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v1.01</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64"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v1.01</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2026年10月27日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インストールの方法と起動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関連図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アイテムを置く</w:t>
            <w:tab/>
            <w:t xml:space="default"/>
          </w:r>
        </w:p>
        <w:p>
          <w:pPr>
            <w:pStyle w:val="TOC2"/>
            <w:tabs>
              <w:tab w:val="clear" w:pos="8786"/>
              <w:tab w:val="right" w:pos="9025" w:leader="dot"/>
            </w:tabs>
          </w:pPr>
          <w:r>
            <w:t xml:space="default">3.3 アイテムを選ぶ・動かす・揃える</w:t>
            <w:tab/>
            <w:t xml:space="default"/>
          </w:r>
        </w:p>
        <w:p>
          <w:pPr>
            <w:pStyle w:val="TOC2"/>
            <w:tabs>
              <w:tab w:val="clear" w:pos="8786"/>
              <w:tab w:val="right" w:pos="9025" w:leader="dot"/>
            </w:tabs>
          </w:pPr>
          <w:r>
            <w:t xml:space="default">3.4 アイテムの設定と設定一覧</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2"/>
            <w:tabs>
              <w:tab w:val="clear" w:pos="8786"/>
              <w:tab w:val="right" w:pos="9025" w:leader="dot"/>
            </w:tabs>
          </w:pPr>
          <w:r>
            <w:t xml:space="default">3.10 見た目を変える</w:t>
            <w:tab/>
            <w:t xml:space="default"/>
          </w:r>
        </w:p>
        <w:p>
          <w:pPr>
            <w:pStyle w:val="TOC2"/>
            <w:tabs>
              <w:tab w:val="clear" w:pos="8786"/>
              <w:tab w:val="right" w:pos="9025" w:leader="dot"/>
            </w:tabs>
          </w:pPr>
          <w:r>
            <w:t xml:space="default">3.11 レコードの画面を描く</w:t>
            <w:tab/>
            <w:t xml:space="default"/>
          </w:r>
        </w:p>
        <w:p>
          <w:pPr>
            <w:pStyle w:val="TOC1"/>
            <w:tabs>
              <w:tab w:val="clear" w:pos="9026"/>
              <w:tab w:val="right" w:pos="9025" w:leader="dot"/>
            </w:tabs>
          </w:pPr>
          <w:r>
            <w:t xml:space="default">4. 複数の画面と画面遷移</w:t>
            <w:tab/>
            <w:t xml:space="default"/>
          </w:r>
        </w:p>
        <w:p>
          <w:pPr>
            <w:pStyle w:val="TOC2"/>
            <w:tabs>
              <w:tab w:val="clear" w:pos="8786"/>
              <w:tab w:val="right" w:pos="9025" w:leader="dot"/>
            </w:tabs>
          </w:pPr>
          <w:r>
            <w:t xml:space="default">4.1 画面を追加する</w:t>
            <w:tab/>
            <w:t xml:space="default"/>
          </w:r>
        </w:p>
        <w:p>
          <w:pPr>
            <w:pStyle w:val="TOC2"/>
            <w:tabs>
              <w:tab w:val="clear" w:pos="8786"/>
              <w:tab w:val="right" w:pos="9025" w:leader="dot"/>
            </w:tabs>
          </w:pPr>
          <w:r>
            <w:t xml:space="default">4.2 画面の名前の変更・並べ替え・複製・削除</w:t>
            <w:tab/>
            <w:t xml:space="default"/>
          </w:r>
        </w:p>
        <w:p>
          <w:pPr>
            <w:pStyle w:val="TOC2"/>
            <w:tabs>
              <w:tab w:val="clear" w:pos="8786"/>
              <w:tab w:val="right" w:pos="9025" w:leader="dot"/>
            </w:tabs>
          </w:pPr>
          <w:r>
            <w:t xml:space="default">4.3 ステータスの流れ</w:t>
            <w:tab/>
            <w:t xml:space="default"/>
          </w:r>
        </w:p>
        <w:p>
          <w:pPr>
            <w:pStyle w:val="TOC2"/>
            <w:tabs>
              <w:tab w:val="clear" w:pos="8786"/>
              <w:tab w:val="right" w:pos="9025" w:leader="dot"/>
            </w:tabs>
          </w:pPr>
          <w:r>
            <w:t xml:space="default">4.4 画面遷移図</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前の版を見る・前の版に戻す</w:t>
            <w:tab/>
            <w:t xml:space="default"/>
          </w:r>
        </w:p>
        <w:p>
          <w:pPr>
            <w:pStyle w:val="TOC2"/>
            <w:tabs>
              <w:tab w:val="clear" w:pos="8786"/>
              <w:tab w:val="right" w:pos="9025" w:leader="dot"/>
            </w:tabs>
          </w:pPr>
          <w:r>
            <w:t xml:space="default">5.4 変更マーク</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変更して返された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システムを作る・システムに画面設計を追加する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システム設計書（PDF）</w:t>
            <w:tab/>
            <w:t xml:space="default"/>
          </w:r>
        </w:p>
        <w:p>
          <w:pPr>
            <w:pStyle w:val="TOC2"/>
            <w:tabs>
              <w:tab w:val="clear" w:pos="8786"/>
              <w:tab w:val="right" w:pos="9025" w:leader="dot"/>
            </w:tabs>
          </w:pPr>
          <w:r>
            <w:t xml:space="default">7.9 スイムレーン図を MPD に出力する</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と連携</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AI と連携しているときのマーク</w:t>
            <w:tab/>
            <w:t xml:space="default"/>
          </w:r>
        </w:p>
        <w:p>
          <w:pPr>
            <w:pStyle w:val="TOC2"/>
            <w:tabs>
              <w:tab w:val="clear" w:pos="8786"/>
              <w:tab w:val="right" w:pos="9025" w:leader="dot"/>
            </w:tabs>
          </w:pPr>
          <w:r>
            <w:t xml:space="default">8.3 AI に依頼できること・依頼できないこと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が変更したものを確かめる・元に戻す</w:t>
            <w:tab/>
            <w:t xml:space="default"/>
          </w:r>
        </w:p>
        <w:p>
          <w:pPr>
            <w:pStyle w:val="TOC2"/>
            <w:tabs>
              <w:tab w:val="clear" w:pos="8786"/>
              <w:tab w:val="right" w:pos="9025" w:leader="dot"/>
            </w:tabs>
          </w:pPr>
          <w:r>
            <w:t xml:space="default">8.6 kintone のアプリにする</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を開く・変更して返す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保存の場所とバックアップ</w:t>
            <w:tab/>
            <w:t xml:space="default"/>
          </w:r>
        </w:p>
        <w:p>
          <w:pPr>
            <w:pStyle w:val="TOC2"/>
            <w:tabs>
              <w:tab w:val="clear" w:pos="8786"/>
              <w:tab w:val="right" w:pos="9025" w:leader="dot"/>
            </w:tabs>
          </w:pPr>
          <w:r>
            <w:t xml:space="default">10.2 お知らせが出たとき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モックイメージメーカーは、業務アプリの画面設計（モック）を描いて、ベンダーと共有するためのアプリです。構築先は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入力欄・表・ボタンなどのアイテムを画面に置き、赤い番号と設定一覧で中身を伝えます（第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複数の画面をまとめる</w:t>
      </w:r>
      <w:r>
        <w:rPr>
          <w:rFonts w:ascii="Meiryo UI" w:cs="Meiryo UI" w:eastAsia="Meiryo UI" w:hAnsi="Meiryo UI"/>
          <w:sz w:val="21"/>
          <w:szCs w:val="21"/>
        </w:rPr>
        <w:t xml:space="preserve">: 一覧・新規申請・詳細のような画面を 1 つの画面設計にまとめ、ステータスの流れと画面遷移図を描きます（第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改訂するたびに、そのときの中身を版として残し、前の版との違いを変更マークで示せます（第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ページ）と、ブラウザで開いて変更できる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と連携</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インストールの方法と起動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インストールできます。インストール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すでに起動しているときにもう一度起動すると、新しいウィンドウは開かず、開いているウィンドウが前に出ます。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アプリをパソコンから削除するときは、Windows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構築先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その業務アプリを何で構築するか（kintone・Salesforce・Claude で作るアプリ・その他）。一覧と PDF に文字で出る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画面設計ごとの描き方（標準・Salesforce・kintone）。ヘッダーの形と、アイテムの色・枠・文字の形が変わる。アイテムの並びと大きさは変わらない（3.10）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値だけ表示</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画面の設定の「項目の表示」で選べる表示の 1 つ。入力欄の枠の代わりに、値と下の線と鉛筆のアイコンで描く（kintone の見た目では値だけ）。レコードの詳細の画面に使う（3.10）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画面設計が持つ項目の一覧。入力欄のアイテムは、この項目を指す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ツールバー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編集の画面とシステムの画面の上に並ぶ、大きなボタンの並び。アプリのメニュー（ファイル・編集…）とは別のもの</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スイムレーン図に並べる、始まり・作業・システムへの入力・判断・書類・終わりの 6 種類をまとめた呼び名（7.4）</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システム設計書（PDF）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「名前で検索」の検索欄と、並べて表示・関連図（2.5）・HTML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押したシステムに入っている画面設計だけを右に並べる。「システムに入っていない」を押すと、どのシステムにも追加していない画面設計が並ぶ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このシステムを開く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画面設計を追加する</w:t>
            </w:r>
            <w:r>
              <w:rPr>
                <w:rFonts w:ascii="Meiryo UI" w:cs="Meiryo UI" w:eastAsia="Meiryo UI" w:hAnsi="Meiryo UI"/>
                <w:sz w:val="19"/>
                <w:szCs w:val="19"/>
              </w:rPr>
              <w:t xml:space="preserve"> でシステムに画面設計を追加する（7.1）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画面設計の縮小画像</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画面設計の縮小画像は、上がその画面設計の 1 つ目の画面を縮めた絵で、下に名前・構築先・画面の数・最新の版・更新日時が出ます。2 つ以上のシステムに追加した画面設計は、緑の枠で囲まれ、「2 つのシステムで使っている」のように出ます。削除した画面設計とシステムは、画面のいちばん下のごみ箱に入ります（2.4）。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514350"/>
                  <wp:effectExtent t="0" r="0" b="0" l="0"/>
                  <wp:docPr id="2"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14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名前（①）を書き、構築先・見た目・追加先のシステムを選んで </w:t>
            </w:r>
            <w:r>
              <w:rPr>
                <w:rFonts w:ascii="Meiryo UI" w:cs="Meiryo UI" w:eastAsia="Meiryo UI" w:hAnsi="Meiryo UI"/>
                <w:b/>
                <w:bCs/>
                <w:sz w:val="20"/>
                <w:szCs w:val="20"/>
              </w:rPr>
              <w:t xml:space="preserve">画面設計を作って開く</w:t>
            </w:r>
            <w:r>
              <w:rPr>
                <w:rFonts w:ascii="Meiryo UI" w:cs="Meiryo UI" w:eastAsia="Meiryo UI" w:hAnsi="Meiryo UI"/>
                <w:sz w:val="20"/>
                <w:szCs w:val="20"/>
              </w:rPr>
              <w:t xml:space="preserve"> を押します（②）。</w:t>
            </w:r>
          </w:p>
          <w:p>
            <w:pPr>
              <w:spacing w:after="60"/>
            </w:pPr>
            <w:r>
              <w:rPr>
                <w:rFonts w:ascii="Meiryo UI" w:cs="Meiryo UI" w:eastAsia="Meiryo UI" w:hAnsi="Meiryo UI"/>
                <w:sz w:val="20"/>
                <w:szCs w:val="20"/>
              </w:rPr>
              <w:t xml:space="preserve">構築先は、kintone・Salesforce・Claude で作るアプリ・その他（名前を書く）から選びます。その他に書いた名前は、次から選択肢に加わります。</w:t>
            </w:r>
          </w:p>
          <w:p>
            <w:pPr>
              <w:spacing w:after="0"/>
            </w:pPr>
            <w:r>
              <w:rPr>
                <w:rFonts w:ascii="Meiryo UI" w:cs="Meiryo UI" w:eastAsia="Meiryo UI" w:hAnsi="Meiryo UI"/>
                <w:sz w:val="20"/>
                <w:szCs w:val="20"/>
              </w:rPr>
              <w:t xml:space="preserve">構築先に Salesforce か kintone を選ぶと、見た目もその構築先に合わせます（ほかの構築先では標準）。見た目は、ここで選び直せ、作った後も右のパネルで変えられます（3.10）。</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000375" cy="3143250"/>
                  <wp:effectExtent t="0" r="0" b="0" l="0"/>
                  <wp:docPr id="3"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00375" cy="31432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ここからアイテムを置いて画面を描きます（第 3 章）。説明は、編集の画面の右のパネルで書けます。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4"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左のシステムの一覧でシステムを選んでいるときは、「追加先のシステム」の欄で、最初からそのシステムが選ばれています。どのシステムにも追加しないときは「（追加しない）」を選びます。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画面設計の右下の「…」を押すと、画面設計のメニューが開きます。</w:t>
      </w:r>
    </w:p>
    <w:p>
      <w:pPr>
        <w:keepNext/>
        <w:spacing w:after="60" w:before="160"/>
        <w:jc w:val="center"/>
      </w:pPr>
      <w:r>
        <w:drawing>
          <wp:inline distT="0" distB="0" distL="0" distR="0">
            <wp:extent cx="3505200" cy="2047875"/>
            <wp:effectExtent t="0" r="0" b="0" l="0"/>
            <wp:docPr id="5"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20478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画面設計の縮小画像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押すと、画面設計のメニューが開く</w:t>
            </w:r>
          </w:p>
        </w:tc>
      </w:tr>
    </w:tbl>
    <w:p>
      <w:pPr>
        <w:spacing w:before="80"/>
      </w:pPr>
    </w:p>
    <w:p>
      <w:pPr>
        <w:keepNext/>
        <w:spacing w:after="60" w:before="160"/>
        <w:jc w:val="center"/>
      </w:pPr>
      <w:r>
        <w:drawing>
          <wp:inline distT="0" distB="0" distL="0" distR="0">
            <wp:extent cx="3409950" cy="1990725"/>
            <wp:effectExtent t="0" r="0" b="0" l="0"/>
            <wp:docPr id="6"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1990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画面設計のメニュー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この画面設計の名前を変更する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画面設計の名前を変更するウィンドウを開く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この画面設計を複製する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画面設計を丸ごとコピーし、「◯◯ のコピー」として一覧に追加する。改訂履歴はコピーしない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画面設計をこのシステムから外す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選んでいるシステムから画面設計を外す。画面設計は残る（システムを選んでいるときだけ出る）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この画面設計を削除する（ごみ箱へ移す）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画面設計をごみ箱へ移す。ごみ箱から一覧に戻せる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一覧に戻すと、元のシステムに戻ります）。移す前の確認のウィンドウ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削除した画面設計とシステムは、最初の画面のいちばん下の「ごみ箱」に入ります。見出しを押すと、ごみ箱が開きます。</w:t>
      </w:r>
    </w:p>
    <w:p>
      <w:pPr>
        <w:keepNext/>
        <w:spacing w:after="60" w:before="160"/>
        <w:jc w:val="center"/>
      </w:pPr>
      <w:r>
        <w:drawing>
          <wp:inline distT="0" distB="0" distL="0" distR="0">
            <wp:extent cx="6096000" cy="742950"/>
            <wp:effectExtent t="0" r="0" b="0" l="0"/>
            <wp:docPr id="7"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42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この画面設計を一覧に戻す</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このシステムを一覧に戻す</w:t>
      </w:r>
      <w:r>
        <w:rPr>
          <w:rFonts w:ascii="Meiryo UI" w:cs="Meiryo UI" w:eastAsia="Meiryo UI" w:hAnsi="Meiryo UI"/>
          <w:sz w:val="21"/>
          <w:szCs w:val="21"/>
        </w:rPr>
        <w:t xml:space="preserve">）を押すと、一覧に戻ります。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この画面設計を完全に削除する</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このシステムを完全に削除する</w:t>
      </w:r>
      <w:r>
        <w:rPr>
          <w:rFonts w:ascii="Meiryo UI" w:cs="Meiryo UI" w:eastAsia="Meiryo UI" w:hAnsi="Meiryo UI"/>
          <w:sz w:val="21"/>
          <w:szCs w:val="21"/>
        </w:rPr>
        <w:t xml:space="preserve">）を押すと、確認のウィンドウの後に消えます。完全に削除したものは元に戻せません。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関連図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関連図</w:t>
      </w:r>
      <w:r>
        <w:rPr>
          <w:rFonts w:ascii="Meiryo UI" w:cs="Meiryo UI" w:eastAsia="Meiryo UI" w:hAnsi="Meiryo UI"/>
          <w:sz w:val="21"/>
          <w:szCs w:val="21"/>
        </w:rPr>
        <w:t xml:space="preserve"> を押すと、ごみ箱にない全部の画面設計を、データベース 1 つ（ボックス）として描いた図が出ます。どの画面設計がどこから値を引いているかを、全体で見られます。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8"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関連図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引く側）で、矢印に、検索に使う項目と値をコピーする項目を書きます。</w:t>
      </w:r>
    </w:p>
    <w:p>
      <w:pPr>
        <w:pStyle w:val="ListParagraph"/>
        <w:numPr>
          <w:ilvl w:val="0"/>
          <w:numId w:val="2"/>
        </w:numPr>
        <w:spacing w:after="40" w:before="40"/>
      </w:pPr>
      <w:r>
        <w:rPr>
          <w:rFonts w:ascii="Meiryo UI" w:cs="Meiryo UI" w:eastAsia="Meiryo UI" w:hAnsi="Meiryo UI"/>
          <w:sz w:val="21"/>
          <w:szCs w:val="21"/>
        </w:rPr>
        <w:t xml:space="preserve">緑の点線は、項目の取り込みです。ほかの画面設計から項目を取り込んだ画面設計と、取り込み元の画面設計を結びます（3.6）。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一覧にないデータベースは、灰色の点線のボックスで描きます。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ボックスを押すと、その画面設計が開きます。ボックスをドラッグで動かすと、その位置を覚えます。</w:t>
      </w:r>
      <w:r>
        <w:rPr>
          <w:rFonts w:ascii="Meiryo UI" w:cs="Meiryo UI" w:eastAsia="Meiryo UI" w:hAnsi="Meiryo UI"/>
          <w:b/>
          <w:bCs/>
          <w:sz w:val="21"/>
          <w:szCs w:val="21"/>
        </w:rPr>
        <w:t xml:space="preserve">ボックスを自動で並べ直す</w:t>
      </w:r>
      <w:r>
        <w:rPr>
          <w:rFonts w:ascii="Meiryo UI" w:cs="Meiryo UI" w:eastAsia="Meiryo UI" w:hAnsi="Meiryo UI"/>
          <w:sz w:val="21"/>
          <w:szCs w:val="21"/>
        </w:rPr>
        <w:t xml:space="preserve"> 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最初の画面で画面設計を押すと、その画面設計の編集の画面が開きます。PowerPoint のスライドのように、左の一覧で画面を選び、真ん中の画面にアイテムを置いて描きます。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9"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ファイル・画面・履歴・編集・配置・項目・モード・表示の組のボタン。「編集」「配置」「項目」は、押すと組のボタンが開く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上にデータベースの項目・関連図・ステータスの流れ・画面遷移図を開くボタン、下に画面の縮小画像。押した画面が真ん中に出る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アイテムを置いて描く所。いちばん上の紺のヘッダーに「業務アプリ名 ／ 画面の名前」が自動で入る（標準の見た目のとき。3.10）</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画面を見ただけでは伝わらない決まりの説明。画面の外の余白にも置ける（3.8）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アイテム一覧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画面へドラッグして置くアイテム（3.2）。いちばん上はデータベースの項目の組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選んだアイテムの設定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アイテムを選んだときは、そのアイテムの設定。何も選んでいないときは、画面設計の情報（名前・構築先・見た目・説明）と画面の設定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画面の設定では、画面の名前・機器の種類・高さ・項目の表示・ヘッダーを表示するか・設定一覧の位置を決めます。機器の種類は、パソコン（幅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アイテムを置く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右のアイテム一覧から、置きたいアイテム（①）を画面へドラッグします。</w:t>
            </w:r>
          </w:p>
          <w:p>
            <w:pPr>
              <w:spacing w:after="0"/>
            </w:pPr>
            <w:r>
              <w:rPr>
                <w:rFonts w:ascii="Meiryo UI" w:cs="Meiryo UI" w:eastAsia="Meiryo UI" w:hAnsi="Meiryo UI"/>
                <w:sz w:val="20"/>
                <w:szCs w:val="20"/>
              </w:rPr>
              <w:t xml:space="preserve">アイテム一覧のアイテムを押すと、見えている所の真ん中に置きます。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0"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置いたアイテム（①）が選ばれ、右のパネルに設定（②）が出ます。</w:t>
            </w:r>
          </w:p>
          <w:p>
            <w:pPr>
              <w:spacing w:after="0"/>
            </w:pPr>
            <w:r>
              <w:rPr>
                <w:rFonts w:ascii="Meiryo UI" w:cs="Meiryo UI" w:eastAsia="Meiryo UI" w:hAnsi="Meiryo UI"/>
                <w:sz w:val="20"/>
                <w:szCs w:val="20"/>
              </w:rPr>
              <w:t xml:space="preserve">入力欄のアイテムには、その画面の次の赤い番号が付き、項目一覧にも、その項目が 1 行追加されます。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アイテムを置く手順</w:t>
      </w:r>
    </w:p>
    <w:p>
      <w:pPr>
        <w:spacing w:before="60"/>
      </w:pPr>
    </w:p>
    <w:p>
      <w:pPr>
        <w:keepNext w:val="false"/>
        <w:spacing w:after="80" w:before="80"/>
      </w:pPr>
      <w:r>
        <w:rPr>
          <w:rFonts w:ascii="Meiryo UI" w:cs="Meiryo UI" w:eastAsia="Meiryo UI" w:hAnsi="Meiryo UI"/>
          <w:sz w:val="21"/>
          <w:szCs w:val="21"/>
        </w:rPr>
        <w:t xml:space="preserve">アイテムの位置と大きさは、8 ドットのマス目に吸い付きます。マス目は編集中だけ薄く見え、出力には出ません。アイテムを置いても、ほかのアイテムは動きません。</w:t>
      </w:r>
    </w:p>
    <w:p>
      <w:pPr>
        <w:keepNext w:val="false"/>
        <w:spacing w:after="80" w:before="80"/>
      </w:pPr>
      <w:r>
        <w:rPr>
          <w:rFonts w:ascii="Meiryo UI" w:cs="Meiryo UI" w:eastAsia="Meiryo UI" w:hAnsi="Meiryo UI"/>
          <w:sz w:val="21"/>
          <w:szCs w:val="21"/>
        </w:rPr>
        <w:t xml:space="preserve">赤い番号は、アイテムを動かしても変わりません。番号を上から順に付け直したいときは、ツールバーの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アイテム一覧には、アイテムが 6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テキスト（1行）・テキスト（複数行）・数値・日付・ドロップダウン・ラジオボタン・チェックボックス・表・ボタン・グラフ・見出し・説明文・区切り線・吹き出し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添付ファイル・ユーザー選択・日時・自動計算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検索欄・絞り込み欄・ページ送り・ツリー（フォルダなどの階層を、段を下げて並べる）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グループ枠・レコードの見出し・活動履歴（3.11）</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ステータス表示・進捗バー（ステータスを矢印の形で並べる）・タブ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その他</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画像枠・リンク・アイコン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アイテム一覧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アイテムを選ぶ・動かす・揃える</w:t>
      </w:r>
    </w:p>
    <w:p>
      <w:pPr>
        <w:keepNext w:val="false"/>
        <w:spacing w:after="80" w:before="80"/>
      </w:pPr>
      <w:r>
        <w:rPr>
          <w:rFonts w:ascii="Meiryo UI" w:cs="Meiryo UI" w:eastAsia="Meiryo UI" w:hAnsi="Meiryo UI"/>
          <w:sz w:val="21"/>
          <w:szCs w:val="21"/>
        </w:rPr>
        <w:t xml:space="preserve">アイテムの選び方と動かし方は、Microsoft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そのアイテムを選ぶ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押したアイテムを、選んでいるものに追加する・選んでいるものから外す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囲んだ枠に全部入ったアイテムと吹き出しを選ぶ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val="false"/>
        <w:spacing w:after="80" w:before="80"/>
      </w:pPr>
      <w:r>
        <w:rPr>
          <w:rFonts w:ascii="Meiryo UI" w:cs="Meiryo UI" w:eastAsia="Meiryo UI" w:hAnsi="Meiryo UI"/>
          <w:sz w:val="21"/>
          <w:szCs w:val="21"/>
        </w:rPr>
        <w:t xml:space="preserve">コピー・貼り付け・複製・削除と、すべて選ぶのは、ツールバーの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を押して開いた組のボタンでもできます。組のボタンは縦に 1 列に並びます。</w:t>
      </w:r>
    </w:p>
    <w:p>
      <w:pPr>
        <w:keepNext/>
        <w:spacing w:after="60" w:before="160"/>
        <w:jc w:val="center"/>
      </w:pPr>
      <w:r>
        <w:drawing>
          <wp:inline distT="0" distB="0" distL="0" distR="0">
            <wp:extent cx="5362575" cy="2257425"/>
            <wp:effectExtent t="0" r="0" b="0" l="0"/>
            <wp:docPr id="12" name="ed_edit" descr="ed_edit" title="ed_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2257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ツールバーの「編集」の組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押すと、編集のボタンの組が開く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選んだものをコピーする・コピーしたものを貼り付ける・選んだものを複製する・選んだものを削除する・アイテムと吹き出しをすべて選ぶ・番号を振り直す</w:t>
            </w:r>
          </w:p>
        </w:tc>
      </w:tr>
    </w:tbl>
    <w:p>
      <w:pPr>
        <w:spacing w:before="80"/>
      </w:pPr>
    </w:p>
    <w:p>
      <w:pPr>
        <w:keepNext/>
        <w:spacing w:after="60" w:before="160"/>
        <w:jc w:val="center"/>
      </w:pPr>
      <w:r>
        <w:drawing>
          <wp:inline distT="0" distB="0" distL="0" distR="0">
            <wp:extent cx="6096000" cy="3810000"/>
            <wp:effectExtent t="0" r="0" b="0" l="0"/>
            <wp:docPr id="13"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アイテムを揃える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押すと、配置のボタンの組が開く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w:t>
            </w:r>
          </w:p>
        </w:tc>
      </w:tr>
    </w:tbl>
    <w:p>
      <w:pPr>
        <w:spacing w:before="80"/>
      </w:pPr>
    </w:p>
    <w:p>
      <w:pPr>
        <w:keepNext w:val="false"/>
        <w:spacing w:after="80" w:before="80"/>
      </w:pPr>
      <w:r>
        <w:rPr>
          <w:rFonts w:ascii="Meiryo UI" w:cs="Meiryo UI" w:eastAsia="Meiryo UI" w:hAnsi="Meiryo UI"/>
          <w:sz w:val="21"/>
          <w:szCs w:val="21"/>
        </w:rPr>
        <w:t xml:space="preserve">アイテムをいくつか選んで配置のボタンを押すと、最初に選んだアイテム（「基準」のマークが付いたアイテム）に合わせて揃えます。「左右に整列」「上下に整列」は、3 つ以上選んだときだけ使えます。いくつか選んでいる間は、右のパネルにも配置のボタンと「幅を揃える」「高さを揃える」のボタンが出ます。</w:t>
      </w:r>
    </w:p>
    <w:p>
      <w:pPr>
        <w:pStyle w:val="Heading2"/>
        <w:keepNext/>
        <w:spacing w:after="120" w:before="240"/>
      </w:pPr>
      <w:r>
        <w:rPr>
          <w:rFonts w:ascii="Meiryo UI" w:cs="Meiryo UI" w:eastAsia="Meiryo UI" w:hAnsi="Meiryo UI"/>
          <w:b/>
          <w:bCs/>
          <w:color w:val="1D3F6E"/>
          <w:sz w:val="26"/>
          <w:szCs w:val="26"/>
        </w:rPr>
        <w:t xml:space="preserve">3.4 アイテムの設定と設定一覧</w:t>
      </w:r>
    </w:p>
    <w:p>
      <w:pPr>
        <w:keepNext w:val="false"/>
        <w:spacing w:after="80" w:before="80"/>
      </w:pPr>
      <w:r>
        <w:rPr>
          <w:rFonts w:ascii="Meiryo UI" w:cs="Meiryo UI" w:eastAsia="Meiryo UI" w:hAnsi="Meiryo UI"/>
          <w:sz w:val="21"/>
          <w:szCs w:val="21"/>
        </w:rPr>
        <w:t xml:space="preserve">アイテムを選ぶと、右のパネルにそのアイテムの設定が出ます。入力欄のアイテムの設定は 2 つに分かれます。上の「項目の設定」はデータベースの項目の設定で、どの画面でも同じです。下の「この画面だけの設定」は、その画面に置いたアイテムだけに効く設定です。</w:t>
      </w:r>
    </w:p>
    <w:p>
      <w:pPr>
        <w:keepNext/>
        <w:spacing w:after="60" w:before="160"/>
        <w:jc w:val="center"/>
      </w:pPr>
      <w:r>
        <w:drawing>
          <wp:inline distT="0" distB="0" distL="0" distR="0">
            <wp:extent cx="1514475" cy="5334000"/>
            <wp:effectExtent t="0" r="0" b="0" l="0"/>
            <wp:docPr id="14"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14475"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入力欄のアイテムの設定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項目名・必須・ルックアップ・項目の種類ごとの欄（最大文字数・選択肢・初期値など）・メモ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項目名の位置（上・左）・サンプル値・入力のヒント（プレースホルダー）・番号を付ける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設定一覧に出る文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書いた設定から自動で作る文。設定一覧の「設定」の列に入る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画面からアイテムを削除するときは、</w:t>
      </w:r>
      <w:r>
        <w:rPr>
          <w:rFonts w:ascii="Meiryo UI" w:cs="Meiryo UI" w:eastAsia="Meiryo UI" w:hAnsi="Meiryo UI"/>
          <w:b/>
          <w:bCs/>
          <w:sz w:val="21"/>
          <w:szCs w:val="21"/>
        </w:rPr>
        <w:t xml:space="preserve">この画面からアイテムを削除する</w:t>
      </w:r>
      <w:r>
        <w:rPr>
          <w:rFonts w:ascii="Meiryo UI" w:cs="Meiryo UI" w:eastAsia="Meiryo UI" w:hAnsi="Meiryo UI"/>
          <w:sz w:val="21"/>
          <w:szCs w:val="21"/>
        </w:rPr>
        <w:t xml:space="preserve"> を押すか、Delete を押します。アイテムを削除しても、項目は項目一覧に残ります。</w:t>
      </w:r>
    </w:p>
    <w:p>
      <w:pPr>
        <w:keepNext w:val="false"/>
        <w:spacing w:after="80" w:before="80"/>
      </w:pPr>
      <w:r>
        <w:rPr>
          <w:rFonts w:ascii="Meiryo UI" w:cs="Meiryo UI" w:eastAsia="Meiryo UI" w:hAnsi="Meiryo UI"/>
          <w:sz w:val="21"/>
          <w:szCs w:val="21"/>
        </w:rPr>
        <w:t xml:space="preserve">画面の右（または下）には、番号の付いたアイテムの設定を並べた「設定一覧」が自動でできます。設定一覧は直接書き換えられず、アイテムの設定を変更すると設定一覧も変わります。設定一覧の行を押すと、そのアイテムを選べます。</w:t>
      </w:r>
    </w:p>
    <w:p>
      <w:pPr>
        <w:keepNext/>
        <w:spacing w:after="60" w:before="160"/>
        <w:jc w:val="center"/>
      </w:pPr>
      <w:r>
        <w:drawing>
          <wp:inline distT="0" distB="0" distL="0" distR="0">
            <wp:extent cx="3314700" cy="4448175"/>
            <wp:effectExtent t="0" r="0" b="0" l="0"/>
            <wp:docPr id="15"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14700" cy="444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設定一覧</w:t>
      </w:r>
    </w:p>
    <w:p>
      <w:pPr>
        <w:keepNext w:val="false"/>
        <w:spacing w:after="80" w:before="80"/>
      </w:pPr>
      <w:r>
        <w:rPr>
          <w:rFonts w:ascii="Meiryo UI" w:cs="Meiryo UI" w:eastAsia="Meiryo UI" w:hAnsi="Meiryo UI"/>
          <w:sz w:val="21"/>
          <w:szCs w:val="21"/>
        </w:rPr>
        <w:t xml:space="preserve">設定一覧を画面の右に置くか下に置くかは、画面の設定の「設定一覧の位置」で選びます。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画面設計の項目は、項目一覧に 1 か所だけ持ちます。画面の入力欄のアイテムは項目一覧の項目を指すので、新規申請と詳細の画面に同じ項目を置いても、項目の設定は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6"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項目一覧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押すと、真ん中が項目一覧に変わる。画面の縮小画像を押すと画面に戻る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項目を追加する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項目の種類を選んで、項目一覧に項目を追加する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ほかの画面設計から項目を取り込む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行の左のつまみをドラッグすると、項目を並べ替えられます。行を押すと、右のパネルに項目の設定が出ます。</w:t>
      </w:r>
    </w:p>
    <w:p>
      <w:pPr>
        <w:pStyle w:val="ListParagraph"/>
        <w:numPr>
          <w:ilvl w:val="0"/>
          <w:numId w:val="2"/>
        </w:numPr>
        <w:spacing w:after="40" w:before="40"/>
      </w:pPr>
      <w:r>
        <w:rPr>
          <w:rFonts w:ascii="Meiryo UI" w:cs="Meiryo UI" w:eastAsia="Meiryo UI" w:hAnsi="Meiryo UI"/>
          <w:sz w:val="21"/>
          <w:szCs w:val="21"/>
        </w:rPr>
        <w:t xml:space="preserve">アイテム一覧のほかの組から入力欄のアイテムを置くと、項目一覧にも、その項目が 1 行追加されます。</w:t>
      </w:r>
    </w:p>
    <w:p>
      <w:pPr>
        <w:pStyle w:val="ListParagraph"/>
        <w:numPr>
          <w:ilvl w:val="0"/>
          <w:numId w:val="2"/>
        </w:numPr>
        <w:spacing w:after="40" w:before="40"/>
      </w:pPr>
      <w:r>
        <w:rPr>
          <w:rFonts w:ascii="Meiryo UI" w:cs="Meiryo UI" w:eastAsia="Meiryo UI" w:hAnsi="Meiryo UI"/>
          <w:sz w:val="21"/>
          <w:szCs w:val="21"/>
        </w:rPr>
        <w:t xml:space="preserve">項目一覧で項目を削除しても、画面のアイテムは残ります。残ったアイテムは削除したときの中身で固定され、項目の設定は変更できません。項目を戻すときは、そのアイテムの設定の </w:t>
      </w:r>
      <w:r>
        <w:rPr>
          <w:rFonts w:ascii="Meiryo UI" w:cs="Meiryo UI" w:eastAsia="Meiryo UI" w:hAnsi="Meiryo UI"/>
          <w:b/>
          <w:bCs/>
          <w:sz w:val="21"/>
          <w:szCs w:val="21"/>
        </w:rPr>
        <w:t xml:space="preserve">この項目を項目一覧に戻す</w:t>
      </w:r>
      <w:r>
        <w:rPr>
          <w:rFonts w:ascii="Meiryo UI" w:cs="Meiryo UI" w:eastAsia="Meiryo UI" w:hAnsi="Meiryo UI"/>
          <w:sz w:val="21"/>
          <w:szCs w:val="21"/>
        </w:rPr>
        <w:t xml:space="preserve"> を押します。</w:t>
      </w:r>
    </w:p>
    <w:p>
      <w:pPr>
        <w:keepNext w:val="false"/>
        <w:spacing w:after="80" w:before="80"/>
      </w:pPr>
      <w:r>
        <w:rPr>
          <w:rFonts w:ascii="Meiryo UI" w:cs="Meiryo UI" w:eastAsia="Meiryo UI" w:hAnsi="Meiryo UI"/>
          <w:sz w:val="21"/>
          <w:szCs w:val="21"/>
        </w:rPr>
        <w:t xml:space="preserve">構築先か見た目が kintone の画面設計では、項目の設定に「kintone のフィールド」の欄が出ます。kintone のアプリを作るときに渡す、kintone の種類・フィールドコード・kintone の計算式（自動計算の項目だけ）を書きます。テーブルの列にも同じ欄があります（8.6）。</w:t>
      </w:r>
    </w:p>
    <w:p>
      <w:pPr>
        <w:keepNext/>
        <w:spacing w:after="60" w:before="160"/>
        <w:jc w:val="center"/>
      </w:pPr>
      <w:r>
        <w:drawing>
          <wp:inline distT="0" distB="0" distL="0" distR="0">
            <wp:extent cx="6096000" cy="3810000"/>
            <wp:effectExtent t="0" r="0" b="0" l="0"/>
            <wp:docPr id="17" name="ed_kintone" descr="ed_kintone" title="ed_ki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「kintone のフィールド」の欄（申請者を作成者にしたところ）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自動で入る項目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kintone が値を入れる種類（レコード番号・作成者・更新者・作成日時・更新日時）は、灰色の点線の枠に「（自動で入る）」と描く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kintone の種類</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項目の種類ごとに選べる種類から選ぶ。いちばん上の種類が既定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フィールドコード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空のときは、項目名から作ったコード（入力のヒント）を使う。決まりに合わないコード・同じアプリの中で重なるコードは、赤い字で知らせる</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選べる kintone の種類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テキスト（1行）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文字列（1行）・リンク・レコード番号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テキスト（複数行）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文字列（複数行）・リッチエディター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数値</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数値・レコード番号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自動計算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計算・文字列（1行）の自動計算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日時</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日時・時刻・作成日時・更新日時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チェックボックス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チェックボックス・複数選択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ユーザー選択</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ユーザー選択・組織選択・グループ選択・作成者・更新者</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表にないアイテム（日付・ドロップダウン・ラジオボタン・添付ファイルなど）は、同じ名前の種類が 1 つだけです。テーブルの列では、自動で入る種類は選べません。</w:t>
      </w:r>
    </w:p>
    <w:p>
      <w:pPr>
        <w:pStyle w:val="ListParagraph"/>
        <w:numPr>
          <w:ilvl w:val="0"/>
          <w:numId w:val="2"/>
        </w:numPr>
        <w:spacing w:after="40" w:before="40"/>
      </w:pPr>
      <w:r>
        <w:rPr>
          <w:rFonts w:ascii="Meiryo UI" w:cs="Meiryo UI" w:eastAsia="Meiryo UI" w:hAnsi="Meiryo UI"/>
          <w:sz w:val="21"/>
          <w:szCs w:val="21"/>
        </w:rPr>
        <w:t xml:space="preserve">組織選択は建物のアイコンと「組織を選択」、グループ選択は 2 人のアイコンと「グループを選択」で描きます。「値だけ表示」の画面では、自動で入る項目にもサンプル値を出します。</w:t>
      </w:r>
    </w:p>
    <w:p>
      <w:pPr>
        <w:pStyle w:val="ListParagraph"/>
        <w:numPr>
          <w:ilvl w:val="0"/>
          <w:numId w:val="2"/>
        </w:numPr>
        <w:spacing w:after="40" w:before="40"/>
      </w:pPr>
      <w:r>
        <w:rPr>
          <w:rFonts w:ascii="Meiryo UI" w:cs="Meiryo UI" w:eastAsia="Meiryo UI" w:hAnsi="Meiryo UI"/>
          <w:sz w:val="21"/>
          <w:szCs w:val="21"/>
        </w:rPr>
        <w:t xml:space="preserve">ルックアップの付いた項目は、kintone の種類を選べません（ルックアップのフィールドとして渡します）。ステータスの項目には欄がありません（kintone ではプロセス管理で作ります）。</w:t>
      </w:r>
    </w:p>
    <w:p>
      <w:pPr>
        <w:pStyle w:val="ListParagraph"/>
        <w:numPr>
          <w:ilvl w:val="0"/>
          <w:numId w:val="2"/>
        </w:numPr>
        <w:spacing w:after="40" w:before="40"/>
      </w:pPr>
      <w:r>
        <w:rPr>
          <w:rFonts w:ascii="Meiryo UI" w:cs="Meiryo UI" w:eastAsia="Meiryo UI" w:hAnsi="Meiryo UI"/>
          <w:sz w:val="21"/>
          <w:szCs w:val="21"/>
        </w:rPr>
        <w:t xml:space="preserve">設定一覧の「設定」の列にも、「kintone の種類＝作成者」「フィールドコード＝destination」のような行が出ます。</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検索に使う項目（社員番号）の設定に書きます。</w:t>
      </w:r>
    </w:p>
    <w:p>
      <w:pPr>
        <w:keepNext/>
        <w:spacing w:after="60" w:before="160"/>
        <w:jc w:val="center"/>
      </w:pPr>
      <w:r>
        <w:drawing>
          <wp:inline distT="0" distB="0" distL="0" distR="0">
            <wp:extent cx="1447800" cy="5715000"/>
            <wp:effectExtent t="0" r="0" b="0" l="0"/>
            <wp:docPr id="18"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4780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にチェックを付けます。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後でちょうど同じ名前の画面設計を作ると、その画面設計がルックアップ元になります（関連レコード一覧の元も同じです。同じ名前の画面設計が 2 つ以上あるときは、どれも元にしません）。</w:t>
      </w:r>
    </w:p>
    <w:p>
      <w:pPr>
        <w:pStyle w:val="ListParagraph"/>
        <w:numPr>
          <w:ilvl w:val="0"/>
          <w:numId w:val="2"/>
        </w:numPr>
        <w:spacing w:after="40" w:before="40"/>
      </w:pPr>
      <w:r>
        <w:rPr>
          <w:rFonts w:ascii="Meiryo UI" w:cs="Meiryo UI" w:eastAsia="Meiryo UI" w:hAnsi="Meiryo UI"/>
          <w:sz w:val="21"/>
          <w:szCs w:val="21"/>
        </w:rPr>
        <w:t xml:space="preserve">「検索に使う元の項目」で、この項目の値で検索する元の項目を選びます。</w:t>
      </w:r>
    </w:p>
    <w:p>
      <w:pPr>
        <w:pStyle w:val="ListParagraph"/>
        <w:numPr>
          <w:ilvl w:val="0"/>
          <w:numId w:val="2"/>
        </w:numPr>
        <w:spacing w:after="40" w:before="40"/>
      </w:pPr>
      <w:r>
        <w:rPr>
          <w:rFonts w:ascii="Meiryo UI" w:cs="Meiryo UI" w:eastAsia="Meiryo UI" w:hAnsi="Meiryo UI"/>
          <w:sz w:val="21"/>
          <w:szCs w:val="21"/>
        </w:rPr>
        <w:t xml:space="preserve">「ほかの項目へのコピー」で、元の項目と、値のコピー先にするこの画面設計の項目を選んで、コピーを 1 つ作ります。</w:t>
      </w:r>
      <w:r>
        <w:rPr>
          <w:rFonts w:ascii="Meiryo UI" w:cs="Meiryo UI" w:eastAsia="Meiryo UI" w:hAnsi="Meiryo UI"/>
          <w:b/>
          <w:bCs/>
          <w:sz w:val="21"/>
          <w:szCs w:val="21"/>
        </w:rPr>
        <w:t xml:space="preserve">＋ コピーする項目を追加する</w:t>
      </w:r>
      <w:r>
        <w:rPr>
          <w:rFonts w:ascii="Meiryo UI" w:cs="Meiryo UI" w:eastAsia="Meiryo UI" w:hAnsi="Meiryo UI"/>
          <w:sz w:val="21"/>
          <w:szCs w:val="21"/>
        </w:rPr>
        <w:t xml:space="preserve"> で、コピーを増やせます。</w:t>
      </w:r>
    </w:p>
    <w:p>
      <w:pPr>
        <w:keepNext w:val="false"/>
        <w:spacing w:after="80" w:before="80"/>
      </w:pPr>
      <w:r>
        <w:rPr>
          <w:rFonts w:ascii="Meiryo UI" w:cs="Meiryo UI" w:eastAsia="Meiryo UI" w:hAnsi="Meiryo UI"/>
          <w:sz w:val="21"/>
          <w:szCs w:val="21"/>
        </w:rPr>
        <w:t xml:space="preserve">ルックアップを設定した項目を置いたアイテムには、項目名の後ろに黄色い「ルックアップ」のマークが付きます。検索に使う項目の入力欄の右には「🔍 取得」が出て、値がコピーされる項目の入力欄は灰色になります。</w:t>
      </w:r>
    </w:p>
    <w:p>
      <w:pPr>
        <w:keepNext/>
        <w:spacing w:after="60" w:before="160"/>
        <w:jc w:val="center"/>
      </w:pPr>
      <w:r>
        <w:drawing>
          <wp:inline distT="0" distB="0" distL="0" distR="0">
            <wp:extent cx="2457450" cy="1266825"/>
            <wp:effectExtent t="0" r="0" b="0" l="0"/>
            <wp:docPr id="19"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ルックアップを設定したアイテムの見え方</w:t>
      </w:r>
    </w:p>
    <w:p>
      <w:pPr>
        <w:keepNext w:val="false"/>
        <w:spacing w:after="80" w:before="80"/>
      </w:pPr>
      <w:r>
        <w:rPr>
          <w:rFonts w:ascii="Meiryo UI" w:cs="Meiryo UI" w:eastAsia="Meiryo UI" w:hAnsi="Meiryo UI"/>
          <w:sz w:val="21"/>
          <w:szCs w:val="21"/>
        </w:rPr>
        <w:t xml:space="preserve">ほかの画面設計の項目をそのまま使いたいときは、項目一覧の </w:t>
      </w:r>
      <w:r>
        <w:rPr>
          <w:rFonts w:ascii="Meiryo UI" w:cs="Meiryo UI" w:eastAsia="Meiryo UI" w:hAnsi="Meiryo UI"/>
          <w:b/>
          <w:bCs/>
          <w:sz w:val="21"/>
          <w:szCs w:val="21"/>
        </w:rPr>
        <w:t xml:space="preserve">ほかの画面設計から項目を取り込む</w:t>
      </w:r>
      <w:r>
        <w:rPr>
          <w:rFonts w:ascii="Meiryo UI" w:cs="Meiryo UI" w:eastAsia="Meiryo UI" w:hAnsi="Meiryo UI"/>
          <w:sz w:val="21"/>
          <w:szCs w:val="21"/>
        </w:rPr>
        <w:t xml:space="preserve"> で取り込みます。左で元の画面設計を選び、右で取り込む項目にチェックを付けて </w:t>
      </w:r>
      <w:r>
        <w:rPr>
          <w:rFonts w:ascii="Meiryo UI" w:cs="Meiryo UI" w:eastAsia="Meiryo UI" w:hAnsi="Meiryo UI"/>
          <w:b/>
          <w:bCs/>
          <w:sz w:val="21"/>
          <w:szCs w:val="21"/>
        </w:rPr>
        <w:t xml:space="preserve">項目を取り込む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819525"/>
            <wp:effectExtent t="0" r="0" b="0" l="0"/>
            <wp:docPr id="20"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819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「ほかの画面設計から項目を取り込む」のウィンドウ</w:t>
      </w:r>
    </w:p>
    <w:p>
      <w:pPr>
        <w:keepNext w:val="false"/>
        <w:spacing w:after="80" w:before="80"/>
      </w:pPr>
      <w:r>
        <w:rPr>
          <w:rFonts w:ascii="Meiryo UI" w:cs="Meiryo UI" w:eastAsia="Meiryo UI" w:hAnsi="Meiryo UI"/>
          <w:sz w:val="21"/>
          <w:szCs w:val="21"/>
        </w:rPr>
        <w:t xml:space="preserve">取り込んだ項目は、元の画面設計と連動したままです。元の画面設計で項目を変更すると取り込んだ側の項目も同じように変わり、取り込んだ側では変更できません。取り込んだ側だけで変更したいときは、項目の設定の上の </w:t>
      </w:r>
      <w:r>
        <w:rPr>
          <w:rFonts w:ascii="Meiryo UI" w:cs="Meiryo UI" w:eastAsia="Meiryo UI" w:hAnsi="Meiryo UI"/>
          <w:b/>
          <w:bCs/>
          <w:sz w:val="21"/>
          <w:szCs w:val="21"/>
        </w:rPr>
        <w:t xml:space="preserve">連動を解除する</w:t>
      </w:r>
      <w:r>
        <w:rPr>
          <w:rFonts w:ascii="Meiryo UI" w:cs="Meiryo UI" w:eastAsia="Meiryo UI" w:hAnsi="Meiryo UI"/>
          <w:sz w:val="21"/>
          <w:szCs w:val="21"/>
        </w:rPr>
        <w:t xml:space="preserve"> を押すと、そのときの中身をコピーした、この画面設計だけの項目になります。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表のアイテムは、右のパネルの「表の中身」で 3 種類から選びます。呼び方は kintone に合わせています。</w:t>
      </w:r>
    </w:p>
    <w:p>
      <w:pPr>
        <w:keepNext/>
        <w:spacing w:after="60" w:before="160"/>
        <w:jc w:val="center"/>
      </w:pPr>
      <w:r>
        <w:drawing>
          <wp:inline distT="0" distB="0" distL="0" distR="0">
            <wp:extent cx="1714500" cy="5715000"/>
            <wp:effectExtent t="0" r="0" b="0" l="0"/>
            <wp:docPr id="21"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1450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表のアイテムの設定（レコード一覧）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行を追加できる明細の表。列は表の中だけの項目で、データベースの項目に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列の欄で列を押すと、その列のサンプル値と幅を書けます。サンプルの行数は「この画面だけの設定」で変えます。</w:t>
      </w:r>
    </w:p>
    <w:p>
      <w:pPr>
        <w:keepNext w:val="false"/>
        <w:spacing w:after="80" w:before="80"/>
      </w:pPr>
      <w:r>
        <w:rPr>
          <w:rFonts w:ascii="Meiryo UI" w:cs="Meiryo UI" w:eastAsia="Meiryo UI" w:hAnsi="Meiryo UI"/>
          <w:sz w:val="21"/>
          <w:szCs w:val="21"/>
        </w:rPr>
        <w:t xml:space="preserve">関連レコード一覧は、右のパネルの「表示のしかた」で、表のほかに「並べて表示」も選べます（3.11）。</w:t>
      </w:r>
    </w:p>
    <w:p>
      <w:pPr>
        <w:keepNext w:val="false"/>
        <w:spacing w:after="80" w:before="80"/>
      </w:pPr>
      <w:r>
        <w:rPr>
          <w:rFonts w:ascii="Meiryo UI" w:cs="Meiryo UI" w:eastAsia="Meiryo UI" w:hAnsi="Meiryo UI"/>
          <w:sz w:val="21"/>
          <w:szCs w:val="21"/>
        </w:rPr>
        <w:t xml:space="preserve">グラフのアイテムは、棒・横棒・折れ線・円の 4 種類から選びます。分類する項目・集計方法・サンプル値（1 行に「分類, 値」）を書きます。グラフはデータベースの項目にはなりません。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吹き出しは、画面を見ただけでは伝わらない決まりを書き添えるためのものです。吹き出しはアイテムに線で接続でき、アイテムを動かすと線も付いてきます。</w:t>
      </w:r>
    </w:p>
    <w:p>
      <w:pPr>
        <w:keepNext/>
        <w:spacing w:after="60" w:before="160"/>
        <w:jc w:val="center"/>
      </w:pPr>
      <w:r>
        <w:drawing>
          <wp:inline distT="0" distB="0" distL="0" distR="0">
            <wp:extent cx="1971675" cy="638175"/>
            <wp:effectExtent t="0" r="0" b="0" l="0"/>
            <wp:docPr id="22"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71675"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アイテムに接続した吹き出し</w:t>
      </w:r>
    </w:p>
    <w:p>
      <w:pPr>
        <w:pStyle w:val="ListParagraph"/>
        <w:numPr>
          <w:ilvl w:val="0"/>
          <w:numId w:val="2"/>
        </w:numPr>
        <w:spacing w:after="40" w:before="40"/>
      </w:pPr>
      <w:r>
        <w:rPr>
          <w:rFonts w:ascii="Meiryo UI" w:cs="Meiryo UI" w:eastAsia="Meiryo UI" w:hAnsi="Meiryo UI"/>
          <w:sz w:val="21"/>
          <w:szCs w:val="21"/>
        </w:rPr>
        <w:t xml:space="preserve">アイテム一覧の「吹き出し」をアイテムの上にドラッグ＆ドロップすると、そのアイテムに接続した吹き出しを置けます。線の先の ○ をドラッグしてアイテムに重ねても、右のパネルの「接続先のアイテム」で選んでも、吹き出しをアイテムに接続できます。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吹き出しには赤い番号が付かず、設定一覧にも入りません。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表示を 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モードの「手のひらツール」を選んでドラッグ。手のひらツールのときは、ホイールだけで拡大・縮小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画面設計を開くと、最初の画面の全体が、画面を描く所に収まる倍率（100% まで）で、その真ん中に出ます。左の一覧で画面を切り替えても、倍率は変わりません。</w:t>
      </w:r>
    </w:p>
    <w:p>
      <w:pPr>
        <w:pStyle w:val="Heading2"/>
        <w:keepNext/>
        <w:spacing w:after="120" w:before="240"/>
      </w:pPr>
      <w:r>
        <w:rPr>
          <w:rFonts w:ascii="Meiryo UI" w:cs="Meiryo UI" w:eastAsia="Meiryo UI" w:hAnsi="Meiryo UI"/>
          <w:b/>
          <w:bCs/>
          <w:color w:val="1D3F6E"/>
          <w:sz w:val="26"/>
          <w:szCs w:val="26"/>
        </w:rPr>
        <w:t xml:space="preserve">3.10 見た目を変える</w:t>
      </w:r>
    </w:p>
    <w:p>
      <w:pPr>
        <w:keepNext w:val="false"/>
        <w:spacing w:after="80" w:before="80"/>
      </w:pPr>
      <w:r>
        <w:rPr>
          <w:rFonts w:ascii="Meiryo UI" w:cs="Meiryo UI" w:eastAsia="Meiryo UI" w:hAnsi="Meiryo UI"/>
          <w:sz w:val="21"/>
          <w:szCs w:val="21"/>
        </w:rPr>
        <w:t xml:space="preserve">見た目は、画面設計ごとの描き方です。標準・Salesforce・kintone の 3 つから選び、同じ画面設計の画面は、みな同じ見た目になります。Salesforce と kintone の見た目では、ヘッダーがその製品に似た 2 行の形になり、入力欄・ボタン・表・進捗バー・グラフなどの色と枠も、その製品に似せた形になります。アイテムの並びと大きさ、赤い番号は変わりません。</w:t>
      </w:r>
    </w:p>
    <w:p>
      <w:pPr>
        <w:keepNext/>
        <w:spacing w:after="60" w:before="160"/>
        <w:jc w:val="center"/>
      </w:pPr>
      <w:r>
        <w:drawing>
          <wp:inline distT="0" distB="0" distL="0" distR="0">
            <wp:extent cx="6096000" cy="3810000"/>
            <wp:effectExtent t="0" r="0" b="0" l="0"/>
            <wp:docPr id="23" name="look_panel" descr="look_panel" title="look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Salesforce の見た目と、右のパネルの「見た目」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見た目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標準・Salesforce・kintone から選ぶ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ヘッダーのタブ</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Salesforce の見た目のヘッダーに並べるタブ。1 行に 1 つ書く。書かないときは「ホーム」と画面設計の名前。画面設計の名前と同じタブに下線が付く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上の行に点線の「ロゴ」の枠・検索欄・アイコン、下の行にアプリの名前（画面設計の名前）とタブ</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新しい画面設計のウィンドウでは、構築先に Salesforce か kintone を選ぶと、見た目もその構築先に合わせます（2.2）。見た目は、作った後でも右のパネルでいつでも変えられます。</w:t>
      </w:r>
    </w:p>
    <w:p>
      <w:pPr>
        <w:pStyle w:val="ListParagraph"/>
        <w:numPr>
          <w:ilvl w:val="0"/>
          <w:numId w:val="2"/>
        </w:numPr>
        <w:spacing w:after="40" w:before="40"/>
      </w:pPr>
      <w:r>
        <w:rPr>
          <w:rFonts w:ascii="Meiryo UI" w:cs="Meiryo UI" w:eastAsia="Meiryo UI" w:hAnsi="Meiryo UI"/>
          <w:sz w:val="21"/>
          <w:szCs w:val="21"/>
        </w:rPr>
        <w:t xml:space="preserve">Salesforce と kintone のヘッダーは、標準のヘッダーより 48 ドット高くなります。見た目を変えると、ヘッダーの下のアイテムと吹き出しが、ヘッダーの高さの差だけ上下にずれます（画面の高さも同じだけ変わります）。</w:t>
      </w:r>
    </w:p>
    <w:p>
      <w:pPr>
        <w:pStyle w:val="ListParagraph"/>
        <w:numPr>
          <w:ilvl w:val="0"/>
          <w:numId w:val="2"/>
        </w:numPr>
        <w:spacing w:after="40" w:before="40"/>
      </w:pPr>
      <w:r>
        <w:rPr>
          <w:rFonts w:ascii="Meiryo UI" w:cs="Meiryo UI" w:eastAsia="Meiryo UI" w:hAnsi="Meiryo UI"/>
          <w:sz w:val="21"/>
          <w:szCs w:val="21"/>
        </w:rPr>
        <w:t xml:space="preserve">ヘッダーのロゴの所は、点線の「ロゴ」の枠です。製品のロゴ・アイコン・字は使っていません。</w:t>
      </w:r>
    </w:p>
    <w:p>
      <w:pPr>
        <w:keepNext/>
        <w:spacing w:after="60" w:before="160"/>
        <w:jc w:val="center"/>
      </w:pPr>
      <w:r>
        <w:drawing>
          <wp:inline distT="0" distB="0" distL="0" distR="0">
            <wp:extent cx="5553075" cy="3705225"/>
            <wp:effectExtent t="0" r="0" b="0" l="0"/>
            <wp:docPr id="24" name="look_kt" descr="look_kt" title="look_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53075" cy="37052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kintone の見た目（上の行に点線の「ロゴ」の枠・場所・検索欄、下の行にアプリの名前と画面の名前）</w:t>
      </w:r>
    </w:p>
    <w:p>
      <w:pPr>
        <w:keepNext w:val="false"/>
        <w:spacing w:after="80" w:before="80"/>
      </w:pPr>
      <w:r>
        <w:rPr>
          <w:rFonts w:ascii="Meiryo UI" w:cs="Meiryo UI" w:eastAsia="Meiryo UI" w:hAnsi="Meiryo UI"/>
          <w:sz w:val="21"/>
          <w:szCs w:val="21"/>
        </w:rPr>
        <w:t xml:space="preserve">画面の設定の </w:t>
      </w:r>
      <w:r>
        <w:rPr>
          <w:rFonts w:ascii="Meiryo UI" w:cs="Meiryo UI" w:eastAsia="Meiryo UI" w:hAnsi="Meiryo UI"/>
          <w:b/>
          <w:bCs/>
          <w:sz w:val="21"/>
          <w:szCs w:val="21"/>
        </w:rPr>
        <w:t xml:space="preserve">項目の表示</w:t>
      </w:r>
      <w:r>
        <w:rPr>
          <w:rFonts w:ascii="Meiryo UI" w:cs="Meiryo UI" w:eastAsia="Meiryo UI" w:hAnsi="Meiryo UI"/>
          <w:sz w:val="21"/>
          <w:szCs w:val="21"/>
        </w:rPr>
        <w:t xml:space="preserve"> で </w:t>
      </w:r>
      <w:r>
        <w:rPr>
          <w:rFonts w:ascii="Meiryo UI" w:cs="Meiryo UI" w:eastAsia="Meiryo UI" w:hAnsi="Meiryo UI"/>
          <w:b/>
          <w:bCs/>
          <w:sz w:val="21"/>
          <w:szCs w:val="21"/>
        </w:rPr>
        <w:t xml:space="preserve">値だけ表示</w:t>
      </w:r>
      <w:r>
        <w:rPr>
          <w:rFonts w:ascii="Meiryo UI" w:cs="Meiryo UI" w:eastAsia="Meiryo UI" w:hAnsi="Meiryo UI"/>
          <w:sz w:val="21"/>
          <w:szCs w:val="21"/>
        </w:rPr>
        <w:t xml:space="preserve"> を選ぶと、その画面の入力欄のアイテムを、入力欄の枠の代わりに、値と下の線と鉛筆のアイコンで描きます。レコードの詳細の画面に使います。ラジオボタンとチェックボックスは、選んだ値だけが出ます。kintone の見た目の「値だけ表示」は、線もアイコンもない値だけです。</w:t>
      </w:r>
    </w:p>
    <w:p>
      <w:pPr>
        <w:keepNext/>
        <w:spacing w:after="60" w:before="160"/>
        <w:jc w:val="center"/>
      </w:pPr>
      <w:r>
        <w:drawing>
          <wp:inline distT="0" distB="0" distL="0" distR="0">
            <wp:extent cx="6096000" cy="3810000"/>
            <wp:effectExtent t="0" r="0" b="0" l="0"/>
            <wp:docPr id="25" name="look_show" descr="look_show" title="look_sh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値だけ表示（Salesforce の見た目の詳細の画面）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項目の表示</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「入力欄で表示」「値だけ表示」から選ぶ。画面ごとに選べる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値だけ表示の画面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値と下の線と鉛筆のアイコンで描く</w:t>
            </w:r>
          </w:p>
        </w:tc>
      </w:tr>
    </w:tbl>
    <w:p>
      <w:pPr>
        <w:spacing w:before="80"/>
      </w:pPr>
    </w:p>
    <w:p>
      <w:pPr>
        <w:pStyle w:val="Heading2"/>
        <w:keepNext/>
        <w:spacing w:after="120" w:before="240"/>
      </w:pPr>
      <w:r>
        <w:rPr>
          <w:rFonts w:ascii="Meiryo UI" w:cs="Meiryo UI" w:eastAsia="Meiryo UI" w:hAnsi="Meiryo UI"/>
          <w:b/>
          <w:bCs/>
          <w:color w:val="1D3F6E"/>
          <w:sz w:val="26"/>
          <w:szCs w:val="26"/>
        </w:rPr>
        <w:t xml:space="preserve">3.11 レコードの画面を描く</w:t>
      </w:r>
    </w:p>
    <w:p>
      <w:pPr>
        <w:keepNext w:val="false"/>
        <w:spacing w:after="80" w:before="80"/>
      </w:pPr>
      <w:r>
        <w:rPr>
          <w:rFonts w:ascii="Meiryo UI" w:cs="Meiryo UI" w:eastAsia="Meiryo UI" w:hAnsi="Meiryo UI"/>
          <w:sz w:val="21"/>
          <w:szCs w:val="21"/>
        </w:rPr>
        <w:t xml:space="preserve">顧客の詳細のような、1 件のレコードを見る画面を「レコードの画面」と呼びます。レコードの画面は、いちばん上にレコードの見出しを置き、その下に、グループ枠に入れた項目・活動履歴・関連レコード一覧を、左右の列に分けて並べます。ひな形「顧客の詳細」「問い合わせ対応の 3 列」で画面を追加すると、この並びの画面ができます（4.1）。</w:t>
      </w:r>
    </w:p>
    <w:p>
      <w:pPr>
        <w:keepNext/>
        <w:spacing w:after="60" w:before="160"/>
        <w:jc w:val="center"/>
      </w:pPr>
      <w:r>
        <w:drawing>
          <wp:inline distT="0" distB="0" distL="0" distR="0">
            <wp:extent cx="6096000" cy="3810000"/>
            <wp:effectExtent t="0" r="0" b="0" l="0"/>
            <wp:docPr id="26" name="rec_page" descr="rec_page" title="rec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ひな形「顧客の詳細」で追加したレコードの画面（Salesforce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レコードの見出し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レコードの種類・名前と、主な項目の値。右の編集・削除は、見出しの上に重ねて置いたボタン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グループ枠</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項目のアイテムをまとめる枠。中のアイテムは、グループ枠と一緒に動く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活動履歴</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電話・メール・作業・予定などの記録を、書いた順に縦に並べる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関連レコード一覧（並べて表示）</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ほかのデータベースのレコードを、1 件ずつ縦に並べる</w:t>
            </w:r>
          </w:p>
        </w:tc>
      </w:tr>
    </w:tbl>
    <w:p>
      <w:pPr>
        <w:spacing w:before="80"/>
      </w:pPr>
    </w:p>
    <w:p>
      <w:pPr>
        <w:keepNext w:val="false"/>
        <w:spacing w:after="80" w:before="80"/>
      </w:pPr>
      <w:r>
        <w:rPr>
          <w:rFonts w:ascii="Meiryo UI" w:cs="Meiryo UI" w:eastAsia="Meiryo UI" w:hAnsi="Meiryo UI"/>
          <w:sz w:val="21"/>
          <w:szCs w:val="21"/>
        </w:rPr>
        <w:t xml:space="preserve">グループ枠には、次の決まりでアイテムが入ります。</w:t>
      </w:r>
    </w:p>
    <w:p>
      <w:pPr>
        <w:pStyle w:val="ListParagraph"/>
        <w:numPr>
          <w:ilvl w:val="0"/>
          <w:numId w:val="2"/>
        </w:numPr>
        <w:spacing w:after="40" w:before="40"/>
      </w:pPr>
      <w:r>
        <w:rPr>
          <w:rFonts w:ascii="Meiryo UI" w:cs="Meiryo UI" w:eastAsia="Meiryo UI" w:hAnsi="Meiryo UI"/>
          <w:sz w:val="21"/>
          <w:szCs w:val="21"/>
        </w:rPr>
        <w:t xml:space="preserve">アイテムを置く・動かすと、アイテムの真ん中があるグループ枠に入ります。真ん中をグループ枠の外へ動かすと、グループ枠から出ます。</w:t>
      </w:r>
    </w:p>
    <w:p>
      <w:pPr>
        <w:pStyle w:val="ListParagraph"/>
        <w:numPr>
          <w:ilvl w:val="0"/>
          <w:numId w:val="2"/>
        </w:numPr>
        <w:spacing w:after="40" w:before="40"/>
      </w:pPr>
      <w:r>
        <w:rPr>
          <w:rFonts w:ascii="Meiryo UI" w:cs="Meiryo UI" w:eastAsia="Meiryo UI" w:hAnsi="Meiryo UI"/>
          <w:sz w:val="21"/>
          <w:szCs w:val="21"/>
        </w:rPr>
        <w:t xml:space="preserve">グループ枠を置いた・大きさを変えたときは、全体がグループ枠の中にあって、まだどのグループ枠にも入っていないアイテムが入ります。</w:t>
      </w:r>
    </w:p>
    <w:p>
      <w:pPr>
        <w:pStyle w:val="ListParagraph"/>
        <w:numPr>
          <w:ilvl w:val="0"/>
          <w:numId w:val="2"/>
        </w:numPr>
        <w:spacing w:after="40" w:before="40"/>
      </w:pPr>
      <w:r>
        <w:rPr>
          <w:rFonts w:ascii="Meiryo UI" w:cs="Meiryo UI" w:eastAsia="Meiryo UI" w:hAnsi="Meiryo UI"/>
          <w:sz w:val="21"/>
          <w:szCs w:val="21"/>
        </w:rPr>
        <w:t xml:space="preserve">グループ枠を動かすと、中のアイテムも同じだけ動きます。グループ枠を削除しても、中のアイテムは残ります。グループ枠をコピー・複製すると、中のアイテムも一緒にコピーします。</w:t>
      </w:r>
    </w:p>
    <w:p>
      <w:pPr>
        <w:pStyle w:val="ListParagraph"/>
        <w:numPr>
          <w:ilvl w:val="0"/>
          <w:numId w:val="2"/>
        </w:numPr>
        <w:spacing w:after="40" w:before="40"/>
      </w:pPr>
      <w:r>
        <w:rPr>
          <w:rFonts w:ascii="Meiryo UI" w:cs="Meiryo UI" w:eastAsia="Meiryo UI" w:hAnsi="Meiryo UI"/>
          <w:sz w:val="21"/>
          <w:szCs w:val="21"/>
        </w:rPr>
        <w:t xml:space="preserve">グループ枠は、いつも中のアイテムの後ろに描きます。設定一覧の「設定」の列には、「中のアイテム＝5〜12」のように、中のアイテムの赤い番号が出ます。</w:t>
      </w:r>
    </w:p>
    <w:p>
      <w:pPr>
        <w:keepNext/>
        <w:spacing w:after="60" w:before="160"/>
        <w:jc w:val="center"/>
      </w:pPr>
      <w:r>
        <w:drawing>
          <wp:inline distT="0" distB="0" distL="0" distR="0">
            <wp:extent cx="1990725" cy="3333750"/>
            <wp:effectExtent t="0" r="0" b="0" l="0"/>
            <wp:docPr id="27" name="rec_frame_set" descr="rec_frame_set" title="rec_frame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33337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グループ枠の設定</w:t>
      </w:r>
    </w:p>
    <w:p>
      <w:pPr>
        <w:keepNext w:val="false"/>
        <w:spacing w:after="80" w:before="80"/>
      </w:pPr>
      <w:r>
        <w:rPr>
          <w:rFonts w:ascii="Meiryo UI" w:cs="Meiryo UI" w:eastAsia="Meiryo UI" w:hAnsi="Meiryo UI"/>
          <w:sz w:val="21"/>
          <w:szCs w:val="21"/>
        </w:rPr>
        <w:t xml:space="preserve">右のパネルでは、グループ名と、グループ名の左のアイコンの色を変えられます。kintone の見た目では、kintone のグループの形（「▾ グループ名」）で描きます。</w:t>
      </w:r>
    </w:p>
    <w:p>
      <w:pPr>
        <w:keepNext/>
        <w:spacing w:after="60" w:before="160"/>
        <w:jc w:val="center"/>
      </w:pPr>
      <w:r>
        <w:drawing>
          <wp:inline distT="0" distB="0" distL="0" distR="0">
            <wp:extent cx="1990725" cy="5705475"/>
            <wp:effectExtent t="0" r="0" b="0" l="0"/>
            <wp:docPr id="28" name="rec_head_set" descr="rec_head_set" title="rec_head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90725" cy="57054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レコードの見出しの設定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レコードの種類</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「顧客」「問い合わせ」など。空のときは画面設計の名前</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レコードの名前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レコードの名前のサンプル値（「株式会社サンプル商事」など）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アイコンの色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左のアイコンの色</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主な項目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見出しの下の段に並べる項目を、項目一覧から選ぶ。右の入力欄に、その項目のサンプル値を書く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編集・削除などのボタンは、ボタンのアイテムを見出しの上に重ねて置きます。重ねたボタンは見出しに入り、見出しと一緒に動きます。</w:t>
      </w:r>
    </w:p>
    <w:p>
      <w:pPr>
        <w:keepNext w:val="false"/>
        <w:spacing w:after="80" w:before="80"/>
      </w:pPr>
      <w:r>
        <w:rPr>
          <w:rFonts w:ascii="Meiryo UI" w:cs="Meiryo UI" w:eastAsia="Meiryo UI" w:hAnsi="Meiryo UI"/>
          <w:sz w:val="21"/>
          <w:szCs w:val="21"/>
        </w:rPr>
        <w:t xml:space="preserve">関連レコード一覧の「表示のしかた」で「並べて表示」を選ぶと、1 件ごとに、1 列目の値をリンクの色で、2 列目からは「列名: 値」を 1 行ずつ並べます。件数はサンプルの行数で、高さは件数と列の数に合わせて変わります。元のデータベース・条件・列は、表に戻しても残ります。</w:t>
      </w:r>
    </w:p>
    <w:p>
      <w:pPr>
        <w:keepNext/>
        <w:spacing w:after="60" w:before="160"/>
        <w:jc w:val="center"/>
      </w:pPr>
      <w:r>
        <w:drawing>
          <wp:inline distT="0" distB="0" distL="0" distR="0">
            <wp:extent cx="1838325" cy="1428750"/>
            <wp:effectExtent t="0" r="0" b="0" l="0"/>
            <wp:docPr id="29" name="rec_tiles_set" descr="rec_tiles_set" title="rec_tiles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38325" cy="14287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関連レコード一覧の「表示のしかた」</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8200"/>
      </w:tblGrid>
      <w:tr>
        <w:trPr>
          <w:cantSplit/>
          <w:tblHeader/>
        </w:trPr>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8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右のパネルで書くこと</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活動履歴</w:t>
            </w:r>
          </w:p>
        </w:tc>
        <w:tc>
          <w:tcPr>
            <w:tcW w:type="dxa" w:w="8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行に「日付, 種類, 件名, 説明」を書く。種類は電話・メール・作業・予定・メモで、種類ごとに丸いマークの色が変わる。上のボタンの行と、月ごとの見出しは消せる</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ツリー</w:t>
            </w:r>
          </w:p>
        </w:tc>
        <w:tc>
          <w:tcPr>
            <w:tcW w:type="dxa" w:w="8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 1 つ書き、行の頭の空白 2 つで 1 段下げる。頭に「+」を書いた行は、閉じた形で描く。行の終わりの「（5）」のような数は、件数として薄く出す。選んでいる行と、フォルダのアイコンを出すかも選べる</w:t>
            </w:r>
          </w:p>
        </w:tc>
      </w:tr>
    </w:tbl>
    <w:p>
      <w:pPr>
        <w:spacing w:before="100"/>
      </w:pPr>
    </w:p>
    <w:p>
      <w:pPr>
        <w:keepNext/>
        <w:spacing w:after="60" w:before="160"/>
        <w:jc w:val="center"/>
      </w:pPr>
      <w:r>
        <w:drawing>
          <wp:inline distT="0" distB="0" distL="0" distR="0">
            <wp:extent cx="2057400" cy="2638425"/>
            <wp:effectExtent t="0" r="0" b="0" l="0"/>
            <wp:docPr id="30" name="rec_tree" descr="rec_tree" title="rec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057400" cy="2638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ツリー</w:t>
      </w:r>
    </w:p>
    <w:p>
      <w:pPr>
        <w:pStyle w:val="Heading1"/>
        <w:keepNext/>
        <w:pageBreakBefore/>
        <w:spacing w:after="120" w:before="360"/>
      </w:pPr>
      <w:r>
        <w:rPr>
          <w:rFonts w:ascii="Meiryo UI" w:cs="Meiryo UI" w:eastAsia="Meiryo UI" w:hAnsi="Meiryo UI"/>
          <w:b/>
          <w:bCs/>
          <w:color w:val="1D3F6E"/>
          <w:sz w:val="32"/>
          <w:szCs w:val="32"/>
        </w:rPr>
        <w:t xml:space="preserve">4. 複数の画面と画面遷移</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つの画面設計には、一覧・新規申請・詳細のように、いくつもの画面を追加できます。画面どうしの関係は、ステータスの流れと画面遷移図の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画面を追加する</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画面を追加する</w:t>
      </w:r>
      <w:r>
        <w:rPr>
          <w:rFonts w:ascii="Meiryo UI" w:cs="Meiryo UI" w:eastAsia="Meiryo UI" w:hAnsi="Meiryo UI"/>
          <w:sz w:val="21"/>
          <w:szCs w:val="21"/>
        </w:rPr>
        <w:t xml:space="preserve">（ツールバーの「画面を追加する」でも）を押すと、ひな形を選ぶウィンドウが開きます。ひな形を選んでウィンドウの </w:t>
      </w:r>
      <w:r>
        <w:rPr>
          <w:rFonts w:ascii="Meiryo UI" w:cs="Meiryo UI" w:eastAsia="Meiryo UI" w:hAnsi="Meiryo UI"/>
          <w:b/>
          <w:bCs/>
          <w:sz w:val="21"/>
          <w:szCs w:val="21"/>
        </w:rPr>
        <w:t xml:space="preserve">画面を追加する</w:t>
      </w:r>
      <w:r>
        <w:rPr>
          <w:rFonts w:ascii="Meiryo UI" w:cs="Meiryo UI" w:eastAsia="Meiryo UI" w:hAnsi="Meiryo UI"/>
          <w:sz w:val="21"/>
          <w:szCs w:val="21"/>
        </w:rPr>
        <w:t xml:space="preserve"> を押すと、開いている画面のすぐ後ろに画面が追加されます。</w:t>
      </w:r>
    </w:p>
    <w:p>
      <w:pPr>
        <w:keepNext/>
        <w:spacing w:after="60" w:before="160"/>
        <w:jc w:val="center"/>
      </w:pPr>
      <w:r>
        <w:drawing>
          <wp:inline distT="0" distB="0" distL="0" distR="0">
            <wp:extent cx="6096000" cy="4924425"/>
            <wp:effectExtent t="0" r="0" b="0" l="0"/>
            <wp:docPr id="31"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924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「画面を追加する」のウィンドウ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進捗バー・ステータス表示・項目と、承認する・差し戻すのボタン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顧客の詳細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レコードの見出しと編集・削除のボタンの下に、左の列にグループ枠（項目を 2 列）と活動履歴、右の列に関連レコード一覧の並べて表示を 3 つ（3.11）</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問い合わせ対応の 3 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レコードの見出しと進捗バーの下に、3 つの列で、グループ枠・関連レコード一覧・活動履歴</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ひな形「顧客の詳細」「問い合わせ対応の 3 列」は、項目一覧に項目がない画面設計では、サンプルの項目（顧客名・電話など）を項目一覧に追加して並べます。項目がある画面設計では、入力の項目をグループ枠に並べます。</w:t>
      </w:r>
    </w:p>
    <w:p>
      <w:pPr>
        <w:keepNext w:val="false"/>
        <w:spacing w:after="80" w:before="80"/>
      </w:pPr>
      <w:r>
        <w:rPr>
          <w:rFonts w:ascii="Meiryo UI" w:cs="Meiryo UI" w:eastAsia="Meiryo UI" w:hAnsi="Meiryo UI"/>
          <w:sz w:val="21"/>
          <w:szCs w:val="21"/>
        </w:rPr>
        <w:t xml:space="preserve">ウィンドウの下の </w:t>
      </w:r>
      <w:r>
        <w:rPr>
          <w:rFonts w:ascii="Meiryo UI" w:cs="Meiryo UI" w:eastAsia="Meiryo UI" w:hAnsi="Meiryo UI"/>
          <w:b/>
          <w:bCs/>
          <w:sz w:val="21"/>
          <w:szCs w:val="21"/>
        </w:rPr>
        <w:t xml:space="preserve">今の画面（◯◯）を複製する</w:t>
      </w:r>
      <w:r>
        <w:rPr>
          <w:rFonts w:ascii="Meiryo UI" w:cs="Meiryo UI" w:eastAsia="Meiryo UI" w:hAnsi="Meiryo UI"/>
          <w:sz w:val="21"/>
          <w:szCs w:val="21"/>
        </w:rPr>
        <w:t xml:space="preserve"> を押すと、アイテムも吹き出しもそのままコピーした画面を追加します。</w:t>
      </w:r>
    </w:p>
    <w:p>
      <w:pPr>
        <w:pStyle w:val="Heading2"/>
        <w:keepNext/>
        <w:spacing w:after="120" w:before="240"/>
      </w:pPr>
      <w:r>
        <w:rPr>
          <w:rFonts w:ascii="Meiryo UI" w:cs="Meiryo UI" w:eastAsia="Meiryo UI" w:hAnsi="Meiryo UI"/>
          <w:b/>
          <w:bCs/>
          <w:color w:val="1D3F6E"/>
          <w:sz w:val="26"/>
          <w:szCs w:val="26"/>
        </w:rPr>
        <w:t xml:space="preserve">4.2 画面の名前の変更・並べ替え・複製・削除</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1943100" cy="4000500"/>
            <wp:effectExtent t="0" r="0" b="0" l="0"/>
            <wp:docPr id="32"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43100"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画面のメニュー</w:t>
      </w:r>
    </w:p>
    <w:p>
      <w:pPr>
        <w:pStyle w:val="ListParagraph"/>
        <w:numPr>
          <w:ilvl w:val="0"/>
          <w:numId w:val="2"/>
        </w:numPr>
        <w:spacing w:after="40" w:before="40"/>
      </w:pPr>
      <w:r>
        <w:rPr>
          <w:rFonts w:ascii="Meiryo UI" w:cs="Meiryo UI" w:eastAsia="Meiryo UI" w:hAnsi="Meiryo UI"/>
          <w:sz w:val="21"/>
          <w:szCs w:val="21"/>
        </w:rPr>
        <w:t xml:space="preserve">メニューの「この画面の名前を変更する」「この画面を複製する」「この画面を上へ移動する」「この画面を下へ移動する」「この画面を削除する」で、その画面を操作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画面を削除するときは、消えるアイテムと吹き出しの数を確認のウィンドウで知らせます。画面はごみ箱に入らないため、削除した画面を戻すときは元に戻す（Ctrl+Z）を使います。最後の 1 つの画面は削除できません。</w:t>
      </w:r>
    </w:p>
    <w:p>
      <w:pPr>
        <w:pStyle w:val="Heading2"/>
        <w:keepNext/>
        <w:spacing w:after="120" w:before="240"/>
      </w:pPr>
      <w:r>
        <w:rPr>
          <w:rFonts w:ascii="Meiryo UI" w:cs="Meiryo UI" w:eastAsia="Meiryo UI" w:hAnsi="Meiryo UI"/>
          <w:b/>
          <w:bCs/>
          <w:color w:val="1D3F6E"/>
          <w:sz w:val="26"/>
          <w:szCs w:val="26"/>
        </w:rPr>
        <w:t xml:space="preserve">4.3 ステータスの流れ</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承認済みのような、レコードの進捗です（kintone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33"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ステータスの流れ</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ステータスの流れ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押すと、真ん中にステータスの流れの図が出る。小さな字は操作の数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ステータスをボックス、操作を矢印で描く。先へ進む操作は紺の実線、前へ戻る操作（差し戻しなど）は橙の点線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ステータスの並びと、操作ごとの前と次のステータス・操作できる人・条件を変更する。変更すると図もすぐ変わる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アイテム一覧の「ステータス表示」か「進捗バー」を置くか、ひな形「進捗」で画面を追加するとできます。最初はサンプルの操作（申請する・承認する・差し戻す・完了にする）が入っています。</w:t>
      </w:r>
    </w:p>
    <w:p>
      <w:pPr>
        <w:keepNext w:val="false"/>
        <w:spacing w:after="80" w:before="80"/>
      </w:pPr>
      <w:r>
        <w:rPr>
          <w:rFonts w:ascii="Meiryo UI" w:cs="Meiryo UI" w:eastAsia="Meiryo UI" w:hAnsi="Meiryo UI"/>
          <w:sz w:val="21"/>
          <w:szCs w:val="21"/>
        </w:rPr>
        <w:t xml:space="preserve">進捗バーは、最初のステータスから操作をたどって、いちばん先まで進める並びを左から矢印で並べます。却下のように、途中のステータスから分かれて終わるステータス（先へ進む操作がなく、来る操作だけがあるもの）は、矢印の並びから外し、右に「〇〇から分かれる終わり」の字と、赤い枠で囲んだステータスの名前で出します。「今のステータス（サンプル）」が分かれる終わりのステータスのときは、そのステータスの名前を赤く塗り、矢印は分かれる元のステータスまで済んだ色にします。</w:t>
      </w:r>
    </w:p>
    <w:p>
      <w:pPr>
        <w:keepNext/>
        <w:spacing w:after="60" w:before="160"/>
        <w:jc w:val="center"/>
      </w:pPr>
      <w:r>
        <w:drawing>
          <wp:inline distT="0" distB="0" distL="0" distR="0">
            <wp:extent cx="3543300" cy="581025"/>
            <wp:effectExtent t="0" r="0" b="0" l="0"/>
            <wp:docPr id="34" name="sc_steps_branch" descr="sc_steps_branch" title="sc_steps_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543300" cy="58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進捗バーの分かれる終わり（サンプルとして表示するステータスを却下にしたところ）</w:t>
      </w:r>
    </w:p>
    <w:p>
      <w:pPr>
        <w:pStyle w:val="Heading2"/>
        <w:keepNext/>
        <w:spacing w:after="120" w:before="240"/>
      </w:pPr>
      <w:r>
        <w:rPr>
          <w:rFonts w:ascii="Meiryo UI" w:cs="Meiryo UI" w:eastAsia="Meiryo UI" w:hAnsi="Meiryo UI"/>
          <w:b/>
          <w:bCs/>
          <w:color w:val="1D3F6E"/>
          <w:sz w:val="26"/>
          <w:szCs w:val="26"/>
        </w:rPr>
        <w:t xml:space="preserve">4.4 画面遷移図</w:t>
      </w:r>
    </w:p>
    <w:p>
      <w:pPr>
        <w:keepNext w:val="false"/>
        <w:spacing w:after="80" w:before="80"/>
      </w:pPr>
      <w:r>
        <w:rPr>
          <w:rFonts w:ascii="Meiryo UI" w:cs="Meiryo UI" w:eastAsia="Meiryo UI" w:hAnsi="Meiryo UI"/>
          <w:sz w:val="21"/>
          <w:szCs w:val="21"/>
        </w:rPr>
        <w:t xml:space="preserve">ボタンとリンクには「移動先」を持たせられます。アイテムを選び、右のパネルの「移動先」で画面を選ぶと、押したときにどの画面へ移るかを図に描けます。ほかの画面設計の画面も選べます。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35"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画面遷移図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画面遷移図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押すと、真ん中に画面遷移図が出る。小さな字は移動先の数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画面をボックス、移動先を矢印で描きます。ボタンは紺の実線、リンクは緑の点線です。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ほかの画面設計の画面は、灰色の点線のボックスで描きます。押すと、その画面設計のその画面が開きます。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ボックスを押すと、その画面が開きます。ボックスをドラッグすると位置を覚えます。「ボックスを自動で並べ直す」を押すと、ドラッグで動かしたボックスが、自動で並べた位置に戻ります。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ベンダーに渡した後で画面設計を変更したときは、どこを変えたかを伝える必要があります。「改訂する」を押すと、そのときの画面設計の中身を版（第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3019425" cy="1495425"/>
            <wp:effectExtent t="0" r="0" b="0" l="0"/>
            <wp:docPr id="36"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019425" cy="1495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を押すと、「改訂する」のウィンドウが開きます。</w:t>
      </w:r>
    </w:p>
    <w:p>
      <w:pPr>
        <w:keepNext/>
        <w:spacing w:after="60" w:before="160"/>
        <w:jc w:val="center"/>
      </w:pPr>
      <w:r>
        <w:drawing>
          <wp:inline distT="0" distB="0" distL="0" distR="0">
            <wp:extent cx="6096000" cy="2647950"/>
            <wp:effectExtent t="0" r="0" b="0" l="0"/>
            <wp:docPr id="37"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2647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「改訂する」のウィンドウ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改訂内容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ひとつ前の版と今の中身を比べて自動で作る。変更できない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版の番号は次の番号が自動で入り、日付は今日が入ります（日付は変更できます）。ウィンドウの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を押すと、改訂履歴のウィンドウが開きます。新しい版が上です。</w:t>
      </w:r>
    </w:p>
    <w:p>
      <w:pPr>
        <w:keepNext/>
        <w:spacing w:after="60" w:before="160"/>
        <w:jc w:val="center"/>
      </w:pPr>
      <w:r>
        <w:drawing>
          <wp:inline distT="0" distB="0" distL="0" distR="0">
            <wp:extent cx="6096000" cy="1562100"/>
            <wp:effectExtent t="0" r="0" b="0" l="0"/>
            <wp:docPr id="38"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562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改訂履歴のウィンドウ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この版を見る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内容と日付を書き換える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その行と、その版の中身を削除する。版の番号は付け直さない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改訂履歴には、アプリが自動で記録する行もあります。HTML を取り込んで置き換える前の「取り込む前の状態」、前の版に戻す前の「戻す前の状態」、AI が変更する前の「Claude Code が変更する前の状態」（AI の名前が入ります）の 3 つです。自動で記録した行には版の番号が付かず、最初の画面の画面設計の「最新の版」と、PDF の表紙の改訂履歴には出ません。</w:t>
      </w:r>
    </w:p>
    <w:p>
      <w:pPr>
        <w:pStyle w:val="Heading2"/>
        <w:keepNext/>
        <w:spacing w:after="120" w:before="240"/>
      </w:pPr>
      <w:r>
        <w:rPr>
          <w:rFonts w:ascii="Meiryo UI" w:cs="Meiryo UI" w:eastAsia="Meiryo UI" w:hAnsi="Meiryo UI"/>
          <w:b/>
          <w:bCs/>
          <w:color w:val="1D3F6E"/>
          <w:sz w:val="26"/>
          <w:szCs w:val="26"/>
        </w:rPr>
        <w:t xml:space="preserve">5.3 前の版を見る・前の版に戻す</w:t>
      </w:r>
    </w:p>
    <w:p>
      <w:pPr>
        <w:keepNext/>
        <w:spacing w:after="60" w:before="160"/>
        <w:jc w:val="center"/>
      </w:pPr>
      <w:r>
        <w:drawing>
          <wp:inline distT="0" distB="0" distL="0" distR="0">
            <wp:extent cx="6096000" cy="3810000"/>
            <wp:effectExtent t="0" r="0" b="0" l="0"/>
            <wp:docPr id="39"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黄色いバー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前の版を見るのをやめる（今の中身に戻る）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前の版を見ている間は、編集の画面がその版の中身に変わり、見るだけで変更できません。左の一覧で画面やデータベースの項目を切り替えて見られます。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変更マーク</w:t>
      </w:r>
    </w:p>
    <w:p>
      <w:pPr>
        <w:keepNext w:val="false"/>
        <w:spacing w:after="80" w:before="80"/>
      </w:pPr>
      <w:r>
        <w:rPr>
          <w:rFonts w:ascii="Meiryo UI" w:cs="Meiryo UI" w:eastAsia="Meiryo UI" w:hAnsi="Meiryo UI"/>
          <w:sz w:val="21"/>
          <w:szCs w:val="21"/>
        </w:rPr>
        <w:t xml:space="preserve">出力のウィンドウ（第 6 章）の「変更マーク」で、比べる版を選んで「（版）との違いを変更マークで示す」にチェックを付けると、選んだ版と比べた違いが、ベンダーに分かる形で出力されます。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40"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変更マークを付けた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追加したアイテムには緑の「新」、設定・位置・大きさを変えたアイテムにはオレンジの「変」の変更マークが付きます。設定一覧の番号の前にも、同じ変更マークが付きます。</w:t>
      </w:r>
    </w:p>
    <w:p>
      <w:pPr>
        <w:pStyle w:val="ListParagraph"/>
        <w:numPr>
          <w:ilvl w:val="0"/>
          <w:numId w:val="2"/>
        </w:numPr>
        <w:spacing w:after="40" w:before="40"/>
      </w:pPr>
      <w:r>
        <w:rPr>
          <w:rFonts w:ascii="Meiryo UI" w:cs="Meiryo UI" w:eastAsia="Meiryo UI" w:hAnsi="Meiryo UI"/>
          <w:sz w:val="21"/>
          <w:szCs w:val="21"/>
        </w:rPr>
        <w:t xml:space="preserve">削除したアイテムは、設定一覧の下に「削除したアイテム」として並びます。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PDF、ブラウザで見て変更してもらうなら HTML、資料に貼るなら PNG です。</w:t>
      </w:r>
    </w:p>
    <w:p>
      <w:pPr>
        <w:keepNext/>
        <w:spacing w:after="60" w:before="160"/>
        <w:jc w:val="center"/>
      </w:pPr>
      <w:r>
        <w:drawing>
          <wp:inline distT="0" distB="0" distL="0" distR="0">
            <wp:extent cx="1590675" cy="885825"/>
            <wp:effectExtent t="0" r="0" b="0" l="0"/>
            <wp:docPr id="41"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590675" cy="885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「画面設計を出力する」のボタン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画面設計を出力する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w:t>
            </w:r>
          </w:p>
        </w:tc>
      </w:tr>
    </w:tbl>
    <w:p>
      <w:pPr>
        <w:spacing w:before="80"/>
      </w:pPr>
    </w:p>
    <w:p>
      <w:pPr>
        <w:keepNext w:val="false"/>
        <w:spacing w:after="80" w:before="80"/>
      </w:pPr>
      <w:r>
        <w:rPr>
          <w:rFonts w:ascii="Meiryo UI" w:cs="Meiryo UI" w:eastAsia="Meiryo UI" w:hAnsi="Meiryo UI"/>
          <w:sz w:val="21"/>
          <w:szCs w:val="21"/>
        </w:rPr>
        <w:t xml:space="preserve">出力のウィンドウは、編集の画面のツールバーの「画面設計を出力する」のほか、最初の画面の画面設計の「…」の「この画面設計を出力…」と、アプリのメニューの「ファイル &gt; 画面設計を出力…」からも開けます。ウィンドウの上で PDF・HTML・PNG（画像）を選ぶと、選んだ形式の設定が下に出ます。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91025"/>
            <wp:effectExtent t="0" r="0" b="0" l="0"/>
            <wp:docPr id="42"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43450" cy="439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出力のウィンドウ（PDF）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表紙・関連図・項目一覧・ステータスの流れ・画面遷移図。中身がないページは選べない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変更マーク</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前の版との違いを変更マークで示す（5.4）。版がないときは選べない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画面設計を出力…</w:t>
      </w:r>
      <w:r>
        <w:rPr>
          <w:rFonts w:ascii="Meiryo UI" w:cs="Meiryo UI" w:eastAsia="Meiryo UI" w:hAnsi="Meiryo UI"/>
          <w:sz w:val="21"/>
          <w:szCs w:val="21"/>
        </w:rPr>
        <w:t xml:space="preserve"> を押すと、保存する場所を選ぶウィンドウが開きます。選んだ用紙・向き・出力するページは、アプリを閉じるまで覚えています。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変更点（変更マークを選んだとき）→ 関連図 → 項目一覧 → ステータスの流れ → 画面遷移図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171825"/>
            <wp:effectExtent t="0" r="0" b="0" l="0"/>
            <wp:docPr id="43"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43450" cy="3171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出力のウィンドウ（HTML）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などのブラウザで開いて、見る・変更する・保存し直すことができます（第 9 章）。変更して返してもらった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ほかの画面設計から取り込んだ項目は、今の中身のコピーを入れます。受け取った人は変更できません。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905250"/>
            <wp:effectExtent t="0" r="0" b="0" l="0"/>
            <wp:docPr id="44"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43450" cy="3905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出力のウィンドウ（PNG）</w:t>
      </w:r>
    </w:p>
    <w:p>
      <w:pPr>
        <w:keepNext w:val="false"/>
        <w:spacing w:after="80" w:before="80"/>
      </w:pPr>
      <w:r>
        <w:rPr>
          <w:rFonts w:ascii="Meiryo UI" w:cs="Meiryo UI" w:eastAsia="Meiryo UI" w:hAnsi="Meiryo UI"/>
          <w:sz w:val="21"/>
          <w:szCs w:val="21"/>
        </w:rPr>
        <w:t xml:space="preserve">1 画面を、画面・吹き出し・設定一覧が入る大きさの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変更して返された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ファイルを選びます。最初の画面へファイルをドラッグ＆ドロップしても取り込めます。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なら、今の中身と取り込む中身を並べた確認のウィンドウが開きます。次の 2 つのどちらかを選んで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4171950" cy="3486150"/>
            <wp:effectExtent t="0" r="0" b="0" l="0"/>
            <wp:docPr id="45"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71950" cy="3486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HTML を取り込むときの確認のウィンドウ</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別の画面設計として追加する</w:t>
      </w:r>
      <w:r>
        <w:rPr>
          <w:rFonts w:ascii="Meiryo UI" w:cs="Meiryo UI" w:eastAsia="Meiryo UI" w:hAnsi="Meiryo UI"/>
          <w:sz w:val="21"/>
          <w:szCs w:val="21"/>
        </w:rPr>
        <w:t xml:space="preserve">: 「出張申請（取り込み）」のような名前で一覧に追加します。今の中身はそのままです。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は、確認のウィンドウを出さずに一覧に追加します。今の中身と同じなら取り込みません。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変更していると、ウィンドウに赤い字で知らせます。置き換えると手元で変更した所は消える（改訂履歴には残る）ので、「別の画面設計として追加する」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つの画面設計を追加し、業務の流れ（スイムレーン図）と一緒に扱います。1 つの画面設計を 2 つ以上のシステムに追加することもでき、どのシステムから変更しても同じ画面設計が変わります。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システムを作る・システムに画面設計を追加する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システムを作る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705100"/>
            <wp:effectExtent t="0" r="0" b="0" l="0"/>
            <wp:docPr id="46"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705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新しいシステムのウィンドウ</w:t>
      </w:r>
    </w:p>
    <w:p>
      <w:pPr>
        <w:keepNext w:val="false"/>
        <w:spacing w:after="80" w:before="80"/>
      </w:pPr>
      <w:r>
        <w:rPr>
          <w:rFonts w:ascii="Meiryo UI" w:cs="Meiryo UI" w:eastAsia="Meiryo UI" w:hAnsi="Meiryo UI"/>
          <w:sz w:val="21"/>
          <w:szCs w:val="21"/>
        </w:rPr>
        <w:t xml:space="preserve">システムに画面設計を追加するときは、システムの見出しかシステムの画面の </w:t>
      </w:r>
      <w:r>
        <w:rPr>
          <w:rFonts w:ascii="Meiryo UI" w:cs="Meiryo UI" w:eastAsia="Meiryo UI" w:hAnsi="Meiryo UI"/>
          <w:b/>
          <w:bCs/>
          <w:sz w:val="21"/>
          <w:szCs w:val="21"/>
        </w:rPr>
        <w:t xml:space="preserve">＋ 画面設計を追加する</w:t>
      </w:r>
      <w:r>
        <w:rPr>
          <w:rFonts w:ascii="Meiryo UI" w:cs="Meiryo UI" w:eastAsia="Meiryo UI" w:hAnsi="Meiryo UI"/>
          <w:sz w:val="21"/>
          <w:szCs w:val="21"/>
        </w:rPr>
        <w:t xml:space="preserve"> を押して、追加のしかたを選びます。</w:t>
      </w:r>
    </w:p>
    <w:p>
      <w:pPr>
        <w:keepNext/>
        <w:spacing w:after="60" w:before="160"/>
        <w:jc w:val="center"/>
      </w:pPr>
      <w:r>
        <w:drawing>
          <wp:inline distT="0" distB="0" distL="0" distR="0">
            <wp:extent cx="2000250" cy="1333500"/>
            <wp:effectExtent t="0" r="0" b="0" l="0"/>
            <wp:docPr id="47"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000250" cy="1333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画面設計を追加するメニュー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追加のしかた</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新しい画面設計を作って、このシステムに追加する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今ある画面設計を、そのまま追加する。ほかのシステムと同じものなので、どちらから変更しても変わる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今ある画面設計を複製して追加する。元とは別のもので、片方を変更しても、もう片方は変わらない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画面設計を外すときは、最初の画面の画面設計の「…」か、システムの画面の左の一覧の画面設計の「…」で、「画面設計を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このシステムを開く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48"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ファイル（一覧へ戻る・システムを出力する）・履歴・編集・表示の組のボタン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システムのトップ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概要・役割・スイムレーン図・資料・設計ノート・履歴のボタン。押すと、真ん中に中身が出る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このシステムの画面設計。押すと、その画面設計が開く。ドラッグで並べ替えられる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システムのトップで選んだものの中身。概要では名前と説明を変更する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右のパネル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システムの画面から開いた画面設計では、ツールバーの左のボタンが </w:t>
      </w:r>
      <w:r>
        <w:rPr>
          <w:rFonts w:ascii="Meiryo UI" w:cs="Meiryo UI" w:eastAsia="Meiryo UI" w:hAnsi="Meiryo UI"/>
          <w:b/>
          <w:bCs/>
          <w:sz w:val="21"/>
          <w:szCs w:val="21"/>
        </w:rPr>
        <w:t xml:space="preserve">システムへ戻る</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役割は、業務に出てくる人の役目（申請者・上長・経理など）です。役割の並びが、スイムレーン図のレーンの上からの順になります。</w:t>
      </w:r>
    </w:p>
    <w:p>
      <w:pPr>
        <w:keepNext/>
        <w:spacing w:after="60" w:before="160"/>
        <w:jc w:val="center"/>
      </w:pPr>
      <w:r>
        <w:drawing>
          <wp:inline distT="0" distB="0" distL="0" distR="0">
            <wp:extent cx="5514975" cy="1657350"/>
            <wp:effectExtent t="0" r="0" b="0" l="0"/>
            <wp:docPr id="49"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514975" cy="1657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役割を追加する</w:t>
      </w:r>
      <w:r>
        <w:rPr>
          <w:rFonts w:ascii="Meiryo UI" w:cs="Meiryo UI" w:eastAsia="Meiryo UI" w:hAnsi="Meiryo UI"/>
          <w:sz w:val="21"/>
          <w:szCs w:val="21"/>
        </w:rPr>
        <w:t xml:space="preserve"> で役割を追加し、✕ で役割を削除します。工程がある役割を削除すると、その工程と、工程に接続している矢印も一緒に消えます。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スイムレーン図は、役割ごとの横のレーンに工程を左から順に並べ、矢印で接続した業務の流れの図です。工程は、始まり・作業・システムへの入力・判断・書類・終わりの 6 種類です。</w:t>
      </w:r>
    </w:p>
    <w:p>
      <w:pPr>
        <w:keepNext/>
        <w:spacing w:after="60" w:before="160"/>
        <w:jc w:val="center"/>
      </w:pPr>
      <w:r>
        <w:drawing>
          <wp:inline distT="0" distB="0" distL="0" distR="0">
            <wp:extent cx="6096000" cy="3810000"/>
            <wp:effectExtent t="0" r="0" b="0" l="0"/>
            <wp:docPr id="50"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編集の組に選択・接続・選んだものを削除する、表示の組に拡大・縮小・全体を表示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役割ごとのレーンに工程を並べる。流れは紺の実線、戻る流れ（差し戻しなど）は橙の点線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6 種類の工程のボタン。図へドラッグして置く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文字・種類・役割（レーン）・この工程で使う画面とステータス・次の工程（矢印）</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工程の一覧から、工程を図へドラッグする。一覧のボタンを押してから図を押しても置ける。何もない所をダブルクリックすると「作業」を置く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工程を接続する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工程にマウスを近づけると出る ○＋ を押してから、接続先の工程を押す。ツールバーの「接続」（C キー）にして 2 つの工程を順に押しても接続できる。「選択」（V キー）で戻る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工程をドラッグする。レーンと列に吸い付く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工程・矢印を削除する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を押すか、右クリックする。工程を削除すると、その工程に接続した矢印も消える</w:t>
            </w:r>
          </w:p>
        </w:tc>
      </w:tr>
    </w:tbl>
    <w:p>
      <w:pPr>
        <w:spacing w:before="100"/>
      </w:pPr>
    </w:p>
    <w:p>
      <w:pPr>
        <w:keepNext w:val="false"/>
        <w:spacing w:after="80" w:before="80"/>
      </w:pPr>
      <w:r>
        <w:rPr>
          <w:rFonts w:ascii="Meiryo UI" w:cs="Meiryo UI" w:eastAsia="Meiryo UI" w:hAnsi="Meiryo UI"/>
          <w:sz w:val="21"/>
          <w:szCs w:val="21"/>
        </w:rPr>
        <w:t xml:space="preserve">工程の設定の「この工程で使う画面とステータス」で、工程と画面設計・画面・ステータスを結び付けると、図の工程に「画面: 新規申請」のような字が出ます。どの工程でどの画面を使うかを、ベンダーに伝えられます。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資料は、業務の様式・規程・業務の流れの図など、システムを作るときに参考にするファイルです。資料に追加したファイルは、AI が読めます（第 8 章）。資料はデスクトップ版のアプリだけで使えます。</w:t>
      </w:r>
    </w:p>
    <w:p>
      <w:pPr>
        <w:keepNext/>
        <w:spacing w:after="60" w:before="160"/>
        <w:jc w:val="center"/>
      </w:pPr>
      <w:r>
        <w:drawing>
          <wp:inline distT="0" distB="0" distL="0" distR="0">
            <wp:extent cx="5514975" cy="3390900"/>
            <wp:effectExtent t="0" r="0" b="0" l="0"/>
            <wp:docPr id="51"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14975" cy="33909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資料</w:t>
      </w:r>
    </w:p>
    <w:p>
      <w:pPr>
        <w:pStyle w:val="ListParagraph"/>
        <w:numPr>
          <w:ilvl w:val="0"/>
          <w:numId w:val="2"/>
        </w:numPr>
        <w:spacing w:after="40" w:before="40"/>
      </w:pPr>
      <w:r>
        <w:rPr>
          <w:rFonts w:ascii="Meiryo UI" w:cs="Meiryo UI" w:eastAsia="Meiryo UI" w:hAnsi="Meiryo UI"/>
          <w:b/>
          <w:bCs/>
          <w:sz w:val="21"/>
          <w:szCs w:val="21"/>
        </w:rPr>
        <w:t xml:space="preserve">＋ 資料を追加する…</w:t>
      </w:r>
      <w:r>
        <w:rPr>
          <w:rFonts w:ascii="Meiryo UI" w:cs="Meiryo UI" w:eastAsia="Meiryo UI" w:hAnsi="Meiryo UI"/>
          <w:sz w:val="21"/>
          <w:szCs w:val="21"/>
        </w:rPr>
        <w:t xml:space="preserve"> を押すか、点線の枠へファイルをドラッグ＆ドロップします。1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のファイルです。古い形（.doc・.xls）は読めないので、新しい形（.docx・.xlsx）で保存し直して追加してください。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この資料を読む</w:t>
      </w:r>
      <w:r>
        <w:rPr>
          <w:rFonts w:ascii="Meiryo UI" w:cs="Meiryo UI" w:eastAsia="Meiryo UI" w:hAnsi="Meiryo UI"/>
          <w:sz w:val="21"/>
          <w:szCs w:val="21"/>
        </w:rPr>
        <w:t xml:space="preserve"> を押すと、AI が読むのと同じ中身をウィンドウで見られます。読み終えるまでは、押したボタンに「読んでいます…」と出ます。60 秒たっても読み終えないときは、アプリが読むのを止めて、お知らせを出します。もう一度押してください。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この資料を削除する</w:t>
      </w:r>
      <w:r>
        <w:rPr>
          <w:rFonts w:ascii="Meiryo UI" w:cs="Meiryo UI" w:eastAsia="Meiryo UI" w:hAnsi="Meiryo UI"/>
          <w:sz w:val="21"/>
          <w:szCs w:val="21"/>
        </w:rPr>
        <w:t xml:space="preserve"> を押すと、資料の一覧から消えます。元に戻す（Ctrl+Z）で戻せます。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があるときは、それを資料に追加して、資料の一覧の </w:t>
      </w:r>
      <w:r>
        <w:rPr>
          <w:rFonts w:ascii="Meiryo UI" w:cs="Meiryo UI" w:eastAsia="Meiryo UI" w:hAnsi="Meiryo UI"/>
          <w:b/>
          <w:bCs/>
          <w:sz w:val="21"/>
          <w:szCs w:val="21"/>
        </w:rPr>
        <w:t xml:space="preserve">この図をスイムレーン図にする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今のスイムレーン図に工程があるときは、置き換える前に確認のウィンドウが出ます。元に戻す（Ctrl+Z）で戻せます。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同じ名前の役割はそのまま使い、足りない役割を追加します。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は段階ごとに、読み取ったこと・決めたことと理由・まだ決まっていないことを書きます。書いた中身は、人も変更できます（欄を離れると保存されます）。</w:t>
      </w:r>
    </w:p>
    <w:p>
      <w:pPr>
        <w:keepNext/>
        <w:spacing w:after="60" w:before="160"/>
        <w:jc w:val="center"/>
      </w:pPr>
      <w:r>
        <w:drawing>
          <wp:inline distT="0" distB="0" distL="0" distR="0">
            <wp:extent cx="6096000" cy="3810000"/>
            <wp:effectExtent t="0" r="0" b="0" l="0"/>
            <wp:docPr id="52"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設計ノート</w:t>
      </w:r>
    </w:p>
    <w:p>
      <w:pPr>
        <w:keepNext w:val="false"/>
        <w:spacing w:after="80" w:before="80"/>
      </w:pPr>
      <w:r>
        <w:rPr>
          <w:rFonts w:ascii="Meiryo UI" w:cs="Meiryo UI" w:eastAsia="Meiryo UI" w:hAnsi="Meiryo UI"/>
          <w:sz w:val="21"/>
          <w:szCs w:val="21"/>
        </w:rPr>
        <w:t xml:space="preserve">上のタブは、① 資料から読み取る・② 業務の流れ・③ データベースの項目・④ 画面・⑤ システム設計書と出力の 5 つの段階です。タブのマークで進捗が分かります。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マーク</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未着手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確認を飛ばした。人が確かめずに進めるよう依頼した</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「この段階の進捗」のボタンで、人も進捗を変えられます。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の段階の、決めたことと理由・まだ決まっていないことは、システム設計書（PDF）の最後のページに入ります。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システム設計書（PDF）</w:t>
      </w:r>
    </w:p>
    <w:p>
      <w:pPr>
        <w:keepNext w:val="false"/>
        <w:spacing w:after="80" w:before="80"/>
      </w:pPr>
      <w:r>
        <w:rPr>
          <w:rFonts w:ascii="Meiryo UI" w:cs="Meiryo UI" w:eastAsia="Meiryo UI" w:hAnsi="Meiryo UI"/>
          <w:sz w:val="21"/>
          <w:szCs w:val="21"/>
        </w:rPr>
        <w:t xml:space="preserve">システムの画面のツールバーの </w:t>
      </w:r>
      <w:r>
        <w:rPr>
          <w:rFonts w:ascii="Meiryo UI" w:cs="Meiryo UI" w:eastAsia="Meiryo UI" w:hAnsi="Meiryo UI"/>
          <w:b/>
          <w:bCs/>
          <w:sz w:val="21"/>
          <w:szCs w:val="21"/>
        </w:rPr>
        <w:t xml:space="preserve">システムを出力する</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981325" cy="1371600"/>
            <wp:effectExtent t="0" r="0" b="0" l="0"/>
            <wp:docPr id="53"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81325" cy="13716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50　「システムを出力する」のメニュー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システム設計書（PDF）を出力…</w:t>
      </w:r>
      <w:r>
        <w:rPr>
          <w:rFonts w:ascii="Meiryo UI" w:cs="Meiryo UI" w:eastAsia="Meiryo UI" w:hAnsi="Meiryo UI"/>
          <w:sz w:val="21"/>
          <w:szCs w:val="21"/>
        </w:rPr>
        <w:t xml:space="preserve"> を押すと、システム 1 つ分を 1 つの PDF にするウィンドウが開きます。入っている画面設計の画面のページは、全部入ります。</w:t>
      </w:r>
    </w:p>
    <w:p>
      <w:pPr>
        <w:keepNext/>
        <w:spacing w:after="60" w:before="160"/>
        <w:jc w:val="center"/>
      </w:pPr>
      <w:r>
        <w:drawing>
          <wp:inline distT="0" distB="0" distL="0" distR="0">
            <wp:extent cx="5029200" cy="2933700"/>
            <wp:effectExtent t="0" r="0" b="0" l="0"/>
            <wp:docPr id="54"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029200" cy="29337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51　システム設計書を出力するウィンドウ</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設計ノートの順に並びます。ファイルの名前の案は「出張申請システム_システム設計書.pdf」です。</w:t>
      </w:r>
    </w:p>
    <w:p>
      <w:pPr>
        <w:pStyle w:val="Heading2"/>
        <w:keepNext/>
        <w:spacing w:after="120" w:before="240"/>
      </w:pPr>
      <w:r>
        <w:rPr>
          <w:rFonts w:ascii="Meiryo UI" w:cs="Meiryo UI" w:eastAsia="Meiryo UI" w:hAnsi="Meiryo UI"/>
          <w:b/>
          <w:bCs/>
          <w:color w:val="1D3F6E"/>
          <w:sz w:val="26"/>
          <w:szCs w:val="26"/>
        </w:rPr>
        <w:t xml:space="preserve">7.9 スイムレーン図を MPD に出力する</w:t>
      </w:r>
    </w:p>
    <w:p>
      <w:pPr>
        <w:keepNext w:val="false"/>
        <w:spacing w:after="80" w:before="80"/>
      </w:pPr>
      <w:r>
        <w:rPr>
          <w:rFonts w:ascii="Meiryo UI" w:cs="Meiryo UI" w:eastAsia="Meiryo UI" w:hAnsi="Meiryo UI"/>
          <w:sz w:val="21"/>
          <w:szCs w:val="21"/>
        </w:rPr>
        <w:t xml:space="preserve">スイムレーン図を MultipurposeDiagramMaker で開いて変更したいときは、ツールバーの「システムを出力する」のメニューの </w:t>
      </w:r>
      <w:r>
        <w:rPr>
          <w:rFonts w:ascii="Meiryo UI" w:cs="Meiryo UI" w:eastAsia="Meiryo UI" w:hAnsi="Meiryo UI"/>
          <w:b/>
          <w:bCs/>
          <w:sz w:val="21"/>
          <w:szCs w:val="21"/>
        </w:rPr>
        <w:t xml:space="preserve">スイムレーン図を MPD に出力…</w:t>
      </w:r>
      <w:r>
        <w:rPr>
          <w:rFonts w:ascii="Meiryo UI" w:cs="Meiryo UI" w:eastAsia="Meiryo UI" w:hAnsi="Meiryo UI"/>
          <w:sz w:val="21"/>
          <w:szCs w:val="21"/>
        </w:rPr>
        <w:t xml:space="preserve"> を押します（資料の一覧の MPD の行の「スイムレーン図を MPD に出力…」でも）。デスクトップ版のアプリだけで使えます。</w:t>
      </w:r>
    </w:p>
    <w:p>
      <w:pPr>
        <w:keepNext/>
        <w:spacing w:after="60" w:before="160"/>
        <w:jc w:val="center"/>
      </w:pPr>
      <w:r>
        <w:drawing>
          <wp:inline distT="0" distB="0" distL="0" distR="0">
            <wp:extent cx="4743450" cy="1828800"/>
            <wp:effectExtent t="0" r="0" b="0" l="0"/>
            <wp:docPr id="55"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43450" cy="1828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52　MPD に出力するウィンドウ</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役割のない工程は入りません。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がシステム（名前・説明・役割・スイムレーン図・画面設計の並び）を変更する前の中身は、システムの画面の「履歴」に自動で記録されます。資料と設計ノートは入りません。</w:t>
      </w:r>
    </w:p>
    <w:p>
      <w:pPr>
        <w:keepNext/>
        <w:spacing w:after="60" w:before="160"/>
        <w:jc w:val="center"/>
      </w:pPr>
      <w:r>
        <w:drawing>
          <wp:inline distT="0" distB="0" distL="0" distR="0">
            <wp:extent cx="5514975" cy="1600200"/>
            <wp:effectExtent t="0" r="0" b="0" l="0"/>
            <wp:docPr id="56"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14975" cy="16002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53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と連携</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から、このアプリの画面設計とシステムを読んだり、作ったり、変更したりできます。連携には MCP というしくみを使います。AI はファイルを直接書かず、保存はアプリが行うので、AI が作ったものも人が描いたものと同じように一覧に並びます。AI と連携できるのは、デスクトップ版のアプリだけです。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と連携…</w:t>
      </w:r>
      <w:r>
        <w:rPr>
          <w:rFonts w:ascii="Meiryo UI" w:cs="Meiryo UI" w:eastAsia="Meiryo UI" w:hAnsi="Meiryo UI"/>
          <w:sz w:val="21"/>
          <w:szCs w:val="21"/>
        </w:rPr>
        <w:t xml:space="preserve"> を押すと、登録のしかたのウィンドウが開きます。AI のアプリに、このアプリを 1 回だけ登録します。</w:t>
      </w:r>
    </w:p>
    <w:p>
      <w:pPr>
        <w:keepNext/>
        <w:spacing w:after="60" w:before="160"/>
        <w:jc w:val="center"/>
      </w:pPr>
      <w:r>
        <w:drawing>
          <wp:inline distT="0" distB="0" distL="0" distR="0">
            <wp:extent cx="4895850" cy="6096000"/>
            <wp:effectExtent t="0" r="0" b="0" l="0"/>
            <wp:docPr id="57"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895850"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54　「AI と連携」のウィンドウ</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で接続し直します。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「ほかの AI のアプリ（MCP に対応したもの）に登録する」の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を押し、それぞれのアプリの説明に従って、MCP の設定に貼り付けます。Claude のデスクトップアプリに登録したときは、Claude のデスクトップアプリを完全に終了して（ウィンドウを閉じても終わらないときは、タスクトレイのアイコンから終了して）、起動し直すと使えます。</w:t>
      </w:r>
    </w:p>
    <w:p>
      <w:pPr>
        <w:keepNext w:val="false"/>
        <w:spacing w:after="80" w:before="80"/>
      </w:pPr>
      <w:r>
        <w:rPr>
          <w:rFonts w:ascii="Meiryo UI" w:cs="Meiryo UI" w:eastAsia="Meiryo UI" w:hAnsi="Meiryo UI"/>
          <w:sz w:val="21"/>
          <w:szCs w:val="21"/>
        </w:rPr>
        <w:t xml:space="preserve">登録した後は、アプリが動いていなくても、AI が依頼するとアプリがウィンドウを出さずに裏で起動します。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アプリを新しい版に入れ替えるときは、先にアプリを終了してください（タスクトレイのアイコンの「モックイメージメーカーを終了する」）。入れ替えた後は、Claude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で接続し直します。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AI と連携しているときのマーク</w:t>
      </w:r>
    </w:p>
    <w:p>
      <w:pPr>
        <w:keepNext/>
        <w:spacing w:after="60" w:before="160"/>
        <w:jc w:val="center"/>
      </w:pPr>
      <w:r>
        <w:drawing>
          <wp:inline distT="0" distB="0" distL="0" distR="0">
            <wp:extent cx="6096000" cy="209550"/>
            <wp:effectExtent t="0" r="0" b="0" l="0"/>
            <wp:docPr id="58"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209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55　AI と連携しているときのマーク</w:t>
      </w:r>
    </w:p>
    <w:p>
      <w:pPr>
        <w:keepNext w:val="false"/>
        <w:spacing w:after="80" w:before="80"/>
      </w:pPr>
      <w:r>
        <w:rPr>
          <w:rFonts w:ascii="Meiryo UI" w:cs="Meiryo UI" w:eastAsia="Meiryo UI" w:hAnsi="Meiryo UI"/>
          <w:sz w:val="21"/>
          <w:szCs w:val="21"/>
        </w:rPr>
        <w:t xml:space="preserve">AI と連携している間は、ウィンドウのいちばん上の、アプリの名前が出るバーの右に、紫のマーク「Claude Code と連携しています」が出ます。マークを押すと、「AI と連携」のウィンドウが開きます。</w:t>
      </w:r>
    </w:p>
    <w:p>
      <w:pPr>
        <w:keepNext w:val="false"/>
        <w:spacing w:after="80" w:before="80"/>
      </w:pPr>
      <w:r>
        <w:rPr>
          <w:rFonts w:ascii="Meiryo UI" w:cs="Meiryo UI" w:eastAsia="Meiryo UI" w:hAnsi="Meiryo UI"/>
          <w:sz w:val="21"/>
          <w:szCs w:val="21"/>
        </w:rPr>
        <w:t xml:space="preserve">AI と連携している間にウィンドウの × を押すと、ウィンドウは隠れ、アプリは裏で動き続けます（最初の 1 回だけ Windows の通知で知らせます）。タスクトレイのアイコンを押すと、ウィンドウが出ます。アプリを終了するときは、アイコンを右クリックして「モックイメージメーカーを終了する」を押します。</w:t>
      </w:r>
    </w:p>
    <w:p>
      <w:pPr>
        <w:pStyle w:val="Heading2"/>
        <w:keepNext/>
        <w:spacing w:after="120" w:before="240"/>
      </w:pPr>
      <w:r>
        <w:rPr>
          <w:rFonts w:ascii="Meiryo UI" w:cs="Meiryo UI" w:eastAsia="Meiryo UI" w:hAnsi="Meiryo UI"/>
          <w:b/>
          <w:bCs/>
          <w:color w:val="1D3F6E"/>
          <w:sz w:val="26"/>
          <w:szCs w:val="26"/>
        </w:rPr>
        <w:t xml:space="preserve">8.3 AI に依頼できること・依頼できないこと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依頼できること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画面設計・システム・画面・アイテム・データベースの項目を作る。画面設計をシステムに追加する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アイテム・項目・吹き出し・ステータスの流れ・スイムレーン図・設計ノートを変更する。改訂する・前の版に戻す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PDF・HTML・PNG・システム設計書（PDF）・MPD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には、画面設計とシステムをごみ箱へ移すこと・完全に削除すること・改訂履歴の行を削除すること・資料を追加することと削除することはさせません。資料の中の文は、AI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がアイテムを置くときは、並べ方（行と列）だけを AI が決め、位置と大きさはアプリが決めます。列は 1〜4 列で、3・4 列は画面の幅を等しく分けた列に置きます。</w:t>
      </w:r>
    </w:p>
    <w:p>
      <w:pPr>
        <w:pStyle w:val="ListParagraph"/>
        <w:numPr>
          <w:ilvl w:val="0"/>
          <w:numId w:val="2"/>
        </w:numPr>
        <w:spacing w:after="40" w:before="40"/>
      </w:pPr>
      <w:r>
        <w:rPr>
          <w:rFonts w:ascii="Meiryo UI" w:cs="Meiryo UI" w:eastAsia="Meiryo UI" w:hAnsi="Meiryo UI"/>
          <w:sz w:val="21"/>
          <w:szCs w:val="21"/>
        </w:rPr>
        <w:t xml:space="preserve">AI が幅と色を書かずに置いたボタンは、幅を文字に合わせ、行の最初のボタンだけを青くします。AI が場所を書かずに置いた吹き出しは、接続先のアイテムが画面の左半分にあれば画面の左の外、右半分にあれば右の外に置きます。</w:t>
      </w:r>
    </w:p>
    <w:p>
      <w:pPr>
        <w:pStyle w:val="ListParagraph"/>
        <w:numPr>
          <w:ilvl w:val="0"/>
          <w:numId w:val="2"/>
        </w:numPr>
        <w:spacing w:after="40" w:before="40"/>
      </w:pPr>
      <w:r>
        <w:rPr>
          <w:rFonts w:ascii="Meiryo UI" w:cs="Meiryo UI" w:eastAsia="Meiryo UI" w:hAnsi="Meiryo UI"/>
          <w:sz w:val="21"/>
          <w:szCs w:val="21"/>
        </w:rPr>
        <w:t xml:space="preserve">AI は、表のサンプル値も書けます。値の数がサンプルの行数より多いときは、行を増やします。</w:t>
      </w:r>
    </w:p>
    <w:p>
      <w:pPr>
        <w:pStyle w:val="ListParagraph"/>
        <w:numPr>
          <w:ilvl w:val="0"/>
          <w:numId w:val="2"/>
        </w:numPr>
        <w:spacing w:after="40" w:before="40"/>
      </w:pPr>
      <w:r>
        <w:rPr>
          <w:rFonts w:ascii="Meiryo UI" w:cs="Meiryo UI" w:eastAsia="Meiryo UI" w:hAnsi="Meiryo UI"/>
          <w:sz w:val="21"/>
          <w:szCs w:val="21"/>
        </w:rPr>
        <w:t xml:space="preserve">AI は、グループ枠に項目を入れる並べ方・列ごとにアイテムを縦に重ねる並べ方・レコードの見出しにボタンを重ねる並べ方も使えます。左右の列で高さが違うレコードの画面（3.11）も、AI に並べてもらえます。</w:t>
      </w:r>
    </w:p>
    <w:p>
      <w:pPr>
        <w:pStyle w:val="ListParagraph"/>
        <w:numPr>
          <w:ilvl w:val="0"/>
          <w:numId w:val="2"/>
        </w:numPr>
        <w:spacing w:after="40" w:before="40"/>
      </w:pPr>
      <w:r>
        <w:rPr>
          <w:rFonts w:ascii="Meiryo UI" w:cs="Meiryo UI" w:eastAsia="Meiryo UI" w:hAnsi="Meiryo UI"/>
          <w:sz w:val="21"/>
          <w:szCs w:val="21"/>
        </w:rPr>
        <w:t xml:space="preserve">確認のウィンドウが開いている間と、前の版を見ている間は、AI が変更しようとしても断ります。ウィンドウを閉じてから、もう一度 AI に依頼してください。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が案をチャットに出して止まり、人が「よい」と答えてから次の段階へ進みます。案がよくなければ、変更してほしい所をチャットで伝えると、AI が案を変更してもう一度出します。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が今あるシステムを検索して人に確かめるか、新しく作ります）。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役割ごとの工程と順番・判断・差し戻し・ステータスと操作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画面設計・項目・ステータスの流れ・ルックアップ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画面設計ごとの画面・入力の画面の並び・ボタンの移動先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画面・アイテム・移動先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システム設計書と出力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出力するもの（システム設計書に入れるページ・HTML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システム設計書（PDF）などのファイル</w:t>
            </w:r>
          </w:p>
        </w:tc>
      </w:tr>
    </w:tbl>
    <w:p>
      <w:pPr>
        <w:spacing w:before="100"/>
      </w:pPr>
    </w:p>
    <w:p>
      <w:pPr>
        <w:keepNext w:val="false"/>
        <w:spacing w:after="80" w:before="80"/>
      </w:pPr>
      <w:r>
        <w:rPr>
          <w:rFonts w:ascii="Meiryo UI" w:cs="Meiryo UI" w:eastAsia="Meiryo UI" w:hAnsi="Meiryo UI"/>
          <w:sz w:val="21"/>
          <w:szCs w:val="21"/>
        </w:rPr>
        <w:t xml:space="preserve">進捗と、AI が書いた読み取ったこと・決めたことは、システムの画面の設計ノートで見られます（7.7）。確かめずに進めてよい段階は、「① と ② は確かめなくてよいので進めて」のように依頼すると、確認を飛ばして進めます。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、今ある画面設計を変更してもらうときは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が変更したものを確かめる・元に戻す</w:t>
      </w:r>
    </w:p>
    <w:p>
      <w:pPr>
        <w:keepNext w:val="false"/>
        <w:spacing w:after="80" w:before="80"/>
      </w:pPr>
      <w:r>
        <w:rPr>
          <w:rFonts w:ascii="Meiryo UI" w:cs="Meiryo UI" w:eastAsia="Meiryo UI" w:hAnsi="Meiryo UI"/>
          <w:sz w:val="21"/>
          <w:szCs w:val="21"/>
        </w:rPr>
        <w:t xml:space="preserve">開いている画面設計を AI が変更すると、ツールバーの下に紫のバーが出て、変更したアイテムが紫の枠で強調されます。アイテムの上には「AI が追加した」「AI が変更した」のマークが付きます。</w:t>
      </w:r>
    </w:p>
    <w:p>
      <w:pPr>
        <w:keepNext/>
        <w:spacing w:after="60" w:before="160"/>
        <w:jc w:val="center"/>
      </w:pPr>
      <w:r>
        <w:drawing>
          <wp:inline distT="0" distB="0" distL="0" distR="0">
            <wp:extent cx="6096000" cy="3810000"/>
            <wp:effectExtent t="0" r="0" b="0" l="0"/>
            <wp:docPr id="59"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56　AI が変更したときの紫のバー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変更した画面設計と変更の数。</w:t>
            </w:r>
            <w:r>
              <w:rPr>
                <w:rFonts w:ascii="Meiryo UI" w:cs="Meiryo UI" w:eastAsia="Meiryo UI" w:hAnsi="Meiryo UI"/>
                <w:b/>
                <w:bCs/>
                <w:sz w:val="19"/>
                <w:szCs w:val="19"/>
              </w:rPr>
              <w:t xml:space="preserve">変更点を見る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が作った・変更した画面設計が紫の枠で強調され、左上に「AI が作った」「AI が変更した」のマークが付きます。</w:t>
      </w:r>
    </w:p>
    <w:p>
      <w:pPr>
        <w:keepNext/>
        <w:spacing w:after="60" w:before="160"/>
        <w:jc w:val="center"/>
      </w:pPr>
      <w:r>
        <w:drawing>
          <wp:inline distT="0" distB="0" distL="0" distR="0">
            <wp:extent cx="6096000" cy="4010025"/>
            <wp:effectExtent t="0" r="0" b="0" l="0"/>
            <wp:docPr id="60"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010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57　最初の画面の、AI が作った画面設計</w:t>
      </w:r>
    </w:p>
    <w:p>
      <w:pPr>
        <w:keepNext w:val="false"/>
        <w:spacing w:after="80" w:before="80"/>
      </w:pPr>
      <w:r>
        <w:rPr>
          <w:rFonts w:ascii="Meiryo UI" w:cs="Meiryo UI" w:eastAsia="Meiryo UI" w:hAnsi="Meiryo UI"/>
          <w:sz w:val="21"/>
          <w:szCs w:val="21"/>
        </w:rPr>
        <w:t xml:space="preserve">AI が変更する前の中身は、改訂履歴に「Claude Code が変更する前の状態」として自動で記録されます。元に戻す（Ctrl+Z）で戻せないときも、改訂履歴のその行の「この版に戻す…」で戻せます。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が変更したときは、開いている画面設計の元に戻す（Ctrl+Z）の履歴が消えます。オレンジのバーで知らせるので、AI の変更を元に戻すときは、変更された画面設計の改訂履歴から戻してください。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8.6 kintone のアプリにする</w:t>
      </w:r>
    </w:p>
    <w:p>
      <w:pPr>
        <w:keepNext w:val="false"/>
        <w:spacing w:after="80" w:before="80"/>
      </w:pPr>
      <w:r>
        <w:rPr>
          <w:rFonts w:ascii="Meiryo UI" w:cs="Meiryo UI" w:eastAsia="Meiryo UI" w:hAnsi="Meiryo UI"/>
          <w:sz w:val="21"/>
          <w:szCs w:val="21"/>
        </w:rPr>
        <w:t xml:space="preserve">描いた画面設計を、AI に kintone のアプリとして作ってもらえます。AI のアプリには、モックイメージメーカーと一緒に、kintone の MCP サーバー（サイボウズが公開している、AI から kintone のアプリを作るためのツール）も登録しておきます。</w:t>
      </w:r>
    </w:p>
    <w:p>
      <w:pPr>
        <w:pStyle w:val="ListParagraph"/>
        <w:numPr>
          <w:ilvl w:val="0"/>
          <w:numId w:val="2"/>
        </w:numPr>
        <w:spacing w:after="40" w:before="40"/>
      </w:pPr>
      <w:r>
        <w:rPr>
          <w:rFonts w:ascii="Meiryo UI" w:cs="Meiryo UI" w:eastAsia="Meiryo UI" w:hAnsi="Meiryo UI"/>
          <w:sz w:val="21"/>
          <w:szCs w:val="21"/>
        </w:rPr>
        <w:t xml:space="preserve">AI は、画面設計を kintone の MCP サーバーにそのまま渡せる形（フィールドの設定・フォームの並び・作る順）にして受け取り、その順に kintone のアプリを作ります。</w:t>
      </w:r>
    </w:p>
    <w:p>
      <w:pPr>
        <w:pStyle w:val="ListParagraph"/>
        <w:numPr>
          <w:ilvl w:val="0"/>
          <w:numId w:val="2"/>
        </w:numPr>
        <w:spacing w:after="40" w:before="40"/>
      </w:pPr>
      <w:r>
        <w:rPr>
          <w:rFonts w:ascii="Meiryo UI" w:cs="Meiryo UI" w:eastAsia="Meiryo UI" w:hAnsi="Meiryo UI"/>
          <w:sz w:val="21"/>
          <w:szCs w:val="21"/>
        </w:rPr>
        <w:t xml:space="preserve">先に「kintone のフィールド」の欄（3.5）に kintone の種類とフィールドコードを書いておくと、AI が代わりの種類や、決まっていないコードで作ることを防げます。フィールドコードは後から変えると計算式などが壊れるので、AI は決める前に人に確かめます。</w:t>
      </w:r>
    </w:p>
    <w:p>
      <w:pPr>
        <w:pStyle w:val="ListParagraph"/>
        <w:numPr>
          <w:ilvl w:val="0"/>
          <w:numId w:val="2"/>
        </w:numPr>
        <w:spacing w:after="40" w:before="40"/>
      </w:pPr>
      <w:r>
        <w:rPr>
          <w:rFonts w:ascii="Meiryo UI" w:cs="Meiryo UI" w:eastAsia="Meiryo UI" w:hAnsi="Meiryo UI"/>
          <w:sz w:val="21"/>
          <w:szCs w:val="21"/>
        </w:rPr>
        <w:t xml:space="preserve">ルックアップと関連レコード一覧は、元の kintone のアプリの ID が要ります。元のアプリを先に作るか、AI に ID を伝えます。</w:t>
      </w:r>
    </w:p>
    <w:p>
      <w:pPr>
        <w:pStyle w:val="ListParagraph"/>
        <w:numPr>
          <w:ilvl w:val="0"/>
          <w:numId w:val="2"/>
        </w:numPr>
        <w:spacing w:after="40" w:before="40"/>
      </w:pPr>
      <w:r>
        <w:rPr>
          <w:rFonts w:ascii="Meiryo UI" w:cs="Meiryo UI" w:eastAsia="Meiryo UI" w:hAnsi="Meiryo UI"/>
          <w:sz w:val="21"/>
          <w:szCs w:val="21"/>
        </w:rPr>
        <w:t xml:space="preserve">グループ枠は kintone のグループになります。kintone のグループにはテーブルを入れられないので、グループ枠の中のテーブルは、グループの後ろに置きます。レコードの見出し・活動履歴・ツリーは kintone のフィールドにないので、フォームに入れず、AI がそのことを伝えます。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プロセス管理（ステータスと操作）・一覧・グラフ・ボタンを押したときの動き・アクセス権は、kintone の MCP サーバーでは作れません。AI が手順をチャットに出すので、kintone の画面で人が設定します。</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を受け取ったベンダーの方向けです。アプリをインストールしなくても、HTML はブラウザで開いて見る・変更することができます。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を開く・変更して返す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などのブラウザで開くと、その画面設計の編集の画面がすぐ開きます。アイテムの置き方や設定の見方は、第 3 章・第 4 章と同じです。</w:t>
      </w:r>
    </w:p>
    <w:p>
      <w:pPr>
        <w:keepNext/>
        <w:spacing w:after="60" w:before="160"/>
        <w:jc w:val="center"/>
      </w:pPr>
      <w:r>
        <w:drawing>
          <wp:inline distT="0" distB="0" distL="0" distR="0">
            <wp:extent cx="6096000" cy="3810000"/>
            <wp:effectExtent t="0" r="0" b="0" l="0"/>
            <wp:docPr id="61"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58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変更したら </w:t>
      </w:r>
      <w:r>
        <w:rPr>
          <w:rFonts w:ascii="Meiryo UI" w:cs="Meiryo UI" w:eastAsia="Meiryo UI" w:hAnsi="Meiryo UI"/>
          <w:b/>
          <w:bCs/>
          <w:sz w:val="21"/>
          <w:szCs w:val="21"/>
        </w:rPr>
        <w:t xml:space="preserve">HTML を保存する</w:t>
      </w:r>
      <w:r>
        <w:rPr>
          <w:rFonts w:ascii="Meiryo UI" w:cs="Meiryo UI" w:eastAsia="Meiryo UI" w:hAnsi="Meiryo UI"/>
          <w:sz w:val="21"/>
          <w:szCs w:val="21"/>
        </w:rPr>
        <w:t xml:space="preserve"> を押します。Chrome・Edge では保存のウィンドウで場所と名前を選び、ほかのブラウザではダウンロードとして保存されます。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保存しないままブラウザのタブを閉じようとすると、ブラウザが止めます。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の出力・一覧へ戻る・ほかの画面設計からの取り込みは使えません。ほかの画面設計から取り込まれた項目は、出力したときの中身で固定されていて変更できません。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ページ目は表紙で、画面設計の名前・構築先・説明・画面の一覧（ページ番号つき）・改訂履歴が載っています。</w:t>
      </w:r>
    </w:p>
    <w:p>
      <w:pPr>
        <w:keepNext/>
        <w:spacing w:after="60" w:before="160"/>
        <w:jc w:val="center"/>
      </w:pPr>
      <w:r>
        <w:drawing>
          <wp:inline distT="0" distB="0" distL="0" distR="0">
            <wp:extent cx="6096000" cy="4305300"/>
            <wp:effectExtent t="0" r="0" b="0" l="0"/>
            <wp:docPr id="62"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59　PDF の表紙</w:t>
      </w:r>
    </w:p>
    <w:p>
      <w:pPr>
        <w:keepNext w:val="false"/>
        <w:spacing w:after="80" w:before="80"/>
      </w:pPr>
      <w:r>
        <w:rPr>
          <w:rFonts w:ascii="Meiryo UI" w:cs="Meiryo UI" w:eastAsia="Meiryo UI" w:hAnsi="Meiryo UI"/>
          <w:sz w:val="21"/>
          <w:szCs w:val="21"/>
        </w:rPr>
        <w:t xml:space="preserve">画面のページは、左に画面、右（または下）に設定一覧が並びます。画面の赤い番号は、設定一覧の「番号」の列と同じです。</w:t>
      </w:r>
    </w:p>
    <w:p>
      <w:pPr>
        <w:keepNext/>
        <w:spacing w:after="60" w:before="160"/>
        <w:jc w:val="center"/>
      </w:pPr>
      <w:r>
        <w:drawing>
          <wp:inline distT="0" distB="0" distL="0" distR="0">
            <wp:extent cx="6096000" cy="4305300"/>
            <wp:effectExtent t="0" r="0" b="0" l="0"/>
            <wp:docPr id="63"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60　PDF の画面のページ</w:t>
      </w:r>
    </w:p>
    <w:p>
      <w:pPr>
        <w:pStyle w:val="ListParagraph"/>
        <w:numPr>
          <w:ilvl w:val="0"/>
          <w:numId w:val="2"/>
        </w:numPr>
        <w:spacing w:after="40" w:before="40"/>
      </w:pPr>
      <w:r>
        <w:rPr>
          <w:rFonts w:ascii="Meiryo UI" w:cs="Meiryo UI" w:eastAsia="Meiryo UI" w:hAnsi="Meiryo UI"/>
          <w:sz w:val="21"/>
          <w:szCs w:val="21"/>
        </w:rPr>
        <w:t xml:space="preserve">設定一覧の「設定」の列には、必須・文字数・選択肢・ルックアップ・移動先などの決まりが書かれています。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変更マークを付けた PDF では、追加したアイテムに「新」、変えたアイテムに「変」の変更マークが付き、削除したアイテムは設定一覧の下に並びます（5.4）。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表紙の次には、関連図・項目一覧・ステータスの流れ・画面遷移図のページが入っていることがあります。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保存の場所とバックアップ</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別のパソコンへ移すときや、念のためにバックアップを残すときは、画面設計を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お知らせが出たとき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お知らせ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最後に変更した所が残っているかを確かめ、抜けていれば、もう一度変更する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新しい版のアプリをインストールする。それまで保存は止まる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保存に失敗しました。ブラウザの保存領域がいっぱいの可能性があります。改訂履歴の古い版を削除すると、空きが増えます。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ブラウザで開いたときだけ出る。改訂履歴の古い版を削除する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の出力（出力のウィンドウの PDF・PNG のボタンは灰色になります）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システムの資料・システム設計書（PDF）・MPD に出力</w:t>
      </w:r>
    </w:p>
    <w:p>
      <w:pPr>
        <w:pStyle w:val="ListParagraph"/>
        <w:numPr>
          <w:ilvl w:val="0"/>
          <w:numId w:val="2"/>
        </w:numPr>
        <w:spacing w:after="40" w:before="40"/>
      </w:pPr>
      <w:r>
        <w:rPr>
          <w:rFonts w:ascii="Meiryo UI" w:cs="Meiryo UI" w:eastAsia="Meiryo UI" w:hAnsi="Meiryo UI"/>
          <w:sz w:val="21"/>
          <w:szCs w:val="21"/>
        </w:rPr>
        <w:t xml:space="preserve">AI と連携</w:t>
      </w:r>
    </w:p>
    <w:p>
      <w:pPr>
        <w:keepNext w:val="false"/>
        <w:spacing w:after="80" w:before="80"/>
      </w:pPr>
      <w:r>
        <w:rPr>
          <w:rFonts w:ascii="Meiryo UI" w:cs="Meiryo UI" w:eastAsia="Meiryo UI" w:hAnsi="Meiryo UI"/>
          <w:sz w:val="21"/>
          <w:szCs w:val="21"/>
        </w:rPr>
        <w:t xml:space="preserve">ブラウザで開いた HTML の中身は、「HTML を保存する」で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選んだものを削除する（項目一覧では項目を削除する）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前の画面へ移る・次の画面へ移る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拡大・縮小（手のひらツールのときはホイールだけ）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 キー・V 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新しい画面設計…・新しいシステム…・画面設計を出力…・HTML を取り込む…・改訂する…・改訂履歴…・一覧へ戻る・モックイメージメーカーを終了する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選んだ文字を切り取る・選んだ文字をコピーする・文字を貼り付ける・文字をすべて選ぶ・選んだものをコピーする・コピーしたものを貼り付ける・選んだものを複製する・選んだものを削除する・アイテム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画面を追加する…・画面を複製する・画面を削除する…・前の画面へ移る・次の画面へ移る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配置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左揃え・左右中央揃え・右揃え・上揃え・上下中央揃え・下揃え・左右に整列・上下に整列・幅を揃える・高さを揃える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データベースの項目を開く・関連図を開く・ステータスの流れを開く・画面遷移図を開く・項目を追加する・ほかの画面設計から項目を取り込む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ウィンドウを最小化する・ウィンドウを閉じる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と連携…</w:t>
            </w:r>
          </w:p>
        </w:tc>
      </w:tr>
    </w:tbl>
    <w:p>
      <w:pPr>
        <w:spacing w:before="100"/>
      </w:pPr>
    </w:p>
    <w:sectPr>
      <w:headerReference w:type="default" r:id="rId6"/>
      <w:footerReference w:type="default" r:id="rId7"/>
      <w:pgSz w:w="11906" w:h="16838" w:orient="portrait"/>
      <w:pgMar w:top="1418" w:right="567"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PAGE</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NUMPAGES</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v1.01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48a5dc8a5563292fc56df78bd9703dcb355551b.jpg"/><Relationship Id="rId10" Type="http://schemas.openxmlformats.org/officeDocument/2006/relationships/image" Target="media/5f14551bb51f4aed1351dbf3c1d80efcda74d8f8.png"/><Relationship Id="rId11" Type="http://schemas.openxmlformats.org/officeDocument/2006/relationships/image" Target="media/b0c59d364ece9902ba6a12c66b0ef6d1820fc6d4.png"/><Relationship Id="rId12" Type="http://schemas.openxmlformats.org/officeDocument/2006/relationships/image" Target="media/1e77baa67dc0171d648d32aad33ab9fb3b58ebf4.jpg"/><Relationship Id="rId13" Type="http://schemas.openxmlformats.org/officeDocument/2006/relationships/image" Target="media/b0cc2bb88c77d283c1440dd413b688a2a38526c0.png"/><Relationship Id="rId14" Type="http://schemas.openxmlformats.org/officeDocument/2006/relationships/image" Target="media/1a4dc801fb8e6213c0a82be35e14edd252373b93.png"/><Relationship Id="rId15" Type="http://schemas.openxmlformats.org/officeDocument/2006/relationships/image" Target="media/9ef7c2ebab68f7691102673da72b3875fe8dba6e.png"/><Relationship Id="rId16" Type="http://schemas.openxmlformats.org/officeDocument/2006/relationships/image" Target="media/b6217f2c2e627ecf3cac94518941949f1fd87465.jpg"/><Relationship Id="rId17" Type="http://schemas.openxmlformats.org/officeDocument/2006/relationships/image" Target="media/d254f0872c1d49449bb63a2ef10a13a8ca2d22f0.jpg"/><Relationship Id="rId18" Type="http://schemas.openxmlformats.org/officeDocument/2006/relationships/image" Target="media/3d189b10dc5274377708aff97581391751adde71.jpg"/><Relationship Id="rId19" Type="http://schemas.openxmlformats.org/officeDocument/2006/relationships/image" Target="media/16dd620f523e61b8ffacc53578a8ec8c3809f2b3.jpg"/><Relationship Id="rId20" Type="http://schemas.openxmlformats.org/officeDocument/2006/relationships/image" Target="media/8d25260f860870e9f2607fec9415ee49d4ece76a.png"/><Relationship Id="rId21" Type="http://schemas.openxmlformats.org/officeDocument/2006/relationships/image" Target="media/d73eb0c4d520b9ad940b3a49fc542ed79b260dc6.jpg"/><Relationship Id="rId22" Type="http://schemas.openxmlformats.org/officeDocument/2006/relationships/image" Target="media/902d7f8b3a6462260e2a7c115c159b9a6a7a3182.png"/><Relationship Id="rId23" Type="http://schemas.openxmlformats.org/officeDocument/2006/relationships/image" Target="media/6eb362e1ccc5851adef359558ad46d8db71d6efe.png"/><Relationship Id="rId24" Type="http://schemas.openxmlformats.org/officeDocument/2006/relationships/image" Target="media/4e11b32baa1ffcbba1ee8e1e0ca356afb823f0f5.jpg"/><Relationship Id="rId25" Type="http://schemas.openxmlformats.org/officeDocument/2006/relationships/image" Target="media/c00da9d660fc5016a539e0905a9e4e27655a9e89.jpg"/><Relationship Id="rId26" Type="http://schemas.openxmlformats.org/officeDocument/2006/relationships/image" Target="media/d1acf1516f0ce524a0038478144e28d718ae2a80.png"/><Relationship Id="rId27" Type="http://schemas.openxmlformats.org/officeDocument/2006/relationships/image" Target="media/c90efd7161eeb5f508d84a902d8c5efa037364e9.png"/><Relationship Id="rId28" Type="http://schemas.openxmlformats.org/officeDocument/2006/relationships/image" Target="media/67a931170658312a8064ec273f8ab518cfe424c8.png"/><Relationship Id="rId29" Type="http://schemas.openxmlformats.org/officeDocument/2006/relationships/image" Target="media/2bd5d6420d3885480866a228259f0a0253eac83a.png"/><Relationship Id="rId30" Type="http://schemas.openxmlformats.org/officeDocument/2006/relationships/image" Target="media/d30106b4f76a0283602f796b667e5c792bfed96b.png"/><Relationship Id="rId31" Type="http://schemas.openxmlformats.org/officeDocument/2006/relationships/image" Target="media/f4b17c6af345d2370a899585f839b08016191679.jpg"/><Relationship Id="rId32" Type="http://schemas.openxmlformats.org/officeDocument/2006/relationships/image" Target="media/b3513f18a610eaed2f7852e52a996f6719ebe026.png"/><Relationship Id="rId33" Type="http://schemas.openxmlformats.org/officeDocument/2006/relationships/image" Target="media/506602f2fb62f7aa9a4b51a9b8689d9ffb2a3909.jpg"/><Relationship Id="rId34" Type="http://schemas.openxmlformats.org/officeDocument/2006/relationships/image" Target="media/3aba7cee3ac0ec5264a5ed7fcffd887a59b5a855.jpg"/><Relationship Id="rId35" Type="http://schemas.openxmlformats.org/officeDocument/2006/relationships/image" Target="media/06c0f6c539a8a8ffb16e611314c78c13650455ea.png"/><Relationship Id="rId36" Type="http://schemas.openxmlformats.org/officeDocument/2006/relationships/image" Target="media/3c3504ffbef34d02f26f736551eaa7d33d0d6963.png"/><Relationship Id="rId37" Type="http://schemas.openxmlformats.org/officeDocument/2006/relationships/image" Target="media/ac5ec5ae1d0f773dc28582925868be5a2e6cae5e.png"/><Relationship Id="rId38" Type="http://schemas.openxmlformats.org/officeDocument/2006/relationships/image" Target="media/99336d08d7c056f9602ef0f4fd496c4d40cbc775.png"/><Relationship Id="rId39" Type="http://schemas.openxmlformats.org/officeDocument/2006/relationships/image" Target="media/c207a167dca7ca5548dd842e9f09bb87fc6f3433.png"/><Relationship Id="rId40" Type="http://schemas.openxmlformats.org/officeDocument/2006/relationships/image" Target="media/ba1d60a61c8fe1ed5b6d5bde3c646f16d6246976.png"/><Relationship Id="rId41" Type="http://schemas.openxmlformats.org/officeDocument/2006/relationships/image" Target="media/42346fcc4e660158502944201cf1078c6b681ae8.jpg"/><Relationship Id="rId42" Type="http://schemas.openxmlformats.org/officeDocument/2006/relationships/image" Target="media/d3171f9ecbbaedf6e59987a1e9922455c7199c6c.png"/><Relationship Id="rId43" Type="http://schemas.openxmlformats.org/officeDocument/2006/relationships/image" Target="media/dd398b12c0e19dca2e6e4b8fd7ff726f01ea6aa5.jpg"/><Relationship Id="rId44" Type="http://schemas.openxmlformats.org/officeDocument/2006/relationships/image" Target="media/9bc854778a611d5b3fe829050c8f4ca4229d9ffa.png"/><Relationship Id="rId45" Type="http://schemas.openxmlformats.org/officeDocument/2006/relationships/image" Target="media/aff9d133dfd24ff483c5d17060b7fdb0c57fdc03.png"/><Relationship Id="rId46" Type="http://schemas.openxmlformats.org/officeDocument/2006/relationships/image" Target="media/782c4037ee11fc54f28117de3e884687000db2bd.png"/><Relationship Id="rId47" Type="http://schemas.openxmlformats.org/officeDocument/2006/relationships/image" Target="media/2c3db365aca5b8324539af5c6f19a081c26e7a56.jpg"/><Relationship Id="rId48" Type="http://schemas.openxmlformats.org/officeDocument/2006/relationships/image" Target="media/c5e95b7d78815a6c406b3fdbfa46522952fb2a17.png"/><Relationship Id="rId49" Type="http://schemas.openxmlformats.org/officeDocument/2006/relationships/image" Target="media/1fd17d971a8f3c11143ddc0f293d439ecd917fd2.png"/><Relationship Id="rId50" Type="http://schemas.openxmlformats.org/officeDocument/2006/relationships/image" Target="media/31641385b7fa0ff6eddc02103a3b47b33d04b68b.png"/><Relationship Id="rId51" Type="http://schemas.openxmlformats.org/officeDocument/2006/relationships/image" Target="media/e372b46bf1d97e48a8f446da1f44baa36008793f.png"/><Relationship Id="rId52" Type="http://schemas.openxmlformats.org/officeDocument/2006/relationships/image" Target="media/a9635a718909dee3f984294fe877fc07fff8131b.png"/><Relationship Id="rId53" Type="http://schemas.openxmlformats.org/officeDocument/2006/relationships/image" Target="media/3cf5b726cd873e162927beb402cb2745ebfcadc4.png"/><Relationship Id="rId54" Type="http://schemas.openxmlformats.org/officeDocument/2006/relationships/image" Target="media/e7a8fdc3f3bf142114df1dca1906896d9a7d1966.png"/><Relationship Id="rId55" Type="http://schemas.openxmlformats.org/officeDocument/2006/relationships/image" Target="media/5d642f4f817e24c8eab16a4e13dbad323244e89e.png"/><Relationship Id="rId56" Type="http://schemas.openxmlformats.org/officeDocument/2006/relationships/image" Target="media/cc284d5f1d4c632ddef89a5a41e30fac628b9c73.jpg"/><Relationship Id="rId57" Type="http://schemas.openxmlformats.org/officeDocument/2006/relationships/image" Target="media/347b68715a7777fee02c85848dbc18a91c6330b4.png"/><Relationship Id="rId58" Type="http://schemas.openxmlformats.org/officeDocument/2006/relationships/image" Target="media/bb05466b731b6844f473ee99a610bf456957735a.jpg"/><Relationship Id="rId59" Type="http://schemas.openxmlformats.org/officeDocument/2006/relationships/image" Target="media/c9047d6298889f9f6f82ffba0a808f1d1af34d4d.png"/><Relationship Id="rId60" Type="http://schemas.openxmlformats.org/officeDocument/2006/relationships/image" Target="media/808005929a6bda261cddb4af657fa4362b447e18.jpg"/><Relationship Id="rId61" Type="http://schemas.openxmlformats.org/officeDocument/2006/relationships/image" Target="media/f6d5013c7d6666cad05c7090039d4084bf0446b0.png"/><Relationship Id="rId62" Type="http://schemas.openxmlformats.org/officeDocument/2006/relationships/image" Target="media/afcc5064e2a0395d6b087711e7e06184f7a004c9.png"/><Relationship Id="rId63" Type="http://schemas.openxmlformats.org/officeDocument/2006/relationships/image" Target="media/072b2a7121c142714ae7bb467da07d7470bcf411.png"/><Relationship Id="rId64" Type="http://schemas.openxmlformats.org/officeDocument/2006/relationships/image" Target="media/cd736480feb4a59c29108670217392e6216dcbac.png"/><Relationship Id="rId65" Type="http://schemas.openxmlformats.org/officeDocument/2006/relationships/image" Target="media/8b0fe36c866b7a581204b2617d6a4a2fc24ed749.png"/><Relationship Id="rId66" Type="http://schemas.openxmlformats.org/officeDocument/2006/relationships/image" Target="media/451f552a138efabd93b75540947f3d64733822d2.png"/><Relationship Id="rId67" Type="http://schemas.openxmlformats.org/officeDocument/2006/relationships/image" Target="media/942e708bc3b37e21b7920fabc6d2f97133b23c68.jpg"/><Relationship Id="rId68" Type="http://schemas.openxmlformats.org/officeDocument/2006/relationships/image" Target="media/cb0d9f4349c72c009ccd2c7953c550c44dbebba6.png"/><Relationship Id="rId69" Type="http://schemas.openxmlformats.org/officeDocument/2006/relationships/image" Target="media/b78ac5c33c90181b0b1f869691f0c5a53e88ce7f.jpg"/><Relationship Id="rId70" Type="http://schemas.openxmlformats.org/officeDocument/2006/relationships/image" Target="media/e6e0ee40ae5577341c5a0a6abfea91acda636330.png"/><Relationship Id="rId71" Type="http://schemas.openxmlformats.org/officeDocument/2006/relationships/image" Target="media/ed2843da6effcff791323577b393d8f58480c94f.png"/><Relationship Id="rId7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2026-10-27T08:15:35.966Z</dcterms:created>
  <dcterms:modified xsi:type="dcterms:W3CDTF">2026-10-27T08:15:35.971Z</dcterms:modified>
</cp:coreProperties>
</file>

<file path=docProps/custom.xml><?xml version="1.0" encoding="utf-8"?>
<Properties xmlns="http://schemas.openxmlformats.org/officeDocument/2006/custom-properties" xmlns:vt="http://schemas.openxmlformats.org/officeDocument/2006/docPropsVTypes"/>
</file>