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621C3" w:rsidP="006621C3" w:rsidRDefault="006621C3" w14:paraId="0A445697" w14:textId="77777777">
      <w:pPr>
        <w:spacing w:line="240" w:lineRule="atLeast"/>
        <w:jc w:val="center"/>
        <w:rPr>
          <w:b/>
          <w:bCs/>
          <w:lang w:val="en-US"/>
        </w:rPr>
      </w:pPr>
      <w:bookmarkStart w:name="_heading=h.w1rach8ot8ex" w:colFirst="0" w:colLast="0" w:id="0"/>
      <w:bookmarkStart w:name="bookmark54" w:id="1"/>
      <w:bookmarkEnd w:id="0"/>
    </w:p>
    <w:p w:rsidRPr="00C50E5D" w:rsidR="006621C3" w:rsidP="006621C3" w:rsidRDefault="006621C3" w14:paraId="7ABA8D3C" w14:textId="77777777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:rsidR="006621C3" w:rsidP="006621C3" w:rsidRDefault="006621C3" w14:paraId="61C92158" w14:textId="77777777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</w:r>
      <w:r w:rsidRPr="00C50E5D">
        <w:rPr>
          <w:b/>
          <w:bCs/>
        </w:rPr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:rsidR="006621C3" w:rsidP="006621C3" w:rsidRDefault="006621C3" w14:paraId="7C111232" w14:textId="77777777">
      <w:pPr>
        <w:pStyle w:val="12"/>
        <w:ind w:firstLine="0"/>
      </w:pPr>
    </w:p>
    <w:p w:rsidR="006621C3" w:rsidP="006621C3" w:rsidRDefault="006621C3" w14:paraId="35F3F137" w14:textId="77777777">
      <w:pPr>
        <w:pStyle w:val="12"/>
        <w:ind w:firstLine="0"/>
      </w:pPr>
      <w:r>
        <w:t>ПЦК Профессионального цикла</w:t>
      </w:r>
    </w:p>
    <w:p w:rsidR="006621C3" w:rsidP="006621C3" w:rsidRDefault="006621C3" w14:paraId="6A7997EE" w14:textId="77777777">
      <w:pPr>
        <w:pStyle w:val="41"/>
        <w:spacing w:after="0"/>
      </w:pPr>
      <w:r>
        <w:t>Специальность: 09.02.07 Информационные системы и программирование</w:t>
      </w:r>
    </w:p>
    <w:p w:rsidR="006621C3" w:rsidP="006621C3" w:rsidRDefault="006621C3" w14:paraId="55C67434" w14:textId="77777777">
      <w:pPr>
        <w:pStyle w:val="41"/>
        <w:spacing w:after="1300"/>
      </w:pPr>
      <w:r>
        <w:t>Квалификация: Программист</w:t>
      </w:r>
    </w:p>
    <w:p w:rsidR="006621C3" w:rsidP="006621C3" w:rsidRDefault="006621C3" w14:paraId="3964DA90" w14:textId="77777777">
      <w:pPr>
        <w:pStyle w:val="14"/>
        <w:keepNext/>
        <w:keepLines/>
        <w:spacing w:after="320"/>
      </w:pPr>
      <w:bookmarkStart w:name="bookmark56" w:id="2"/>
      <w:bookmarkStart w:name="_Toc184132564" w:id="3"/>
      <w:bookmarkStart w:name="_Toc184132813" w:id="4"/>
      <w:bookmarkStart w:name="_Toc184807452" w:id="5"/>
      <w:r>
        <w:t>КУРСОВОЙ ПРОЕКТ (РАБОТА)</w:t>
      </w:r>
      <w:bookmarkEnd w:id="2"/>
      <w:bookmarkEnd w:id="3"/>
      <w:bookmarkEnd w:id="4"/>
      <w:bookmarkEnd w:id="5"/>
    </w:p>
    <w:p w:rsidR="006621C3" w:rsidP="006621C3" w:rsidRDefault="006621C3" w14:paraId="6D21A0D3" w14:textId="77777777">
      <w:pPr>
        <w:pStyle w:val="14"/>
        <w:keepNext/>
        <w:keepLines/>
        <w:pBdr>
          <w:bottom w:val="single" w:color="auto" w:sz="4" w:space="0"/>
        </w:pBdr>
        <w:spacing w:after="0"/>
      </w:pPr>
      <w:bookmarkStart w:name="bookmark58" w:id="6"/>
      <w:bookmarkStart w:name="_Toc184132565" w:id="7"/>
      <w:bookmarkStart w:name="_Toc184132814" w:id="8"/>
      <w:bookmarkStart w:name="_Toc184807453" w:id="9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6"/>
      <w:bookmarkEnd w:id="7"/>
      <w:bookmarkEnd w:id="8"/>
      <w:bookmarkEnd w:id="9"/>
    </w:p>
    <w:p w:rsidR="006621C3" w:rsidP="006621C3" w:rsidRDefault="006621C3" w14:paraId="3E23A8AD" w14:textId="77777777">
      <w:pPr>
        <w:pStyle w:val="32"/>
        <w:spacing w:after="560"/>
        <w:jc w:val="center"/>
      </w:pPr>
      <w:r>
        <w:t>(полное наименование МДК)</w:t>
      </w:r>
    </w:p>
    <w:p w:rsidRPr="00742391" w:rsidR="006621C3" w:rsidP="006621C3" w:rsidRDefault="006621C3" w14:paraId="790ACF95" w14:textId="77777777">
      <w:pPr>
        <w:pStyle w:val="14"/>
        <w:keepNext/>
        <w:keepLines/>
        <w:spacing w:after="60"/>
        <w:ind w:firstLine="640"/>
        <w:jc w:val="left"/>
        <w:rPr>
          <w:i/>
          <w:iCs/>
        </w:rPr>
      </w:pPr>
      <w:bookmarkStart w:name="bookmark60" w:id="10"/>
      <w:bookmarkStart w:name="_Toc184132566" w:id="11"/>
      <w:bookmarkStart w:name="_Toc184132815" w:id="12"/>
      <w:bookmarkStart w:name="_Toc184807454" w:id="13"/>
      <w:r>
        <w:t xml:space="preserve">на тему: </w:t>
      </w:r>
      <w:bookmarkEnd w:id="10"/>
      <w:r>
        <w:rPr>
          <w:color w:val="000000" w:themeColor="text1"/>
        </w:rPr>
        <w:t>«</w:t>
      </w:r>
      <w:r w:rsidRPr="00742391">
        <w:rPr>
          <w:color w:val="000000" w:themeColor="text1"/>
        </w:rPr>
        <w:t>Разработка backend для веб-конференций</w:t>
      </w:r>
      <w:r>
        <w:rPr>
          <w:color w:val="000000" w:themeColor="text1"/>
        </w:rPr>
        <w:t>»</w:t>
      </w:r>
      <w:bookmarkEnd w:id="11"/>
      <w:bookmarkEnd w:id="12"/>
      <w:bookmarkEnd w:id="13"/>
    </w:p>
    <w:p w:rsidR="006621C3" w:rsidP="006621C3" w:rsidRDefault="006621C3" w14:paraId="2ECA860F" w14:textId="77777777">
      <w:pPr>
        <w:pStyle w:val="32"/>
        <w:spacing w:after="900"/>
      </w:pPr>
    </w:p>
    <w:p w:rsidR="006621C3" w:rsidP="006621C3" w:rsidRDefault="006621C3" w14:paraId="2A85BBE7" w14:textId="77777777">
      <w:pPr>
        <w:pStyle w:val="14"/>
        <w:keepNext/>
        <w:keepLines/>
        <w:spacing w:after="0" w:line="204" w:lineRule="auto"/>
        <w:ind w:firstLine="238"/>
        <w:jc w:val="left"/>
      </w:pPr>
      <w:bookmarkStart w:name="bookmark62" w:id="14"/>
      <w:bookmarkStart w:name="_Toc184132567" w:id="15"/>
      <w:bookmarkStart w:name="_Toc184132816" w:id="16"/>
      <w:bookmarkStart w:name="_Toc184807455" w:id="17"/>
      <w:r>
        <w:t>Специальность 09.02.07 Информационные системы и программирование</w:t>
      </w:r>
      <w:bookmarkEnd w:id="14"/>
      <w:bookmarkEnd w:id="15"/>
      <w:bookmarkEnd w:id="16"/>
      <w:bookmarkEnd w:id="17"/>
    </w:p>
    <w:p w:rsidR="006621C3" w:rsidP="006621C3" w:rsidRDefault="006621C3" w14:paraId="67864736" w14:textId="77777777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name="bookmark64" w:id="18"/>
    </w:p>
    <w:p w:rsidR="006621C3" w:rsidP="006621C3" w:rsidRDefault="006621C3" w14:paraId="2566C899" w14:textId="77777777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:rsidR="006621C3" w:rsidP="006621C3" w:rsidRDefault="006621C3" w14:paraId="732A5139" w14:textId="77777777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name="_Toc184132568" w:id="19"/>
      <w:bookmarkStart w:name="_Toc184132817" w:id="20"/>
      <w:bookmarkStart w:name="_Toc184807456" w:id="21"/>
      <w:r>
        <w:t>Выполнил</w:t>
      </w:r>
      <w:r>
        <w:br/>
      </w:r>
      <w:r>
        <w:t>Обучающийся 4 курса</w:t>
      </w:r>
      <w:bookmarkEnd w:id="18"/>
      <w:bookmarkEnd w:id="19"/>
      <w:bookmarkEnd w:id="20"/>
      <w:bookmarkEnd w:id="21"/>
    </w:p>
    <w:p w:rsidRPr="00E446AF" w:rsidR="006621C3" w:rsidP="006621C3" w:rsidRDefault="006621C3" w14:paraId="397AE806" w14:textId="77777777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>группы ИП-1 Кирилов Назари Андреевич</w:t>
      </w:r>
    </w:p>
    <w:p w:rsidR="006621C3" w:rsidP="006621C3" w:rsidRDefault="006621C3" w14:paraId="3B2412CF" w14:textId="77777777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name="_Toc184132569" w:id="22"/>
      <w:bookmarkStart w:name="_Toc184132818" w:id="23"/>
      <w:bookmarkStart w:name="_Toc184807457" w:id="24"/>
      <w:r>
        <w:t>преподаватель Громов Виталий Каприянович</w:t>
      </w:r>
      <w:bookmarkEnd w:id="22"/>
      <w:bookmarkEnd w:id="23"/>
      <w:bookmarkEnd w:id="24"/>
    </w:p>
    <w:p w:rsidR="006621C3" w:rsidP="006621C3" w:rsidRDefault="006621C3" w14:paraId="71F266DD" w14:textId="77777777">
      <w:pPr>
        <w:pStyle w:val="32"/>
        <w:spacing w:after="320"/>
      </w:pPr>
    </w:p>
    <w:p w:rsidR="006621C3" w:rsidP="006621C3" w:rsidRDefault="006621C3" w14:paraId="7B611A0D" w14:textId="77777777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</w:r>
      <w:r>
        <w:t>(Фамилия Имя Отчество)</w:t>
      </w:r>
    </w:p>
    <w:p w:rsidRPr="00742391" w:rsidR="006621C3" w:rsidP="006621C3" w:rsidRDefault="006621C3" w14:paraId="573168F8" w14:textId="77777777">
      <w:pPr>
        <w:pStyle w:val="23"/>
        <w:keepNext/>
        <w:keepLines/>
        <w:spacing w:after="0" w:line="209" w:lineRule="auto"/>
        <w:ind w:firstLine="0"/>
      </w:pPr>
      <w:bookmarkStart w:name="bookmark68" w:id="25"/>
    </w:p>
    <w:p w:rsidRPr="00742391" w:rsidR="006621C3" w:rsidP="006621C3" w:rsidRDefault="006621C3" w14:paraId="1D94E2DD" w14:textId="77777777">
      <w:pPr>
        <w:pStyle w:val="23"/>
        <w:keepNext/>
        <w:keepLines/>
        <w:spacing w:after="0" w:line="209" w:lineRule="auto"/>
        <w:ind w:firstLine="0"/>
      </w:pPr>
    </w:p>
    <w:p w:rsidR="006621C3" w:rsidP="006621C3" w:rsidRDefault="006621C3" w14:paraId="73CFF9EB" w14:textId="77777777">
      <w:pPr>
        <w:pStyle w:val="23"/>
        <w:keepNext/>
        <w:keepLines/>
        <w:spacing w:after="0" w:line="209" w:lineRule="auto"/>
        <w:ind w:firstLine="0"/>
      </w:pPr>
      <w:bookmarkStart w:name="_Toc184132570" w:id="26"/>
      <w:bookmarkStart w:name="_Toc184132819" w:id="27"/>
      <w:bookmarkStart w:name="_Toc184807458" w:id="28"/>
      <w:r>
        <w:t>Курсовая работа защищена с оценкой</w:t>
      </w:r>
      <w:bookmarkEnd w:id="25"/>
      <w:bookmarkEnd w:id="26"/>
      <w:bookmarkEnd w:id="27"/>
      <w:bookmarkEnd w:id="28"/>
    </w:p>
    <w:p w:rsidR="006621C3" w:rsidP="006621C3" w:rsidRDefault="006621C3" w14:paraId="0CB3B113" w14:textId="77777777">
      <w:pPr>
        <w:pStyle w:val="32"/>
        <w:pBdr>
          <w:top w:val="single" w:color="auto" w:sz="4" w:space="0"/>
        </w:pBdr>
        <w:spacing w:after="980" w:line="209" w:lineRule="auto"/>
        <w:ind w:left="6388" w:firstLine="692"/>
      </w:pPr>
      <w:r>
        <w:t>(оценка прописью)</w:t>
      </w:r>
    </w:p>
    <w:p w:rsidR="006621C3" w:rsidP="006621C3" w:rsidRDefault="006621C3" w14:paraId="649CCD63" w14:textId="7C13B63F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:rsidR="00070B0E" w:rsidP="00070B0E" w:rsidRDefault="00070B0E" w14:paraId="5664CE9F" w14:textId="77777777">
      <w:pPr>
        <w:spacing w:line="240" w:lineRule="atLeast"/>
        <w:jc w:val="center"/>
        <w:rPr>
          <w:b/>
          <w:bCs/>
        </w:rPr>
      </w:pPr>
    </w:p>
    <w:p w:rsidR="00070B0E" w:rsidP="00070B0E" w:rsidRDefault="00070B0E" w14:paraId="74577C08" w14:textId="77777777">
      <w:pPr>
        <w:spacing w:line="240" w:lineRule="atLeast"/>
        <w:jc w:val="center"/>
        <w:rPr>
          <w:b/>
          <w:bCs/>
        </w:rPr>
      </w:pPr>
    </w:p>
    <w:p w:rsidR="00070B0E" w:rsidP="00070B0E" w:rsidRDefault="00070B0E" w14:paraId="5B3E29AE" w14:textId="77777777">
      <w:pPr>
        <w:spacing w:line="240" w:lineRule="atLeast"/>
        <w:jc w:val="center"/>
        <w:rPr>
          <w:b/>
          <w:bCs/>
        </w:rPr>
      </w:pPr>
    </w:p>
    <w:p w:rsidR="00070B0E" w:rsidP="00070B0E" w:rsidRDefault="00070B0E" w14:paraId="7AD1CBE7" w14:textId="77777777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:rsidR="00070B0E" w:rsidP="00070B0E" w:rsidRDefault="00070B0E" w14:paraId="5D8858FF" w14:textId="77777777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</w:r>
      <w:r>
        <w:rPr>
          <w:b/>
          <w:bCs/>
        </w:rPr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:rsidR="00070B0E" w:rsidP="00070B0E" w:rsidRDefault="00070B0E" w14:paraId="52CB270C" w14:textId="77777777">
      <w:pPr>
        <w:pStyle w:val="12"/>
        <w:ind w:firstLine="0"/>
        <w:rPr>
          <w:sz w:val="22"/>
          <w:szCs w:val="22"/>
        </w:rPr>
      </w:pPr>
    </w:p>
    <w:p w:rsidR="00070B0E" w:rsidP="00070B0E" w:rsidRDefault="00070B0E" w14:paraId="56A5CD3A" w14:textId="77777777">
      <w:pPr>
        <w:pStyle w:val="12"/>
        <w:ind w:firstLine="0"/>
      </w:pPr>
      <w:r>
        <w:t>ПЦК Профессионального цикла</w:t>
      </w:r>
    </w:p>
    <w:p w:rsidR="00070B0E" w:rsidP="00070B0E" w:rsidRDefault="00070B0E" w14:paraId="31BF0A0E" w14:textId="77777777">
      <w:pPr>
        <w:pStyle w:val="12"/>
        <w:ind w:firstLine="0"/>
      </w:pPr>
      <w:r>
        <w:t>Специальность 09.02.07 Информационные системы и программирование</w:t>
      </w:r>
    </w:p>
    <w:p w:rsidR="00070B0E" w:rsidP="00070B0E" w:rsidRDefault="00070B0E" w14:paraId="08F188B7" w14:textId="77777777">
      <w:pPr>
        <w:pStyle w:val="12"/>
        <w:spacing w:after="320"/>
        <w:ind w:firstLine="0"/>
      </w:pPr>
      <w:r>
        <w:t>Квалификация Программист</w:t>
      </w:r>
    </w:p>
    <w:p w:rsidR="00070B0E" w:rsidP="00070B0E" w:rsidRDefault="00070B0E" w14:paraId="35168EDA" w14:textId="77777777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name="_Hlk184047664" w:id="29"/>
      <w:r>
        <w:t>«</w:t>
      </w:r>
      <w:bookmarkEnd w:id="29"/>
      <w:r>
        <w:t>__</w:t>
      </w:r>
      <w:bookmarkStart w:name="_Hlk184047679" w:id="30"/>
      <w:r>
        <w:t>»</w:t>
      </w:r>
      <w:bookmarkEnd w:id="30"/>
      <w:r>
        <w:t xml:space="preserve">  </w:t>
      </w:r>
      <w:r>
        <w:tab/>
      </w:r>
      <w:r>
        <w:t>20__ г.</w:t>
      </w:r>
    </w:p>
    <w:p w:rsidR="00070B0E" w:rsidP="00070B0E" w:rsidRDefault="00070B0E" w14:paraId="3D7307C7" w14:textId="77777777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</w:r>
      <w:r>
        <w:t>/</w:t>
      </w:r>
      <w:r>
        <w:tab/>
      </w:r>
      <w:r>
        <w:t>/</w:t>
      </w:r>
    </w:p>
    <w:p w:rsidR="00070B0E" w:rsidP="00070B0E" w:rsidRDefault="00070B0E" w14:paraId="00FE3B2F" w14:textId="77777777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</w:r>
      <w:r>
        <w:t>(подпись)</w:t>
      </w:r>
    </w:p>
    <w:p w:rsidR="00070B0E" w:rsidP="00070B0E" w:rsidRDefault="00070B0E" w14:paraId="34311E0A" w14:textId="77777777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</w:r>
      <w:r>
        <w:rPr>
          <w:b/>
          <w:bCs/>
        </w:rPr>
        <w:t>по междисциплинарному курсу</w:t>
      </w:r>
    </w:p>
    <w:p w:rsidR="00070B0E" w:rsidP="00070B0E" w:rsidRDefault="00070B0E" w14:paraId="5B5A46AA" w14:textId="77777777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:rsidR="00070B0E" w:rsidP="00070B0E" w:rsidRDefault="00070B0E" w14:paraId="3155D5B7" w14:textId="7D94D973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>Кирилову Назари Андреевичу</w:t>
      </w:r>
    </w:p>
    <w:p w:rsidR="00070B0E" w:rsidP="00070B0E" w:rsidRDefault="00070B0E" w14:paraId="44F4A97E" w14:textId="77777777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:rsidR="00070B0E" w:rsidP="00070B0E" w:rsidRDefault="00070B0E" w14:paraId="791722B5" w14:textId="77777777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:rsidR="00070B0E" w:rsidP="00070B0E" w:rsidRDefault="00070B0E" w14:paraId="079B7517" w14:textId="3C36821E">
      <w:pPr>
        <w:pStyle w:val="25"/>
        <w:numPr>
          <w:ilvl w:val="0"/>
          <w:numId w:val="7"/>
        </w:numPr>
        <w:pBdr>
          <w:bottom w:val="single" w:color="auto" w:sz="4" w:space="0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>Разработка backend для веб-конференций</w:t>
      </w:r>
    </w:p>
    <w:p w:rsidR="00070B0E" w:rsidP="00070B0E" w:rsidRDefault="00070B0E" w14:paraId="71E7A63B" w14:textId="77777777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:rsidR="00070B0E" w:rsidP="00070B0E" w:rsidRDefault="00070B0E" w14:paraId="5EE10C15" w14:textId="77777777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:rsidRPr="00070B0E" w:rsidR="00070B0E" w:rsidP="00070B0E" w:rsidRDefault="00070B0E" w14:paraId="7A997C22" w14:textId="19EEE65A">
      <w:pPr>
        <w:pStyle w:val="12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:rsidR="00070B0E" w:rsidP="00070B0E" w:rsidRDefault="00070B0E" w14:paraId="6D3C23E1" w14:textId="77777777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:rsidR="00070B0E" w:rsidP="00070B0E" w:rsidRDefault="00070B0E" w14:paraId="37394E93" w14:textId="77777777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:rsidR="00070B0E" w:rsidP="00070B0E" w:rsidRDefault="00070B0E" w14:paraId="2C881D2B" w14:textId="77777777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name="_Toc184132571" w:id="31"/>
      <w:bookmarkStart w:name="_Toc184132820" w:id="32"/>
      <w:bookmarkStart w:name="_Toc184807459" w:id="33"/>
      <w:r>
        <w:t>преподаватель Громов Виталий Каприянович</w:t>
      </w:r>
      <w:bookmarkEnd w:id="31"/>
      <w:bookmarkEnd w:id="32"/>
      <w:bookmarkEnd w:id="33"/>
    </w:p>
    <w:p w:rsidR="00070B0E" w:rsidP="00070B0E" w:rsidRDefault="00070B0E" w14:paraId="7CD3C433" w14:textId="77777777">
      <w:pPr>
        <w:pStyle w:val="41"/>
        <w:spacing w:after="0"/>
      </w:pPr>
    </w:p>
    <w:p w:rsidR="00070B0E" w:rsidP="00070B0E" w:rsidRDefault="00070B0E" w14:paraId="631AC09A" w14:textId="77777777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:rsidR="00070B0E" w:rsidP="00070B0E" w:rsidRDefault="00070B0E" w14:paraId="145BB954" w14:textId="77777777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:rsidR="00070B0E" w:rsidP="00070B0E" w:rsidRDefault="00070B0E" w14:paraId="1DE175C7" w14:textId="77777777">
      <w:pPr>
        <w:pStyle w:val="41"/>
        <w:tabs>
          <w:tab w:val="left" w:pos="6619"/>
        </w:tabs>
        <w:ind w:left="4560"/>
      </w:pPr>
      <w:r>
        <w:tab/>
      </w:r>
      <w:r>
        <w:t>(подпись обучающегося)</w:t>
      </w:r>
    </w:p>
    <w:p w:rsidRPr="00070B0E" w:rsidR="00070B0E" w:rsidP="00070B0E" w:rsidRDefault="00070B0E" w14:paraId="2BE317E9" w14:textId="4773C101">
      <w:pPr>
        <w:ind w:left="0" w:firstLine="0"/>
      </w:pPr>
      <w:r>
        <w:br w:type="page"/>
      </w:r>
    </w:p>
    <w:p w:rsidR="00C7471B" w:rsidP="005B53DA" w:rsidRDefault="00931CAB" w14:paraId="0AADB7D4" w14:textId="7283347B">
      <w:pPr>
        <w:pStyle w:val="a3"/>
        <w:spacing w:before="25" w:after="25" w:line="240" w:lineRule="auto"/>
        <w:ind w:left="0" w:right="850" w:firstLine="0"/>
        <w:jc w:val="both"/>
      </w:pPr>
    </w:p>
    <w:p w:rsidR="00C7471B" w:rsidP="00BB70C4" w:rsidRDefault="00931CAB" w14:paraId="457208C5" w14:textId="77777777">
      <w:pPr>
        <w:pStyle w:val="1"/>
      </w:pPr>
      <w:bookmarkStart w:name="_heading=h.30j0zll" w:id="34"/>
      <w:bookmarkStart w:name="_GoBack" w:id="36"/>
      <w:bookmarkEnd w:id="34"/>
      <w:bookmarkEnd w:id="36"/>
      <w:r w:rsidR="00931CAB">
        <w:rPr/>
        <w:t>ВВЕДЕНИЕ</w:t>
      </w:r>
    </w:p>
    <w:p w:rsidR="00C7471B" w:rsidRDefault="00C7471B" w14:paraId="42C755B8" w14:textId="77777777">
      <w:pPr>
        <w:ind w:left="0" w:firstLine="0"/>
      </w:pPr>
    </w:p>
    <w:p w:rsidR="00C7471B" w:rsidP="4E2712AF" w:rsidRDefault="007D0F67" w14:paraId="2C4E8506" w14:textId="54C84803">
      <w:pPr>
        <w:spacing w:before="0" w:beforeAutospacing="off" w:after="240" w:afterAutospacing="off"/>
        <w:ind/>
      </w:pPr>
      <w:r w:rsidRPr="4E2712AF" w:rsidR="69B781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современном мире музыка становится неотъемлемой частью жизни миллионов людей. Успех музыкальной платформы зависит от удобного интерфейса, простой навигации и визуальной привлекательности, позволяющей пользователям легко находить информацию об артистах и их релизах. Именно на этих аспектах построена концепция нашего сайта.</w:t>
      </w:r>
    </w:p>
    <w:p w:rsidR="00C7471B" w:rsidP="4E2712AF" w:rsidRDefault="007D0F67" w14:paraId="60B66809" w14:textId="28EB67AB">
      <w:pPr>
        <w:spacing w:before="240" w:beforeAutospacing="off" w:after="240" w:afterAutospacing="off"/>
        <w:ind/>
      </w:pPr>
      <w:r w:rsidRPr="4E2712AF" w:rsidR="69B781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 ориентирован на создание информационного портала, посвященного музыкантам и их творчеству. Особое внимание уделено разработке пользовательского интерфейса, который включает структуру и стилизацию страниц, удобную навигацию и интерактивные элементы, упрощающие доступ к информации.</w:t>
      </w:r>
    </w:p>
    <w:p w:rsidR="00C7471B" w:rsidP="4E2712AF" w:rsidRDefault="007D0F67" w14:paraId="00A9AAEF" w14:textId="344EEAD6">
      <w:pPr>
        <w:spacing w:before="0" w:beforeAutospacing="off" w:after="240" w:afterAutospacing="off"/>
        <w:ind/>
      </w:pPr>
      <w:r w:rsidRPr="4E2712AF" w:rsidR="69B781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Особое внимание уделяется адаптивности дизайна, чтобы сайт был удобен на различных устройствах, от смартфонов до компьютеров. Для этого применяются современные технологии, такие как HTML, CSS и медиазапросы. Использование библиотек, например Google Fonts, обеспечивает гармоничное визуальное оформление и комфортное восприятие текста.</w:t>
      </w:r>
    </w:p>
    <w:p w:rsidR="00C7471B" w:rsidP="4E2712AF" w:rsidRDefault="007D0F67" w14:paraId="1AF8A625" w14:textId="7C4D2BBD">
      <w:pPr>
        <w:spacing w:before="240" w:beforeAutospacing="off" w:after="240" w:afterAutospacing="off"/>
        <w:ind/>
      </w:pPr>
      <w:r w:rsidRPr="4E2712AF" w:rsidR="69B781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Основная цель проекта – создать удобный и функциональный ресурс для всех любителей музыки, предоставляющий актуальную и полную информацию о музыкантах и их релизах. Наш сайт станет местом, где каждый сможет легко найти интересующего артиста или открыть для себя новую музыку.</w:t>
      </w:r>
    </w:p>
    <w:p w:rsidR="00C7471B" w:rsidP="007D0F67" w:rsidRDefault="007D0F67" w14:paraId="25C12229" w14:textId="4867113B">
      <w:pPr>
        <w:ind w:left="0" w:firstLine="708"/>
      </w:pPr>
      <w:r w:rsidR="00931CAB">
        <w:br w:type="page"/>
      </w:r>
    </w:p>
    <w:p w:rsidR="00C7471B" w:rsidP="007D0F67" w:rsidRDefault="00931CAB" w14:paraId="30B99775" w14:textId="71125360">
      <w:pPr>
        <w:pStyle w:val="1"/>
        <w:ind w:left="0"/>
      </w:pPr>
      <w:r w:rsidR="00931CAB">
        <w:rPr/>
        <w:t>Глава 1. Теоретическая часть</w:t>
      </w:r>
      <w:bookmarkStart w:name="_heading=h.4irrmw1humen" w:id="38"/>
      <w:bookmarkStart w:name="_heading=h.xv3bbqhqeb60" w:id="39"/>
      <w:bookmarkEnd w:id="38"/>
      <w:bookmarkEnd w:id="39"/>
    </w:p>
    <w:p w:rsidR="00C7471B" w:rsidP="007D0F67" w:rsidRDefault="007D0F67" w14:paraId="5AF42E0E" w14:textId="7B6B12FF">
      <w:pPr>
        <w:pStyle w:val="2"/>
        <w:numPr>
          <w:ilvl w:val="1"/>
          <w:numId w:val="2"/>
        </w:numPr>
        <w:ind w:left="0" w:firstLine="709"/>
        <w:rPr/>
      </w:pPr>
      <w:r w:rsidR="007D0F67">
        <w:rPr/>
        <w:t xml:space="preserve">Введение в </w:t>
      </w:r>
      <w:proofErr w:type="spellStart"/>
      <w:r w:rsidR="007D0F67">
        <w:rPr/>
        <w:t>Frontend</w:t>
      </w:r>
      <w:proofErr w:type="spellEnd"/>
      <w:r w:rsidR="007D0F67">
        <w:rPr/>
        <w:t>-разработку</w:t>
      </w:r>
    </w:p>
    <w:p w:rsidR="007D0F67" w:rsidP="4E2712AF" w:rsidRDefault="007D0F67" w14:paraId="77FCAB3F" w14:textId="6DDCD9F9">
      <w:pPr>
        <w:spacing w:before="0" w:beforeAutospacing="off" w:after="240" w:afterAutospacing="off"/>
        <w:ind/>
      </w:pPr>
      <w:r w:rsidRPr="4E2712AF" w:rsidR="6255B1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Frontend-разработка охватывает создание визуальной части веб-сайтов и приложений, с которой взаимодействуют пользователи. Эта сфера включает такие аспекты, как проектирование интерфейса, верстка страниц и реализация функциональных возможностей, доступных через браузер. Основу Frontend-разработки составляют такие технологии, как HTML, CSS и JavaScript.</w:t>
      </w:r>
    </w:p>
    <w:p w:rsidR="007D0F67" w:rsidP="4E2712AF" w:rsidRDefault="007D0F67" w14:paraId="0AEDF8F4" w14:textId="5B598B8B">
      <w:pPr>
        <w:spacing w:before="240" w:beforeAutospacing="off" w:after="240" w:afterAutospacing="off"/>
        <w:ind/>
      </w:pPr>
      <w:r w:rsidRPr="4E2712AF" w:rsidR="6255B1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HTML (HyperText Markup Language) служит языком разметки для создания структуры веб-страницы. Он позволяет формировать заголовки, абзацы, списки, ссылки и другие элементы, составляющие основу контента страницы.</w:t>
      </w:r>
    </w:p>
    <w:p w:rsidR="007D0F67" w:rsidP="007D0F67" w:rsidRDefault="007D0F67" w14:paraId="4FC9E215" w14:textId="4F7A4DDD">
      <w:pPr>
        <w:ind w:left="0" w:firstLine="708"/>
      </w:pPr>
      <w:r w:rsidR="007D0F67">
        <w:rPr/>
        <w:t xml:space="preserve"> (Рисунок 1.1.1).</w:t>
      </w:r>
    </w:p>
    <w:p w:rsidR="009E6BB2" w:rsidP="007D0F67" w:rsidRDefault="009E6BB2" w14:paraId="6F374EE0" w14:textId="77777777">
      <w:pPr>
        <w:ind w:left="0" w:firstLine="708"/>
      </w:pPr>
    </w:p>
    <w:p w:rsidR="00C7471B" w:rsidP="4E2712AF" w:rsidRDefault="007D0F67" w14:paraId="2D6E4D46" w14:textId="4E4AA375">
      <w:pPr>
        <w:pStyle w:val="a"/>
        <w:ind w:left="0" w:firstLine="708"/>
        <w:jc w:val="left"/>
      </w:pPr>
      <w:r w:rsidR="34887649">
        <w:drawing>
          <wp:inline wp14:editId="42B40B38" wp14:anchorId="3833C3BF">
            <wp:extent cx="5314950" cy="2143125"/>
            <wp:effectExtent l="0" t="0" r="0" b="0"/>
            <wp:docPr id="75511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0f56a14fb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2B8B" w:rsidR="007D0F67" w:rsidP="007D0F67" w:rsidRDefault="007D0F67" w14:paraId="7EE14310" w14:textId="77777777">
      <w:pPr>
        <w:ind w:firstLine="720"/>
        <w:jc w:val="center"/>
        <w:rPr>
          <w:rFonts w:eastAsia="sans-serif"/>
          <w:i/>
          <w:iCs/>
          <w:color w:val="000000"/>
          <w:sz w:val="24"/>
          <w:szCs w:val="24"/>
          <w:shd w:val="clear" w:color="auto" w:fill="FFFFFF"/>
          <w:lang w:bidi="ar"/>
        </w:rPr>
      </w:pPr>
      <w:r w:rsidRPr="00B92B8B" w:rsid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 xml:space="preserve">Рисунок 1.1.1 – Пример кода </w:t>
      </w:r>
      <w:r w:rsidRPr="4E2712AF" w:rsidR="007D0F67">
        <w:rPr>
          <w:rFonts w:eastAsia="sans-serif"/>
          <w:i w:val="1"/>
          <w:iCs w:val="1"/>
          <w:color w:val="000000"/>
          <w:sz w:val="24"/>
          <w:szCs w:val="24"/>
          <w:shd w:val="clear" w:color="auto" w:fill="FFFFFF"/>
          <w:lang w:bidi="ar"/>
        </w:rPr>
        <w:t>HTML</w:t>
      </w:r>
      <w:r w:rsidRPr="4E2712AF" w:rsidR="007D0F67">
        <w:rPr>
          <w:rFonts w:eastAsia="sans-serif"/>
          <w:i w:val="1"/>
          <w:iCs w:val="1"/>
          <w:color w:val="000000"/>
          <w:sz w:val="24"/>
          <w:szCs w:val="24"/>
          <w:shd w:val="clear" w:color="auto" w:fill="FFFFFF"/>
          <w:lang w:bidi="ar"/>
        </w:rPr>
        <w:t>.</w:t>
      </w:r>
    </w:p>
    <w:p w:rsidRPr="009E6BB2" w:rsidR="007D0F67" w:rsidP="009E6BB2" w:rsidRDefault="007D0F67" w14:paraId="6F177186" w14:textId="702EE089">
      <w:pPr>
        <w:pStyle w:val="a8"/>
        <w:ind w:left="360" w:firstLine="360"/>
        <w:rPr>
          <w:rFonts w:eastAsia="sans-serif"/>
          <w:color w:val="000000"/>
          <w:shd w:val="clear" w:color="auto" w:fill="FFFFFF"/>
          <w:lang w:bidi="ar"/>
        </w:rPr>
      </w:pPr>
      <w:r w:rsidRPr="4E2712AF" w:rsidR="4903DC72">
        <w:rPr>
          <w:noProof w:val="0"/>
          <w:lang w:val="ru-RU"/>
        </w:rPr>
        <w:t>CSS (Cascading Style Sheets) — это язык, предназначенный для стилизации веб-страниц. Он позволяет настраивать цвет, тип и размер шрифта, отступы, а также другие визуальные характеристики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7D0F67" w:rsid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:rsidRPr="009E6BB2" w:rsidR="007D0F67" w:rsidP="4E2712AF" w:rsidRDefault="007D0F67" w14:paraId="716B1D4F" w14:textId="7CFB27C5">
      <w:pPr>
        <w:pStyle w:val="a"/>
        <w:ind w:left="0" w:firstLine="0"/>
        <w:jc w:val="center"/>
      </w:pPr>
      <w:r w:rsidR="4535D34D">
        <w:drawing>
          <wp:inline wp14:editId="38E6C346" wp14:anchorId="51C262B5">
            <wp:extent cx="5486400" cy="5219702"/>
            <wp:effectExtent l="0" t="0" r="0" b="0"/>
            <wp:docPr id="42412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f262fb812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0F67" w:rsidR="007D0F67" w:rsidP="009E6BB2" w:rsidRDefault="007D0F67" w14:paraId="355054D0" w14:textId="77777777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 w:rsidRPr="007D0F67">
        <w:rPr>
          <w:rFonts w:eastAsia="sans-serif"/>
          <w:color w:val="000000"/>
          <w:sz w:val="24"/>
          <w:szCs w:val="24"/>
          <w:shd w:val="clear" w:color="auto" w:fill="FFFFFF"/>
          <w:lang w:bidi="ar"/>
        </w:rPr>
        <w:t>Рисунок 1.1.2 - Пример кода CSS.</w:t>
      </w:r>
    </w:p>
    <w:p w:rsidRPr="007D0F67" w:rsidR="007D0F67" w:rsidP="009E6BB2" w:rsidRDefault="007D0F67" w14:paraId="65D285CE" w14:textId="2F6B5F33">
      <w:pPr>
        <w:pStyle w:val="a8"/>
        <w:ind w:left="360" w:firstLine="0"/>
        <w:rPr>
          <w:rFonts w:eastAsia="SimSun"/>
          <w:lang w:bidi="ar"/>
        </w:rPr>
      </w:pPr>
      <w:r w:rsidRPr="007D0F67">
        <w:rPr>
          <w:rFonts w:eastAsia="sans-serif"/>
          <w:color w:val="000000"/>
          <w:shd w:val="clear" w:color="auto" w:fill="FFFFFF"/>
          <w:lang w:bidi="ar"/>
        </w:rPr>
        <w:br/>
      </w:r>
      <w:r w:rsidRPr="007D0F67">
        <w:rPr>
          <w:rFonts w:eastAsia="sans-serif"/>
          <w:color w:val="000000"/>
          <w:shd w:val="clear" w:color="auto" w:fill="FFFFFF"/>
          <w:lang w:bidi="ar"/>
        </w:rPr>
        <w:tab/>
      </w:r>
      <w:r w:rsidRPr="4E2712AF" w:rsidR="7AE2724A">
        <w:rPr>
          <w:noProof w:val="0"/>
          <w:lang w:val="ru-RU"/>
        </w:rPr>
        <w:t>Вместе эти технологии формируют полноценный фронтенд, который отвечает за визуальное оформление и функциональность веб-приложений.</w:t>
      </w:r>
    </w:p>
    <w:p w:rsidR="00C7471B" w:rsidP="009E6BB2" w:rsidRDefault="009E6BB2" w14:paraId="10B2DB13" w14:textId="655C1A06">
      <w:pPr>
        <w:pStyle w:val="2"/>
        <w:numPr>
          <w:ilvl w:val="1"/>
          <w:numId w:val="2"/>
        </w:numPr>
        <w:ind w:left="0" w:firstLine="709"/>
        <w:jc w:val="left"/>
        <w:rPr/>
      </w:pPr>
      <w:r w:rsidR="009E6BB2">
        <w:rPr/>
        <w:t>Основы веб-дизайна</w:t>
      </w:r>
    </w:p>
    <w:p w:rsidR="06E8AF05" w:rsidP="4E2712AF" w:rsidRDefault="06E8AF05" w14:paraId="4689618E" w14:textId="1CBD3C70">
      <w:pPr>
        <w:spacing w:before="0" w:beforeAutospacing="off" w:after="240" w:afterAutospacing="off"/>
      </w:pPr>
      <w:r w:rsidRPr="4E2712AF" w:rsidR="06E8AF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Веб-дизайн играет важную роль в привлечении и удержании пользователей на сайте. Он охватывает такие аспекты, как удобство навигации, визуальная иерархия, цветовая палитра и типографика.</w:t>
      </w:r>
    </w:p>
    <w:p w:rsidR="06E8AF05" w:rsidP="4E2712AF" w:rsidRDefault="06E8AF05" w14:paraId="0E9404E9" w14:textId="1A406028">
      <w:pPr>
        <w:spacing w:before="0" w:beforeAutospacing="off" w:after="240" w:afterAutospacing="off"/>
      </w:pPr>
      <w:r w:rsidRPr="4E2712AF" w:rsidR="06E8AF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 </w:t>
      </w:r>
    </w:p>
    <w:p w:rsidR="06E8AF05" w:rsidP="4E2712AF" w:rsidRDefault="06E8AF05" w14:paraId="07231561" w14:textId="491D5BEE">
      <w:pPr>
        <w:spacing w:before="0" w:beforeAutospacing="off" w:after="240" w:afterAutospacing="off"/>
      </w:pPr>
      <w:r w:rsidRPr="4E2712AF" w:rsidR="06E8AF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Удобство навигации</w:t>
      </w:r>
      <w:r w:rsidRPr="4E2712AF" w:rsidR="06E8AF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Это один из главных факторов, определяющих качество пользовательского опыта. Посетитель должен без труда ориентироваться на сайте, находить нужную информацию и перемещаться между страницами. Добиться этого можно за счет логичной структуры меню, четко выделенных ссылок и кнопок.</w:t>
      </w:r>
    </w:p>
    <w:p w:rsidR="06E8AF05" w:rsidP="4E2712AF" w:rsidRDefault="06E8AF05" w14:paraId="70CA77E1" w14:textId="45C7CC0B">
      <w:pPr>
        <w:spacing w:before="240" w:beforeAutospacing="off" w:after="240" w:afterAutospacing="off"/>
      </w:pPr>
      <w:r w:rsidRPr="4E2712AF" w:rsidR="06E8AF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Визуальная иерархия</w:t>
      </w:r>
      <w:r w:rsidRPr="4E2712AF" w:rsidR="06E8AF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Принцип размещения элементов на странице, который помогает сфокусировать внимание пользователей на наиболее значимых частях контента. Шрифты, цвета и размеры используются для выделения заголовков, кнопок и других ключевых элементов.</w:t>
      </w:r>
    </w:p>
    <w:p w:rsidR="06E8AF05" w:rsidP="4E2712AF" w:rsidRDefault="06E8AF05" w14:paraId="12F2B1E9" w14:textId="45D5EA36">
      <w:pPr>
        <w:spacing w:before="240" w:beforeAutospacing="off" w:after="240" w:afterAutospacing="off"/>
      </w:pPr>
      <w:r w:rsidRPr="4E2712AF" w:rsidR="06E8AF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Типографика</w:t>
      </w:r>
      <w:r w:rsidRPr="4E2712AF" w:rsidR="06E8AF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Важный компонент веб-дизайна, влияющий на удобство чтения и восприятие текста. Грамотно подобранные шрифты, их размеры и интервалы между строками способствуют улучшению восприятия информации.</w:t>
      </w:r>
    </w:p>
    <w:p w:rsidR="4E2712AF" w:rsidP="4E2712AF" w:rsidRDefault="4E2712AF" w14:paraId="28F1B4B6" w14:textId="07C56503">
      <w:pPr>
        <w:pStyle w:val="a"/>
      </w:pPr>
    </w:p>
    <w:p w:rsidR="00C7471B" w:rsidP="0012054B" w:rsidRDefault="009E6BB2" w14:paraId="1296B157" w14:textId="03508006">
      <w:pPr>
        <w:pStyle w:val="2"/>
        <w:numPr>
          <w:ilvl w:val="1"/>
          <w:numId w:val="2"/>
        </w:numPr>
        <w:ind w:left="0" w:firstLine="709"/>
        <w:rPr/>
      </w:pPr>
      <w:r w:rsidR="009E6BB2">
        <w:rPr/>
        <w:t>Адаптивный веб-дизайн</w:t>
      </w:r>
    </w:p>
    <w:p w:rsidRPr="009E6BB2" w:rsidR="009E6BB2" w:rsidP="4E2712AF" w:rsidRDefault="009E6BB2" w14:paraId="49DB5198" w14:textId="27874E60">
      <w:pPr>
        <w:spacing w:before="0" w:beforeAutospacing="off" w:after="240" w:afterAutospacing="off"/>
        <w:ind/>
      </w:pPr>
      <w:r w:rsidRPr="4E2712AF" w:rsidR="06EB7825">
        <w:rPr>
          <w:noProof w:val="0"/>
          <w:lang w:val="ru-RU"/>
        </w:rPr>
        <w:t>Адаптивный веб-дизайн (Responsive Web Design) стал стандартом в разработке современных сайтов. Этот подход обеспечивает возможность веб-страниц автоматически подстраиваться под разные устройства и разрешения экранов. Он включает использование гибких сеток, медиа-запросов и адаптивной графики.</w:t>
      </w:r>
    </w:p>
    <w:p w:rsidRPr="009E6BB2" w:rsidR="009E6BB2" w:rsidP="4E2712AF" w:rsidRDefault="009E6BB2" w14:paraId="50ED9151" w14:textId="1FA4253A">
      <w:pPr>
        <w:spacing w:before="0" w:beforeAutospacing="off" w:after="240" w:afterAutospacing="off"/>
        <w:ind/>
      </w:pPr>
      <w:r w:rsidRPr="4E2712AF" w:rsidR="06EB7825">
        <w:rPr>
          <w:noProof w:val="0"/>
          <w:lang w:val="ru-RU"/>
        </w:rPr>
        <w:t> </w:t>
      </w:r>
    </w:p>
    <w:p w:rsidRPr="009E6BB2" w:rsidR="009E6BB2" w:rsidP="4E2712AF" w:rsidRDefault="009E6BB2" w14:paraId="752CE8AE" w14:textId="7605BA11">
      <w:pPr>
        <w:spacing w:before="0" w:beforeAutospacing="off" w:after="240" w:afterAutospacing="off"/>
        <w:ind/>
      </w:pPr>
      <w:r w:rsidRPr="4E2712AF" w:rsidR="06EB7825">
        <w:rPr>
          <w:b w:val="1"/>
          <w:bCs w:val="1"/>
          <w:noProof w:val="0"/>
          <w:lang w:val="ru-RU"/>
        </w:rPr>
        <w:t>Гибкие сетки</w:t>
      </w:r>
      <w:r w:rsidRPr="4E2712AF" w:rsidR="06EB7825">
        <w:rPr>
          <w:noProof w:val="0"/>
          <w:lang w:val="ru-RU"/>
        </w:rPr>
        <w:t>: Формируют динамические макеты, которые изменяются в зависимости от размеров экрана. Это исключает необходимость горизонтальной прокрутки и делает использование сайта более комфортным.</w:t>
      </w:r>
    </w:p>
    <w:p w:rsidRPr="009E6BB2" w:rsidR="009E6BB2" w:rsidP="4E2712AF" w:rsidRDefault="009E6BB2" w14:paraId="3A5ECBC4" w14:textId="722E83A3">
      <w:pPr>
        <w:spacing w:before="240" w:beforeAutospacing="off" w:after="240" w:afterAutospacing="off"/>
        <w:ind w:firstLine="0"/>
        <w:rPr>
          <w:rFonts w:eastAsia="SimSun"/>
          <w:lang w:bidi="ar"/>
        </w:rPr>
      </w:pPr>
      <w:r w:rsidRPr="4E2712AF" w:rsidR="06EB7825">
        <w:rPr>
          <w:b w:val="1"/>
          <w:bCs w:val="1"/>
          <w:noProof w:val="0"/>
          <w:lang w:val="ru-RU"/>
        </w:rPr>
        <w:t>Медиа-запросы</w:t>
      </w:r>
      <w:r w:rsidRPr="4E2712AF" w:rsidR="06EB7825">
        <w:rPr>
          <w:noProof w:val="0"/>
          <w:lang w:val="ru-RU"/>
        </w:rPr>
        <w:t>: CSS-правила, которые позволяют применять различные стили в зависимости от характеристик устройства, отображающего сайт. Этот элемент адаптивного дизайна обеспечивает корректировку оформления и структуры страниц под экраны разных размеров.</w:t>
      </w:r>
      <w:r w:rsidRPr="009E6BB2" w:rsidR="009E6BB2">
        <w:rPr>
          <w:rFonts w:eastAsia="SimSun"/>
          <w:lang w:bidi="ar"/>
        </w:rPr>
        <w:t xml:space="preserve"> </w:t>
      </w:r>
    </w:p>
    <w:p w:rsidR="009E6BB2" w:rsidP="000D24A8" w:rsidRDefault="009E6BB2" w14:paraId="074A0E84" w14:textId="1744C69F">
      <w:pPr>
        <w:pStyle w:val="1"/>
        <w:ind w:left="0"/>
      </w:pPr>
    </w:p>
    <w:p w:rsidR="00C5117D" w:rsidP="009E6BB2" w:rsidRDefault="00931CAB" w14:paraId="3903FB21" w14:textId="398F1952">
      <w:pPr>
        <w:pStyle w:val="1"/>
        <w:ind w:left="0"/>
      </w:pPr>
      <w:r w:rsidR="00931CAB">
        <w:rPr/>
        <w:t xml:space="preserve">Глава 2. </w:t>
      </w:r>
      <w:r w:rsidR="00C5117D">
        <w:rPr/>
        <w:t>Практическая часть</w:t>
      </w:r>
    </w:p>
    <w:p w:rsidR="00EB5595" w:rsidP="009E6BB2" w:rsidRDefault="009E6BB2" w14:paraId="55AA3E75" w14:textId="75651989">
      <w:pPr>
        <w:pStyle w:val="2"/>
        <w:numPr>
          <w:ilvl w:val="1"/>
          <w:numId w:val="9"/>
        </w:numPr>
        <w:ind w:left="0" w:firstLine="709"/>
        <w:rPr/>
      </w:pPr>
      <w:r w:rsidR="009E6BB2">
        <w:rPr/>
        <w:t>Анализ требований</w:t>
      </w:r>
    </w:p>
    <w:p w:rsidRPr="009E6BB2" w:rsidR="009E6BB2" w:rsidP="009E6BB2" w:rsidRDefault="009E6BB2" w14:paraId="429193D5" w14:textId="611032C8">
      <w:pPr>
        <w:pStyle w:val="a8"/>
        <w:spacing w:before="0" w:after="0"/>
        <w:ind w:left="792" w:right="0" w:firstLine="0"/>
        <w:jc w:val="left"/>
      </w:pPr>
      <w:r w:rsidRPr="00706E44" w:rsidR="009E6BB2">
        <w:rPr>
          <w:rFonts w:eastAsia="sans-serif"/>
          <w:color w:val="000000"/>
          <w:shd w:val="clear" w:color="auto" w:fill="FFFFFF"/>
          <w:lang w:bidi="ar"/>
        </w:rPr>
        <w:t xml:space="preserve">Перед началом разработки </w:t>
      </w:r>
      <w:r w:rsidRPr="00706E44" w:rsidR="64025537">
        <w:rPr>
          <w:rFonts w:eastAsia="sans-serif"/>
          <w:color w:val="000000"/>
          <w:shd w:val="clear" w:color="auto" w:fill="FFFFFF"/>
          <w:lang w:bidi="ar"/>
        </w:rPr>
        <w:t>сайта о просмотре музыкантов</w:t>
      </w:r>
      <w:r w:rsidRPr="00706E44" w:rsidR="009E6BB2">
        <w:rPr>
          <w:rFonts w:eastAsia="sans-serif"/>
          <w:color w:val="000000"/>
          <w:shd w:val="clear" w:color="auto" w:fill="FFFFFF"/>
          <w:lang w:bidi="ar"/>
        </w:rPr>
        <w:t xml:space="preserve"> необходимо определить ключевые страницы и их элементы: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4E2712AF" w:rsidR="009E6BB2">
        <w:rPr>
          <w:rFonts w:eastAsia="sans-serif"/>
          <w:b w:val="1"/>
          <w:bCs w:val="1"/>
          <w:color w:val="000000"/>
          <w:shd w:val="clear" w:color="auto" w:fill="FFFFFF"/>
          <w:lang w:bidi="ar"/>
        </w:rPr>
        <w:t>-</w:t>
      </w:r>
      <w:r w:rsidR="009E6BB2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Главная </w:t>
      </w:r>
      <w:r w:rsidRPr="00706E44" w:rsidR="009E6BB2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страница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 w:rsidR="009E6BB2">
        <w:rPr>
          <w:rFonts w:eastAsia="sans-serif"/>
          <w:color w:val="000000"/>
          <w:shd w:val="clear" w:color="auto" w:fill="FFFFFF"/>
          <w:lang w:bidi="ar"/>
        </w:rPr>
        <w:t>  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-</w:t>
      </w:r>
      <w:r w:rsidR="17932B81">
        <w:rPr>
          <w:rFonts w:eastAsia="sans-serif"/>
          <w:color w:val="000000"/>
          <w:shd w:val="clear" w:color="auto" w:fill="FFFFFF"/>
          <w:lang w:bidi="ar"/>
        </w:rPr>
        <w:t xml:space="preserve">Ссылки на </w:t>
      </w:r>
      <w:r w:rsidR="251D10EE">
        <w:rPr>
          <w:rFonts w:eastAsia="sans-serif"/>
          <w:color w:val="000000"/>
          <w:shd w:val="clear" w:color="auto" w:fill="FFFFFF"/>
          <w:lang w:bidi="ar"/>
        </w:rPr>
        <w:t xml:space="preserve">дискографию и </w:t>
      </w:r>
      <w:r w:rsidR="23A6FD07">
        <w:rPr>
          <w:rFonts w:eastAsia="sans-serif"/>
          <w:color w:val="000000"/>
          <w:shd w:val="clear" w:color="auto" w:fill="FFFFFF"/>
          <w:lang w:bidi="ar"/>
        </w:rPr>
        <w:t xml:space="preserve">биографию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4E2712AF" w:rsidR="009E6BB2">
        <w:rPr>
          <w:rFonts w:eastAsia="sans-serif"/>
          <w:b w:val="1"/>
          <w:bCs w:val="1"/>
          <w:color w:val="000000"/>
          <w:shd w:val="clear" w:color="auto" w:fill="FFFFFF"/>
          <w:lang w:bidi="ar"/>
        </w:rPr>
        <w:t xml:space="preserve">- </w:t>
      </w:r>
      <w:r w:rsidRPr="00706E44" w:rsidR="009E6BB2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Страница </w:t>
      </w:r>
      <w:r w:rsidRPr="00706E44" w:rsidR="1BFA0075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биографии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 w:rsidR="009E6BB2">
        <w:rPr>
          <w:rFonts w:eastAsia="sans-serif"/>
          <w:color w:val="000000"/>
          <w:shd w:val="clear" w:color="auto" w:fill="FFFFFF"/>
          <w:lang w:bidi="ar"/>
        </w:rPr>
        <w:t xml:space="preserve">  - </w:t>
      </w:r>
      <w:r w:rsidRPr="00706E44" w:rsidR="1A985E5F">
        <w:rPr>
          <w:rFonts w:eastAsia="sans-serif"/>
          <w:color w:val="000000"/>
          <w:shd w:val="clear" w:color="auto" w:fill="FFFFFF"/>
          <w:lang w:bidi="ar"/>
        </w:rPr>
        <w:t>Краткая инфо</w:t>
      </w:r>
      <w:r w:rsidRPr="00706E44" w:rsidR="3E2EBACD">
        <w:rPr>
          <w:rFonts w:eastAsia="sans-serif"/>
          <w:color w:val="000000"/>
          <w:shd w:val="clear" w:color="auto" w:fill="FFFFFF"/>
          <w:lang w:bidi="ar"/>
        </w:rPr>
        <w:t>рмация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 w:rsidR="009E6BB2">
        <w:rPr>
          <w:rFonts w:eastAsia="sans-serif"/>
          <w:color w:val="000000"/>
          <w:shd w:val="clear" w:color="auto" w:fill="FFFFFF"/>
          <w:lang w:bidi="ar"/>
        </w:rPr>
        <w:t xml:space="preserve">  - </w:t>
      </w:r>
      <w:r w:rsidRPr="00706E44" w:rsidR="4DCACD91">
        <w:rPr>
          <w:rFonts w:eastAsia="sans-serif"/>
          <w:color w:val="000000"/>
          <w:shd w:val="clear" w:color="auto" w:fill="FFFFFF"/>
          <w:lang w:bidi="ar"/>
        </w:rPr>
        <w:t>Фото артиста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4E2712AF" w:rsidR="009E6BB2">
        <w:rPr>
          <w:rFonts w:eastAsia="sans-serif"/>
          <w:b w:val="1"/>
          <w:bCs w:val="1"/>
          <w:color w:val="000000"/>
          <w:shd w:val="clear" w:color="auto" w:fill="FFFFFF"/>
          <w:lang w:bidi="ar"/>
        </w:rPr>
        <w:t xml:space="preserve">- </w:t>
      </w:r>
      <w:r w:rsidRPr="00706E44" w:rsidR="009E6BB2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 xml:space="preserve">Страница </w:t>
      </w:r>
      <w:r w:rsidRPr="00706E44" w:rsidR="363CC983">
        <w:rPr>
          <w:rStyle w:val="af"/>
          <w:rFonts w:eastAsia="sans-serif"/>
          <w:b w:val="0"/>
          <w:bCs w:val="0"/>
          <w:color w:val="000000"/>
          <w:shd w:val="clear" w:color="auto" w:fill="FFFFFF"/>
          <w:lang w:bidi="ar"/>
        </w:rPr>
        <w:t>дискографии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 w:rsidR="009E6BB2">
        <w:rPr>
          <w:rFonts w:eastAsia="sans-serif"/>
          <w:color w:val="000000"/>
          <w:shd w:val="clear" w:color="auto" w:fill="FFFFFF"/>
          <w:lang w:bidi="ar"/>
        </w:rPr>
        <w:t xml:space="preserve">  - Изображение </w:t>
      </w:r>
      <w:r w:rsidRPr="00706E44" w:rsidR="22885F21">
        <w:rPr>
          <w:rFonts w:eastAsia="sans-serif"/>
          <w:color w:val="000000"/>
          <w:shd w:val="clear" w:color="auto" w:fill="FFFFFF"/>
          <w:lang w:bidi="ar"/>
        </w:rPr>
        <w:t>релиза</w:t>
      </w:r>
      <w:r w:rsidRPr="00706E44">
        <w:rPr>
          <w:rFonts w:eastAsia="sans-serif"/>
          <w:color w:val="000000"/>
          <w:shd w:val="clear" w:color="auto" w:fill="FFFFFF"/>
          <w:lang w:bidi="ar"/>
        </w:rPr>
        <w:br/>
      </w:r>
      <w:r w:rsidRPr="00706E44" w:rsidR="009E6BB2">
        <w:rPr>
          <w:rFonts w:eastAsia="sans-serif"/>
          <w:color w:val="000000"/>
          <w:shd w:val="clear" w:color="auto" w:fill="FFFFFF"/>
          <w:lang w:bidi="ar"/>
        </w:rPr>
        <w:t xml:space="preserve">  - </w:t>
      </w:r>
      <w:r w:rsidRPr="00706E44" w:rsidR="58BE116E">
        <w:rPr>
          <w:rFonts w:eastAsia="sans-serif"/>
          <w:color w:val="000000"/>
          <w:shd w:val="clear" w:color="auto" w:fill="FFFFFF"/>
          <w:lang w:bidi="ar"/>
        </w:rPr>
        <w:t>Информация о релизе</w:t>
      </w:r>
    </w:p>
    <w:p w:rsidR="00C5117D" w:rsidP="0012054B" w:rsidRDefault="00C5117D" w14:paraId="62F09002" w14:textId="37A88200">
      <w:pPr>
        <w:pStyle w:val="2"/>
        <w:numPr>
          <w:ilvl w:val="1"/>
          <w:numId w:val="9"/>
        </w:numPr>
        <w:ind w:left="0" w:firstLine="709"/>
        <w:rPr/>
      </w:pPr>
      <w:r w:rsidR="00C5117D">
        <w:rPr/>
        <w:t>Загрузка библиотеки</w:t>
      </w:r>
    </w:p>
    <w:p w:rsidRPr="009E6BB2" w:rsidR="009E6BB2" w:rsidP="009E6BB2" w:rsidRDefault="009E6BB2" w14:paraId="7EFC7F8A" w14:textId="12875538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4E2712AF" w:rsidR="42792BFC">
        <w:rPr>
          <w:rFonts w:eastAsia="sans-serif"/>
          <w:color w:val="000000" w:themeColor="text1" w:themeTint="FF" w:themeShade="FF"/>
        </w:rPr>
        <w:t>Сначала создадим структуру каталогов и файлов для проекта.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Для этого создадим папку проекта с именем</w:t>
      </w:r>
      <w:r w:rsidRPr="009E6BB2" w:rsidR="34091455">
        <w:rPr>
          <w:rFonts w:eastAsia="sans-serif"/>
          <w:color w:val="000000"/>
          <w:shd w:val="clear" w:color="auto" w:fill="FFFFFF"/>
        </w:rPr>
        <w:t xml:space="preserve"> HTML_H</w:t>
      </w:r>
      <w:r w:rsidRPr="009E6BB2" w:rsidR="5B95DD16">
        <w:rPr>
          <w:rFonts w:eastAsia="sans-serif"/>
          <w:color w:val="000000"/>
          <w:shd w:val="clear" w:color="auto" w:fill="FFFFFF"/>
        </w:rPr>
        <w:t xml:space="preserve">RT</w:t>
      </w:r>
      <w:r w:rsidRPr="009E6BB2" w:rsidR="34091455">
        <w:rPr>
          <w:rFonts w:eastAsia="sans-serif"/>
          <w:color w:val="000000"/>
          <w:shd w:val="clear" w:color="auto" w:fill="FFFFFF"/>
        </w:rPr>
        <w:t xml:space="preserve"> </w:t>
      </w:r>
      <w:r w:rsidRPr="009E6BB2" w:rsidR="009E6BB2">
        <w:rPr>
          <w:rFonts w:eastAsia="sans-serif"/>
          <w:color w:val="000000"/>
          <w:shd w:val="clear" w:color="auto" w:fill="FFFFFF"/>
        </w:rPr>
        <w:t>и следующие подкаталоги и файлы (Рисунок 2.2.1):</w:t>
      </w:r>
    </w:p>
    <w:p w:rsidRPr="009E6BB2" w:rsidR="009E6BB2" w:rsidP="009E6BB2" w:rsidRDefault="009E6BB2" w14:paraId="37B5C6EC" w14:textId="77777777">
      <w:pPr>
        <w:ind w:left="0" w:firstLine="0"/>
        <w:rPr>
          <w:rFonts w:eastAsia="sans-serif"/>
          <w:color w:val="000000"/>
          <w:shd w:val="clear" w:color="auto" w:fill="FFFFFF"/>
        </w:rPr>
      </w:pPr>
    </w:p>
    <w:p w:rsidRPr="009E6BB2" w:rsidR="009E6BB2" w:rsidP="009E6BB2" w:rsidRDefault="009E6BB2" w14:paraId="539D13E4" w14:textId="2D6792F7">
      <w:pPr>
        <w:pStyle w:val="a8"/>
        <w:ind w:left="360" w:firstLine="0"/>
        <w:jc w:val="center"/>
      </w:pPr>
      <w:r w:rsidR="17E1C31D">
        <w:drawing>
          <wp:inline wp14:editId="029308F1" wp14:anchorId="19AA955B">
            <wp:extent cx="2847975" cy="3159292"/>
            <wp:effectExtent l="0" t="0" r="0" b="0"/>
            <wp:docPr id="77671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bb11f370c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BB2" w:rsidR="009E6BB2" w:rsidP="009E6BB2" w:rsidRDefault="009E6BB2" w14:paraId="4C10E898" w14:textId="77777777">
      <w:pPr>
        <w:pStyle w:val="a8"/>
        <w:ind w:left="-142" w:firstLine="502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2.2.1 - Подкатологи и файлы проекта</w:t>
      </w:r>
    </w:p>
    <w:p w:rsidRPr="009E6BB2" w:rsidR="009E6BB2" w:rsidP="009E6BB2" w:rsidRDefault="009E6BB2" w14:paraId="3FB7F618" w14:textId="77777777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:rsidRPr="009E6BB2" w:rsidR="009E6BB2" w:rsidP="4E2712AF" w:rsidRDefault="009E6BB2" w14:paraId="2A1D644F" w14:textId="1803DEA3">
      <w:pPr>
        <w:pStyle w:val="a"/>
        <w:ind w:left="0" w:firstLine="720"/>
        <w:rPr>
          <w:rFonts w:eastAsia="sans-serif"/>
          <w:color w:val="000000" w:themeColor="text1" w:themeTint="FF" w:themeShade="FF"/>
        </w:rPr>
      </w:pPr>
      <w:r w:rsidRPr="4E2712AF" w:rsidR="125F0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Начнем с создания главной страницы </w:t>
      </w:r>
      <w:r w:rsidRPr="4E2712AF" w:rsidR="125F05C0">
        <w:rPr>
          <w:rFonts w:ascii="Consolas" w:hAnsi="Consolas" w:eastAsia="Consolas" w:cs="Consolas"/>
          <w:noProof w:val="0"/>
          <w:sz w:val="28"/>
          <w:szCs w:val="28"/>
          <w:lang w:val="ru-RU"/>
        </w:rPr>
        <w:t>index.html</w:t>
      </w:r>
      <w:r w:rsidRPr="4E2712AF" w:rsidR="125F0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где будет описана структура HTML. Для повышения читаемости кода мы используем семантическую разметку: элемент </w:t>
      </w:r>
      <w:r w:rsidRPr="4E2712AF" w:rsidR="125F05C0">
        <w:rPr>
          <w:rFonts w:ascii="Consolas" w:hAnsi="Consolas" w:eastAsia="Consolas" w:cs="Consolas"/>
          <w:noProof w:val="0"/>
          <w:sz w:val="28"/>
          <w:szCs w:val="28"/>
          <w:lang w:val="ru-RU"/>
        </w:rPr>
        <w:t>&lt;header&gt;</w:t>
      </w:r>
      <w:r w:rsidRPr="4E2712AF" w:rsidR="125F05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обозначит верхнюю часть страницы и будет служить для реализации навигации.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(Рисунок 2.2.2)</w:t>
      </w:r>
    </w:p>
    <w:p w:rsidRPr="009E6BB2" w:rsidR="009E6BB2" w:rsidP="4E2712AF" w:rsidRDefault="009E6BB2" w14:paraId="5679359C" w14:textId="692352B2">
      <w:pPr>
        <w:pStyle w:val="a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="6BC8D75D">
        <w:drawing>
          <wp:inline wp14:editId="0FBB568B" wp14:anchorId="2CC7987C">
            <wp:extent cx="6115050" cy="6038848"/>
            <wp:effectExtent l="0" t="0" r="0" b="0"/>
            <wp:docPr id="127465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8e7877a9f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2.2.2 - Элемент &lt;</w:t>
      </w:r>
      <w:proofErr w:type="spellStart"/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header</w:t>
      </w:r>
      <w:proofErr w:type="spellEnd"/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&gt; с описанной навигацией.</w:t>
      </w:r>
    </w:p>
    <w:p w:rsidR="4E2712AF" w:rsidP="4E2712AF" w:rsidRDefault="4E2712AF" w14:paraId="050A731C" w14:textId="28618747">
      <w:pPr>
        <w:pStyle w:val="a"/>
        <w:ind w:left="0" w:firstLine="0"/>
        <w:jc w:val="center"/>
        <w:rPr>
          <w:rFonts w:eastAsia="sans-serif"/>
          <w:color w:val="000000" w:themeColor="text1" w:themeTint="FF" w:themeShade="FF"/>
          <w:sz w:val="24"/>
          <w:szCs w:val="24"/>
        </w:rPr>
      </w:pPr>
    </w:p>
    <w:p w:rsidRPr="009E6BB2" w:rsidR="009E6BB2" w:rsidP="009E6BB2" w:rsidRDefault="009E6BB2" w14:paraId="030A9597" w14:textId="672B3ADD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9E6BB2" w:rsidR="009E6BB2">
        <w:rPr>
          <w:rFonts w:eastAsia="sans-serif"/>
          <w:color w:val="000000"/>
          <w:shd w:val="clear" w:color="auto" w:fill="FFFFFF"/>
        </w:rPr>
        <w:t xml:space="preserve">Для </w:t>
      </w:r>
      <w:r w:rsidRPr="009E6BB2" w:rsidR="010CEAA4">
        <w:rPr>
          <w:rFonts w:eastAsia="sans-serif"/>
          <w:color w:val="000000"/>
          <w:shd w:val="clear" w:color="auto" w:fill="FFFFFF"/>
        </w:rPr>
        <w:t>навигации по сайту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, </w:t>
      </w:r>
      <w:r w:rsidRPr="009E6BB2" w:rsidR="1894E116">
        <w:rPr>
          <w:rFonts w:eastAsia="sans-serif"/>
          <w:color w:val="000000"/>
          <w:shd w:val="clear" w:color="auto" w:fill="FFFFFF"/>
        </w:rPr>
        <w:t xml:space="preserve">используем </w:t>
      </w:r>
      <w:r w:rsidRPr="009E6BB2" w:rsidR="009E6BB2">
        <w:rPr>
          <w:rFonts w:eastAsia="sans-serif"/>
          <w:color w:val="000000"/>
          <w:shd w:val="clear" w:color="auto" w:fill="FFFFFF"/>
        </w:rPr>
        <w:t>элемент &lt;</w:t>
      </w:r>
      <w:proofErr w:type="spellStart"/>
      <w:r w:rsidRPr="009E6BB2" w:rsidR="009E6BB2">
        <w:rPr>
          <w:rFonts w:eastAsia="sans-serif"/>
          <w:color w:val="000000"/>
          <w:shd w:val="clear" w:color="auto" w:fill="FFFFFF"/>
        </w:rPr>
        <w:t>header</w:t>
      </w:r>
      <w:proofErr w:type="spellEnd"/>
      <w:r w:rsidRPr="009E6BB2" w:rsidR="009E6BB2">
        <w:rPr>
          <w:rFonts w:eastAsia="sans-serif"/>
          <w:color w:val="000000"/>
          <w:shd w:val="clear" w:color="auto" w:fill="FFFFFF"/>
        </w:rPr>
        <w:t xml:space="preserve">&gt; и </w:t>
      </w:r>
      <w:r w:rsidRPr="009E6BB2" w:rsidR="5EBBF35E">
        <w:rPr>
          <w:rFonts w:eastAsia="sans-serif"/>
          <w:color w:val="000000"/>
          <w:shd w:val="clear" w:color="auto" w:fill="FFFFFF"/>
        </w:rPr>
        <w:t>&lt;</w:t>
      </w:r>
      <w:proofErr w:type="spellStart"/>
      <w:r w:rsidRPr="009E6BB2" w:rsidR="5EBBF35E">
        <w:rPr>
          <w:rFonts w:eastAsia="sans-serif"/>
          <w:color w:val="000000"/>
          <w:shd w:val="clear" w:color="auto" w:fill="FFFFFF"/>
        </w:rPr>
        <w:t>details</w:t>
      </w:r>
      <w:proofErr w:type="spellEnd"/>
      <w:r w:rsidRPr="009E6BB2" w:rsidR="009E6BB2">
        <w:rPr>
          <w:rFonts w:eastAsia="sans-serif"/>
          <w:color w:val="000000"/>
          <w:shd w:val="clear" w:color="auto" w:fill="FFFFFF"/>
        </w:rPr>
        <w:t xml:space="preserve">&gt; </w:t>
      </w:r>
      <w:r w:rsidRPr="009E6BB2" w:rsidR="20F2872D">
        <w:rPr>
          <w:rFonts w:eastAsia="sans-serif"/>
          <w:color w:val="000000"/>
          <w:shd w:val="clear" w:color="auto" w:fill="FFFFFF"/>
        </w:rPr>
        <w:t>и добавим в них ссылки для перемещения по сайту</w:t>
      </w:r>
      <w:r w:rsidRPr="009E6BB2" w:rsidR="5DD5FC10">
        <w:rPr>
          <w:rFonts w:eastAsia="sans-serif"/>
          <w:color w:val="000000"/>
          <w:shd w:val="clear" w:color="auto" w:fill="FFFFFF"/>
        </w:rPr>
        <w:t xml:space="preserve"> </w:t>
      </w:r>
      <w:r w:rsidRPr="009E6BB2" w:rsidR="009E6BB2">
        <w:rPr>
          <w:rFonts w:eastAsia="sans-serif"/>
          <w:color w:val="000000"/>
          <w:shd w:val="clear" w:color="auto" w:fill="FFFFFF"/>
        </w:rPr>
        <w:t>(Рисунок 2.2.</w:t>
      </w:r>
      <w:r w:rsidRPr="009E6BB2" w:rsidR="63F61E10">
        <w:rPr>
          <w:rFonts w:eastAsia="sans-serif"/>
          <w:color w:val="000000"/>
          <w:shd w:val="clear" w:color="auto" w:fill="FFFFFF"/>
        </w:rPr>
        <w:t>2</w:t>
      </w:r>
      <w:r w:rsidRPr="009E6BB2" w:rsid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4E2712AF" w:rsidRDefault="009E6BB2" w14:paraId="2CBF942B" w14:textId="76E79444">
      <w:pPr>
        <w:pStyle w:val="a"/>
        <w:spacing w:line="240" w:lineRule="auto"/>
        <w:ind w:left="0" w:firstLine="0"/>
      </w:pPr>
    </w:p>
    <w:p w:rsidR="4E2712AF" w:rsidP="4E2712AF" w:rsidRDefault="4E2712AF" w14:paraId="355F4274" w14:textId="12F738E4">
      <w:pPr>
        <w:pStyle w:val="a"/>
        <w:ind w:left="0" w:firstLine="0"/>
        <w:rPr>
          <w:rFonts w:eastAsia="sans-serif"/>
          <w:color w:val="000000" w:themeColor="text1" w:themeTint="FF" w:themeShade="FF"/>
        </w:rPr>
      </w:pPr>
    </w:p>
    <w:p w:rsidR="4E2712AF" w:rsidP="4E2712AF" w:rsidRDefault="4E2712AF" w14:paraId="3AC6ED99" w14:textId="7CE5C605">
      <w:pPr>
        <w:pStyle w:val="a"/>
        <w:ind w:left="0" w:firstLine="0"/>
        <w:rPr>
          <w:rFonts w:eastAsia="sans-serif"/>
          <w:color w:val="000000" w:themeColor="text1" w:themeTint="FF" w:themeShade="FF"/>
        </w:rPr>
      </w:pPr>
    </w:p>
    <w:p w:rsidR="4E2712AF" w:rsidP="4E2712AF" w:rsidRDefault="4E2712AF" w14:paraId="7A96CB6E" w14:textId="47B84BF1">
      <w:pPr>
        <w:pStyle w:val="a"/>
        <w:ind w:left="0" w:firstLine="0"/>
        <w:rPr>
          <w:rFonts w:eastAsia="sans-serif"/>
          <w:color w:val="000000" w:themeColor="text1" w:themeTint="FF" w:themeShade="FF"/>
        </w:rPr>
      </w:pPr>
    </w:p>
    <w:p w:rsidR="4E2712AF" w:rsidP="4E2712AF" w:rsidRDefault="4E2712AF" w14:paraId="2BD85974" w14:textId="2702D56B">
      <w:pPr>
        <w:pStyle w:val="a"/>
        <w:ind w:left="0" w:firstLine="0"/>
        <w:rPr>
          <w:rFonts w:eastAsia="sans-serif"/>
          <w:color w:val="000000" w:themeColor="text1" w:themeTint="FF" w:themeShade="FF"/>
        </w:rPr>
      </w:pPr>
    </w:p>
    <w:p w:rsidR="4E2712AF" w:rsidP="4E2712AF" w:rsidRDefault="4E2712AF" w14:paraId="20856050" w14:textId="03758147">
      <w:pPr>
        <w:pStyle w:val="a"/>
        <w:ind w:left="0" w:firstLine="0"/>
        <w:rPr>
          <w:rFonts w:eastAsia="sans-serif"/>
          <w:color w:val="000000" w:themeColor="text1" w:themeTint="FF" w:themeShade="FF"/>
        </w:rPr>
      </w:pPr>
    </w:p>
    <w:p w:rsidRPr="009E6BB2" w:rsidR="009E6BB2" w:rsidP="009E6BB2" w:rsidRDefault="009E6BB2" w14:paraId="4CA3FEC0" w14:textId="48171488">
      <w:pPr>
        <w:ind w:left="0" w:firstLine="360"/>
        <w:rPr>
          <w:rFonts w:eastAsia="sans-serif"/>
          <w:color w:val="000000"/>
          <w:shd w:val="clear" w:color="auto" w:fill="FFFFFF"/>
        </w:rPr>
      </w:pPr>
      <w:r w:rsidRPr="009E6BB2" w:rsidR="009E6BB2">
        <w:rPr>
          <w:rFonts w:eastAsia="sans-serif"/>
          <w:color w:val="000000"/>
          <w:shd w:val="clear" w:color="auto" w:fill="FFFFFF"/>
        </w:rPr>
        <w:t>После окончания написания главной страницы переходим к написанию страниц</w:t>
      </w:r>
      <w:r w:rsidRPr="009E6BB2" w:rsidR="409986B0">
        <w:rPr>
          <w:rFonts w:eastAsia="sans-serif"/>
          <w:color w:val="000000"/>
          <w:shd w:val="clear" w:color="auto" w:fill="FFFFFF"/>
        </w:rPr>
        <w:t xml:space="preserve"> биографии</w:t>
      </w:r>
      <w:r w:rsidRPr="009E6BB2" w:rsidR="6F31BE87">
        <w:rPr>
          <w:rFonts w:eastAsia="sans-serif"/>
          <w:color w:val="000000"/>
          <w:shd w:val="clear" w:color="auto" w:fill="FFFFFF"/>
        </w:rPr>
        <w:t>.</w:t>
      </w:r>
      <w:r w:rsidRPr="009E6BB2" w:rsidR="009E6BB2">
        <w:rPr>
          <w:rFonts w:eastAsia="sans-serif"/>
          <w:color w:val="000000"/>
          <w:shd w:val="clear" w:color="auto" w:fill="FFFFFF"/>
        </w:rPr>
        <w:t>(</w:t>
      </w:r>
      <w:r w:rsidRPr="009E6BB2" w:rsidR="009E6BB2">
        <w:rPr>
          <w:rFonts w:eastAsia="sans-serif"/>
          <w:color w:val="000000"/>
          <w:shd w:val="clear" w:color="auto" w:fill="FFFFFF"/>
        </w:rPr>
        <w:t>Рисунок 2.2.</w:t>
      </w:r>
      <w:r w:rsidRPr="009E6BB2" w:rsidR="57E1E456">
        <w:rPr>
          <w:rFonts w:eastAsia="sans-serif"/>
          <w:color w:val="000000"/>
          <w:shd w:val="clear" w:color="auto" w:fill="FFFFFF"/>
        </w:rPr>
        <w:t>3</w:t>
      </w:r>
      <w:r w:rsidRPr="009E6BB2" w:rsid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4E2712AF" w:rsidRDefault="009E6BB2" w14:paraId="6573BC97" w14:textId="29938FA5">
      <w:pPr>
        <w:ind w:left="0" w:firstLine="360"/>
        <w:rPr>
          <w:rFonts w:eastAsia="sans-serif"/>
          <w:color w:val="000000" w:themeColor="text1" w:themeTint="FF" w:themeShade="FF"/>
        </w:rPr>
      </w:pPr>
    </w:p>
    <w:p w:rsidRPr="009E6BB2" w:rsidR="009E6BB2" w:rsidP="4E2712AF" w:rsidRDefault="009E6BB2" w14:paraId="69C290E7" w14:textId="4356F506">
      <w:pPr>
        <w:pStyle w:val="a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="341417C6">
        <w:drawing>
          <wp:inline wp14:editId="1BBBC546" wp14:anchorId="579F3719">
            <wp:extent cx="6115050" cy="3267075"/>
            <wp:effectExtent l="0" t="0" r="0" b="0"/>
            <wp:docPr id="186351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4221c393b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Pr="009E6BB2" w:rsidR="26CFE66D"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9E6BB2" w:rsidR="55444471">
        <w:rPr>
          <w:rFonts w:eastAsia="sans-serif"/>
          <w:color w:val="000000"/>
          <w:sz w:val="24"/>
          <w:szCs w:val="24"/>
          <w:shd w:val="clear" w:color="auto" w:fill="FFFFFF"/>
        </w:rPr>
        <w:t>sewerslvt</w:t>
      </w:r>
      <w:proofErr w:type="spellEnd"/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.html</w:t>
      </w:r>
    </w:p>
    <w:p w:rsidRPr="009E6BB2" w:rsidR="009E6BB2" w:rsidP="009E6BB2" w:rsidRDefault="009E6BB2" w14:paraId="683DDBB0" w14:textId="77777777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:rsidRPr="009E6BB2" w:rsidR="009E6BB2" w:rsidP="009E6BB2" w:rsidRDefault="009E6BB2" w14:paraId="2821CCC0" w14:textId="36C7C83C">
      <w:pPr>
        <w:ind w:left="0" w:firstLine="360"/>
        <w:rPr>
          <w:rFonts w:eastAsia="sans-serif"/>
          <w:color w:val="000000"/>
          <w:shd w:val="clear" w:color="auto" w:fill="FFFFFF"/>
        </w:rPr>
      </w:pPr>
      <w:r w:rsidRPr="009E6BB2" w:rsidR="009E6BB2">
        <w:rPr>
          <w:rFonts w:eastAsia="sans-serif"/>
          <w:color w:val="000000"/>
          <w:shd w:val="clear" w:color="auto" w:fill="FFFFFF"/>
        </w:rPr>
        <w:t xml:space="preserve">После описания </w:t>
      </w:r>
      <w:r w:rsidRPr="009E6BB2" w:rsidR="275DCA00">
        <w:rPr>
          <w:rFonts w:eastAsia="sans-serif"/>
          <w:color w:val="000000"/>
          <w:shd w:val="clear" w:color="auto" w:fill="FFFFFF"/>
        </w:rPr>
        <w:t>биографии одного артиста</w:t>
      </w:r>
      <w:r w:rsidRPr="009E6BB2" w:rsidR="009E6BB2">
        <w:rPr>
          <w:rFonts w:eastAsia="sans-serif"/>
          <w:color w:val="000000"/>
          <w:shd w:val="clear" w:color="auto" w:fill="FFFFFF"/>
        </w:rPr>
        <w:t>, проделываем аналогичную работу с</w:t>
      </w:r>
      <w:r w:rsidRPr="009E6BB2" w:rsidR="4B151FFF">
        <w:rPr>
          <w:rFonts w:eastAsia="sans-serif"/>
          <w:color w:val="000000"/>
          <w:shd w:val="clear" w:color="auto" w:fill="FFFFFF"/>
        </w:rPr>
        <w:t xml:space="preserve"> другими</w:t>
      </w:r>
      <w:r w:rsidRPr="009E6BB2" w:rsidR="4265FCA1">
        <w:rPr>
          <w:rFonts w:eastAsia="sans-serif"/>
          <w:color w:val="000000"/>
          <w:shd w:val="clear" w:color="auto" w:fill="FFFFFF"/>
        </w:rPr>
        <w:t xml:space="preserve"> </w:t>
      </w:r>
      <w:r w:rsidRPr="009E6BB2" w:rsidR="009E6BB2">
        <w:rPr>
          <w:rFonts w:eastAsia="sans-serif"/>
          <w:color w:val="000000"/>
          <w:shd w:val="clear" w:color="auto" w:fill="FFFFFF"/>
        </w:rPr>
        <w:t>(</w:t>
      </w:r>
      <w:r w:rsidRPr="009E6BB2" w:rsidR="009E6BB2">
        <w:rPr>
          <w:rFonts w:eastAsia="sans-serif"/>
          <w:color w:val="000000"/>
          <w:shd w:val="clear" w:color="auto" w:fill="FFFFFF"/>
        </w:rPr>
        <w:t>Рисунок 2.2.</w:t>
      </w:r>
      <w:r w:rsidRPr="009E6BB2" w:rsidR="3143D812">
        <w:rPr>
          <w:rFonts w:eastAsia="sans-serif"/>
          <w:color w:val="000000"/>
          <w:shd w:val="clear" w:color="auto" w:fill="FFFFFF"/>
        </w:rPr>
        <w:t>4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и 2.2.</w:t>
      </w:r>
      <w:r w:rsidRPr="009E6BB2" w:rsidR="0A08C5BF">
        <w:rPr>
          <w:rFonts w:eastAsia="sans-serif"/>
          <w:color w:val="000000"/>
          <w:shd w:val="clear" w:color="auto" w:fill="FFFFFF"/>
        </w:rPr>
        <w:t>5</w:t>
      </w:r>
      <w:r w:rsidRPr="009E6BB2" w:rsid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4E2712AF" w:rsidRDefault="009E6BB2" w14:paraId="37A7713B" w14:textId="76796FF9">
      <w:pPr>
        <w:ind w:left="0" w:firstLine="360"/>
        <w:rPr>
          <w:rFonts w:eastAsia="sans-serif"/>
          <w:color w:val="000000" w:themeColor="text1" w:themeTint="FF" w:themeShade="FF"/>
        </w:rPr>
      </w:pPr>
    </w:p>
    <w:p w:rsidRPr="009E6BB2" w:rsidR="009E6BB2" w:rsidP="4E2712AF" w:rsidRDefault="009E6BB2" w14:paraId="4DA30853" w14:textId="08F4180C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="3A18C06C">
        <w:drawing>
          <wp:inline wp14:editId="6F6BE4AA" wp14:anchorId="6D9AE98B">
            <wp:extent cx="5787441" cy="2943225"/>
            <wp:effectExtent l="0" t="0" r="0" b="0"/>
            <wp:docPr id="181013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a526a28bc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4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Pr="009E6BB2" w:rsidR="3F7E22B7">
        <w:rPr>
          <w:rFonts w:eastAsia="sans-serif"/>
          <w:color w:val="000000"/>
          <w:sz w:val="24"/>
          <w:szCs w:val="24"/>
          <w:shd w:val="clear" w:color="auto" w:fill="FFFFFF"/>
        </w:rPr>
        <w:t>4</w:t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9E6BB2" w:rsidR="3AC5007A">
        <w:rPr>
          <w:rFonts w:eastAsia="sans-serif"/>
          <w:color w:val="000000"/>
          <w:sz w:val="24"/>
          <w:szCs w:val="24"/>
          <w:shd w:val="clear" w:color="auto" w:fill="FFFFFF"/>
        </w:rPr>
        <w:t>sienna</w:t>
      </w:r>
      <w:proofErr w:type="spellEnd"/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.html</w:t>
      </w:r>
    </w:p>
    <w:p w:rsidRPr="009E6BB2" w:rsidR="009E6BB2" w:rsidP="4E2712AF" w:rsidRDefault="009E6BB2" w14:paraId="7F5DE0B7" w14:textId="254CA9C2">
      <w:pPr>
        <w:pStyle w:val="a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="4A93FFB0">
        <w:drawing>
          <wp:inline wp14:editId="19F440A5" wp14:anchorId="20A6DB4C">
            <wp:extent cx="6346708" cy="3810000"/>
            <wp:effectExtent l="0" t="0" r="0" b="0"/>
            <wp:docPr id="66643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db9edcff0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70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Pr="009E6BB2" w:rsidR="0D5D82B9">
        <w:rPr>
          <w:rFonts w:eastAsia="sans-serif"/>
          <w:color w:val="000000"/>
          <w:sz w:val="24"/>
          <w:szCs w:val="24"/>
          <w:shd w:val="clear" w:color="auto" w:fill="FFFFFF"/>
        </w:rPr>
        <w:t>5</w:t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- </w:t>
      </w:r>
      <w:r w:rsidRPr="009E6BB2" w:rsidR="05AAEE29">
        <w:rPr>
          <w:rFonts w:eastAsia="sans-serif"/>
          <w:color w:val="000000"/>
          <w:sz w:val="24"/>
          <w:szCs w:val="24"/>
          <w:shd w:val="clear" w:color="auto" w:fill="FFFFFF"/>
        </w:rPr>
        <w:t>hte</w:t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.html</w:t>
      </w:r>
    </w:p>
    <w:p w:rsidRPr="009E6BB2" w:rsidR="009E6BB2" w:rsidP="009E6BB2" w:rsidRDefault="009E6BB2" w14:paraId="4F82D347" w14:textId="77777777">
      <w:pPr>
        <w:pStyle w:val="a8"/>
        <w:ind w:left="360" w:firstLine="0"/>
        <w:rPr>
          <w:rFonts w:eastAsia="sans-serif"/>
          <w:color w:val="000000"/>
          <w:shd w:val="clear" w:color="auto" w:fill="FFFFFF"/>
        </w:rPr>
      </w:pPr>
    </w:p>
    <w:p w:rsidRPr="009E6BB2" w:rsidR="009E6BB2" w:rsidP="009E6BB2" w:rsidRDefault="009E6BB2" w14:paraId="68F032DE" w14:textId="1A72F703">
      <w:pPr>
        <w:ind w:left="0" w:firstLine="360"/>
        <w:rPr>
          <w:rFonts w:eastAsia="sans-serif"/>
          <w:color w:val="000000"/>
          <w:shd w:val="clear" w:color="auto" w:fill="FFFFFF"/>
        </w:rPr>
      </w:pPr>
      <w:r w:rsidRPr="009E6BB2" w:rsidR="009E6BB2">
        <w:rPr>
          <w:rFonts w:eastAsia="sans-serif"/>
          <w:color w:val="000000"/>
          <w:shd w:val="clear" w:color="auto" w:fill="FFFFFF"/>
        </w:rPr>
        <w:t xml:space="preserve">Оформив разделы с </w:t>
      </w:r>
      <w:r w:rsidRPr="009E6BB2" w:rsidR="25745925">
        <w:rPr>
          <w:rFonts w:eastAsia="sans-serif"/>
          <w:color w:val="000000"/>
          <w:shd w:val="clear" w:color="auto" w:fill="FFFFFF"/>
        </w:rPr>
        <w:t>биографией</w:t>
      </w:r>
      <w:r w:rsidRPr="009E6BB2" w:rsidR="009E6BB2">
        <w:rPr>
          <w:rFonts w:eastAsia="sans-serif"/>
          <w:color w:val="000000"/>
          <w:shd w:val="clear" w:color="auto" w:fill="FFFFFF"/>
        </w:rPr>
        <w:t>,</w:t>
      </w:r>
      <w:r w:rsidRPr="009E6BB2" w:rsidR="497D57B1">
        <w:rPr>
          <w:rFonts w:eastAsia="sans-serif"/>
          <w:color w:val="000000"/>
          <w:shd w:val="clear" w:color="auto" w:fill="FFFFFF"/>
        </w:rPr>
        <w:t xml:space="preserve"> </w:t>
      </w:r>
      <w:r w:rsidRPr="009E6BB2" w:rsidR="009E6BB2">
        <w:rPr>
          <w:rFonts w:eastAsia="sans-serif"/>
          <w:color w:val="000000"/>
          <w:shd w:val="clear" w:color="auto" w:fill="FFFFFF"/>
        </w:rPr>
        <w:t>переходим</w:t>
      </w:r>
      <w:r w:rsidRPr="009E6BB2" w:rsidR="13F9503A">
        <w:rPr>
          <w:rFonts w:eastAsia="sans-serif"/>
          <w:color w:val="000000"/>
          <w:shd w:val="clear" w:color="auto" w:fill="FFFFFF"/>
        </w:rPr>
        <w:t xml:space="preserve"> созданию страниц с релизами музыкантов </w:t>
      </w:r>
      <w:r w:rsidRPr="009E6BB2" w:rsidR="009E6BB2">
        <w:rPr>
          <w:rFonts w:eastAsia="sans-serif"/>
          <w:color w:val="000000"/>
          <w:shd w:val="clear" w:color="auto" w:fill="FFFFFF"/>
        </w:rPr>
        <w:t>(Рисун</w:t>
      </w:r>
      <w:r w:rsidRPr="009E6BB2" w:rsidR="39C9E1AA">
        <w:rPr>
          <w:rFonts w:eastAsia="sans-serif"/>
          <w:color w:val="000000"/>
          <w:shd w:val="clear" w:color="auto" w:fill="FFFFFF"/>
        </w:rPr>
        <w:t>ки</w:t>
      </w:r>
      <w:r w:rsidRPr="009E6BB2" w:rsidR="009E6BB2">
        <w:rPr>
          <w:rFonts w:eastAsia="sans-serif"/>
          <w:color w:val="000000"/>
          <w:shd w:val="clear" w:color="auto" w:fill="FFFFFF"/>
        </w:rPr>
        <w:t xml:space="preserve"> 2.2.</w:t>
      </w:r>
      <w:r w:rsidRPr="009E6BB2" w:rsidR="58F25DD6">
        <w:rPr>
          <w:rFonts w:eastAsia="sans-serif"/>
          <w:color w:val="000000"/>
          <w:shd w:val="clear" w:color="auto" w:fill="FFFFFF"/>
        </w:rPr>
        <w:t>6</w:t>
      </w:r>
      <w:r w:rsidRPr="009E6BB2" w:rsidR="4DFF3886">
        <w:rPr>
          <w:rFonts w:eastAsia="sans-serif"/>
          <w:color w:val="000000"/>
          <w:shd w:val="clear" w:color="auto" w:fill="FFFFFF"/>
        </w:rPr>
        <w:t>, 2.2.7 и 2.2.8</w:t>
      </w:r>
      <w:r w:rsidRPr="009E6BB2" w:rsidR="009E6BB2">
        <w:rPr>
          <w:rFonts w:eastAsia="sans-serif"/>
          <w:color w:val="000000"/>
          <w:shd w:val="clear" w:color="auto" w:fill="FFFFFF"/>
        </w:rPr>
        <w:t>):</w:t>
      </w:r>
    </w:p>
    <w:p w:rsidRPr="009E6BB2" w:rsidR="009E6BB2" w:rsidP="4E2712AF" w:rsidRDefault="009E6BB2" w14:paraId="5C8D814B" w14:textId="2835B2B0">
      <w:pPr>
        <w:pStyle w:val="a"/>
        <w:ind w:left="360" w:firstLine="0"/>
      </w:pPr>
      <w:r w:rsidR="252248D7">
        <w:drawing>
          <wp:inline wp14:editId="55FAAA7B" wp14:anchorId="6AD1E977">
            <wp:extent cx="4991102" cy="6124574"/>
            <wp:effectExtent l="0" t="0" r="0" b="0"/>
            <wp:docPr id="642278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64af21a0a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6BB2" w:rsidR="009E6BB2" w:rsidP="009E6BB2" w:rsidRDefault="009E6BB2" w14:paraId="3BA6094A" w14:textId="1F9EF42E">
      <w:pPr>
        <w:pStyle w:val="a8"/>
        <w:ind w:left="36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Pr="009E6BB2" w:rsidR="4E8CCBBE">
        <w:rPr>
          <w:rFonts w:eastAsia="sans-serif"/>
          <w:color w:val="000000"/>
          <w:sz w:val="24"/>
          <w:szCs w:val="24"/>
          <w:shd w:val="clear" w:color="auto" w:fill="FFFFFF"/>
        </w:rPr>
        <w:t>6</w:t>
      </w:r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9E6BB2" w:rsidR="70928598">
        <w:rPr>
          <w:rFonts w:eastAsia="sans-serif"/>
          <w:color w:val="000000"/>
          <w:sz w:val="24"/>
          <w:szCs w:val="24"/>
          <w:shd w:val="clear" w:color="auto" w:fill="FFFFFF"/>
        </w:rPr>
        <w:t>music_sewerslvt</w:t>
      </w:r>
      <w:proofErr w:type="spellEnd"/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proofErr w:type="spellStart"/>
      <w:r w:rsidRPr="009E6BB2" w:rsidR="009E6BB2">
        <w:rPr>
          <w:rFonts w:eastAsia="sans-serif"/>
          <w:color w:val="000000"/>
          <w:sz w:val="24"/>
          <w:szCs w:val="24"/>
          <w:shd w:val="clear" w:color="auto" w:fill="FFFFFF"/>
        </w:rPr>
        <w:t>html</w:t>
      </w:r>
      <w:proofErr w:type="spellEnd"/>
    </w:p>
    <w:p w:rsidR="0397A1E9" w:rsidP="4E2712AF" w:rsidRDefault="0397A1E9" w14:paraId="726C32D0" w14:textId="09AE47D6">
      <w:pPr>
        <w:pStyle w:val="a"/>
        <w:ind w:left="0" w:firstLine="0"/>
        <w:jc w:val="center"/>
      </w:pPr>
      <w:r w:rsidR="0397A1E9">
        <w:drawing>
          <wp:inline wp14:editId="7CA9CC22" wp14:anchorId="13DE60AA">
            <wp:extent cx="5400675" cy="6124574"/>
            <wp:effectExtent l="0" t="0" r="0" b="0"/>
            <wp:docPr id="140868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796675940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7A1E9" w:rsidP="4E2712AF" w:rsidRDefault="0397A1E9" w14:paraId="6AC2CCF1" w14:textId="29113E27">
      <w:pPr>
        <w:pStyle w:val="a8"/>
        <w:ind w:left="360" w:firstLine="0"/>
        <w:jc w:val="center"/>
        <w:rPr>
          <w:rFonts w:eastAsia="sans-serif"/>
          <w:color w:val="000000" w:themeColor="text1" w:themeTint="FF" w:themeShade="FF"/>
          <w:sz w:val="24"/>
          <w:szCs w:val="24"/>
        </w:rPr>
      </w:pPr>
      <w:r w:rsidRPr="4E2712AF" w:rsidR="0397A1E9">
        <w:rPr>
          <w:rFonts w:eastAsia="sans-serif"/>
          <w:color w:val="000000" w:themeColor="text1" w:themeTint="FF" w:themeShade="FF"/>
          <w:sz w:val="24"/>
          <w:szCs w:val="24"/>
        </w:rPr>
        <w:t>Рисунок 2.2.7 - music_sienna.html</w:t>
      </w:r>
    </w:p>
    <w:p w:rsidR="0397A1E9" w:rsidP="4E2712AF" w:rsidRDefault="0397A1E9" w14:paraId="3CC463A3" w14:textId="1F2EE421">
      <w:pPr>
        <w:pStyle w:val="a8"/>
        <w:ind w:left="360" w:firstLine="0"/>
        <w:jc w:val="center"/>
      </w:pPr>
      <w:r w:rsidR="0397A1E9">
        <w:drawing>
          <wp:inline wp14:editId="4DDD1FAA" wp14:anchorId="183B8DB4">
            <wp:extent cx="5479406" cy="6486524"/>
            <wp:effectExtent l="0" t="0" r="0" b="0"/>
            <wp:docPr id="15287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71930f5b3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06" cy="64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7A1E9" w:rsidP="4E2712AF" w:rsidRDefault="0397A1E9" w14:paraId="642D7897" w14:textId="46C08B78">
      <w:pPr>
        <w:pStyle w:val="a8"/>
        <w:ind w:left="360" w:firstLine="0"/>
        <w:jc w:val="center"/>
        <w:rPr>
          <w:rFonts w:eastAsia="sans-serif"/>
          <w:color w:val="000000" w:themeColor="text1" w:themeTint="FF" w:themeShade="FF"/>
          <w:sz w:val="24"/>
          <w:szCs w:val="24"/>
        </w:rPr>
      </w:pPr>
      <w:r w:rsidRPr="4E2712AF" w:rsidR="0397A1E9">
        <w:rPr>
          <w:rFonts w:eastAsia="sans-serif"/>
          <w:color w:val="000000" w:themeColor="text1" w:themeTint="FF" w:themeShade="FF"/>
          <w:sz w:val="24"/>
          <w:szCs w:val="24"/>
        </w:rPr>
        <w:t>Рисунок 2.2.8 - music_hte.html</w:t>
      </w:r>
    </w:p>
    <w:p w:rsidR="4E2712AF" w:rsidP="4E2712AF" w:rsidRDefault="4E2712AF" w14:paraId="12E7633B" w14:textId="46B0C5A9">
      <w:pPr>
        <w:pStyle w:val="a8"/>
        <w:ind w:left="360" w:firstLine="0"/>
        <w:jc w:val="center"/>
      </w:pPr>
    </w:p>
    <w:p w:rsidR="4E2712AF" w:rsidP="4E2712AF" w:rsidRDefault="4E2712AF" w14:paraId="561E1ED0" w14:textId="104FAE10">
      <w:pPr>
        <w:pStyle w:val="a8"/>
        <w:ind w:left="360" w:firstLine="0"/>
        <w:jc w:val="center"/>
      </w:pPr>
    </w:p>
    <w:p w:rsidR="00C5117D" w:rsidP="0012054B" w:rsidRDefault="009E6BB2" w14:paraId="2087B80C" w14:textId="2B3014D0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r w:rsidR="009E6BB2">
        <w:rPr/>
        <w:t xml:space="preserve">Создание стилей </w:t>
      </w:r>
      <w:r w:rsidRPr="4E2712AF" w:rsidR="009E6BB2">
        <w:rPr>
          <w:lang w:val="en-US"/>
        </w:rPr>
        <w:t>(styles.css)</w:t>
      </w:r>
    </w:p>
    <w:p w:rsidRPr="007F33DF" w:rsidR="007F33DF" w:rsidP="007F33DF" w:rsidRDefault="007F33DF" w14:paraId="1F7B2165" w14:textId="169EFFEE">
      <w:pPr>
        <w:pStyle w:val="a8"/>
        <w:ind w:left="360" w:firstLine="349"/>
        <w:rPr>
          <w:rStyle w:val="HTML"/>
          <w:rFonts w:ascii="Times New Roman" w:hAnsi="Times New Roman" w:eastAsia="var(--font-family-monospace)" w:cs="Times New Roman"/>
          <w:sz w:val="28"/>
          <w:szCs w:val="28"/>
        </w:rPr>
      </w:pPr>
      <w:r w:rsidRPr="4E2712AF" w:rsidR="1B963480">
        <w:rPr>
          <w:noProof w:val="0"/>
          <w:lang w:val="ru-RU"/>
        </w:rPr>
        <w:t xml:space="preserve">Теперь мы создадим файл стилей </w:t>
      </w:r>
      <w:r w:rsidRPr="4E2712AF" w:rsidR="1B963480">
        <w:rPr>
          <w:rFonts w:ascii="Consolas" w:hAnsi="Consolas" w:eastAsia="Consolas" w:cs="Consolas"/>
          <w:noProof w:val="0"/>
          <w:lang w:val="ru-RU"/>
        </w:rPr>
        <w:t>styles.css</w:t>
      </w:r>
      <w:r w:rsidRPr="4E2712AF" w:rsidR="1B963480">
        <w:rPr>
          <w:noProof w:val="0"/>
          <w:lang w:val="ru-RU"/>
        </w:rPr>
        <w:t xml:space="preserve">, чтобы оформить элементы, которые мы добавили в </w:t>
      </w:r>
      <w:r w:rsidRPr="4E2712AF" w:rsidR="1B963480">
        <w:rPr>
          <w:rFonts w:ascii="Consolas" w:hAnsi="Consolas" w:eastAsia="Consolas" w:cs="Consolas"/>
          <w:noProof w:val="0"/>
          <w:lang w:val="ru-RU"/>
        </w:rPr>
        <w:t>index.</w:t>
      </w:r>
      <w:proofErr w:type="spellStart"/>
      <w:r w:rsidRPr="4E2712AF" w:rsidR="1B963480">
        <w:rPr>
          <w:rFonts w:ascii="Consolas" w:hAnsi="Consolas" w:eastAsia="Consolas" w:cs="Consolas"/>
          <w:noProof w:val="0"/>
          <w:lang w:val="ru-RU"/>
        </w:rPr>
        <w:t>html</w:t>
      </w:r>
      <w:proofErr w:type="spellEnd"/>
      <w:r w:rsidRPr="4E2712AF" w:rsidR="1B963480">
        <w:rPr>
          <w:noProof w:val="0"/>
          <w:lang w:val="ru-RU"/>
        </w:rPr>
        <w:t xml:space="preserve"> и других разделах.</w:t>
      </w:r>
      <w:r w:rsidRPr="4E2712AF" w:rsidR="3125F13F">
        <w:rPr>
          <w:noProof w:val="0"/>
          <w:lang w:val="ru-RU"/>
        </w:rPr>
        <w:t xml:space="preserve"> Добавим ссылку на текст и </w:t>
      </w:r>
      <w:r w:rsidRPr="4E2712AF" w:rsidR="1C8F9473">
        <w:rPr>
          <w:noProof w:val="0"/>
          <w:lang w:val="ru-RU"/>
        </w:rPr>
        <w:t>&lt;</w:t>
      </w:r>
      <w:r w:rsidRPr="4E2712AF" w:rsidR="3125F13F">
        <w:rPr>
          <w:noProof w:val="0"/>
          <w:lang w:val="ru-RU"/>
        </w:rPr>
        <w:t>header</w:t>
      </w:r>
      <w:r w:rsidRPr="4E2712AF" w:rsidR="7D30FDA3">
        <w:rPr>
          <w:noProof w:val="0"/>
          <w:lang w:val="ru-RU"/>
        </w:rPr>
        <w:t>&gt;</w:t>
      </w:r>
      <w:r w:rsidRPr="007F33DF" w:rsidR="007F33DF">
        <w:rPr>
          <w:rStyle w:val="HTML"/>
          <w:rFonts w:ascii="Times New Roman" w:hAnsi="Times New Roman" w:eastAsia="var(--font-family-monospace)" w:cs="Times New Roman"/>
          <w:sz w:val="28"/>
          <w:szCs w:val="28"/>
        </w:rPr>
        <w:t xml:space="preserve"> (Рисунок 2.3.1):</w:t>
      </w:r>
    </w:p>
    <w:p w:rsidRPr="007F33DF" w:rsidR="007F33DF" w:rsidP="4E2712AF" w:rsidRDefault="007F33DF" w14:paraId="538AEF77" w14:textId="4EF59081">
      <w:pPr>
        <w:pStyle w:val="a"/>
        <w:ind w:left="0" w:firstLine="0"/>
        <w:jc w:val="center"/>
        <w:rPr>
          <w:rStyle w:val="HTML"/>
          <w:rFonts w:ascii="Times New Roman" w:hAnsi="Times New Roman" w:eastAsia="var(--font-family-monospace)" w:cs="Times New Roman"/>
          <w:sz w:val="24"/>
          <w:szCs w:val="24"/>
        </w:rPr>
      </w:pPr>
      <w:r w:rsidR="01281647">
        <w:drawing>
          <wp:inline wp14:editId="76C127AC" wp14:anchorId="388CC646">
            <wp:extent cx="6124574" cy="2914650"/>
            <wp:effectExtent l="0" t="0" r="0" b="0"/>
            <wp:docPr id="70418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0fbd7490a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2712AF" w:rsidR="007F33DF">
        <w:rPr>
          <w:rStyle w:val="HTML"/>
          <w:rFonts w:ascii="Times New Roman" w:hAnsi="Times New Roman" w:eastAsia="var(--font-family-monospace)" w:cs="Times New Roman"/>
          <w:sz w:val="24"/>
          <w:szCs w:val="24"/>
        </w:rPr>
        <w:t>Рисунок 2.3.1 - Оформление &lt;</w:t>
      </w:r>
      <w:proofErr w:type="spellStart"/>
      <w:r w:rsidRPr="4E2712AF" w:rsidR="007F33DF">
        <w:rPr>
          <w:rStyle w:val="HTML"/>
          <w:rFonts w:ascii="Times New Roman" w:hAnsi="Times New Roman" w:eastAsia="var(--font-family-monospace)" w:cs="Times New Roman"/>
          <w:sz w:val="24"/>
          <w:szCs w:val="24"/>
        </w:rPr>
        <w:t>header</w:t>
      </w:r>
      <w:proofErr w:type="spellEnd"/>
      <w:r w:rsidRPr="4E2712AF" w:rsidR="007F33DF">
        <w:rPr>
          <w:rStyle w:val="HTML"/>
          <w:rFonts w:ascii="Times New Roman" w:hAnsi="Times New Roman" w:eastAsia="var(--font-family-monospace)" w:cs="Times New Roman"/>
          <w:sz w:val="24"/>
          <w:szCs w:val="24"/>
        </w:rPr>
        <w:t xml:space="preserve">&gt; и </w:t>
      </w:r>
      <w:r w:rsidRPr="4E2712AF" w:rsidR="7CE01010">
        <w:rPr>
          <w:rStyle w:val="HTML"/>
          <w:rFonts w:ascii="Times New Roman" w:hAnsi="Times New Roman" w:eastAsia="var(--font-family-monospace)" w:cs="Times New Roman"/>
          <w:sz w:val="24"/>
          <w:szCs w:val="24"/>
        </w:rPr>
        <w:t>текста</w:t>
      </w:r>
      <w:r w:rsidRPr="4E2712AF" w:rsidR="007F33DF">
        <w:rPr>
          <w:rStyle w:val="HTML"/>
          <w:rFonts w:ascii="Times New Roman" w:hAnsi="Times New Roman" w:eastAsia="var(--font-family-monospace)" w:cs="Times New Roman"/>
          <w:sz w:val="24"/>
          <w:szCs w:val="24"/>
        </w:rPr>
        <w:t>.</w:t>
      </w:r>
    </w:p>
    <w:p w:rsidRPr="007F33DF" w:rsidR="007F33DF" w:rsidP="007F33DF" w:rsidRDefault="007F33DF" w14:paraId="14118D03" w14:textId="77777777">
      <w:pPr>
        <w:ind w:left="0" w:firstLine="0"/>
        <w:rPr>
          <w:rFonts w:eastAsia="sans-serif"/>
          <w:color w:val="000000"/>
          <w:shd w:val="clear" w:color="auto" w:fill="FFFFFF"/>
        </w:rPr>
      </w:pPr>
    </w:p>
    <w:p w:rsidRPr="007F33DF" w:rsidR="007F33DF" w:rsidP="007F33DF" w:rsidRDefault="007F33DF" w14:paraId="005B6B55" w14:textId="77777777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7F33DF" w:rsidR="007F33DF"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:rsidRPr="007F33DF" w:rsidR="007F33DF" w:rsidP="4E2712AF" w:rsidRDefault="007F33DF" w14:paraId="4E315B0B" w14:textId="377FB397">
      <w:pPr>
        <w:pStyle w:val="a"/>
        <w:ind w:left="0" w:firstLine="0"/>
        <w:jc w:val="center"/>
      </w:pPr>
      <w:r w:rsidR="121BDF16">
        <w:drawing>
          <wp:inline wp14:editId="10D3EDC0" wp14:anchorId="4CCF1528">
            <wp:extent cx="3257550" cy="1990725"/>
            <wp:effectExtent l="0" t="0" r="0" b="0"/>
            <wp:docPr id="208430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1ba5a28f5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7F33DF" w:rsidRDefault="007F33DF" w14:paraId="567E938E" w14:textId="77777777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7F33DF">
        <w:rPr>
          <w:rFonts w:eastAsia="sans-serif"/>
          <w:color w:val="000000"/>
          <w:sz w:val="24"/>
          <w:szCs w:val="24"/>
          <w:shd w:val="clear" w:color="auto" w:fill="FFFFFF"/>
        </w:rPr>
        <w:t>Рисунок 2.3.2 - Оформление кнопок.</w:t>
      </w:r>
    </w:p>
    <w:p w:rsidRPr="007F33DF" w:rsidR="007F33DF" w:rsidP="007F33DF" w:rsidRDefault="007F33DF" w14:paraId="50EF9FA7" w14:textId="77777777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:rsidRPr="007F33DF" w:rsidR="007F33DF" w:rsidP="007F33DF" w:rsidRDefault="007F33DF" w14:paraId="13CCA72E" w14:textId="3B664A32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7F33DF" w:rsidR="6F7D4702">
        <w:rPr>
          <w:rFonts w:eastAsia="sans-serif"/>
          <w:color w:val="000000"/>
          <w:shd w:val="clear" w:color="auto" w:fill="FFFFFF"/>
        </w:rPr>
        <w:t>Так же оформляем &lt;details&gt; и &lt;summary&gt;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</w:t>
      </w:r>
      <w:r w:rsidRPr="007F33DF" w:rsidR="007F33DF">
        <w:rPr>
          <w:rFonts w:eastAsia="sans-serif"/>
          <w:color w:val="000000"/>
          <w:shd w:val="clear" w:color="auto" w:fill="FFFFFF"/>
        </w:rPr>
        <w:t>(</w:t>
      </w:r>
      <w:r w:rsidRPr="007F33DF" w:rsidR="007F33DF">
        <w:rPr>
          <w:rFonts w:eastAsia="sans-serif"/>
          <w:color w:val="000000"/>
          <w:shd w:val="clear" w:color="auto" w:fill="FFFFFF"/>
        </w:rPr>
        <w:t>Рисунок 2.3.3):</w:t>
      </w:r>
    </w:p>
    <w:p w:rsidRPr="007F33DF" w:rsidR="007F33DF" w:rsidP="4E2712AF" w:rsidRDefault="007F33DF" w14:paraId="2D365D90" w14:textId="248F6CF5">
      <w:pPr>
        <w:pStyle w:val="a"/>
        <w:ind w:left="0" w:firstLine="0"/>
        <w:jc w:val="center"/>
      </w:pPr>
      <w:r w:rsidR="0A86E99B">
        <w:drawing>
          <wp:inline wp14:editId="11E3ED2A" wp14:anchorId="2586D193">
            <wp:extent cx="3390900" cy="5219702"/>
            <wp:effectExtent l="0" t="0" r="0" b="0"/>
            <wp:docPr id="14296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5289a54e6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7F33DF" w:rsidRDefault="007F33DF" w14:paraId="19B02C97" w14:textId="4DE4EF13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7F33DF" w:rsidR="007F33DF">
        <w:rPr>
          <w:rFonts w:eastAsia="sans-serif"/>
          <w:color w:val="000000"/>
          <w:sz w:val="24"/>
          <w:szCs w:val="24"/>
          <w:shd w:val="clear" w:color="auto" w:fill="FFFFFF"/>
        </w:rPr>
        <w:t>Рисунок 2.3.3 -</w:t>
      </w:r>
      <w:r w:rsidRPr="007F33DF" w:rsidR="79544060">
        <w:rPr>
          <w:rFonts w:eastAsia="sans-serif"/>
          <w:color w:val="000000"/>
          <w:sz w:val="24"/>
          <w:szCs w:val="24"/>
          <w:shd w:val="clear" w:color="auto" w:fill="FFFFFF"/>
        </w:rPr>
        <w:t xml:space="preserve"> оформление &lt;</w:t>
      </w:r>
      <w:r w:rsidRPr="007F33DF" w:rsidR="79544060">
        <w:rPr>
          <w:rFonts w:eastAsia="sans-serif"/>
          <w:color w:val="000000"/>
          <w:sz w:val="24"/>
          <w:szCs w:val="24"/>
          <w:shd w:val="clear" w:color="auto" w:fill="FFFFFF"/>
        </w:rPr>
        <w:t>details</w:t>
      </w:r>
      <w:r w:rsidRPr="007F33DF" w:rsidR="79544060">
        <w:rPr>
          <w:rFonts w:eastAsia="sans-serif"/>
          <w:color w:val="000000"/>
          <w:sz w:val="24"/>
          <w:szCs w:val="24"/>
          <w:shd w:val="clear" w:color="auto" w:fill="FFFFFF"/>
        </w:rPr>
        <w:t>&gt; и &lt;</w:t>
      </w:r>
      <w:r w:rsidRPr="007F33DF" w:rsidR="79544060">
        <w:rPr>
          <w:rFonts w:eastAsia="sans-serif"/>
          <w:color w:val="000000"/>
          <w:sz w:val="24"/>
          <w:szCs w:val="24"/>
          <w:shd w:val="clear" w:color="auto" w:fill="FFFFFF"/>
        </w:rPr>
        <w:t>summary</w:t>
      </w:r>
      <w:r w:rsidRPr="007F33DF" w:rsidR="79544060">
        <w:rPr>
          <w:rFonts w:eastAsia="sans-serif"/>
          <w:color w:val="000000"/>
          <w:sz w:val="24"/>
          <w:szCs w:val="24"/>
          <w:shd w:val="clear" w:color="auto" w:fill="FFFFFF"/>
        </w:rPr>
        <w:t>&gt;</w:t>
      </w:r>
      <w:r w:rsidRPr="007F33DF" w:rsidR="007F33DF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</w:p>
    <w:p w:rsidRPr="007F33DF" w:rsidR="007F33DF" w:rsidP="007F33DF" w:rsidRDefault="007F33DF" w14:paraId="16AB5714" w14:textId="77777777">
      <w:pPr>
        <w:ind w:left="0" w:firstLine="0"/>
        <w:rPr>
          <w:rFonts w:eastAsia="sans-serif"/>
          <w:color w:val="000000"/>
          <w:shd w:val="clear" w:color="auto" w:fill="FFFFFF"/>
        </w:rPr>
      </w:pPr>
    </w:p>
    <w:p w:rsidRPr="007F33DF" w:rsidR="007F33DF" w:rsidP="007F33DF" w:rsidRDefault="007F33DF" w14:paraId="463852E9" w14:textId="00991D86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7F33DF" w:rsidR="007F33DF">
        <w:rPr>
          <w:rFonts w:eastAsia="sans-serif"/>
          <w:color w:val="000000"/>
          <w:shd w:val="clear" w:color="auto" w:fill="FFFFFF"/>
        </w:rPr>
        <w:t>После оформленн</w:t>
      </w:r>
      <w:r w:rsidRPr="007F33DF" w:rsidR="024DD771">
        <w:rPr>
          <w:rFonts w:eastAsia="sans-serif"/>
          <w:color w:val="000000"/>
          <w:shd w:val="clear" w:color="auto" w:fill="FFFFFF"/>
        </w:rPr>
        <w:t>ых ссылок, оформляем текст</w:t>
      </w:r>
      <w:r w:rsidRPr="007F33DF" w:rsidR="4A7F3F0C">
        <w:rPr>
          <w:rFonts w:eastAsia="sans-serif"/>
          <w:color w:val="000000"/>
          <w:shd w:val="clear" w:color="auto" w:fill="FFFFFF"/>
        </w:rPr>
        <w:t xml:space="preserve"> и картинки</w:t>
      </w:r>
      <w:r w:rsidRPr="007F33DF" w:rsidR="024DD771">
        <w:rPr>
          <w:rFonts w:eastAsia="sans-serif"/>
          <w:color w:val="000000"/>
          <w:shd w:val="clear" w:color="auto" w:fill="FFFFFF"/>
        </w:rPr>
        <w:t xml:space="preserve"> на странице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(</w:t>
      </w:r>
      <w:r w:rsidRPr="007F33DF" w:rsidR="007F33DF">
        <w:rPr>
          <w:rFonts w:eastAsia="sans-serif"/>
          <w:color w:val="000000"/>
          <w:shd w:val="clear" w:color="auto" w:fill="FFFFFF"/>
        </w:rPr>
        <w:t>Рисунок 2.3.4):</w:t>
      </w:r>
    </w:p>
    <w:p w:rsidRPr="007F33DF" w:rsidR="007F33DF" w:rsidP="4E2712AF" w:rsidRDefault="007F33DF" w14:paraId="79D19AC5" w14:textId="22F04D9D">
      <w:pPr>
        <w:pStyle w:val="a"/>
        <w:ind w:left="0" w:firstLine="0"/>
        <w:jc w:val="center"/>
      </w:pPr>
      <w:r w:rsidR="72E21F45">
        <w:drawing>
          <wp:inline wp14:editId="0C992CE0" wp14:anchorId="0B73CF21">
            <wp:extent cx="4952998" cy="6124574"/>
            <wp:effectExtent l="0" t="0" r="0" b="0"/>
            <wp:docPr id="58712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985af2682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7F33DF" w:rsidRDefault="007F33DF" w14:paraId="112ECE74" w14:textId="3C99C491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7F33DF" w:rsidR="007F33DF">
        <w:rPr>
          <w:rFonts w:eastAsia="sans-serif"/>
          <w:color w:val="000000"/>
          <w:sz w:val="24"/>
          <w:szCs w:val="24"/>
          <w:shd w:val="clear" w:color="auto" w:fill="FFFFFF"/>
        </w:rPr>
        <w:t>Рисунок 2.3.4 - Оформление</w:t>
      </w:r>
      <w:r w:rsidRPr="007F33DF" w:rsidR="576C3CA9">
        <w:rPr>
          <w:rFonts w:eastAsia="sans-serif"/>
          <w:color w:val="000000"/>
          <w:sz w:val="24"/>
          <w:szCs w:val="24"/>
          <w:shd w:val="clear" w:color="auto" w:fill="FFFFFF"/>
        </w:rPr>
        <w:t xml:space="preserve"> текста</w:t>
      </w:r>
      <w:r w:rsidRPr="007F33DF" w:rsidR="7D397B54">
        <w:rPr>
          <w:rFonts w:eastAsia="sans-serif"/>
          <w:color w:val="000000"/>
          <w:sz w:val="24"/>
          <w:szCs w:val="24"/>
          <w:shd w:val="clear" w:color="auto" w:fill="FFFFFF"/>
        </w:rPr>
        <w:t xml:space="preserve"> и картинок</w:t>
      </w:r>
    </w:p>
    <w:p w:rsidR="4E2712AF" w:rsidP="4E2712AF" w:rsidRDefault="4E2712AF" w14:paraId="4635CA65" w14:textId="7881CE9F">
      <w:pPr>
        <w:ind w:left="0" w:firstLine="0"/>
        <w:jc w:val="center"/>
        <w:rPr>
          <w:rFonts w:eastAsia="sans-serif"/>
          <w:color w:val="000000" w:themeColor="text1" w:themeTint="FF" w:themeShade="FF"/>
          <w:sz w:val="24"/>
          <w:szCs w:val="24"/>
        </w:rPr>
      </w:pPr>
    </w:p>
    <w:p w:rsidRPr="007F33DF" w:rsidR="007F33DF" w:rsidP="007F33DF" w:rsidRDefault="007F33DF" w14:paraId="4BB30517" w14:textId="532E029E">
      <w:pPr>
        <w:ind w:left="0" w:firstLine="720"/>
        <w:rPr>
          <w:rFonts w:eastAsia="sans-serif"/>
          <w:color w:val="000000"/>
          <w:shd w:val="clear" w:color="auto" w:fill="FFFFFF"/>
        </w:rPr>
      </w:pPr>
      <w:r w:rsidRPr="007F33DF" w:rsidR="1012B995">
        <w:rPr>
          <w:rFonts w:eastAsia="sans-serif"/>
          <w:color w:val="000000"/>
          <w:shd w:val="clear" w:color="auto" w:fill="FFFFFF"/>
        </w:rPr>
        <w:t xml:space="preserve">Далее можем перейти к оформлению страницы с </w:t>
      </w:r>
      <w:r w:rsidRPr="007F33DF" w:rsidR="5A08E35B">
        <w:rPr>
          <w:rFonts w:eastAsia="sans-serif"/>
          <w:color w:val="000000"/>
          <w:shd w:val="clear" w:color="auto" w:fill="FFFFFF"/>
        </w:rPr>
        <w:t>дискографией</w:t>
      </w:r>
      <w:r w:rsidRPr="007F33DF" w:rsidR="1012B995">
        <w:rPr>
          <w:rFonts w:eastAsia="sans-serif"/>
          <w:color w:val="000000"/>
          <w:shd w:val="clear" w:color="auto" w:fill="FFFFFF"/>
        </w:rPr>
        <w:t>.</w:t>
      </w:r>
      <w:r w:rsidRPr="007F33DF" w:rsidR="007F33DF">
        <w:rPr>
          <w:rFonts w:eastAsia="sans-serif"/>
          <w:color w:val="000000"/>
          <w:shd w:val="clear" w:color="auto" w:fill="FFFFFF"/>
        </w:rPr>
        <w:t xml:space="preserve"> </w:t>
      </w:r>
      <w:r w:rsidRPr="007F33DF" w:rsidR="007F33DF">
        <w:rPr>
          <w:rFonts w:eastAsia="sans-serif"/>
          <w:color w:val="000000"/>
          <w:shd w:val="clear" w:color="auto" w:fill="FFFFFF"/>
        </w:rPr>
        <w:t>(</w:t>
      </w:r>
      <w:r w:rsidRPr="007F33DF" w:rsidR="007F33DF">
        <w:rPr>
          <w:rFonts w:eastAsia="sans-serif"/>
          <w:color w:val="000000"/>
          <w:shd w:val="clear" w:color="auto" w:fill="FFFFFF"/>
        </w:rPr>
        <w:t>Рисунок 2.3.5):</w:t>
      </w:r>
    </w:p>
    <w:p w:rsidRPr="007F33DF" w:rsidR="007F33DF" w:rsidP="007F33DF" w:rsidRDefault="007F33DF" w14:paraId="2DD7321A" w14:textId="77777777">
      <w:pPr>
        <w:ind w:left="0" w:firstLine="0"/>
        <w:rPr>
          <w:rFonts w:eastAsia="sans-serif"/>
          <w:color w:val="000000"/>
          <w:shd w:val="clear" w:color="auto" w:fill="FFFFFF"/>
        </w:rPr>
      </w:pPr>
    </w:p>
    <w:p w:rsidRPr="007F33DF" w:rsidR="007F33DF" w:rsidP="4E2712AF" w:rsidRDefault="007F33DF" w14:paraId="33A9D4C1" w14:textId="2C3B154A">
      <w:pPr>
        <w:pStyle w:val="a"/>
        <w:ind w:left="0" w:firstLine="0"/>
        <w:jc w:val="center"/>
      </w:pPr>
      <w:r w:rsidR="30BA19E7">
        <w:drawing>
          <wp:inline wp14:editId="7B4DAA28" wp14:anchorId="234E7E19">
            <wp:extent cx="2305050" cy="6124574"/>
            <wp:effectExtent l="0" t="0" r="0" b="0"/>
            <wp:docPr id="1773835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5ea949a40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007F33DF" w:rsidRDefault="007F33DF" w14:paraId="1553CAA1" w14:textId="568B5A44">
      <w:pPr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7F33DF" w:rsidR="007F33DF">
        <w:rPr>
          <w:rFonts w:eastAsia="sans-serif"/>
          <w:color w:val="000000"/>
          <w:sz w:val="24"/>
          <w:szCs w:val="24"/>
          <w:shd w:val="clear" w:color="auto" w:fill="FFFFFF"/>
        </w:rPr>
        <w:t xml:space="preserve">Рисунок 2.3.5 - Оформление </w:t>
      </w:r>
      <w:r w:rsidRPr="007F33DF" w:rsidR="176C88DC">
        <w:rPr>
          <w:rFonts w:eastAsia="sans-serif"/>
          <w:color w:val="000000"/>
          <w:sz w:val="24"/>
          <w:szCs w:val="24"/>
          <w:shd w:val="clear" w:color="auto" w:fill="FFFFFF"/>
        </w:rPr>
        <w:t>страницы с дискографией</w:t>
      </w:r>
    </w:p>
    <w:p w:rsidRPr="007F33DF" w:rsidR="007F33DF" w:rsidP="4E2712AF" w:rsidRDefault="007F33DF" w14:paraId="347B71D9" w14:textId="78979B9D">
      <w:pPr>
        <w:spacing w:line="240" w:lineRule="auto"/>
        <w:ind w:left="0" w:firstLine="0"/>
        <w:jc w:val="center"/>
        <w:rPr>
          <w:rFonts w:eastAsia="sans-serif"/>
          <w:color w:val="000000" w:themeColor="text1" w:themeTint="FF" w:themeShade="FF"/>
          <w:sz w:val="24"/>
          <w:szCs w:val="24"/>
        </w:rPr>
      </w:pPr>
    </w:p>
    <w:p w:rsidRPr="007F33DF" w:rsidR="007F33DF" w:rsidP="4E2712AF" w:rsidRDefault="007F33DF" w14:paraId="441D1010" w14:textId="67FFBE79">
      <w:pPr>
        <w:spacing w:line="240" w:lineRule="auto"/>
        <w:ind w:left="0" w:firstLine="720"/>
        <w:rPr>
          <w:rFonts w:eastAsia="sans-serif"/>
          <w:color w:val="000000" w:themeColor="text1" w:themeTint="FF" w:themeShade="FF"/>
        </w:rPr>
      </w:pPr>
      <w:r w:rsidRPr="4E2712AF" w:rsidR="39728A1D">
        <w:rPr>
          <w:rFonts w:eastAsia="sans-serif"/>
          <w:color w:val="000000" w:themeColor="text1" w:themeTint="FF" w:themeShade="FF"/>
        </w:rPr>
        <w:t>Так же добавляем стилизацию &lt;</w:t>
      </w:r>
      <w:proofErr w:type="spellStart"/>
      <w:r w:rsidRPr="4E2712AF" w:rsidR="39728A1D">
        <w:rPr>
          <w:rFonts w:eastAsia="sans-serif"/>
          <w:color w:val="000000" w:themeColor="text1" w:themeTint="FF" w:themeShade="FF"/>
        </w:rPr>
        <w:t>footer</w:t>
      </w:r>
      <w:proofErr w:type="spellEnd"/>
      <w:r w:rsidRPr="4E2712AF" w:rsidR="39728A1D">
        <w:rPr>
          <w:rFonts w:eastAsia="sans-serif"/>
          <w:color w:val="000000" w:themeColor="text1" w:themeTint="FF" w:themeShade="FF"/>
        </w:rPr>
        <w:t>&gt; на этой странице. (Рисунок 2.3.6):</w:t>
      </w:r>
    </w:p>
    <w:p w:rsidRPr="007F33DF" w:rsidR="007F33DF" w:rsidP="4E2712AF" w:rsidRDefault="007F33DF" w14:paraId="7C0D1B87" w14:textId="56A158F2">
      <w:pPr>
        <w:spacing w:line="240" w:lineRule="auto"/>
        <w:ind w:left="0" w:firstLine="720"/>
        <w:rPr>
          <w:rFonts w:eastAsia="sans-serif"/>
          <w:color w:val="000000" w:themeColor="text1" w:themeTint="FF" w:themeShade="FF"/>
        </w:rPr>
      </w:pPr>
    </w:p>
    <w:p w:rsidRPr="007F33DF" w:rsidR="007F33DF" w:rsidP="4E2712AF" w:rsidRDefault="007F33DF" w14:paraId="4F6D6E26" w14:textId="1C678342">
      <w:pPr>
        <w:spacing w:line="240" w:lineRule="auto"/>
        <w:ind w:left="0" w:firstLine="720"/>
        <w:rPr>
          <w:rFonts w:eastAsia="sans-serif"/>
          <w:color w:val="000000" w:themeColor="text1" w:themeTint="FF" w:themeShade="FF"/>
        </w:rPr>
      </w:pPr>
    </w:p>
    <w:p w:rsidRPr="007F33DF" w:rsidR="007F33DF" w:rsidP="4E2712AF" w:rsidRDefault="007F33DF" w14:paraId="00C86AE7" w14:textId="6AA399F4">
      <w:pPr>
        <w:spacing w:line="240" w:lineRule="auto"/>
        <w:ind w:left="0" w:firstLine="720"/>
        <w:rPr>
          <w:rFonts w:eastAsia="sans-serif"/>
          <w:color w:val="000000" w:themeColor="text1" w:themeTint="FF" w:themeShade="FF"/>
        </w:rPr>
      </w:pPr>
    </w:p>
    <w:p w:rsidRPr="007F33DF" w:rsidR="007F33DF" w:rsidP="4E2712AF" w:rsidRDefault="007F33DF" w14:paraId="6DB6FAED" w14:textId="2CB364F8">
      <w:pPr>
        <w:spacing w:line="240" w:lineRule="auto"/>
        <w:ind w:left="0" w:firstLine="720"/>
        <w:rPr>
          <w:rFonts w:eastAsia="sans-serif"/>
          <w:color w:val="000000" w:themeColor="text1" w:themeTint="FF" w:themeShade="FF"/>
        </w:rPr>
      </w:pPr>
    </w:p>
    <w:p w:rsidRPr="007F33DF" w:rsidR="007F33DF" w:rsidP="4E2712AF" w:rsidRDefault="007F33DF" w14:paraId="7CE6942F" w14:textId="71F10107">
      <w:pPr>
        <w:pStyle w:val="a"/>
        <w:spacing w:line="240" w:lineRule="auto"/>
        <w:ind w:left="0" w:firstLine="720"/>
      </w:pPr>
      <w:r w:rsidR="39728A1D">
        <w:drawing>
          <wp:inline wp14:editId="3B46CB69" wp14:anchorId="5EA04077">
            <wp:extent cx="3505200" cy="1362075"/>
            <wp:effectExtent l="0" t="0" r="0" b="0"/>
            <wp:docPr id="77746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b2c75c34c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3DF" w:rsidR="007F33DF" w:rsidP="4E2712AF" w:rsidRDefault="007F33DF" w14:paraId="76CA2A0F" w14:textId="07E1649F">
      <w:pPr>
        <w:spacing w:line="240" w:lineRule="auto"/>
        <w:ind w:left="0" w:firstLine="0"/>
        <w:jc w:val="center"/>
        <w:rPr>
          <w:rFonts w:eastAsia="sans-serif"/>
          <w:color w:val="000000" w:themeColor="text1" w:themeTint="FF" w:themeShade="FF"/>
          <w:sz w:val="24"/>
          <w:szCs w:val="24"/>
        </w:rPr>
      </w:pPr>
      <w:r w:rsidRPr="4E2712AF" w:rsidR="39728A1D">
        <w:rPr>
          <w:rFonts w:eastAsia="sans-serif"/>
          <w:color w:val="000000" w:themeColor="text1" w:themeTint="FF" w:themeShade="FF"/>
          <w:sz w:val="24"/>
          <w:szCs w:val="24"/>
        </w:rPr>
        <w:t>Рисунок 2.3.6 - Оформление &lt;footer&gt;</w:t>
      </w:r>
    </w:p>
    <w:p w:rsidRPr="007F33DF" w:rsidR="007F33DF" w:rsidP="4E2712AF" w:rsidRDefault="007F33DF" w14:paraId="0A7F6C58" w14:textId="4A7F2E53">
      <w:pPr>
        <w:pStyle w:val="a"/>
        <w:spacing w:line="240" w:lineRule="auto"/>
        <w:ind w:left="0" w:firstLine="720"/>
      </w:pPr>
    </w:p>
    <w:p w:rsidRPr="007F33DF" w:rsidR="007F33DF" w:rsidP="4E2712AF" w:rsidRDefault="007F33DF" w14:paraId="4A914626" w14:textId="3D837B01">
      <w:pPr>
        <w:pStyle w:val="a"/>
        <w:spacing w:line="240" w:lineRule="auto"/>
        <w:ind w:left="0" w:firstLine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:rsidR="007F33DF" w:rsidP="4E2712AF" w:rsidRDefault="007F33DF" w14:paraId="69DF619E" w14:textId="5B809D4D">
      <w:pPr>
        <w:spacing w:before="240" w:beforeAutospacing="off" w:after="240" w:afterAutospacing="off"/>
      </w:pPr>
      <w:r w:rsidRPr="4E2712AF" w:rsidR="3C2C1F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данном этапе все страницы созданы и оформлены. Теперь добавляем фотографии к релизам артистов и тестируем сайт на различных устройствах (мобильных и настольных), чтобы проверить его адаптивность. Также важно убедиться, что все ссылки на страницах работают правильно и ведут на соответствующие разделы.</w:t>
      </w:r>
    </w:p>
    <w:p w:rsidR="007F33DF" w:rsidP="4E2712AF" w:rsidRDefault="007F33DF" w14:paraId="12B9E2B1" w14:textId="06DCAFA2">
      <w:pPr>
        <w:spacing w:before="240" w:beforeAutospacing="off" w:after="240" w:afterAutospacing="off"/>
      </w:pPr>
      <w:r w:rsidRPr="4E2712AF" w:rsidR="3C2C1F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результате нашей работы мы разработали сайт с информацией о музыкантах, используя только HTML и CSS. В процессе создания были реализованы основные страницы и компоненты, такие как хедер, футер, релизы и страница с биографиями музыкантов.</w:t>
      </w:r>
    </w:p>
    <w:p w:rsidR="007F33DF" w:rsidP="4E2712AF" w:rsidRDefault="007F33DF" w14:paraId="011CB8E9" w14:textId="589947D0">
      <w:pPr>
        <w:spacing w:before="240" w:beforeAutospacing="off" w:after="240" w:afterAutospacing="off"/>
      </w:pPr>
      <w:r w:rsidRPr="4E2712AF" w:rsidR="3C2C1F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Этот проект можно расширить, добавив дополнительные функции, такие как JavaScript для удобного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</w:p>
    <w:p w:rsidR="007F33DF" w:rsidRDefault="007F33DF" w14:paraId="12D4CAD4" w14:textId="4FFCF5DE">
      <w:pPr>
        <w:rPr>
          <w:rFonts w:eastAsia="SimSun"/>
          <w:lang w:bidi="ar"/>
        </w:rPr>
      </w:pPr>
      <w:r w:rsidRPr="4E2712AF">
        <w:rPr>
          <w:rFonts w:eastAsia="SimSun"/>
          <w:lang w:bidi="ar"/>
        </w:rPr>
        <w:br w:type="page"/>
      </w:r>
    </w:p>
    <w:p w:rsidRPr="007F33DF" w:rsidR="007671E2" w:rsidP="007F33DF" w:rsidRDefault="007671E2" w14:paraId="7F4A7159" w14:textId="77777777">
      <w:pPr>
        <w:ind w:left="0"/>
        <w:rPr>
          <w:rFonts w:eastAsia="SimSun"/>
          <w:lang w:bidi="ar"/>
        </w:rPr>
      </w:pPr>
    </w:p>
    <w:p w:rsidR="00866DB7" w:rsidP="00866DB7" w:rsidRDefault="00866DB7" w14:paraId="2D22782A" w14:textId="764988B8">
      <w:pPr>
        <w:pStyle w:val="1"/>
        <w:ind w:left="0"/>
      </w:pPr>
      <w:r w:rsidR="00866DB7">
        <w:rPr/>
        <w:t>ЗАКЛЮЧЕНИЕ</w:t>
      </w:r>
    </w:p>
    <w:p w:rsidRPr="007F33DF" w:rsidR="007F33DF" w:rsidP="4E2712AF" w:rsidRDefault="007F33DF" w14:paraId="3BAFA651" w14:textId="02EA1C40">
      <w:pPr>
        <w:spacing w:before="240" w:beforeAutospacing="off" w:after="240" w:afterAutospacing="off"/>
      </w:pPr>
      <w:r w:rsidRPr="4E2712AF" w:rsidR="5DB38E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процессе выполнения данного проекта по созданию сайта с информацией о музыкантах был реализован полный цикл разработки, начиная с анализа требований и проектирования структуры, и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:rsidRPr="007F33DF" w:rsidR="007F33DF" w:rsidP="4E2712AF" w:rsidRDefault="007F33DF" w14:paraId="1B127B34" w14:textId="5FDAA7A9">
      <w:pPr>
        <w:spacing w:before="240" w:beforeAutospacing="off" w:after="240" w:afterAutospacing="off"/>
      </w:pPr>
      <w:r w:rsidRPr="4E2712AF" w:rsidR="5DB38E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Основные компоненты, такие как хедер, навигационное меню, карточки артистов и страница с биографиями, были разработаны с учетом современных стандартов веб-дизайна. Благодаря применению медиа-запросов удалось обеспечить адаптивность страниц, что критически важно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сайта.</w:t>
      </w:r>
    </w:p>
    <w:p w:rsidRPr="007F33DF" w:rsidR="007F33DF" w:rsidP="4E2712AF" w:rsidRDefault="007F33DF" w14:paraId="23AE2D97" w14:textId="5D21D709">
      <w:pPr>
        <w:spacing w:before="240" w:beforeAutospacing="off" w:after="240" w:afterAutospacing="off"/>
      </w:pPr>
      <w:r w:rsidRPr="4E2712AF" w:rsidR="5DB38E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Кроме того, в процессе работы над проектом были изучены успешные практики фронтенд-разработки, такие как использование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:rsidRPr="007F33DF" w:rsidR="007F33DF" w:rsidP="4E2712AF" w:rsidRDefault="007F33DF" w14:paraId="3515D3B0" w14:textId="70F333AF">
      <w:pPr>
        <w:spacing w:before="240" w:beforeAutospacing="off" w:after="240" w:afterAutospacing="off"/>
      </w:pPr>
      <w:r w:rsidRPr="4E2712AF" w:rsidR="5DB38E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Полученные результаты не только продемонстрировали основные принципы работы с HTML и CSS, но и стали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:rsidRPr="007F33DF" w:rsidR="007F33DF" w:rsidP="4E2712AF" w:rsidRDefault="007F33DF" w14:paraId="6B9118D7" w14:textId="674F280E">
      <w:pPr>
        <w:spacing w:before="240" w:beforeAutospacing="off" w:after="240" w:afterAutospacing="off"/>
      </w:pPr>
      <w:r w:rsidRPr="4E2712AF" w:rsidR="5DB38E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заключение, разработка сайта с информацией о музыкантах подтвердила важность комплексного подхода, включающего проектирование, верстку и 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опыта.</w:t>
      </w:r>
    </w:p>
    <w:p w:rsidRPr="007F33DF" w:rsidR="007F33DF" w:rsidP="007F33DF" w:rsidRDefault="007F33DF" w14:paraId="7E0F0469" w14:textId="42B3728B"/>
    <w:p w:rsidR="00C7471B" w:rsidRDefault="00931CAB" w14:paraId="31D923B9" w14:textId="77777777">
      <w:pPr>
        <w:pStyle w:val="a3"/>
        <w:spacing w:before="25" w:after="25" w:line="240" w:lineRule="auto"/>
        <w:ind w:right="850"/>
        <w:rPr>
          <w:b w:val="0"/>
        </w:rPr>
      </w:pPr>
      <w:r>
        <w:t>СПИСОК ИСПОЛЬЗУЕМЫХ ИСТОЧНИКОВ</w:t>
      </w:r>
    </w:p>
    <w:p w:rsidR="00C7471B" w:rsidRDefault="00C7471B" w14:paraId="723C4E8A" w14:textId="77777777"/>
    <w:p w:rsidRPr="00B92B8B" w:rsidR="007F33DF" w:rsidP="007F33DF" w:rsidRDefault="007F33DF" w14:paraId="7BFB2F4C" w14:textId="77777777"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1. </w:t>
      </w:r>
      <w:r w:rsidRPr="00B92B8B">
        <w:rPr>
          <w:rStyle w:val="af"/>
          <w:rFonts w:eastAsia="sans-serif"/>
          <w:color w:val="000000"/>
          <w:shd w:val="clear" w:color="auto" w:fill="FFFFFF"/>
          <w:lang w:bidi="ar"/>
        </w:rPr>
        <w:t>Кастеллос, М.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Разработка и дизайн веб-сайтов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"Питер". — 640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Эта книга предоставляет все необходимое для освоения веб-разработки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включая множество примеров и практических заданий.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2. </w:t>
      </w:r>
      <w:r>
        <w:rPr>
          <w:rStyle w:val="af"/>
          <w:rFonts w:eastAsia="sans-serif"/>
          <w:color w:val="000000"/>
          <w:shd w:val="clear" w:color="auto" w:fill="FFFFFF"/>
          <w:lang w:bidi="ar"/>
        </w:rPr>
        <w:t>Фриман, Э., Робин, Э.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(2020).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Динамический веб: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в действии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"Вильямс". — 672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охватывает как основы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так и более сложные темы, включая адаптивный и семантический веб-дизайн.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3. </w:t>
      </w:r>
      <w:r w:rsidRPr="00B92B8B">
        <w:rPr>
          <w:rStyle w:val="af"/>
          <w:rFonts w:eastAsia="sans-serif"/>
          <w:color w:val="000000"/>
          <w:shd w:val="clear" w:color="auto" w:fill="FFFFFF"/>
          <w:lang w:bidi="ar"/>
        </w:rPr>
        <w:t>Рэйчел Анджел, Д.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(2016).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Краткое руководство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"Олимп-Бизнес". — 320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Практическое руководство для начинающих, в котором подробно описаны основные концепции и элементы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4. </w:t>
      </w:r>
      <w:r w:rsidRPr="00B92B8B">
        <w:rPr>
          <w:rStyle w:val="af"/>
          <w:rFonts w:eastAsia="sans-serif"/>
          <w:color w:val="000000"/>
          <w:shd w:val="clear" w:color="auto" w:fill="FFFFFF"/>
          <w:lang w:bidi="ar"/>
        </w:rPr>
        <w:t>Сполдинг, Р.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(2018).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: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The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Definitive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Guide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. — </w:t>
      </w:r>
      <w:r>
        <w:rPr>
          <w:rFonts w:eastAsia="sans-serif"/>
          <w:color w:val="000000"/>
          <w:shd w:val="clear" w:color="auto" w:fill="FFFFFF"/>
          <w:lang w:bidi="ar"/>
        </w:rPr>
        <w:t>O</w:t>
      </w:r>
      <w:r w:rsidRPr="00B92B8B">
        <w:rPr>
          <w:rFonts w:eastAsia="sans-serif"/>
          <w:color w:val="000000"/>
          <w:shd w:val="clear" w:color="auto" w:fill="FFFFFF"/>
          <w:lang w:bidi="ar"/>
        </w:rPr>
        <w:t>'</w:t>
      </w:r>
      <w:r>
        <w:rPr>
          <w:rFonts w:eastAsia="sans-serif"/>
          <w:color w:val="000000"/>
          <w:shd w:val="clear" w:color="auto" w:fill="FFFFFF"/>
          <w:lang w:bidi="ar"/>
        </w:rPr>
        <w:t>Reilly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</w:t>
      </w:r>
      <w:r>
        <w:rPr>
          <w:rFonts w:eastAsia="sans-serif"/>
          <w:color w:val="000000"/>
          <w:shd w:val="clear" w:color="auto" w:fill="FFFFFF"/>
          <w:lang w:bidi="ar"/>
        </w:rPr>
        <w:t>Media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700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Всеобъемлющая книга по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которая охватывает различные аспекты стилизации веб-документов.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5. </w:t>
      </w:r>
      <w:r w:rsidRPr="00B92B8B">
        <w:rPr>
          <w:rStyle w:val="af"/>
          <w:rFonts w:eastAsia="sans-serif"/>
          <w:color w:val="000000"/>
          <w:shd w:val="clear" w:color="auto" w:fill="FFFFFF"/>
          <w:lang w:bidi="ar"/>
        </w:rPr>
        <w:t>Моррисон, Э.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(2021).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Веб-дизайн и разработка: Полное руководство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"КУДИЦ-Пресс". — 456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>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6. </w:t>
      </w:r>
      <w:r>
        <w:rPr>
          <w:rStyle w:val="af"/>
          <w:rFonts w:eastAsia="sans-serif"/>
          <w:color w:val="000000"/>
          <w:shd w:val="clear" w:color="auto" w:fill="FFFFFF"/>
          <w:lang w:bidi="ar"/>
        </w:rPr>
        <w:t>Максвелл</w:t>
      </w:r>
      <w:r w:rsidRPr="007F33DF">
        <w:rPr>
          <w:rStyle w:val="af"/>
          <w:rFonts w:eastAsia="sans-serif"/>
          <w:color w:val="000000"/>
          <w:shd w:val="clear" w:color="auto" w:fill="FFFFFF"/>
          <w:lang w:val="en-US" w:bidi="ar"/>
        </w:rPr>
        <w:t xml:space="preserve">, </w:t>
      </w:r>
      <w:r>
        <w:rPr>
          <w:rStyle w:val="af"/>
          <w:rFonts w:eastAsia="sans-serif"/>
          <w:color w:val="000000"/>
          <w:shd w:val="clear" w:color="auto" w:fill="FFFFFF"/>
          <w:lang w:bidi="ar"/>
        </w:rPr>
        <w:t>Т</w:t>
      </w:r>
      <w:r w:rsidRPr="007F33DF">
        <w:rPr>
          <w:rStyle w:val="af"/>
          <w:rFonts w:eastAsia="sans-serif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 (2020). </w:t>
      </w:r>
      <w:r w:rsidRPr="007F33DF">
        <w:rPr>
          <w:rStyle w:val="af0"/>
          <w:rFonts w:eastAsia="sans-serif"/>
          <w:color w:val="000000"/>
          <w:shd w:val="clear" w:color="auto" w:fill="FFFFFF"/>
          <w:lang w:val="en-US" w:bidi="ar"/>
        </w:rPr>
        <w:t>Responsive Web Design with HTML5 and CSS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 xml:space="preserve">. — Packt Publishing. — 588 </w:t>
      </w:r>
      <w:r>
        <w:rPr>
          <w:rFonts w:eastAsia="sans-serif"/>
          <w:color w:val="000000"/>
          <w:shd w:val="clear" w:color="auto" w:fill="FFFFFF"/>
          <w:lang w:bidi="ar"/>
        </w:rPr>
        <w:t>с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.</w:t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br/>
      </w:r>
      <w:r w:rsidRPr="007F33DF">
        <w:rPr>
          <w:rFonts w:eastAsia="sans-serif"/>
          <w:color w:val="000000"/>
          <w:shd w:val="clear" w:color="auto" w:fill="FFFFFF"/>
          <w:lang w:val="en-US"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Книга посвящена созданию адаптивного дизайна с использованием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5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что является критически важным для современных веб-приложений.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7. </w:t>
      </w:r>
      <w:r w:rsidRPr="00B92B8B">
        <w:rPr>
          <w:rStyle w:val="af"/>
          <w:rFonts w:eastAsia="sans-serif"/>
          <w:color w:val="000000"/>
          <w:shd w:val="clear" w:color="auto" w:fill="FFFFFF"/>
          <w:lang w:bidi="ar"/>
        </w:rPr>
        <w:t>Моррис, А.</w:t>
      </w:r>
      <w:r>
        <w:rPr>
          <w:rFonts w:eastAsia="sans-serif"/>
          <w:color w:val="000000"/>
          <w:shd w:val="clear" w:color="auto" w:fill="FFFFFF"/>
          <w:lang w:bidi="ar"/>
        </w:rPr>
        <w:t>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(2019).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XHTML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>: дизайн и программирование веб-страниц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"БХВ-Петербург". — 560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Хороший ресурс для изучения </w:t>
      </w:r>
      <w:r>
        <w:rPr>
          <w:rFonts w:eastAsia="sans-serif"/>
          <w:color w:val="000000"/>
          <w:shd w:val="clear" w:color="auto" w:fill="FFFFFF"/>
          <w:lang w:bidi="ar"/>
        </w:rPr>
        <w:t>web</w:t>
      </w:r>
      <w:r w:rsidRPr="00B92B8B">
        <w:rPr>
          <w:rFonts w:eastAsia="sans-serif"/>
          <w:color w:val="000000"/>
          <w:shd w:val="clear" w:color="auto" w:fill="FFFFFF"/>
          <w:lang w:bidi="ar"/>
        </w:rPr>
        <w:t>-разработки, включая практические примеры и задания.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 xml:space="preserve">8. </w:t>
      </w:r>
      <w:r>
        <w:rPr>
          <w:rStyle w:val="af"/>
          <w:rFonts w:eastAsia="sans-serif"/>
          <w:color w:val="000000"/>
          <w:shd w:val="clear" w:color="auto" w:fill="FFFFFF"/>
          <w:lang w:bidi="ar"/>
        </w:rPr>
        <w:t>Карасев, А. В.</w:t>
      </w:r>
      <w:r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Веб-разработка: Учебное пособие по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,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Style w:val="af0"/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Style w:val="af0"/>
          <w:rFonts w:eastAsia="sans-serif"/>
          <w:color w:val="000000"/>
          <w:shd w:val="clear" w:color="auto" w:fill="FFFFFF"/>
          <w:lang w:bidi="ar"/>
        </w:rPr>
        <w:t>JavaScript</w:t>
      </w:r>
      <w:r w:rsidRPr="00B92B8B">
        <w:rPr>
          <w:rFonts w:eastAsia="sans-serif"/>
          <w:color w:val="000000"/>
          <w:shd w:val="clear" w:color="auto" w:fill="FFFFFF"/>
          <w:lang w:bidi="ar"/>
        </w:rPr>
        <w:t>. — Издательство "ДЛА". — 512 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>
        <w:rPr>
          <w:rFonts w:eastAsia="sans-serif"/>
          <w:color w:val="000000"/>
          <w:shd w:val="clear" w:color="auto" w:fill="FFFFFF"/>
          <w:lang w:bidi="ar"/>
        </w:rPr>
        <w:t>   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- Учебное пособие обеспечивает подробное введение в веб-разработку с акцентом на использование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.</w:t>
      </w:r>
      <w:r w:rsidRPr="00B92B8B">
        <w:rPr>
          <w:rFonts w:eastAsia="SimSun"/>
          <w:lang w:bidi="ar"/>
        </w:rPr>
        <w:t xml:space="preserve"> </w:t>
      </w:r>
    </w:p>
    <w:p w:rsidRPr="007F33DF" w:rsidR="00C7471B" w:rsidP="007F33DF" w:rsidRDefault="00C7471B" w14:paraId="5D4A5DE2" w14:textId="39FEB890">
      <w:pPr>
        <w:ind w:left="0" w:firstLine="0"/>
      </w:pPr>
    </w:p>
    <w:sectPr w:rsidRPr="007F33DF" w:rsidR="00C7471B">
      <w:footerReference w:type="default" r:id="rId25"/>
      <w:pgSz w:w="11909" w:h="16834" w:orient="portrait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F8A" w:rsidRDefault="00A87F8A" w14:paraId="1E41A11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87F8A" w:rsidRDefault="00A87F8A" w14:paraId="30C3284B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1B" w:rsidRDefault="00931CAB" w14:paraId="6C994106" w14:textId="2B2D11A6">
    <w:pPr>
      <w:jc w:val="right"/>
    </w:pPr>
    <w:r>
      <w:fldChar w:fldCharType="begin"/>
    </w:r>
    <w:r>
      <w:instrText>PAGE</w:instrText>
    </w:r>
    <w:r>
      <w:fldChar w:fldCharType="separate"/>
    </w:r>
    <w:r w:rsidR="007C0EE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F8A" w:rsidRDefault="00A87F8A" w14:paraId="144B1BF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87F8A" w:rsidRDefault="00A87F8A" w14:paraId="779C9173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931CAB"/>
    <w:rsid w:val="009354A9"/>
    <w:rsid w:val="0094084D"/>
    <w:rsid w:val="0098693F"/>
    <w:rsid w:val="009E6BB2"/>
    <w:rsid w:val="00A87F8A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54A81"/>
    <w:rsid w:val="00D81F9B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B1831"/>
    <w:rsid w:val="00FC1950"/>
    <w:rsid w:val="010CEAA4"/>
    <w:rsid w:val="01281647"/>
    <w:rsid w:val="024DD771"/>
    <w:rsid w:val="0397A1E9"/>
    <w:rsid w:val="05AAEE29"/>
    <w:rsid w:val="06E8AF05"/>
    <w:rsid w:val="06EB7825"/>
    <w:rsid w:val="0833DAA8"/>
    <w:rsid w:val="0A08C5BF"/>
    <w:rsid w:val="0A86E99B"/>
    <w:rsid w:val="0AEB55D0"/>
    <w:rsid w:val="0C6FF178"/>
    <w:rsid w:val="0D5D82B9"/>
    <w:rsid w:val="0D9C1482"/>
    <w:rsid w:val="0E992573"/>
    <w:rsid w:val="0ED5E1C6"/>
    <w:rsid w:val="0F75929F"/>
    <w:rsid w:val="1012B995"/>
    <w:rsid w:val="107D8109"/>
    <w:rsid w:val="116B020E"/>
    <w:rsid w:val="11F2AB1E"/>
    <w:rsid w:val="121BDF16"/>
    <w:rsid w:val="125F05C0"/>
    <w:rsid w:val="13F9503A"/>
    <w:rsid w:val="14646022"/>
    <w:rsid w:val="15EC75C4"/>
    <w:rsid w:val="176C88DC"/>
    <w:rsid w:val="17932B81"/>
    <w:rsid w:val="17E1C31D"/>
    <w:rsid w:val="1894E116"/>
    <w:rsid w:val="1A985E5F"/>
    <w:rsid w:val="1B963480"/>
    <w:rsid w:val="1BFA0075"/>
    <w:rsid w:val="1C006ECB"/>
    <w:rsid w:val="1C8F9473"/>
    <w:rsid w:val="1FC097AD"/>
    <w:rsid w:val="205F7C97"/>
    <w:rsid w:val="2079B1CD"/>
    <w:rsid w:val="208D3CE7"/>
    <w:rsid w:val="20AED4C7"/>
    <w:rsid w:val="20F2872D"/>
    <w:rsid w:val="22885F21"/>
    <w:rsid w:val="22A89409"/>
    <w:rsid w:val="23A6FD07"/>
    <w:rsid w:val="246D57BE"/>
    <w:rsid w:val="251D10EE"/>
    <w:rsid w:val="2521C7A7"/>
    <w:rsid w:val="252248D7"/>
    <w:rsid w:val="25745925"/>
    <w:rsid w:val="2617CC26"/>
    <w:rsid w:val="26CFE66D"/>
    <w:rsid w:val="275DCA00"/>
    <w:rsid w:val="284C2A87"/>
    <w:rsid w:val="28EEECE8"/>
    <w:rsid w:val="2B06FB48"/>
    <w:rsid w:val="2B46518A"/>
    <w:rsid w:val="2C1AE1C8"/>
    <w:rsid w:val="2DB1E444"/>
    <w:rsid w:val="2F77D513"/>
    <w:rsid w:val="2F9635D3"/>
    <w:rsid w:val="2FB9D3E0"/>
    <w:rsid w:val="30BA19E7"/>
    <w:rsid w:val="3125F13F"/>
    <w:rsid w:val="3143D812"/>
    <w:rsid w:val="31BF9A51"/>
    <w:rsid w:val="34091455"/>
    <w:rsid w:val="341417C6"/>
    <w:rsid w:val="34887649"/>
    <w:rsid w:val="358D3966"/>
    <w:rsid w:val="363CC983"/>
    <w:rsid w:val="37F20A33"/>
    <w:rsid w:val="38F68C0F"/>
    <w:rsid w:val="39728A1D"/>
    <w:rsid w:val="39C9E1AA"/>
    <w:rsid w:val="3A18C06C"/>
    <w:rsid w:val="3AC5007A"/>
    <w:rsid w:val="3C2C1F9C"/>
    <w:rsid w:val="3DEFDAF6"/>
    <w:rsid w:val="3E18A61D"/>
    <w:rsid w:val="3E1C8266"/>
    <w:rsid w:val="3E2EBACD"/>
    <w:rsid w:val="3E6BC633"/>
    <w:rsid w:val="3F7E22B7"/>
    <w:rsid w:val="4047D2B0"/>
    <w:rsid w:val="409986B0"/>
    <w:rsid w:val="4165BAF5"/>
    <w:rsid w:val="4171AB10"/>
    <w:rsid w:val="418C02D1"/>
    <w:rsid w:val="41CA45E5"/>
    <w:rsid w:val="41D21EE9"/>
    <w:rsid w:val="4210A9ED"/>
    <w:rsid w:val="4265FCA1"/>
    <w:rsid w:val="42792BFC"/>
    <w:rsid w:val="4535D34D"/>
    <w:rsid w:val="45B2D6E8"/>
    <w:rsid w:val="46606948"/>
    <w:rsid w:val="4903DC72"/>
    <w:rsid w:val="497D57B1"/>
    <w:rsid w:val="49BFA151"/>
    <w:rsid w:val="49D054DB"/>
    <w:rsid w:val="49F60D63"/>
    <w:rsid w:val="4A7F3F0C"/>
    <w:rsid w:val="4A93FFB0"/>
    <w:rsid w:val="4B151FFF"/>
    <w:rsid w:val="4DCACD91"/>
    <w:rsid w:val="4DFF3886"/>
    <w:rsid w:val="4E2712AF"/>
    <w:rsid w:val="4E8CCBBE"/>
    <w:rsid w:val="50564980"/>
    <w:rsid w:val="50594FBE"/>
    <w:rsid w:val="505FAD24"/>
    <w:rsid w:val="50CF1D36"/>
    <w:rsid w:val="5117C552"/>
    <w:rsid w:val="535AAEE6"/>
    <w:rsid w:val="55444471"/>
    <w:rsid w:val="576C3CA9"/>
    <w:rsid w:val="57D1D819"/>
    <w:rsid w:val="57E1E456"/>
    <w:rsid w:val="58BE116E"/>
    <w:rsid w:val="58F25DD6"/>
    <w:rsid w:val="5A08E35B"/>
    <w:rsid w:val="5A30C100"/>
    <w:rsid w:val="5B95DD16"/>
    <w:rsid w:val="5C470B74"/>
    <w:rsid w:val="5CBBA6C8"/>
    <w:rsid w:val="5DB38EE4"/>
    <w:rsid w:val="5DD5FC10"/>
    <w:rsid w:val="5EBBF35E"/>
    <w:rsid w:val="6255B165"/>
    <w:rsid w:val="63F61E10"/>
    <w:rsid w:val="63FC03C7"/>
    <w:rsid w:val="64025537"/>
    <w:rsid w:val="6439024D"/>
    <w:rsid w:val="688CA5A4"/>
    <w:rsid w:val="6975A13C"/>
    <w:rsid w:val="69B7810C"/>
    <w:rsid w:val="6B262C7E"/>
    <w:rsid w:val="6BC8D75D"/>
    <w:rsid w:val="6CAFED8C"/>
    <w:rsid w:val="6CB06B97"/>
    <w:rsid w:val="6D2D5B40"/>
    <w:rsid w:val="6F31BE87"/>
    <w:rsid w:val="6F7D4702"/>
    <w:rsid w:val="70928598"/>
    <w:rsid w:val="72E21F45"/>
    <w:rsid w:val="768B8E69"/>
    <w:rsid w:val="79198AE9"/>
    <w:rsid w:val="79544060"/>
    <w:rsid w:val="7A9F9063"/>
    <w:rsid w:val="7AE2724A"/>
    <w:rsid w:val="7B1A254B"/>
    <w:rsid w:val="7B6CF286"/>
    <w:rsid w:val="7CE01010"/>
    <w:rsid w:val="7D0E236E"/>
    <w:rsid w:val="7D2004CB"/>
    <w:rsid w:val="7D30FDA3"/>
    <w:rsid w:val="7D397B54"/>
    <w:rsid w:val="7D516B3D"/>
    <w:rsid w:val="7DC42B0B"/>
    <w:rsid w:val="7F946844"/>
    <w:rsid w:val="7F9EF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styleId="a4" w:customStyle="1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hAnsiTheme="minorHAnsi" w:eastAsiaTheme="minorEastAsia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hAnsiTheme="minorHAnsi" w:eastAsiaTheme="minorEastAsia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hAnsiTheme="minorHAnsi" w:eastAsiaTheme="minorEastAsia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572E38"/>
  </w:style>
  <w:style w:type="character" w:styleId="20" w:customStyle="1">
    <w:name w:val="Заголовок 2 Знак"/>
    <w:basedOn w:val="a0"/>
    <w:link w:val="2"/>
    <w:uiPriority w:val="9"/>
    <w:rsid w:val="00C5117D"/>
    <w:rPr>
      <w:b/>
      <w:szCs w:val="32"/>
    </w:rPr>
  </w:style>
  <w:style w:type="character" w:styleId="ae" w:customStyle="1">
    <w:name w:val="Основной текст_"/>
    <w:basedOn w:val="a0"/>
    <w:link w:val="12"/>
    <w:rsid w:val="006621C3"/>
  </w:style>
  <w:style w:type="character" w:styleId="22" w:customStyle="1">
    <w:name w:val="Заголовок №2_"/>
    <w:basedOn w:val="a0"/>
    <w:link w:val="23"/>
    <w:rsid w:val="006621C3"/>
  </w:style>
  <w:style w:type="character" w:styleId="13" w:customStyle="1">
    <w:name w:val="Заголовок №1_"/>
    <w:basedOn w:val="a0"/>
    <w:link w:val="14"/>
    <w:rsid w:val="006621C3"/>
    <w:rPr>
      <w:b/>
      <w:bCs/>
    </w:rPr>
  </w:style>
  <w:style w:type="character" w:styleId="40" w:customStyle="1">
    <w:name w:val="Основной текст (4)_"/>
    <w:basedOn w:val="a0"/>
    <w:link w:val="41"/>
    <w:rsid w:val="006621C3"/>
    <w:rPr>
      <w:sz w:val="20"/>
      <w:szCs w:val="20"/>
    </w:rPr>
  </w:style>
  <w:style w:type="character" w:styleId="31" w:customStyle="1">
    <w:name w:val="Основной текст (3)_"/>
    <w:basedOn w:val="a0"/>
    <w:link w:val="32"/>
    <w:rsid w:val="006621C3"/>
    <w:rPr>
      <w:sz w:val="18"/>
      <w:szCs w:val="18"/>
    </w:rPr>
  </w:style>
  <w:style w:type="paragraph" w:styleId="12" w:customStyle="1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styleId="23" w:customStyle="1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styleId="14" w:customStyle="1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styleId="41" w:customStyle="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styleId="32" w:customStyle="1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styleId="24" w:customStyle="1">
    <w:name w:val="Основной текст (2)_"/>
    <w:basedOn w:val="a0"/>
    <w:link w:val="25"/>
    <w:locked/>
    <w:rsid w:val="00070B0E"/>
  </w:style>
  <w:style w:type="paragraph" w:styleId="25" w:customStyle="1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styleId="10" w:customStyle="1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27" /><Relationship Type="http://schemas.openxmlformats.org/officeDocument/2006/relationships/image" Target="/media/image11.png" Id="R9860f56a14fb49be" /><Relationship Type="http://schemas.openxmlformats.org/officeDocument/2006/relationships/image" Target="/media/image12.png" Id="R1edf262fb812450a" /><Relationship Type="http://schemas.openxmlformats.org/officeDocument/2006/relationships/image" Target="/media/image13.png" Id="Rbbebb11f370c4d8c" /><Relationship Type="http://schemas.openxmlformats.org/officeDocument/2006/relationships/image" Target="/media/image14.png" Id="Re978e7877a9f40fb" /><Relationship Type="http://schemas.openxmlformats.org/officeDocument/2006/relationships/image" Target="/media/image15.png" Id="R2b54221c393b473b" /><Relationship Type="http://schemas.openxmlformats.org/officeDocument/2006/relationships/image" Target="/media/image16.png" Id="Rd6ba526a28bc47e9" /><Relationship Type="http://schemas.openxmlformats.org/officeDocument/2006/relationships/image" Target="/media/image17.png" Id="Rb60db9edcff04525" /><Relationship Type="http://schemas.openxmlformats.org/officeDocument/2006/relationships/image" Target="/media/image18.png" Id="R6dc64af21a0a4743" /><Relationship Type="http://schemas.openxmlformats.org/officeDocument/2006/relationships/image" Target="/media/image19.png" Id="R067796675940408e" /><Relationship Type="http://schemas.openxmlformats.org/officeDocument/2006/relationships/image" Target="/media/image1a.png" Id="Rd8671930f5b34af3" /><Relationship Type="http://schemas.openxmlformats.org/officeDocument/2006/relationships/image" Target="/media/image1b.png" Id="Rdc70fbd7490a4963" /><Relationship Type="http://schemas.openxmlformats.org/officeDocument/2006/relationships/image" Target="/media/image1c.png" Id="R6111ba5a28f54d04" /><Relationship Type="http://schemas.openxmlformats.org/officeDocument/2006/relationships/image" Target="/media/image1d.png" Id="R8815289a54e6447d" /><Relationship Type="http://schemas.openxmlformats.org/officeDocument/2006/relationships/image" Target="/media/image1e.png" Id="Rcdb985af2682404c" /><Relationship Type="http://schemas.openxmlformats.org/officeDocument/2006/relationships/image" Target="/media/image1f.png" Id="R4705ea949a40402a" /><Relationship Type="http://schemas.openxmlformats.org/officeDocument/2006/relationships/image" Target="/media/image20.png" Id="R0d2b2c75c34c4f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17ED39-ECCF-49C2-96BB-FE13EB92F5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Студент</dc:creator>
  <lastModifiedBy>money_lord 11</lastModifiedBy>
  <revision>3</revision>
  <dcterms:created xsi:type="dcterms:W3CDTF">2024-12-11T08:14:00.0000000Z</dcterms:created>
  <dcterms:modified xsi:type="dcterms:W3CDTF">2024-12-12T18:30:38.7685282Z</dcterms:modified>
</coreProperties>
</file>