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default" w:ascii="Comic Sans MS" w:hAnsi="Comic Sans MS" w:cs="Comic Sans MS"/>
          <w:b/>
          <w:bCs/>
          <w:sz w:val="22"/>
          <w:szCs w:val="22"/>
          <w:u w:val="single"/>
          <w:lang w:val="en-US"/>
        </w:rPr>
      </w:pPr>
      <w:r>
        <w:rPr>
          <w:rFonts w:hint="default" w:ascii="Comic Sans MS" w:hAnsi="Comic Sans MS" w:cs="Comic Sans MS"/>
          <w:b/>
          <w:bCs/>
          <w:sz w:val="22"/>
          <w:szCs w:val="22"/>
          <w:u w:val="single"/>
          <w:lang w:val="en-US"/>
        </w:rPr>
        <w:t>CONTIGUOUS MEMORY ALLOCATION</w:t>
      </w:r>
    </w:p>
    <w:p>
      <w:pPr>
        <w:rPr>
          <w:rFonts w:hint="default"/>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Contiguous memory allocation is a classic memory allocation model that assigns a process consecutive memory blocks( memory blocks having consecutive addresses.</w:t>
      </w:r>
    </w:p>
    <w:p>
      <w:pPr>
        <w:numPr>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It is one of the oldest memory allocation schemes.</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When the process needs to execute, memory is requested by the process. The size of the process is compared with the amount of contiguous main memory available to execute the process.</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found,the process is allocated memory to start its execution.</w:t>
      </w:r>
    </w:p>
    <w:p>
      <w:pPr>
        <w:numPr>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if not, it is added to the queue of waiting processes until sufficient free contiguous </w:t>
      </w:r>
      <w:r>
        <w:rPr>
          <w:rFonts w:hint="default" w:ascii="Times New Roman" w:hAnsi="Times New Roman" w:cs="Times New Roman"/>
          <w:sz w:val="22"/>
          <w:szCs w:val="22"/>
          <w:lang w:val="en-US"/>
        </w:rPr>
        <w:tab/>
        <w:t xml:space="preserve">memory is available </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Contiguous memory allocation can be implemented by the operating with the help of two registers known as base and limit registers.  </w:t>
      </w:r>
    </w:p>
    <w:p>
      <w:pPr>
        <w:numPr>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When a process is executing in main memory, its base registers contains the starting </w:t>
      </w:r>
      <w:r>
        <w:rPr>
          <w:rFonts w:hint="default" w:ascii="Times New Roman" w:hAnsi="Times New Roman" w:cs="Times New Roman"/>
          <w:sz w:val="22"/>
          <w:szCs w:val="22"/>
          <w:lang w:val="en-US"/>
        </w:rPr>
        <w:tab/>
        <w:t xml:space="preserve">address of the memory location where the process is executing, while the amount of </w:t>
      </w:r>
      <w:r>
        <w:rPr>
          <w:rFonts w:hint="default" w:ascii="Times New Roman" w:hAnsi="Times New Roman" w:cs="Times New Roman"/>
          <w:sz w:val="22"/>
          <w:szCs w:val="22"/>
          <w:lang w:val="en-US"/>
        </w:rPr>
        <w:tab/>
        <w:t>bytes consumed by the process is stored in the limit register.</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process does not directly refer to the actual address for the corresponding memory location. Instead, it uses relative address with respect to its base register.</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All addresses referred by a program are referred to as virtual addresses. The CPU generates logical and virtual address, which is converted into actual address with the help of the memory management unit(MMU).</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base address register is used for address translation by the MMU</w:t>
      </w:r>
    </w:p>
    <w:p>
      <w:pPr>
        <w:rPr>
          <w:rFonts w:hint="default" w:ascii="Times New Roman" w:hAnsi="Times New Roman" w:cs="Times New Roman"/>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Therefore physical address = Base register address + Logical address/ virtual address</w:t>
      </w:r>
    </w:p>
    <w:p>
      <w:pPr>
        <w:numPr>
          <w:numId w:val="0"/>
        </w:numPr>
        <w:ind w:leftChars="0"/>
        <w:rPr>
          <w:rFonts w:hint="default" w:ascii="Times New Roman" w:hAnsi="Times New Roman" w:cs="Times New Roman"/>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address of any memory location referenced by a process is checked to ensure it does not refer to address of neighbouring process. This processing security is handled by the OS.</w:t>
      </w:r>
    </w:p>
    <w:p>
      <w:pPr>
        <w:rPr>
          <w:rFonts w:hint="default" w:ascii="Times New Roman" w:hAnsi="Times New Roman" w:cs="Times New Roman"/>
          <w:lang w:val="en-US"/>
        </w:rPr>
      </w:pPr>
    </w:p>
    <w:p>
      <w:pPr>
        <w:jc w:val="center"/>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Advantages</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It is simple to implement.</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We will get excellent read performance</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Supports random access into files</w:t>
      </w:r>
    </w:p>
    <w:p>
      <w:pPr>
        <w:rPr>
          <w:rFonts w:hint="default" w:ascii="Times New Roman" w:hAnsi="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Disadvantages</w:t>
      </w:r>
    </w:p>
    <w:p>
      <w:pPr>
        <w:numPr>
          <w:ilvl w:val="0"/>
          <w:numId w:val="3"/>
        </w:numPr>
        <w:tabs>
          <w:tab w:val="clear" w:pos="425"/>
        </w:tabs>
        <w:ind w:left="425" w:leftChars="0" w:hanging="425" w:firstLineChars="0"/>
        <w:rPr>
          <w:rFonts w:hint="default" w:ascii="Times New Roman" w:hAnsi="Times New Roman"/>
          <w:lang w:val="en-US"/>
        </w:rPr>
      </w:pPr>
      <w:bookmarkStart w:id="0" w:name="_GoBack"/>
      <w:r>
        <w:rPr>
          <w:rFonts w:hint="default" w:ascii="Times New Roman" w:hAnsi="Times New Roman"/>
          <w:lang w:val="en-US"/>
        </w:rPr>
        <w:t>The disk will become fragmented</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It may be difficult to have a file grow</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The degree of multi programming is reduced due to processes waiting for free memory</w:t>
      </w:r>
    </w:p>
    <w:bookmarkEnd w:id="0"/>
    <w:p>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C10F8"/>
    <w:multiLevelType w:val="singleLevel"/>
    <w:tmpl w:val="9EDC10F8"/>
    <w:lvl w:ilvl="0" w:tentative="0">
      <w:start w:val="1"/>
      <w:numFmt w:val="upperRoman"/>
      <w:lvlText w:val="%1."/>
      <w:lvlJc w:val="left"/>
      <w:pPr>
        <w:tabs>
          <w:tab w:val="left" w:pos="425"/>
        </w:tabs>
        <w:ind w:left="425" w:leftChars="0" w:hanging="425" w:firstLineChars="0"/>
      </w:pPr>
      <w:rPr>
        <w:rFonts w:hint="default"/>
      </w:rPr>
    </w:lvl>
  </w:abstractNum>
  <w:abstractNum w:abstractNumId="1">
    <w:nsid w:val="EE182DA6"/>
    <w:multiLevelType w:val="singleLevel"/>
    <w:tmpl w:val="EE182DA6"/>
    <w:lvl w:ilvl="0" w:tentative="0">
      <w:start w:val="1"/>
      <w:numFmt w:val="decimal"/>
      <w:lvlText w:val="%1."/>
      <w:lvlJc w:val="left"/>
      <w:pPr>
        <w:tabs>
          <w:tab w:val="left" w:pos="425"/>
        </w:tabs>
        <w:ind w:left="425" w:leftChars="0" w:hanging="425" w:firstLineChars="0"/>
      </w:pPr>
      <w:rPr>
        <w:rFonts w:hint="default"/>
      </w:rPr>
    </w:lvl>
  </w:abstractNum>
  <w:abstractNum w:abstractNumId="2">
    <w:nsid w:val="625085C6"/>
    <w:multiLevelType w:val="singleLevel"/>
    <w:tmpl w:val="625085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F7CF6"/>
    <w:rsid w:val="079F7CF6"/>
    <w:rsid w:val="20BC73FF"/>
    <w:rsid w:val="40413813"/>
    <w:rsid w:val="58A5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2020-02-17T18:02:00Z</dcterms:created>
  <dc:creator>Sam</dc:creator>
  <cp:lastModifiedBy>Sam</cp:lastModifiedBy>
  <dcterms:modified xsi:type="dcterms:W3CDTF">2020-02-17T18:48:46Z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