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rPr>
          <w:rFonts w:ascii="Times New Roman"/>
          <w:sz w:val="24"/>
        </w:rPr>
      </w:pPr>
    </w:p>
    <w:p>
      <w:pPr>
        <w:pStyle w:val="3"/>
        <w:ind w:left="28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21965" cy="944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396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4"/>
        <w:rPr>
          <w:rFonts w:ascii="Times New Roman"/>
          <w:sz w:val="26"/>
        </w:rPr>
      </w:pPr>
      <w:r>
        <w:pict>
          <v:line id="_x0000_s1026" o:spid="_x0000_s1026" o:spt="20" style="position:absolute;left:0pt;margin-left:42.95pt;margin-top:17.8pt;height:0pt;width:509.95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1.5pt" color="#000000"/>
            <v:imagedata o:title=""/>
            <o:lock v:ext="edit"/>
            <w10:wrap type="topAndBottom"/>
          </v:line>
        </w:pict>
      </w:r>
    </w:p>
    <w:p>
      <w:pPr>
        <w:pStyle w:val="3"/>
        <w:spacing w:before="6"/>
        <w:rPr>
          <w:rFonts w:ascii="Times New Roman"/>
          <w:sz w:val="8"/>
        </w:rPr>
      </w:pPr>
    </w:p>
    <w:p>
      <w:pPr>
        <w:pStyle w:val="3"/>
        <w:spacing w:before="56" w:line="377" w:lineRule="exact"/>
        <w:ind w:left="719"/>
      </w:pPr>
      <w:r>
        <w:pict>
          <v:shape id="_x0000_s1027" o:spid="_x0000_s1027" style="position:absolute;left:0pt;margin-left:60.2pt;margin-top:10.1pt;height:3.75pt;width:3.75pt;mso-position-horizontal-relative:page;z-index:251666432;mso-width-relative:page;mso-height-relative:page;" fillcolor="#000000" filled="t" stroked="f" coordorigin="1205,203" coordsize="75,75" path="m1247,278l1238,278,1233,277,1205,245,1205,235,1238,203,1247,203,1280,235,1280,245,1247,27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 UI" w:eastAsia="Microsoft YaHei UI"/>
          <w:color w:val="0000ED"/>
        </w:rPr>
        <w:t>规则</w:t>
      </w:r>
      <w:r>
        <w:rPr>
          <w:color w:val="0000ED"/>
        </w:rPr>
        <w:t>与流程</w:t>
      </w:r>
    </w:p>
    <w:p>
      <w:pPr>
        <w:pStyle w:val="3"/>
        <w:spacing w:before="1" w:line="194" w:lineRule="auto"/>
        <w:ind w:left="1319" w:right="7775"/>
      </w:pPr>
      <w:r>
        <w:pict>
          <v:shape id="_x0000_s1028" o:spid="_x0000_s1028" style="position:absolute;left:0pt;margin-left:90.2pt;margin-top:5pt;height:3.75pt;width:3.75pt;mso-position-horizontal-relative:page;z-index:251667456;mso-width-relative:page;mso-height-relative:page;" filled="f" stroked="t" coordorigin="1805,100" coordsize="75,75" path="m1880,138l1880,143,1879,147,1877,152,1875,157,1842,175,1838,175,1833,174,1828,172,1824,170,1808,152,1806,147,1805,143,1805,138,1805,133,1816,111,1819,108,1824,105,1828,103,1833,101,1838,100,1842,100,1847,100,1852,101,1857,103,1861,105,1877,123,1879,128,1880,133,1880,138xe">
            <v:path arrowok="t"/>
            <v:fill on="f" focussize="0,0"/>
            <v:stroke color="#000000"/>
            <v:imagedata o:title=""/>
            <o:lock v:ext="edit"/>
          </v:shape>
        </w:pict>
      </w:r>
      <w:r>
        <w:pict>
          <v:shape id="_x0000_s1029" o:spid="_x0000_s1029" style="position:absolute;left:0pt;margin-left:90.2pt;margin-top:21.5pt;height:3.75pt;width:3.75pt;mso-position-horizontal-relative:page;z-index:251668480;mso-width-relative:page;mso-height-relative:page;" filled="f" stroked="t" coordorigin="1805,430" coordsize="75,75" path="m1880,468l1842,505,1838,505,1805,473,1805,468,1805,463,1816,441,1819,438,1824,435,1828,433,1833,431,1838,430,1842,430,1847,430,1877,453,1879,458,1880,463,1880,468xe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color w:val="0000ED"/>
        </w:rPr>
        <w:t>具体</w:t>
      </w:r>
      <w:r>
        <w:rPr>
          <w:rFonts w:hint="eastAsia" w:ascii="Microsoft YaHei UI" w:eastAsia="Microsoft YaHei UI"/>
          <w:color w:val="0000ED"/>
        </w:rPr>
        <w:t>规则</w:t>
      </w:r>
      <w:r>
        <w:rPr>
          <w:rFonts w:ascii="Segoe UI" w:eastAsia="Segoe UI"/>
          <w:color w:val="0000ED"/>
        </w:rPr>
        <w:t>/</w:t>
      </w:r>
      <w:r>
        <w:rPr>
          <w:rFonts w:hint="eastAsia" w:ascii="Microsoft YaHei UI" w:eastAsia="Microsoft YaHei UI"/>
          <w:color w:val="0000ED"/>
        </w:rPr>
        <w:t>约</w:t>
      </w:r>
      <w:r>
        <w:rPr>
          <w:color w:val="0000ED"/>
          <w:spacing w:val="-17"/>
        </w:rPr>
        <w:t>束</w:t>
      </w:r>
      <w:r>
        <w:rPr>
          <w:color w:val="0000ED"/>
        </w:rPr>
        <w:t>具体流程</w:t>
      </w:r>
    </w:p>
    <w:p>
      <w:pPr>
        <w:pStyle w:val="3"/>
        <w:spacing w:line="360" w:lineRule="exact"/>
        <w:ind w:left="1319"/>
        <w:rPr>
          <w:rFonts w:hint="eastAsia" w:ascii="Microsoft YaHei UI" w:eastAsia="Microsoft YaHei UI"/>
        </w:rPr>
      </w:pPr>
      <w:r>
        <w:pict>
          <v:shape id="_x0000_s1030" o:spid="_x0000_s1030" style="position:absolute;left:0pt;margin-left:90.2pt;margin-top:4.1pt;height:3.75pt;width:3.75pt;mso-position-horizontal-relative:page;z-index:251669504;mso-width-relative:page;mso-height-relative:page;" filled="f" stroked="t" coordorigin="1805,83" coordsize="75,75" path="m1880,120l1880,125,1879,130,1877,135,1875,139,1842,158,1838,158,1805,125,1805,120,1805,115,1816,94,1819,90,1824,88,1828,86,1833,84,1838,83,1842,83,1847,83,1852,84,1857,86,1861,88,1866,90,1869,94,1873,97,1875,101,1877,106,1879,111,1880,115,1880,120xe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color w:val="0000ED"/>
        </w:rPr>
        <w:t>注意事</w:t>
      </w:r>
      <w:r>
        <w:rPr>
          <w:rFonts w:hint="eastAsia" w:ascii="Microsoft YaHei UI" w:eastAsia="Microsoft YaHei UI"/>
          <w:color w:val="0000ED"/>
        </w:rPr>
        <w:t>项</w:t>
      </w:r>
    </w:p>
    <w:p>
      <w:pPr>
        <w:tabs>
          <w:tab w:val="left" w:pos="539"/>
          <w:tab w:val="left" w:pos="10319"/>
        </w:tabs>
        <w:spacing w:before="89"/>
        <w:ind w:left="119" w:right="0" w:firstLine="0"/>
        <w:jc w:val="left"/>
        <w:rPr>
          <w:sz w:val="42"/>
        </w:rPr>
      </w:pPr>
      <w:r>
        <w:rPr>
          <w:rFonts w:hint="eastAsia" w:ascii="Microsoft YaHei UI" w:eastAsia="Microsoft YaHei UI"/>
          <w:spacing w:val="-420"/>
          <w:sz w:val="42"/>
          <w:u w:val="single"/>
        </w:rPr>
        <w:t>规</w:t>
      </w:r>
      <w:r>
        <w:rPr>
          <w:rFonts w:hint="eastAsia" w:ascii="Microsoft YaHei UI" w:eastAsia="Microsoft YaHei UI"/>
          <w:spacing w:val="-420"/>
          <w:sz w:val="42"/>
        </w:rPr>
        <w:tab/>
      </w:r>
      <w:r>
        <w:rPr>
          <w:rFonts w:hint="eastAsia" w:ascii="Microsoft YaHei UI" w:eastAsia="Microsoft YaHei UI"/>
          <w:sz w:val="42"/>
          <w:u w:val="single"/>
        </w:rPr>
        <w:t>则</w:t>
      </w:r>
      <w:r>
        <w:rPr>
          <w:sz w:val="42"/>
          <w:u w:val="single"/>
        </w:rPr>
        <w:t>与流程</w:t>
      </w:r>
      <w:r>
        <w:rPr>
          <w:sz w:val="42"/>
          <w:u w:val="single"/>
        </w:rPr>
        <w:tab/>
      </w:r>
    </w:p>
    <w:p>
      <w:pPr>
        <w:pStyle w:val="2"/>
        <w:spacing w:before="87"/>
      </w:pPr>
      <w:r>
        <w:t>具体</w:t>
      </w:r>
      <w:r>
        <w:rPr>
          <w:rFonts w:hint="eastAsia" w:ascii="Microsoft YaHei UI" w:eastAsia="Microsoft YaHei UI"/>
        </w:rPr>
        <w:t>规则</w:t>
      </w:r>
      <w:r>
        <w:rPr>
          <w:rFonts w:ascii="Segoe UI" w:eastAsia="Segoe UI"/>
        </w:rPr>
        <w:t>/</w:t>
      </w:r>
      <w:r>
        <w:rPr>
          <w:rFonts w:hint="eastAsia" w:ascii="Microsoft YaHei UI" w:eastAsia="Microsoft YaHei UI"/>
        </w:rPr>
        <w:t>约</w:t>
      </w:r>
      <w:r>
        <w:t>束</w:t>
      </w:r>
    </w:p>
    <w:p>
      <w:pPr>
        <w:pStyle w:val="3"/>
        <w:spacing w:before="16"/>
        <w:rPr>
          <w:sz w:val="4"/>
        </w:rPr>
      </w:pPr>
      <w:r>
        <w:pict>
          <v:group id="_x0000_s1031" o:spid="_x0000_s1031" o:spt="203" style="position:absolute;left:0pt;margin-left:42.95pt;margin-top:3.65pt;height:51pt;width:510pt;mso-position-horizontal-relative:page;mso-wrap-distance-bottom:0pt;mso-wrap-distance-top:0pt;z-index:-251651072;mso-width-relative:page;mso-height-relative:page;" coordorigin="860,781" coordsize="10200,1020">
            <o:lock v:ext="edit"/>
            <v:shape id="_x0000_s1032" o:spid="_x0000_s1032" style="position:absolute;left:867;top:788;height:1005;width:10185;" fillcolor="#F7F7F7" filled="t" stroked="f" coordorigin="867,788" coordsize="10185,1005" path="m11020,1793l900,1793,895,1792,867,1761,867,821,900,788,11020,788,11052,821,11052,1761,11020,1793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867;top:788;height:1005;width:10185;" filled="f" stroked="t" coordorigin="867,788" coordsize="10185,1005" path="m867,1756l867,826,867,821,868,816,870,811,872,807,875,803,878,799,882,796,886,793,891,791,895,789,900,788,905,788,11015,788,11020,788,11025,789,11052,826,11052,1756,11029,1790,11025,1792,11020,1793,11015,1793,905,1793,900,1793,895,1792,891,1790,886,1788,867,1761,867,1756xe">
              <v:path arrowok="t"/>
              <v:fill on="f" focussize="0,0"/>
              <v:stroke color="#CCCCCC"/>
              <v:imagedata o:title=""/>
              <o:lock v:ext="edit"/>
            </v:shape>
            <v:shape id="_x0000_s1034" o:spid="_x0000_s1034" o:spt="202" type="#_x0000_t202" style="position:absolute;left:1220;top:1137;height:267;width:170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7" w:lineRule="exact"/>
                      <w:ind w:left="0" w:right="0" w:firstLine="0"/>
                      <w:jc w:val="left"/>
                      <w:rPr>
                        <w:rFonts w:hint="eastAsia" w:ascii="Microsoft YaHei UI" w:eastAsia="Microsoft YaHei UI"/>
                        <w:sz w:val="21"/>
                      </w:rPr>
                    </w:pPr>
                    <w:r>
                      <w:rPr>
                        <w:rFonts w:hint="eastAsia" w:ascii="Microsoft YaHei UI" w:eastAsia="Microsoft YaHei UI"/>
                        <w:sz w:val="21"/>
                      </w:rPr>
                      <w:t>以下规则面向甲方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numPr>
          <w:ilvl w:val="0"/>
          <w:numId w:val="1"/>
        </w:numPr>
        <w:tabs>
          <w:tab w:val="left" w:pos="720"/>
        </w:tabs>
        <w:spacing w:before="115" w:after="0" w:line="187" w:lineRule="auto"/>
        <w:ind w:left="719" w:right="209" w:hanging="210"/>
        <w:jc w:val="both"/>
        <w:rPr>
          <w:sz w:val="21"/>
        </w:rPr>
      </w:pPr>
      <w:r>
        <w:rPr>
          <w:sz w:val="21"/>
        </w:rPr>
        <w:t>在向画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提出</w:t>
      </w:r>
      <w:r>
        <w:rPr>
          <w:rFonts w:hint="eastAsia" w:ascii="Microsoft YaHei UI" w:eastAsia="Microsoft YaHei UI"/>
          <w:sz w:val="21"/>
        </w:rPr>
        <w:t>约</w:t>
      </w:r>
      <w:r>
        <w:rPr>
          <w:sz w:val="21"/>
        </w:rPr>
        <w:t>稿</w:t>
      </w:r>
      <w:r>
        <w:rPr>
          <w:rFonts w:hint="eastAsia" w:ascii="Microsoft YaHei UI" w:eastAsia="Microsoft YaHei UI"/>
          <w:sz w:val="21"/>
        </w:rPr>
        <w:t>请</w:t>
      </w:r>
      <w:r>
        <w:rPr>
          <w:sz w:val="21"/>
        </w:rPr>
        <w:t>求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默</w:t>
      </w:r>
      <w:r>
        <w:rPr>
          <w:rFonts w:hint="eastAsia" w:ascii="Microsoft YaHei UI" w:eastAsia="Microsoft YaHei UI"/>
          <w:spacing w:val="-3"/>
          <w:sz w:val="21"/>
        </w:rPr>
        <w:t xml:space="preserve">认 </w:t>
      </w:r>
      <w:r>
        <w:rPr>
          <w:b/>
          <w:sz w:val="21"/>
        </w:rPr>
        <w:t>您已</w:t>
      </w:r>
      <w:r>
        <w:rPr>
          <w:rFonts w:hint="eastAsia" w:ascii="Microsoft YaHei UI" w:eastAsia="Microsoft YaHei UI"/>
          <w:b/>
          <w:sz w:val="21"/>
        </w:rPr>
        <w:t>经</w:t>
      </w:r>
      <w:r>
        <w:rPr>
          <w:b/>
          <w:sz w:val="21"/>
        </w:rPr>
        <w:t>从各个平台了解到</w:t>
      </w:r>
      <w:r>
        <w:rPr>
          <w:rFonts w:hint="eastAsia" w:ascii="Microsoft YaHei UI" w:eastAsia="Microsoft YaHei UI"/>
          <w:b/>
          <w:sz w:val="21"/>
        </w:rPr>
        <w:t>该</w:t>
      </w:r>
      <w:r>
        <w:rPr>
          <w:b/>
          <w:sz w:val="21"/>
        </w:rPr>
        <w:t>画</w:t>
      </w:r>
      <w:r>
        <w:rPr>
          <w:rFonts w:hint="eastAsia" w:ascii="Microsoft YaHei UI" w:eastAsia="Microsoft YaHei UI"/>
          <w:b/>
          <w:sz w:val="21"/>
        </w:rPr>
        <w:t>师</w:t>
      </w:r>
      <w:r>
        <w:rPr>
          <w:b/>
          <w:sz w:val="21"/>
        </w:rPr>
        <w:t>的作品</w:t>
      </w:r>
      <w:r>
        <w:rPr>
          <w:rFonts w:hint="eastAsia" w:ascii="Microsoft YaHei UI" w:eastAsia="Microsoft YaHei UI"/>
          <w:b/>
          <w:sz w:val="21"/>
        </w:rPr>
        <w:t>风</w:t>
      </w:r>
      <w:r>
        <w:rPr>
          <w:b/>
          <w:sz w:val="21"/>
        </w:rPr>
        <w:t>格</w:t>
      </w:r>
      <w:r>
        <w:rPr>
          <w:sz w:val="21"/>
        </w:rPr>
        <w:t>，您是在知</w:t>
      </w:r>
      <w:r>
        <w:rPr>
          <w:rFonts w:hint="eastAsia" w:ascii="Microsoft YaHei UI" w:eastAsia="Microsoft YaHei UI"/>
          <w:sz w:val="21"/>
        </w:rPr>
        <w:t>晓</w:t>
      </w:r>
      <w:r>
        <w:rPr>
          <w:sz w:val="21"/>
        </w:rPr>
        <w:t>其</w:t>
      </w:r>
      <w:r>
        <w:rPr>
          <w:rFonts w:hint="eastAsia" w:ascii="Microsoft YaHei UI" w:eastAsia="Microsoft YaHei UI"/>
          <w:sz w:val="21"/>
        </w:rPr>
        <w:t>风</w:t>
      </w:r>
      <w:r>
        <w:rPr>
          <w:spacing w:val="-3"/>
          <w:sz w:val="21"/>
        </w:rPr>
        <w:t>格偏好的情</w:t>
      </w:r>
      <w:r>
        <w:rPr>
          <w:sz w:val="21"/>
        </w:rPr>
        <w:t>况下提出的</w:t>
      </w:r>
      <w:r>
        <w:rPr>
          <w:rFonts w:hint="eastAsia" w:ascii="Microsoft YaHei UI" w:eastAsia="Microsoft YaHei UI"/>
          <w:sz w:val="21"/>
        </w:rPr>
        <w:t>约</w:t>
      </w:r>
      <w:r>
        <w:rPr>
          <w:sz w:val="21"/>
        </w:rPr>
        <w:t>稿</w:t>
      </w:r>
      <w:r>
        <w:rPr>
          <w:rFonts w:hint="eastAsia" w:ascii="Microsoft YaHei UI" w:eastAsia="Microsoft YaHei UI"/>
          <w:sz w:val="21"/>
        </w:rPr>
        <w:t>请</w:t>
      </w:r>
      <w:r>
        <w:rPr>
          <w:sz w:val="21"/>
        </w:rPr>
        <w:t>求，如果交稿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您</w:t>
      </w:r>
      <w:r>
        <w:rPr>
          <w:rFonts w:hint="eastAsia" w:ascii="Microsoft YaHei UI" w:eastAsia="Microsoft YaHei UI"/>
          <w:sz w:val="21"/>
        </w:rPr>
        <w:t>额</w:t>
      </w:r>
      <w:r>
        <w:rPr>
          <w:sz w:val="21"/>
        </w:rPr>
        <w:t>外提出整体</w:t>
      </w:r>
      <w:r>
        <w:rPr>
          <w:rFonts w:hint="eastAsia" w:ascii="Microsoft YaHei UI" w:eastAsia="Microsoft YaHei UI"/>
          <w:sz w:val="21"/>
        </w:rPr>
        <w:t>风</w:t>
      </w:r>
      <w:r>
        <w:rPr>
          <w:sz w:val="21"/>
        </w:rPr>
        <w:t>格修改的要求，画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有权</w:t>
      </w:r>
      <w:r>
        <w:rPr>
          <w:rFonts w:hint="eastAsia" w:ascii="Microsoft YaHei UI" w:eastAsia="Microsoft YaHei UI"/>
          <w:sz w:val="21"/>
        </w:rPr>
        <w:t>驳</w:t>
      </w:r>
      <w:r>
        <w:rPr>
          <w:sz w:val="21"/>
        </w:rPr>
        <w:t>回，因此如果您想要画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画不同的</w:t>
      </w:r>
      <w:r>
        <w:rPr>
          <w:rFonts w:hint="eastAsia" w:ascii="Microsoft YaHei UI" w:eastAsia="Microsoft YaHei UI"/>
          <w:sz w:val="21"/>
        </w:rPr>
        <w:t>风</w:t>
      </w:r>
      <w:r>
        <w:rPr>
          <w:sz w:val="21"/>
        </w:rPr>
        <w:t>格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，您</w:t>
      </w:r>
      <w:r>
        <w:rPr>
          <w:rFonts w:hint="eastAsia" w:ascii="Microsoft YaHei UI" w:eastAsia="Microsoft YaHei UI"/>
          <w:sz w:val="21"/>
        </w:rPr>
        <w:t>应该</w:t>
      </w:r>
      <w:r>
        <w:rPr>
          <w:sz w:val="21"/>
        </w:rPr>
        <w:t>在初期沟通的</w:t>
      </w:r>
      <w:r>
        <w:rPr>
          <w:rFonts w:hint="eastAsia" w:ascii="Microsoft YaHei UI" w:eastAsia="Microsoft YaHei UI"/>
          <w:sz w:val="21"/>
        </w:rPr>
        <w:t>阶</w:t>
      </w:r>
      <w:r>
        <w:rPr>
          <w:sz w:val="21"/>
        </w:rPr>
        <w:t>段（画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开始</w:t>
      </w:r>
      <w:r>
        <w:rPr>
          <w:rFonts w:hint="eastAsia" w:ascii="Microsoft YaHei UI" w:eastAsia="Microsoft YaHei UI"/>
          <w:sz w:val="21"/>
        </w:rPr>
        <w:t>绘</w:t>
      </w:r>
      <w:r>
        <w:rPr>
          <w:sz w:val="21"/>
        </w:rPr>
        <w:t>制之前）就告知画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具体想要的</w:t>
      </w:r>
      <w:r>
        <w:rPr>
          <w:rFonts w:hint="eastAsia" w:ascii="Microsoft YaHei UI" w:eastAsia="Microsoft YaHei UI"/>
          <w:sz w:val="21"/>
        </w:rPr>
        <w:t>风</w:t>
      </w:r>
      <w:r>
        <w:rPr>
          <w:sz w:val="21"/>
        </w:rPr>
        <w:t>格，</w:t>
      </w:r>
      <w:r>
        <w:rPr>
          <w:rFonts w:hint="eastAsia" w:ascii="Microsoft YaHei UI" w:eastAsia="Microsoft YaHei UI"/>
          <w:sz w:val="21"/>
        </w:rPr>
        <w:t>风</w:t>
      </w:r>
      <w:r>
        <w:rPr>
          <w:sz w:val="21"/>
        </w:rPr>
        <w:t>格改</w:t>
      </w:r>
      <w:r>
        <w:rPr>
          <w:rFonts w:hint="eastAsia" w:ascii="Microsoft YaHei UI" w:eastAsia="Microsoft YaHei UI"/>
          <w:sz w:val="21"/>
        </w:rPr>
        <w:t>动</w:t>
      </w:r>
      <w:r>
        <w:rPr>
          <w:sz w:val="21"/>
        </w:rPr>
        <w:t>必</w:t>
      </w:r>
      <w:r>
        <w:rPr>
          <w:rFonts w:hint="eastAsia" w:ascii="Microsoft YaHei UI" w:eastAsia="Microsoft YaHei UI"/>
          <w:sz w:val="21"/>
        </w:rPr>
        <w:t>须</w:t>
      </w:r>
      <w:r>
        <w:rPr>
          <w:sz w:val="21"/>
        </w:rPr>
        <w:t>提供例</w:t>
      </w:r>
      <w:r>
        <w:rPr>
          <w:rFonts w:hint="eastAsia" w:ascii="Microsoft YaHei UI" w:eastAsia="Microsoft YaHei UI"/>
          <w:sz w:val="21"/>
        </w:rPr>
        <w:t>图</w:t>
      </w:r>
      <w:r>
        <w:rPr>
          <w:sz w:val="21"/>
        </w:rPr>
        <w:t>。</w:t>
      </w:r>
    </w:p>
    <w:p>
      <w:pPr>
        <w:pStyle w:val="7"/>
        <w:numPr>
          <w:ilvl w:val="0"/>
          <w:numId w:val="1"/>
        </w:numPr>
        <w:tabs>
          <w:tab w:val="left" w:pos="720"/>
        </w:tabs>
        <w:spacing w:before="138" w:after="0" w:line="240" w:lineRule="auto"/>
        <w:ind w:left="720" w:right="0" w:hanging="211"/>
        <w:jc w:val="both"/>
        <w:rPr>
          <w:sz w:val="21"/>
        </w:rPr>
      </w:pPr>
      <w:r>
        <w:rPr>
          <w:sz w:val="21"/>
        </w:rPr>
        <w:t>在向画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提出</w:t>
      </w:r>
      <w:r>
        <w:rPr>
          <w:rFonts w:hint="eastAsia" w:ascii="Microsoft YaHei UI" w:eastAsia="Microsoft YaHei UI"/>
          <w:sz w:val="21"/>
        </w:rPr>
        <w:t>约</w:t>
      </w:r>
      <w:r>
        <w:rPr>
          <w:sz w:val="21"/>
        </w:rPr>
        <w:t>稿</w:t>
      </w:r>
      <w:r>
        <w:rPr>
          <w:rFonts w:hint="eastAsia" w:ascii="Microsoft YaHei UI" w:eastAsia="Microsoft YaHei UI"/>
          <w:sz w:val="21"/>
        </w:rPr>
        <w:t>请</w:t>
      </w:r>
      <w:r>
        <w:rPr>
          <w:sz w:val="21"/>
        </w:rPr>
        <w:t>求前，您</w:t>
      </w:r>
      <w:r>
        <w:rPr>
          <w:rFonts w:hint="eastAsia" w:ascii="Microsoft YaHei UI" w:eastAsia="Microsoft YaHei UI"/>
          <w:sz w:val="21"/>
        </w:rPr>
        <w:t>应</w:t>
      </w:r>
      <w:r>
        <w:rPr>
          <w:sz w:val="21"/>
        </w:rPr>
        <w:t>当确保您根据第⼀条</w:t>
      </w:r>
      <w:r>
        <w:rPr>
          <w:rFonts w:hint="eastAsia" w:ascii="Microsoft YaHei UI" w:eastAsia="Microsoft YaHei UI"/>
          <w:sz w:val="21"/>
        </w:rPr>
        <w:t>约</w:t>
      </w:r>
      <w:r>
        <w:rPr>
          <w:sz w:val="21"/>
        </w:rPr>
        <w:t>束已</w:t>
      </w:r>
      <w:r>
        <w:rPr>
          <w:rFonts w:hint="eastAsia" w:ascii="Microsoft YaHei UI" w:eastAsia="Microsoft YaHei UI"/>
          <w:sz w:val="21"/>
        </w:rPr>
        <w:t>经</w:t>
      </w:r>
      <w:r>
        <w:rPr>
          <w:sz w:val="21"/>
        </w:rPr>
        <w:t>了解到画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的具体⽔平，避免期望</w:t>
      </w:r>
      <w:r>
        <w:rPr>
          <w:rFonts w:hint="eastAsia" w:ascii="Microsoft YaHei UI" w:eastAsia="Microsoft YaHei UI"/>
          <w:sz w:val="21"/>
        </w:rPr>
        <w:t>过</w:t>
      </w:r>
      <w:r>
        <w:rPr>
          <w:sz w:val="21"/>
        </w:rPr>
        <w:t>⾼。</w:t>
      </w:r>
    </w:p>
    <w:p>
      <w:pPr>
        <w:pStyle w:val="7"/>
        <w:numPr>
          <w:ilvl w:val="0"/>
          <w:numId w:val="1"/>
        </w:numPr>
        <w:tabs>
          <w:tab w:val="left" w:pos="720"/>
        </w:tabs>
        <w:spacing w:before="117" w:after="0" w:line="240" w:lineRule="auto"/>
        <w:ind w:left="720" w:right="0" w:hanging="211"/>
        <w:jc w:val="both"/>
        <w:rPr>
          <w:sz w:val="21"/>
        </w:rPr>
      </w:pPr>
      <w:r>
        <w:rPr>
          <w:sz w:val="21"/>
        </w:rPr>
        <w:t>您</w:t>
      </w:r>
      <w:r>
        <w:rPr>
          <w:rFonts w:hint="eastAsia" w:ascii="Microsoft YaHei UI" w:eastAsia="Microsoft YaHei UI"/>
          <w:sz w:val="21"/>
        </w:rPr>
        <w:t>应</w:t>
      </w:r>
      <w:r>
        <w:rPr>
          <w:sz w:val="21"/>
        </w:rPr>
        <w:t>当明确告知您的⼀般在</w:t>
      </w:r>
      <w:r>
        <w:rPr>
          <w:rFonts w:hint="eastAsia" w:ascii="Microsoft YaHei UI" w:eastAsia="Microsoft YaHei UI"/>
          <w:sz w:val="21"/>
        </w:rPr>
        <w:t>线时间</w:t>
      </w:r>
      <w:r>
        <w:rPr>
          <w:sz w:val="21"/>
        </w:rPr>
        <w:t>，确保在</w:t>
      </w:r>
      <w:r>
        <w:rPr>
          <w:rFonts w:hint="eastAsia" w:ascii="Microsoft YaHei UI" w:eastAsia="Microsoft YaHei UI"/>
          <w:sz w:val="21"/>
        </w:rPr>
        <w:t>这</w:t>
      </w:r>
      <w:r>
        <w:rPr>
          <w:sz w:val="21"/>
        </w:rPr>
        <w:t>个</w:t>
      </w:r>
      <w:r>
        <w:rPr>
          <w:rFonts w:hint="eastAsia" w:ascii="Microsoft YaHei UI" w:eastAsia="Microsoft YaHei UI"/>
          <w:sz w:val="21"/>
        </w:rPr>
        <w:t>时间</w:t>
      </w:r>
      <w:r>
        <w:rPr>
          <w:sz w:val="21"/>
        </w:rPr>
        <w:t>内画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向您提供反</w:t>
      </w:r>
      <w:r>
        <w:rPr>
          <w:rFonts w:hint="eastAsia" w:ascii="Microsoft YaHei UI" w:eastAsia="Microsoft YaHei UI"/>
          <w:sz w:val="21"/>
        </w:rPr>
        <w:t>馈时</w:t>
      </w:r>
      <w:r>
        <w:rPr>
          <w:sz w:val="21"/>
        </w:rPr>
        <w:t>您可以及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回复。</w:t>
      </w:r>
    </w:p>
    <w:p>
      <w:pPr>
        <w:pStyle w:val="7"/>
        <w:numPr>
          <w:ilvl w:val="0"/>
          <w:numId w:val="1"/>
        </w:numPr>
        <w:tabs>
          <w:tab w:val="left" w:pos="720"/>
        </w:tabs>
        <w:spacing w:before="171" w:after="0" w:line="187" w:lineRule="auto"/>
        <w:ind w:left="719" w:right="267" w:hanging="210"/>
        <w:jc w:val="both"/>
        <w:rPr>
          <w:sz w:val="21"/>
        </w:rPr>
      </w:pPr>
      <w:r>
        <w:rPr>
          <w:sz w:val="21"/>
        </w:rPr>
        <w:t>您</w:t>
      </w:r>
      <w:r>
        <w:rPr>
          <w:rFonts w:hint="eastAsia" w:ascii="Microsoft YaHei UI" w:eastAsia="Microsoft YaHei UI"/>
          <w:sz w:val="21"/>
        </w:rPr>
        <w:t>应</w:t>
      </w:r>
      <w:r>
        <w:rPr>
          <w:sz w:val="21"/>
        </w:rPr>
        <w:t>当明确告知画成什么</w:t>
      </w:r>
      <w:r>
        <w:rPr>
          <w:rFonts w:hint="eastAsia" w:ascii="Microsoft YaHei UI" w:eastAsia="Microsoft YaHei UI"/>
          <w:sz w:val="21"/>
        </w:rPr>
        <w:t>样</w:t>
      </w:r>
      <w:r>
        <w:rPr>
          <w:sz w:val="21"/>
        </w:rPr>
        <w:t>的</w:t>
      </w:r>
      <w:r>
        <w:rPr>
          <w:rFonts w:hint="eastAsia" w:ascii="Microsoft YaHei UI" w:eastAsia="Microsoft YaHei UI"/>
          <w:sz w:val="21"/>
        </w:rPr>
        <w:t>风</w:t>
      </w:r>
      <w:r>
        <w:rPr>
          <w:sz w:val="21"/>
        </w:rPr>
        <w:t>格，</w:t>
      </w:r>
      <w:r>
        <w:rPr>
          <w:rFonts w:hint="eastAsia" w:ascii="Microsoft YaHei UI" w:eastAsia="Microsoft YaHei UI"/>
          <w:sz w:val="21"/>
        </w:rPr>
        <w:t>对</w:t>
      </w:r>
      <w:r>
        <w:rPr>
          <w:sz w:val="21"/>
        </w:rPr>
        <w:t>于⼈物⾓⾊，如果⾮三</w:t>
      </w:r>
      <w:r>
        <w:rPr>
          <w:rFonts w:hint="eastAsia" w:ascii="Microsoft YaHei UI" w:eastAsia="Microsoft YaHei UI"/>
          <w:sz w:val="21"/>
        </w:rPr>
        <w:t>视图</w:t>
      </w:r>
      <w:r>
        <w:rPr>
          <w:sz w:val="21"/>
        </w:rPr>
        <w:t>，您</w:t>
      </w:r>
      <w:r>
        <w:rPr>
          <w:rFonts w:hint="eastAsia" w:ascii="Microsoft YaHei UI" w:eastAsia="Microsoft YaHei UI"/>
          <w:sz w:val="21"/>
        </w:rPr>
        <w:t>应</w:t>
      </w:r>
      <w:r>
        <w:rPr>
          <w:sz w:val="21"/>
        </w:rPr>
        <w:t>当明确告知⾓⾊的</w:t>
      </w:r>
      <w:r>
        <w:rPr>
          <w:rFonts w:hint="eastAsia" w:ascii="Microsoft YaHei UI" w:eastAsia="Microsoft YaHei UI"/>
          <w:sz w:val="21"/>
        </w:rPr>
        <w:t>动态</w:t>
      </w:r>
      <w:r>
        <w:rPr>
          <w:spacing w:val="-6"/>
          <w:sz w:val="21"/>
        </w:rPr>
        <w:t>如何、</w:t>
      </w:r>
      <w:r>
        <w:rPr>
          <w:sz w:val="21"/>
        </w:rPr>
        <w:t>正在⼲什么、周</w:t>
      </w:r>
      <w:r>
        <w:rPr>
          <w:rFonts w:hint="eastAsia" w:ascii="Microsoft YaHei UI" w:eastAsia="Microsoft YaHei UI"/>
          <w:sz w:val="21"/>
        </w:rPr>
        <w:t>围</w:t>
      </w:r>
      <w:r>
        <w:rPr>
          <w:sz w:val="21"/>
        </w:rPr>
        <w:t>物件是什么、何种神情、何种氛</w:t>
      </w:r>
      <w:r>
        <w:rPr>
          <w:rFonts w:hint="eastAsia" w:ascii="Microsoft YaHei UI" w:eastAsia="Microsoft YaHei UI"/>
          <w:sz w:val="21"/>
        </w:rPr>
        <w:t>围</w:t>
      </w:r>
      <w:r>
        <w:rPr>
          <w:sz w:val="21"/>
        </w:rPr>
        <w:t>、何种</w:t>
      </w:r>
      <w:r>
        <w:rPr>
          <w:rFonts w:hint="eastAsia" w:ascii="Microsoft YaHei UI" w:eastAsia="Microsoft YaHei UI"/>
          <w:sz w:val="21"/>
        </w:rPr>
        <w:t>镜头</w:t>
      </w:r>
      <w:r>
        <w:rPr>
          <w:sz w:val="21"/>
        </w:rPr>
        <w:t>等关</w:t>
      </w:r>
      <w:r>
        <w:rPr>
          <w:rFonts w:hint="eastAsia" w:ascii="Microsoft YaHei UI" w:eastAsia="Microsoft YaHei UI"/>
          <w:sz w:val="21"/>
        </w:rPr>
        <w:t>键</w:t>
      </w:r>
      <w:r>
        <w:rPr>
          <w:sz w:val="21"/>
        </w:rPr>
        <w:t>要素。</w:t>
      </w:r>
    </w:p>
    <w:p>
      <w:pPr>
        <w:pStyle w:val="7"/>
        <w:numPr>
          <w:ilvl w:val="0"/>
          <w:numId w:val="1"/>
        </w:numPr>
        <w:tabs>
          <w:tab w:val="left" w:pos="720"/>
        </w:tabs>
        <w:spacing w:before="202" w:after="0" w:line="187" w:lineRule="auto"/>
        <w:ind w:left="719" w:right="267" w:hanging="210"/>
        <w:jc w:val="both"/>
        <w:rPr>
          <w:sz w:val="21"/>
        </w:rPr>
      </w:pPr>
      <w:r>
        <w:rPr>
          <w:rFonts w:hint="eastAsia" w:ascii="Microsoft YaHei UI" w:eastAsia="Microsoft YaHei UI"/>
          <w:sz w:val="21"/>
        </w:rPr>
        <w:t>对</w:t>
      </w:r>
      <w:r>
        <w:rPr>
          <w:sz w:val="21"/>
        </w:rPr>
        <w:t>于同⼈</w:t>
      </w:r>
      <w:r>
        <w:rPr>
          <w:rFonts w:hint="eastAsia" w:ascii="Microsoft YaHei UI" w:eastAsia="Microsoft YaHei UI"/>
          <w:sz w:val="21"/>
        </w:rPr>
        <w:t>绘</w:t>
      </w:r>
      <w:r>
        <w:rPr>
          <w:sz w:val="21"/>
        </w:rPr>
        <w:t>制，如果您需要背景，那么您</w:t>
      </w:r>
      <w:r>
        <w:rPr>
          <w:rFonts w:hint="eastAsia" w:ascii="Microsoft YaHei UI" w:eastAsia="Microsoft YaHei UI"/>
          <w:sz w:val="21"/>
        </w:rPr>
        <w:t>应该</w:t>
      </w:r>
      <w:r>
        <w:rPr>
          <w:sz w:val="21"/>
        </w:rPr>
        <w:t>明确告知什么</w:t>
      </w:r>
      <w:r>
        <w:rPr>
          <w:rFonts w:hint="eastAsia" w:ascii="Microsoft YaHei UI" w:eastAsia="Microsoft YaHei UI"/>
          <w:sz w:val="21"/>
        </w:rPr>
        <w:t>样</w:t>
      </w:r>
      <w:r>
        <w:rPr>
          <w:sz w:val="21"/>
        </w:rPr>
        <w:t>的背景，同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您</w:t>
      </w:r>
      <w:r>
        <w:rPr>
          <w:rFonts w:hint="eastAsia" w:ascii="Microsoft YaHei UI" w:eastAsia="Microsoft YaHei UI"/>
          <w:sz w:val="21"/>
        </w:rPr>
        <w:t>应该</w:t>
      </w:r>
      <w:r>
        <w:rPr>
          <w:sz w:val="21"/>
        </w:rPr>
        <w:t>提供⼈物⾓⾊的基</w:t>
      </w:r>
      <w:r>
        <w:rPr>
          <w:rFonts w:hint="eastAsia" w:ascii="Microsoft YaHei UI" w:eastAsia="Microsoft YaHei UI"/>
          <w:spacing w:val="-16"/>
          <w:sz w:val="21"/>
        </w:rPr>
        <w:t>础</w:t>
      </w:r>
      <w:r>
        <w:rPr>
          <w:rFonts w:hint="eastAsia" w:ascii="Microsoft YaHei UI" w:eastAsia="Microsoft YaHei UI"/>
          <w:sz w:val="21"/>
        </w:rPr>
        <w:t>设</w:t>
      </w:r>
      <w:r>
        <w:rPr>
          <w:sz w:val="21"/>
        </w:rPr>
        <w:t>定、世界</w:t>
      </w:r>
      <w:r>
        <w:rPr>
          <w:rFonts w:hint="eastAsia" w:ascii="Microsoft YaHei UI" w:eastAsia="Microsoft YaHei UI"/>
          <w:sz w:val="21"/>
        </w:rPr>
        <w:t>观</w:t>
      </w:r>
      <w:r>
        <w:rPr>
          <w:sz w:val="21"/>
        </w:rPr>
        <w:t>来作</w:t>
      </w:r>
      <w:r>
        <w:rPr>
          <w:rFonts w:hint="eastAsia" w:ascii="Microsoft YaHei UI" w:eastAsia="Microsoft YaHei UI"/>
          <w:sz w:val="21"/>
        </w:rPr>
        <w:t>为</w:t>
      </w:r>
      <w:r>
        <w:rPr>
          <w:sz w:val="21"/>
        </w:rPr>
        <w:t>氛</w:t>
      </w:r>
      <w:r>
        <w:rPr>
          <w:rFonts w:hint="eastAsia" w:ascii="Microsoft YaHei UI" w:eastAsia="Microsoft YaHei UI"/>
          <w:sz w:val="21"/>
        </w:rPr>
        <w:t>围</w:t>
      </w:r>
      <w:r>
        <w:rPr>
          <w:sz w:val="21"/>
        </w:rPr>
        <w:t>参考。</w:t>
      </w:r>
    </w:p>
    <w:p>
      <w:pPr>
        <w:pStyle w:val="7"/>
        <w:numPr>
          <w:ilvl w:val="0"/>
          <w:numId w:val="1"/>
        </w:numPr>
        <w:tabs>
          <w:tab w:val="left" w:pos="720"/>
        </w:tabs>
        <w:spacing w:before="201" w:after="0" w:line="187" w:lineRule="auto"/>
        <w:ind w:left="719" w:right="267" w:hanging="210"/>
        <w:jc w:val="both"/>
        <w:rPr>
          <w:sz w:val="21"/>
        </w:rPr>
      </w:pPr>
      <w:r>
        <w:rPr>
          <w:rFonts w:hint="eastAsia" w:ascii="Microsoft YaHei UI" w:eastAsia="Microsoft YaHei UI"/>
          <w:sz w:val="21"/>
        </w:rPr>
        <w:t>对</w:t>
      </w:r>
      <w:r>
        <w:rPr>
          <w:sz w:val="21"/>
        </w:rPr>
        <w:t>于同⼈</w:t>
      </w:r>
      <w:r>
        <w:rPr>
          <w:rFonts w:hint="eastAsia" w:ascii="Microsoft YaHei UI" w:eastAsia="Microsoft YaHei UI"/>
          <w:sz w:val="21"/>
        </w:rPr>
        <w:t>绘</w:t>
      </w:r>
      <w:r>
        <w:rPr>
          <w:sz w:val="21"/>
        </w:rPr>
        <w:t>制，您</w:t>
      </w:r>
      <w:r>
        <w:rPr>
          <w:rFonts w:hint="eastAsia" w:ascii="Microsoft YaHei UI" w:eastAsia="Microsoft YaHei UI"/>
          <w:sz w:val="21"/>
        </w:rPr>
        <w:t>应该</w:t>
      </w:r>
      <w:r>
        <w:rPr>
          <w:sz w:val="21"/>
        </w:rPr>
        <w:t>附上原⼈</w:t>
      </w:r>
      <w:r>
        <w:rPr>
          <w:rFonts w:hint="eastAsia" w:ascii="Microsoft YaHei UI" w:eastAsia="Microsoft YaHei UI"/>
          <w:sz w:val="21"/>
        </w:rPr>
        <w:t>设</w:t>
      </w:r>
      <w:r>
        <w:rPr>
          <w:sz w:val="21"/>
        </w:rPr>
        <w:t>例</w:t>
      </w:r>
      <w:r>
        <w:rPr>
          <w:rFonts w:hint="eastAsia" w:ascii="Microsoft YaHei UI" w:eastAsia="Microsoft YaHei UI"/>
          <w:sz w:val="21"/>
        </w:rPr>
        <w:t>图</w:t>
      </w:r>
      <w:r>
        <w:rPr>
          <w:sz w:val="21"/>
        </w:rPr>
        <w:t>、三</w:t>
      </w:r>
      <w:r>
        <w:rPr>
          <w:rFonts w:hint="eastAsia" w:ascii="Microsoft YaHei UI" w:eastAsia="Microsoft YaHei UI"/>
          <w:sz w:val="21"/>
        </w:rPr>
        <w:t>视图</w:t>
      </w:r>
      <w:r>
        <w:rPr>
          <w:sz w:val="21"/>
        </w:rPr>
        <w:t>等必要参考，</w:t>
      </w:r>
      <w:r>
        <w:rPr>
          <w:rFonts w:hint="eastAsia" w:ascii="Microsoft YaHei UI" w:eastAsia="Microsoft YaHei UI"/>
          <w:sz w:val="21"/>
        </w:rPr>
        <w:t>对</w:t>
      </w:r>
      <w:r>
        <w:rPr>
          <w:sz w:val="21"/>
        </w:rPr>
        <w:t>于没有三</w:t>
      </w:r>
      <w:r>
        <w:rPr>
          <w:rFonts w:hint="eastAsia" w:ascii="Microsoft YaHei UI" w:eastAsia="Microsoft YaHei UI"/>
          <w:sz w:val="21"/>
        </w:rPr>
        <w:t>视图</w:t>
      </w:r>
      <w:r>
        <w:rPr>
          <w:sz w:val="21"/>
        </w:rPr>
        <w:t>的情况，您</w:t>
      </w:r>
      <w:r>
        <w:rPr>
          <w:rFonts w:hint="eastAsia" w:ascii="Microsoft YaHei UI" w:eastAsia="Microsoft YaHei UI"/>
          <w:sz w:val="21"/>
        </w:rPr>
        <w:t>应该</w:t>
      </w:r>
      <w:r>
        <w:rPr>
          <w:sz w:val="21"/>
        </w:rPr>
        <w:t>尽可能</w:t>
      </w:r>
      <w:r>
        <w:rPr>
          <w:rFonts w:hint="eastAsia" w:ascii="Microsoft YaHei UI" w:eastAsia="Microsoft YaHei UI"/>
          <w:spacing w:val="-16"/>
          <w:sz w:val="21"/>
        </w:rPr>
        <w:t>详</w:t>
      </w:r>
      <w:r>
        <w:rPr>
          <w:rFonts w:hint="eastAsia" w:ascii="Microsoft YaHei UI" w:eastAsia="Microsoft YaHei UI"/>
          <w:sz w:val="21"/>
        </w:rPr>
        <w:t>细</w:t>
      </w:r>
      <w:r>
        <w:rPr>
          <w:sz w:val="21"/>
        </w:rPr>
        <w:t>的⽂字描述并附相</w:t>
      </w:r>
      <w:r>
        <w:rPr>
          <w:rFonts w:hint="eastAsia" w:ascii="Microsoft YaHei UI" w:eastAsia="Microsoft YaHei UI"/>
          <w:sz w:val="21"/>
        </w:rPr>
        <w:t>应</w:t>
      </w:r>
      <w:r>
        <w:rPr>
          <w:sz w:val="21"/>
        </w:rPr>
        <w:t>的参考</w:t>
      </w:r>
      <w:r>
        <w:rPr>
          <w:rFonts w:hint="eastAsia" w:ascii="Microsoft YaHei UI" w:eastAsia="Microsoft YaHei UI"/>
          <w:sz w:val="21"/>
        </w:rPr>
        <w:t>图</w:t>
      </w:r>
      <w:r>
        <w:rPr>
          <w:sz w:val="21"/>
        </w:rPr>
        <w:t>。</w:t>
      </w:r>
    </w:p>
    <w:p>
      <w:pPr>
        <w:pStyle w:val="7"/>
        <w:numPr>
          <w:ilvl w:val="0"/>
          <w:numId w:val="1"/>
        </w:numPr>
        <w:tabs>
          <w:tab w:val="left" w:pos="720"/>
        </w:tabs>
        <w:spacing w:before="202" w:after="0" w:line="187" w:lineRule="auto"/>
        <w:ind w:left="719" w:right="185" w:hanging="210"/>
        <w:jc w:val="both"/>
        <w:rPr>
          <w:sz w:val="21"/>
        </w:rPr>
      </w:pPr>
      <w:r>
        <w:rPr>
          <w:rFonts w:hint="eastAsia" w:ascii="Microsoft YaHei UI" w:eastAsia="Microsoft YaHei UI"/>
          <w:sz w:val="21"/>
        </w:rPr>
        <w:t>对</w:t>
      </w:r>
      <w:r>
        <w:rPr>
          <w:sz w:val="21"/>
        </w:rPr>
        <w:t>于同⼈</w:t>
      </w:r>
      <w:r>
        <w:rPr>
          <w:rFonts w:hint="eastAsia" w:ascii="Microsoft YaHei UI" w:eastAsia="Microsoft YaHei UI"/>
          <w:sz w:val="21"/>
        </w:rPr>
        <w:t>绘</w:t>
      </w:r>
      <w:r>
        <w:rPr>
          <w:sz w:val="21"/>
        </w:rPr>
        <w:t>制，如果您提供的例</w:t>
      </w:r>
      <w:r>
        <w:rPr>
          <w:rFonts w:hint="eastAsia" w:ascii="Microsoft YaHei UI" w:eastAsia="Microsoft YaHei UI"/>
          <w:sz w:val="21"/>
        </w:rPr>
        <w:t>图为</w:t>
      </w:r>
      <w:r>
        <w:rPr>
          <w:sz w:val="21"/>
        </w:rPr>
        <w:t>草稿等半成品</w:t>
      </w:r>
      <w:r>
        <w:rPr>
          <w:rFonts w:hint="eastAsia" w:ascii="Microsoft YaHei UI" w:eastAsia="Microsoft YaHei UI"/>
          <w:sz w:val="21"/>
        </w:rPr>
        <w:t>阶</w:t>
      </w:r>
      <w:r>
        <w:rPr>
          <w:sz w:val="21"/>
        </w:rPr>
        <w:t>段，如果例</w:t>
      </w:r>
      <w:r>
        <w:rPr>
          <w:rFonts w:hint="eastAsia" w:ascii="Microsoft YaHei UI" w:eastAsia="Microsoft YaHei UI"/>
          <w:sz w:val="21"/>
        </w:rPr>
        <w:t>图</w:t>
      </w:r>
      <w:r>
        <w:rPr>
          <w:sz w:val="21"/>
        </w:rPr>
        <w:t>并未完全上⾊，您</w:t>
      </w:r>
      <w:r>
        <w:rPr>
          <w:rFonts w:hint="eastAsia" w:ascii="Microsoft YaHei UI" w:eastAsia="Microsoft YaHei UI"/>
          <w:sz w:val="21"/>
        </w:rPr>
        <w:t>应</w:t>
      </w:r>
      <w:r>
        <w:rPr>
          <w:sz w:val="21"/>
        </w:rPr>
        <w:t>当告知画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真正的</w:t>
      </w:r>
      <w:r>
        <w:rPr>
          <w:rFonts w:hint="eastAsia" w:ascii="Microsoft YaHei UI" w:eastAsia="Microsoft YaHei UI"/>
          <w:sz w:val="21"/>
        </w:rPr>
        <w:t>结</w:t>
      </w:r>
      <w:r>
        <w:rPr>
          <w:sz w:val="21"/>
        </w:rPr>
        <w:t>构</w:t>
      </w:r>
      <w:r>
        <w:rPr>
          <w:rFonts w:ascii="Segoe UI" w:eastAsia="Segoe UI"/>
          <w:sz w:val="21"/>
        </w:rPr>
        <w:t>/</w:t>
      </w:r>
      <w:r>
        <w:rPr>
          <w:rFonts w:hint="eastAsia" w:ascii="Microsoft YaHei UI" w:eastAsia="Microsoft YaHei UI"/>
          <w:sz w:val="21"/>
        </w:rPr>
        <w:t>颜</w:t>
      </w:r>
      <w:r>
        <w:rPr>
          <w:sz w:val="21"/>
        </w:rPr>
        <w:t>⾊是什么</w:t>
      </w:r>
      <w:r>
        <w:rPr>
          <w:rFonts w:hint="eastAsia" w:ascii="Microsoft YaHei UI" w:eastAsia="Microsoft YaHei UI"/>
          <w:sz w:val="21"/>
        </w:rPr>
        <w:t>样</w:t>
      </w:r>
      <w:r>
        <w:rPr>
          <w:sz w:val="21"/>
        </w:rPr>
        <w:t>的，默</w:t>
      </w:r>
      <w:r>
        <w:rPr>
          <w:rFonts w:hint="eastAsia" w:ascii="Microsoft YaHei UI" w:eastAsia="Microsoft YaHei UI"/>
          <w:sz w:val="21"/>
        </w:rPr>
        <w:t>认</w:t>
      </w:r>
      <w:r>
        <w:rPr>
          <w:sz w:val="21"/>
        </w:rPr>
        <w:t>情况下，画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会</w:t>
      </w:r>
      <w:r>
        <w:rPr>
          <w:rFonts w:hint="eastAsia" w:ascii="Microsoft YaHei UI" w:eastAsia="Microsoft YaHei UI"/>
          <w:sz w:val="21"/>
        </w:rPr>
        <w:t>选择</w:t>
      </w:r>
      <w:r>
        <w:rPr>
          <w:sz w:val="21"/>
        </w:rPr>
        <w:t>⾃⼰</w:t>
      </w:r>
      <w:r>
        <w:rPr>
          <w:rFonts w:hint="eastAsia" w:ascii="Microsoft YaHei UI" w:eastAsia="Microsoft YaHei UI"/>
          <w:sz w:val="21"/>
        </w:rPr>
        <w:t>认为</w:t>
      </w:r>
      <w:r>
        <w:rPr>
          <w:sz w:val="21"/>
        </w:rPr>
        <w:t>合适的例</w:t>
      </w:r>
      <w:r>
        <w:rPr>
          <w:rFonts w:hint="eastAsia" w:ascii="Microsoft YaHei UI" w:eastAsia="Microsoft YaHei UI"/>
          <w:sz w:val="21"/>
        </w:rPr>
        <w:t>图颜</w:t>
      </w:r>
      <w:r>
        <w:rPr>
          <w:sz w:val="21"/>
        </w:rPr>
        <w:t>⾊作</w:t>
      </w:r>
      <w:r>
        <w:rPr>
          <w:rFonts w:hint="eastAsia" w:ascii="Microsoft YaHei UI" w:eastAsia="Microsoft YaHei UI"/>
          <w:sz w:val="21"/>
        </w:rPr>
        <w:t>为</w:t>
      </w:r>
      <w:r>
        <w:rPr>
          <w:sz w:val="21"/>
        </w:rPr>
        <w:t>相</w:t>
      </w:r>
      <w:r>
        <w:rPr>
          <w:rFonts w:hint="eastAsia" w:ascii="Microsoft YaHei UI" w:eastAsia="Microsoft YaHei UI"/>
          <w:sz w:val="21"/>
        </w:rPr>
        <w:t>应块</w:t>
      </w:r>
      <w:r>
        <w:rPr>
          <w:sz w:val="21"/>
        </w:rPr>
        <w:t>的底⾊，所以</w:t>
      </w:r>
      <w:r>
        <w:rPr>
          <w:rFonts w:hint="eastAsia" w:ascii="Microsoft YaHei UI" w:eastAsia="Microsoft YaHei UI"/>
          <w:spacing w:val="-17"/>
          <w:sz w:val="21"/>
        </w:rPr>
        <w:t>这</w:t>
      </w:r>
      <w:r>
        <w:rPr>
          <w:sz w:val="21"/>
        </w:rPr>
        <w:t>与您的真</w:t>
      </w:r>
      <w:r>
        <w:rPr>
          <w:rFonts w:hint="eastAsia" w:ascii="Microsoft YaHei UI" w:eastAsia="Microsoft YaHei UI"/>
          <w:sz w:val="21"/>
        </w:rPr>
        <w:t>实</w:t>
      </w:r>
      <w:r>
        <w:rPr>
          <w:sz w:val="21"/>
        </w:rPr>
        <w:t>想法可能会有出⼊。</w:t>
      </w:r>
    </w:p>
    <w:p>
      <w:pPr>
        <w:pStyle w:val="7"/>
        <w:numPr>
          <w:ilvl w:val="0"/>
          <w:numId w:val="1"/>
        </w:numPr>
        <w:tabs>
          <w:tab w:val="left" w:pos="720"/>
        </w:tabs>
        <w:spacing w:before="143" w:after="0" w:line="240" w:lineRule="auto"/>
        <w:ind w:left="720" w:right="0" w:hanging="211"/>
        <w:jc w:val="both"/>
        <w:rPr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</w:rPr>
        <w:t>对</w:t>
      </w:r>
      <w:r>
        <w:rPr>
          <w:sz w:val="21"/>
          <w:szCs w:val="21"/>
        </w:rPr>
        <w:t>于⾮画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师</w:t>
      </w:r>
      <w:r>
        <w:rPr>
          <w:sz w:val="21"/>
          <w:szCs w:val="21"/>
        </w:rPr>
        <w:t>原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创</w:t>
      </w:r>
      <w:r>
        <w:rPr>
          <w:sz w:val="21"/>
          <w:szCs w:val="21"/>
        </w:rPr>
        <w:t>的作品，您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应该</w:t>
      </w:r>
      <w:r>
        <w:rPr>
          <w:sz w:val="21"/>
          <w:szCs w:val="21"/>
        </w:rPr>
        <w:t>明确告知可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发</w:t>
      </w:r>
      <w:r>
        <w:rPr>
          <w:sz w:val="21"/>
          <w:szCs w:val="21"/>
        </w:rPr>
        <w:t>布权限，您可以︓</w:t>
      </w:r>
    </w:p>
    <w:p>
      <w:pPr>
        <w:pStyle w:val="7"/>
        <w:numPr>
          <w:ilvl w:val="1"/>
          <w:numId w:val="1"/>
        </w:numPr>
        <w:tabs>
          <w:tab w:val="left" w:pos="1320"/>
        </w:tabs>
        <w:spacing w:before="116" w:after="0" w:line="377" w:lineRule="exact"/>
        <w:ind w:left="1320" w:right="0" w:hanging="211"/>
        <w:jc w:val="left"/>
        <w:rPr>
          <w:sz w:val="21"/>
        </w:rPr>
      </w:pPr>
      <w:r>
        <w:rPr>
          <w:rFonts w:hint="eastAsia" w:ascii="Microsoft YaHei UI" w:eastAsia="Microsoft YaHei UI"/>
          <w:sz w:val="21"/>
        </w:rPr>
        <w:t>严</w:t>
      </w:r>
      <w:r>
        <w:rPr>
          <w:sz w:val="21"/>
        </w:rPr>
        <w:t>禁画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以任何形式</w:t>
      </w:r>
      <w:r>
        <w:rPr>
          <w:rFonts w:hint="eastAsia" w:ascii="Microsoft YaHei UI" w:eastAsia="Microsoft YaHei UI"/>
          <w:sz w:val="21"/>
        </w:rPr>
        <w:t>发</w:t>
      </w:r>
      <w:r>
        <w:rPr>
          <w:sz w:val="21"/>
        </w:rPr>
        <w:t>布。</w:t>
      </w:r>
    </w:p>
    <w:p>
      <w:pPr>
        <w:pStyle w:val="7"/>
        <w:numPr>
          <w:ilvl w:val="1"/>
          <w:numId w:val="1"/>
        </w:numPr>
        <w:tabs>
          <w:tab w:val="left" w:pos="1320"/>
        </w:tabs>
        <w:spacing w:before="0" w:after="0" w:line="330" w:lineRule="exact"/>
        <w:ind w:left="1320" w:right="0" w:hanging="211"/>
        <w:jc w:val="left"/>
        <w:rPr>
          <w:sz w:val="21"/>
        </w:rPr>
      </w:pPr>
      <w:r>
        <w:rPr>
          <w:sz w:val="21"/>
        </w:rPr>
        <w:t>与画</w:t>
      </w:r>
      <w:r>
        <w:rPr>
          <w:rFonts w:hint="eastAsia" w:ascii="Microsoft YaHei UI" w:eastAsia="Microsoft YaHei UI"/>
          <w:sz w:val="21"/>
        </w:rPr>
        <w:t>师约</w:t>
      </w:r>
      <w:r>
        <w:rPr>
          <w:sz w:val="21"/>
        </w:rPr>
        <w:t>定可</w:t>
      </w:r>
      <w:r>
        <w:rPr>
          <w:rFonts w:hint="eastAsia" w:ascii="Microsoft YaHei UI" w:eastAsia="Microsoft YaHei UI"/>
          <w:sz w:val="21"/>
        </w:rPr>
        <w:t>发</w:t>
      </w:r>
      <w:r>
        <w:rPr>
          <w:sz w:val="21"/>
        </w:rPr>
        <w:t>布的</w:t>
      </w:r>
      <w:r>
        <w:rPr>
          <w:rFonts w:hint="eastAsia" w:ascii="Microsoft YaHei UI" w:eastAsia="Microsoft YaHei UI"/>
          <w:sz w:val="21"/>
        </w:rPr>
        <w:t>时间</w:t>
      </w:r>
      <w:r>
        <w:rPr>
          <w:sz w:val="21"/>
        </w:rPr>
        <w:t>范</w:t>
      </w:r>
      <w:r>
        <w:rPr>
          <w:rFonts w:hint="eastAsia" w:ascii="Microsoft YaHei UI" w:eastAsia="Microsoft YaHei UI"/>
          <w:sz w:val="21"/>
        </w:rPr>
        <w:t>围</w:t>
      </w:r>
      <w:r>
        <w:rPr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1320"/>
        </w:tabs>
        <w:spacing w:before="0" w:after="0" w:line="377" w:lineRule="exact"/>
        <w:ind w:left="1320" w:right="0" w:hanging="211"/>
        <w:jc w:val="left"/>
        <w:rPr>
          <w:sz w:val="21"/>
        </w:rPr>
      </w:pPr>
      <w:r>
        <w:rPr>
          <w:sz w:val="21"/>
        </w:rPr>
        <w:t>允</w:t>
      </w:r>
      <w:r>
        <w:rPr>
          <w:rFonts w:hint="eastAsia" w:ascii="Microsoft YaHei UI" w:eastAsia="Microsoft YaHei UI"/>
          <w:sz w:val="21"/>
        </w:rPr>
        <w:t>许</w:t>
      </w:r>
      <w:r>
        <w:rPr>
          <w:sz w:val="21"/>
        </w:rPr>
        <w:t>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在</w:t>
      </w:r>
      <w:r>
        <w:rPr>
          <w:rFonts w:hint="eastAsia" w:ascii="Microsoft YaHei UI" w:eastAsia="Microsoft YaHei UI"/>
          <w:sz w:val="21"/>
        </w:rPr>
        <w:t>仅</w:t>
      </w:r>
      <w:r>
        <w:rPr>
          <w:sz w:val="21"/>
        </w:rPr>
        <w:t>供展</w:t>
      </w:r>
      <w:r>
        <w:rPr>
          <w:rFonts w:hint="eastAsia" w:ascii="Microsoft YaHei UI" w:eastAsia="Microsoft YaHei UI"/>
          <w:sz w:val="21"/>
        </w:rPr>
        <w:t>览</w:t>
      </w:r>
      <w:r>
        <w:rPr>
          <w:sz w:val="21"/>
        </w:rPr>
        <w:t>的前提下⾃由</w:t>
      </w:r>
      <w:r>
        <w:rPr>
          <w:rFonts w:hint="eastAsia" w:ascii="Microsoft YaHei UI" w:eastAsia="Microsoft YaHei UI"/>
          <w:sz w:val="21"/>
        </w:rPr>
        <w:t>发</w:t>
      </w:r>
      <w:r>
        <w:rPr>
          <w:sz w:val="21"/>
        </w:rPr>
        <w:t>布。</w:t>
      </w:r>
    </w:p>
    <w:p>
      <w:pPr>
        <w:pStyle w:val="7"/>
        <w:numPr>
          <w:ilvl w:val="0"/>
          <w:numId w:val="1"/>
        </w:numPr>
        <w:tabs>
          <w:tab w:val="left" w:pos="720"/>
        </w:tabs>
        <w:spacing w:before="171" w:after="0" w:line="187" w:lineRule="auto"/>
        <w:ind w:left="719" w:right="267" w:hanging="210"/>
        <w:jc w:val="left"/>
        <w:rPr>
          <w:sz w:val="21"/>
        </w:rPr>
      </w:pPr>
      <w:r>
        <w:rPr>
          <w:rFonts w:hint="eastAsia" w:ascii="Microsoft YaHei UI" w:eastAsia="Microsoft YaHei UI"/>
          <w:sz w:val="21"/>
        </w:rPr>
        <w:t>对</w:t>
      </w:r>
      <w:r>
        <w:rPr>
          <w:sz w:val="21"/>
        </w:rPr>
        <w:t>于可</w:t>
      </w:r>
      <w:r>
        <w:rPr>
          <w:rFonts w:hint="eastAsia" w:ascii="Microsoft YaHei UI" w:eastAsia="Microsoft YaHei UI"/>
          <w:sz w:val="21"/>
        </w:rPr>
        <w:t>发</w:t>
      </w:r>
      <w:r>
        <w:rPr>
          <w:sz w:val="21"/>
        </w:rPr>
        <w:t>布的⾮画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原</w:t>
      </w:r>
      <w:r>
        <w:rPr>
          <w:rFonts w:hint="eastAsia" w:ascii="Microsoft YaHei UI" w:eastAsia="Microsoft YaHei UI"/>
          <w:sz w:val="21"/>
        </w:rPr>
        <w:t>创</w:t>
      </w:r>
      <w:r>
        <w:rPr>
          <w:sz w:val="21"/>
        </w:rPr>
        <w:t>的作品，您</w:t>
      </w:r>
      <w:r>
        <w:rPr>
          <w:rFonts w:hint="eastAsia" w:ascii="Microsoft YaHei UI" w:eastAsia="Microsoft YaHei UI"/>
          <w:sz w:val="21"/>
        </w:rPr>
        <w:t>应该</w:t>
      </w:r>
      <w:r>
        <w:rPr>
          <w:sz w:val="21"/>
        </w:rPr>
        <w:t>告知是否需要添加⽔印，添加何种形式的⽔印。默</w:t>
      </w:r>
      <w:r>
        <w:rPr>
          <w:rFonts w:hint="eastAsia" w:ascii="Microsoft YaHei UI" w:eastAsia="Microsoft YaHei UI"/>
          <w:sz w:val="21"/>
        </w:rPr>
        <w:t>认为轻</w:t>
      </w:r>
      <w:r>
        <w:rPr>
          <w:spacing w:val="-8"/>
          <w:sz w:val="21"/>
        </w:rPr>
        <w:t>量不</w:t>
      </w:r>
      <w:r>
        <w:rPr>
          <w:sz w:val="21"/>
        </w:rPr>
        <w:t>遮</w:t>
      </w:r>
      <w:r>
        <w:rPr>
          <w:rFonts w:hint="eastAsia" w:ascii="Microsoft YaHei UI" w:eastAsia="Microsoft YaHei UI"/>
          <w:sz w:val="21"/>
        </w:rPr>
        <w:t>挡</w:t>
      </w:r>
      <w:r>
        <w:rPr>
          <w:sz w:val="21"/>
        </w:rPr>
        <w:t>型⽔印。</w:t>
      </w:r>
    </w:p>
    <w:p>
      <w:pPr>
        <w:spacing w:after="0" w:line="187" w:lineRule="auto"/>
        <w:jc w:val="left"/>
        <w:rPr>
          <w:sz w:val="21"/>
        </w:rPr>
        <w:sectPr>
          <w:headerReference r:id="rId5" w:type="default"/>
          <w:footerReference r:id="rId6" w:type="default"/>
          <w:type w:val="continuous"/>
          <w:pgSz w:w="11900" w:h="16840"/>
          <w:pgMar w:top="760" w:right="720" w:bottom="480" w:left="740" w:header="297" w:footer="281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720"/>
        </w:tabs>
        <w:spacing w:before="50" w:after="0" w:line="240" w:lineRule="auto"/>
        <w:ind w:left="720" w:right="0" w:hanging="331"/>
        <w:jc w:val="left"/>
        <w:rPr>
          <w:sz w:val="21"/>
        </w:rPr>
      </w:pPr>
      <w:r>
        <w:rPr>
          <w:rFonts w:hint="eastAsia" w:ascii="Microsoft YaHei UI" w:eastAsia="Microsoft YaHei UI"/>
          <w:sz w:val="21"/>
        </w:rPr>
        <w:t>约</w:t>
      </w:r>
      <w:r>
        <w:rPr>
          <w:sz w:val="21"/>
        </w:rPr>
        <w:t>稿前您</w:t>
      </w:r>
      <w:r>
        <w:rPr>
          <w:rFonts w:hint="eastAsia" w:ascii="Microsoft YaHei UI" w:eastAsia="Microsoft YaHei UI"/>
          <w:sz w:val="21"/>
        </w:rPr>
        <w:t>应该</w:t>
      </w:r>
      <w:r>
        <w:rPr>
          <w:sz w:val="21"/>
        </w:rPr>
        <w:t>确保您已</w:t>
      </w:r>
      <w:r>
        <w:rPr>
          <w:rFonts w:hint="eastAsia" w:ascii="Microsoft YaHei UI" w:eastAsia="Microsoft YaHei UI"/>
          <w:sz w:val="21"/>
        </w:rPr>
        <w:t>经详细阅读</w:t>
      </w:r>
      <w:r>
        <w:rPr>
          <w:sz w:val="21"/>
        </w:rPr>
        <w:t>并了解本⽂所</w:t>
      </w:r>
      <w:r>
        <w:rPr>
          <w:rFonts w:hint="eastAsia" w:ascii="Microsoft YaHei UI" w:eastAsia="Microsoft YaHei UI"/>
          <w:sz w:val="21"/>
        </w:rPr>
        <w:t>阐</w:t>
      </w:r>
      <w:r>
        <w:rPr>
          <w:sz w:val="21"/>
        </w:rPr>
        <w:t>述的</w:t>
      </w:r>
      <w:r>
        <w:rPr>
          <w:rFonts w:hint="eastAsia" w:ascii="Microsoft YaHei UI" w:eastAsia="Microsoft YaHei UI"/>
          <w:sz w:val="21"/>
        </w:rPr>
        <w:t>规则</w:t>
      </w:r>
      <w:r>
        <w:rPr>
          <w:sz w:val="21"/>
        </w:rPr>
        <w:t>与流程。</w:t>
      </w:r>
    </w:p>
    <w:p>
      <w:pPr>
        <w:pStyle w:val="2"/>
        <w:spacing w:before="118"/>
      </w:pPr>
      <w:r>
        <w:t>具体流程</w:t>
      </w:r>
    </w:p>
    <w:p>
      <w:pPr>
        <w:pStyle w:val="7"/>
        <w:numPr>
          <w:ilvl w:val="0"/>
          <w:numId w:val="2"/>
        </w:numPr>
        <w:tabs>
          <w:tab w:val="left" w:pos="720"/>
        </w:tabs>
        <w:spacing w:before="41" w:after="0" w:line="240" w:lineRule="auto"/>
        <w:ind w:left="720" w:right="0" w:hanging="211"/>
        <w:jc w:val="left"/>
        <w:rPr>
          <w:sz w:val="21"/>
        </w:rPr>
      </w:pPr>
      <w:r>
        <w:rPr>
          <w:sz w:val="21"/>
        </w:rPr>
        <w:t>合作。当⼄⽅确定接受甲⽅的</w:t>
      </w:r>
      <w:r>
        <w:rPr>
          <w:rFonts w:hint="eastAsia" w:ascii="Microsoft YaHei UI" w:eastAsia="Microsoft YaHei UI"/>
          <w:sz w:val="21"/>
        </w:rPr>
        <w:t>约</w:t>
      </w:r>
      <w:r>
        <w:rPr>
          <w:sz w:val="21"/>
        </w:rPr>
        <w:t>稿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，⼀个点</w:t>
      </w:r>
      <w:r>
        <w:rPr>
          <w:rFonts w:hint="eastAsia" w:ascii="Microsoft YaHei UI" w:eastAsia="Microsoft YaHei UI"/>
          <w:sz w:val="21"/>
        </w:rPr>
        <w:t>对</w:t>
      </w:r>
      <w:r>
        <w:rPr>
          <w:sz w:val="21"/>
        </w:rPr>
        <w:t>点的合作就建⽴了。</w:t>
      </w:r>
    </w:p>
    <w:p>
      <w:pPr>
        <w:pStyle w:val="7"/>
        <w:numPr>
          <w:ilvl w:val="0"/>
          <w:numId w:val="2"/>
        </w:numPr>
        <w:tabs>
          <w:tab w:val="left" w:pos="720"/>
        </w:tabs>
        <w:spacing w:before="117" w:after="0" w:line="240" w:lineRule="auto"/>
        <w:ind w:left="720" w:right="0" w:hanging="211"/>
        <w:jc w:val="left"/>
        <w:rPr>
          <w:sz w:val="21"/>
          <w:szCs w:val="21"/>
        </w:rPr>
      </w:pPr>
      <w:r>
        <w:rPr>
          <w:sz w:val="21"/>
          <w:szCs w:val="21"/>
        </w:rPr>
        <w:t>合作期。⼄⽅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绘</w:t>
      </w:r>
      <w:r>
        <w:rPr>
          <w:sz w:val="21"/>
          <w:szCs w:val="21"/>
        </w:rPr>
        <w:t>制到以下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阶</w:t>
      </w:r>
      <w:r>
        <w:rPr>
          <w:sz w:val="21"/>
          <w:szCs w:val="21"/>
        </w:rPr>
        <w:t>段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时</w:t>
      </w:r>
      <w:r>
        <w:rPr>
          <w:sz w:val="21"/>
          <w:szCs w:val="21"/>
        </w:rPr>
        <w:t>向甲⽅反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馈进</w:t>
      </w:r>
      <w:r>
        <w:rPr>
          <w:spacing w:val="-5"/>
          <w:sz w:val="21"/>
          <w:szCs w:val="21"/>
        </w:rPr>
        <w:t xml:space="preserve">度， </w:t>
      </w:r>
      <w:r>
        <w:rPr>
          <w:color w:val="FF0000"/>
          <w:sz w:val="21"/>
          <w:szCs w:val="21"/>
        </w:rPr>
        <w:t>任何</w:t>
      </w:r>
      <w:r>
        <w:rPr>
          <w:rFonts w:hint="eastAsia" w:ascii="Microsoft YaHei UI" w:hAnsi="Microsoft YaHei UI" w:eastAsia="Microsoft YaHei UI" w:cs="Microsoft YaHei UI"/>
          <w:color w:val="FF0000"/>
          <w:sz w:val="21"/>
          <w:szCs w:val="21"/>
        </w:rPr>
        <w:t>阶</w:t>
      </w:r>
      <w:r>
        <w:rPr>
          <w:color w:val="FF0000"/>
          <w:spacing w:val="-8"/>
          <w:sz w:val="21"/>
          <w:szCs w:val="21"/>
        </w:rPr>
        <w:t xml:space="preserve">段 </w:t>
      </w:r>
      <w:r>
        <w:rPr>
          <w:sz w:val="21"/>
          <w:szCs w:val="21"/>
        </w:rPr>
        <w:t>甲⽅均可以向⼄⽅提出修改意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见</w:t>
      </w:r>
      <w:r>
        <w:rPr>
          <w:sz w:val="21"/>
          <w:szCs w:val="21"/>
        </w:rPr>
        <w:t>︓</w:t>
      </w:r>
    </w:p>
    <w:p>
      <w:pPr>
        <w:spacing w:before="116" w:line="377" w:lineRule="exact"/>
        <w:ind w:left="1319" w:right="0" w:firstLine="0"/>
        <w:jc w:val="left"/>
        <w:rPr>
          <w:sz w:val="21"/>
        </w:rPr>
      </w:pPr>
      <w:r>
        <w:pict>
          <v:shape id="_x0000_s1035" o:spid="_x0000_s1035" style="position:absolute;left:0pt;margin-left:90.2pt;margin-top:13.1pt;height:3.75pt;width:3.75pt;mso-position-horizontal-relative:page;z-index:251671552;mso-width-relative:page;mso-height-relative:page;" filled="f" stroked="t" coordorigin="1805,263" coordsize="75,75" path="m1880,300l1880,305,1879,310,1877,315,1875,319,1857,335,1852,337,1847,338,1842,338,1838,338,1833,337,1828,335,1824,333,1808,315,1806,310,1805,305,1805,300,1805,295,1816,274,1819,270,1824,267,1828,266,1833,264,1838,263,1842,263,1847,263,1869,274,1873,277,1875,281,1877,286,1879,290,1880,295,1880,300xe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b/>
          <w:sz w:val="21"/>
        </w:rPr>
        <w:t xml:space="preserve">草稿期。 </w:t>
      </w:r>
      <w:r>
        <w:rPr>
          <w:sz w:val="21"/>
        </w:rPr>
        <w:t xml:space="preserve">当甲⽅ </w:t>
      </w:r>
      <w:r>
        <w:rPr>
          <w:b/>
          <w:color w:val="00BEFF"/>
          <w:sz w:val="21"/>
        </w:rPr>
        <w:t xml:space="preserve">确定采⽤ </w:t>
      </w:r>
      <w:r>
        <w:rPr>
          <w:sz w:val="21"/>
        </w:rPr>
        <w:t>⼄⽅反</w:t>
      </w:r>
      <w:r>
        <w:rPr>
          <w:rFonts w:hint="eastAsia" w:ascii="Microsoft YaHei UI" w:eastAsia="Microsoft YaHei UI"/>
          <w:sz w:val="21"/>
        </w:rPr>
        <w:t>馈过</w:t>
      </w:r>
      <w:r>
        <w:rPr>
          <w:sz w:val="21"/>
        </w:rPr>
        <w:t>来的草稿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，画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准</w:t>
      </w:r>
      <w:r>
        <w:rPr>
          <w:rFonts w:hint="eastAsia" w:ascii="Microsoft YaHei UI" w:eastAsia="Microsoft YaHei UI"/>
          <w:sz w:val="21"/>
        </w:rPr>
        <w:t>备进</w:t>
      </w:r>
      <w:r>
        <w:rPr>
          <w:sz w:val="21"/>
        </w:rPr>
        <w:t>⼊</w:t>
      </w:r>
      <w:r>
        <w:rPr>
          <w:rFonts w:hint="eastAsia" w:ascii="Microsoft YaHei UI" w:eastAsia="Microsoft YaHei UI"/>
          <w:sz w:val="21"/>
        </w:rPr>
        <w:t>线</w:t>
      </w:r>
      <w:r>
        <w:rPr>
          <w:sz w:val="21"/>
        </w:rPr>
        <w:t>稿</w:t>
      </w:r>
      <w:r>
        <w:rPr>
          <w:rFonts w:hint="eastAsia" w:ascii="Microsoft YaHei UI" w:eastAsia="Microsoft YaHei UI"/>
          <w:sz w:val="21"/>
        </w:rPr>
        <w:t>阶</w:t>
      </w:r>
      <w:r>
        <w:rPr>
          <w:sz w:val="21"/>
        </w:rPr>
        <w:t>段，此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⼄⽅</w:t>
      </w:r>
      <w:r>
        <w:rPr>
          <w:rFonts w:hint="eastAsia" w:ascii="Microsoft YaHei UI" w:eastAsia="Microsoft YaHei UI"/>
          <w:sz w:val="21"/>
        </w:rPr>
        <w:t>应</w:t>
      </w:r>
      <w:r>
        <w:rPr>
          <w:sz w:val="21"/>
        </w:rPr>
        <w:t>当⽀付</w:t>
      </w:r>
    </w:p>
    <w:p>
      <w:pPr>
        <w:spacing w:before="0" w:line="377" w:lineRule="exact"/>
        <w:ind w:left="1319" w:right="0" w:firstLine="0"/>
        <w:jc w:val="left"/>
        <w:rPr>
          <w:b/>
          <w:sz w:val="21"/>
        </w:rPr>
      </w:pPr>
      <w:r>
        <w:rPr>
          <w:rFonts w:hint="eastAsia" w:ascii="Microsoft YaHei UI" w:eastAsia="Microsoft YaHei UI"/>
          <w:color w:val="FF0000"/>
          <w:sz w:val="21"/>
        </w:rPr>
        <w:t>约</w:t>
      </w:r>
      <w:r>
        <w:rPr>
          <w:color w:val="FF0000"/>
          <w:sz w:val="21"/>
        </w:rPr>
        <w:t>定好价格的</w:t>
      </w:r>
      <w:r>
        <w:rPr>
          <w:rFonts w:ascii="Segoe UI" w:eastAsia="Segoe UI"/>
          <w:color w:val="FF0000"/>
          <w:sz w:val="21"/>
        </w:rPr>
        <w:t xml:space="preserve">30%~50% </w:t>
      </w:r>
      <w:r>
        <w:rPr>
          <w:sz w:val="21"/>
        </w:rPr>
        <w:t>作</w:t>
      </w:r>
      <w:r>
        <w:rPr>
          <w:rFonts w:hint="eastAsia" w:ascii="Microsoft YaHei UI" w:eastAsia="Microsoft YaHei UI"/>
          <w:sz w:val="21"/>
        </w:rPr>
        <w:t>为</w:t>
      </w:r>
      <w:r>
        <w:rPr>
          <w:sz w:val="21"/>
        </w:rPr>
        <w:t>押⾦，⽀付范</w:t>
      </w:r>
      <w:r>
        <w:rPr>
          <w:rFonts w:hint="eastAsia" w:ascii="Microsoft YaHei UI" w:eastAsia="Microsoft YaHei UI"/>
          <w:sz w:val="21"/>
        </w:rPr>
        <w:t>围</w:t>
      </w:r>
      <w:r>
        <w:rPr>
          <w:sz w:val="21"/>
        </w:rPr>
        <w:t>区</w:t>
      </w:r>
      <w:r>
        <w:rPr>
          <w:rFonts w:hint="eastAsia" w:ascii="Microsoft YaHei UI" w:eastAsia="Microsoft YaHei UI"/>
          <w:sz w:val="21"/>
        </w:rPr>
        <w:t>间</w:t>
      </w:r>
      <w:r>
        <w:rPr>
          <w:sz w:val="21"/>
        </w:rPr>
        <w:t>由甲⽅决定。</w:t>
      </w:r>
      <w:r>
        <w:rPr>
          <w:b/>
          <w:color w:val="FF0000"/>
          <w:sz w:val="21"/>
        </w:rPr>
        <w:t>完成⽀付之前不会</w:t>
      </w:r>
      <w:r>
        <w:rPr>
          <w:rFonts w:hint="eastAsia" w:ascii="Microsoft YaHei UI" w:eastAsia="Microsoft YaHei UI"/>
          <w:b/>
          <w:color w:val="FF0000"/>
          <w:sz w:val="21"/>
        </w:rPr>
        <w:t>进</w:t>
      </w:r>
      <w:r>
        <w:rPr>
          <w:b/>
          <w:color w:val="FF0000"/>
          <w:sz w:val="21"/>
        </w:rPr>
        <w:t>⼊下⼀</w:t>
      </w:r>
      <w:r>
        <w:rPr>
          <w:rFonts w:hint="eastAsia" w:ascii="Microsoft YaHei UI" w:eastAsia="Microsoft YaHei UI"/>
          <w:b/>
          <w:color w:val="FF0000"/>
          <w:sz w:val="21"/>
        </w:rPr>
        <w:t>阶</w:t>
      </w:r>
      <w:r>
        <w:rPr>
          <w:b/>
          <w:color w:val="FF0000"/>
          <w:sz w:val="21"/>
        </w:rPr>
        <w:t>段。</w:t>
      </w:r>
    </w:p>
    <w:p>
      <w:pPr>
        <w:spacing w:before="116"/>
        <w:ind w:left="1319" w:right="0" w:firstLine="0"/>
        <w:jc w:val="left"/>
        <w:rPr>
          <w:sz w:val="21"/>
        </w:rPr>
      </w:pPr>
      <w:r>
        <w:pict>
          <v:shape id="_x0000_s1036" o:spid="_x0000_s1036" style="position:absolute;left:0pt;margin-left:90.2pt;margin-top:13.1pt;height:3.75pt;width:3.75pt;mso-position-horizontal-relative:page;z-index:251672576;mso-width-relative:page;mso-height-relative:page;" filled="f" stroked="t" coordorigin="1805,263" coordsize="75,75" path="m1880,300l1880,305,1879,310,1877,315,1875,319,1857,335,1852,337,1847,338,1842,338,1838,338,1833,337,1828,335,1824,333,1808,315,1806,310,1805,305,1805,300,1805,295,1816,274,1819,270,1824,267,1828,266,1833,264,1838,263,1842,263,1847,263,1852,264,1857,266,1861,267,1866,270,1869,274,1873,277,1875,281,1877,286,1879,290,1880,295,1880,300xe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rFonts w:hint="eastAsia" w:ascii="Microsoft YaHei UI" w:eastAsia="Microsoft YaHei UI"/>
          <w:b/>
          <w:sz w:val="21"/>
        </w:rPr>
        <w:t>线</w:t>
      </w:r>
      <w:r>
        <w:rPr>
          <w:b/>
          <w:spacing w:val="-4"/>
          <w:sz w:val="21"/>
        </w:rPr>
        <w:t xml:space="preserve">稿期。 </w:t>
      </w:r>
      <w:r>
        <w:rPr>
          <w:spacing w:val="-4"/>
          <w:sz w:val="21"/>
        </w:rPr>
        <w:t xml:space="preserve">当甲⽅ </w:t>
      </w:r>
      <w:r>
        <w:rPr>
          <w:i/>
          <w:color w:val="00BEFF"/>
          <w:spacing w:val="-3"/>
          <w:sz w:val="21"/>
        </w:rPr>
        <w:t xml:space="preserve">确定采⽤ </w:t>
      </w:r>
      <w:r>
        <w:rPr>
          <w:sz w:val="21"/>
        </w:rPr>
        <w:t>⼄⽅反</w:t>
      </w:r>
      <w:r>
        <w:rPr>
          <w:rFonts w:hint="eastAsia" w:ascii="Microsoft YaHei UI" w:eastAsia="Microsoft YaHei UI"/>
          <w:sz w:val="21"/>
        </w:rPr>
        <w:t>馈过</w:t>
      </w:r>
      <w:r>
        <w:rPr>
          <w:sz w:val="21"/>
        </w:rPr>
        <w:t>来的草稿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，画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准</w:t>
      </w:r>
      <w:r>
        <w:rPr>
          <w:rFonts w:hint="eastAsia" w:ascii="Microsoft YaHei UI" w:eastAsia="Microsoft YaHei UI"/>
          <w:sz w:val="21"/>
        </w:rPr>
        <w:t>备进</w:t>
      </w:r>
      <w:r>
        <w:rPr>
          <w:sz w:val="21"/>
        </w:rPr>
        <w:t>⼊勾</w:t>
      </w:r>
      <w:r>
        <w:rPr>
          <w:rFonts w:hint="eastAsia" w:ascii="Microsoft YaHei UI" w:eastAsia="Microsoft YaHei UI"/>
          <w:sz w:val="21"/>
        </w:rPr>
        <w:t>线阶</w:t>
      </w:r>
      <w:r>
        <w:rPr>
          <w:sz w:val="21"/>
        </w:rPr>
        <w:t>段。</w:t>
      </w:r>
    </w:p>
    <w:p>
      <w:pPr>
        <w:spacing w:before="116"/>
        <w:ind w:left="1319" w:right="0" w:firstLine="0"/>
        <w:jc w:val="left"/>
        <w:rPr>
          <w:sz w:val="21"/>
        </w:rPr>
      </w:pPr>
      <w:r>
        <w:pict>
          <v:shape id="_x0000_s1037" o:spid="_x0000_s1037" style="position:absolute;left:0pt;margin-left:90.2pt;margin-top:13.1pt;height:3.75pt;width:3.75pt;mso-position-horizontal-relative:page;z-index:251673600;mso-width-relative:page;mso-height-relative:page;" filled="f" stroked="t" coordorigin="1805,263" coordsize="75,75" path="m1880,300l1880,305,1879,310,1877,315,1875,319,1842,338,1838,338,1808,315,1806,310,1805,305,1805,300,1805,295,1816,274,1819,270,1824,267,1828,266,1833,264,1838,263,1842,263,1847,263,1869,274,1873,277,1875,281,1877,286,1879,290,1880,295,1880,300xe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b/>
          <w:spacing w:val="-3"/>
          <w:sz w:val="21"/>
        </w:rPr>
        <w:t xml:space="preserve">⾊稿期。 </w:t>
      </w:r>
      <w:r>
        <w:rPr>
          <w:spacing w:val="-4"/>
          <w:sz w:val="21"/>
        </w:rPr>
        <w:t xml:space="preserve">当甲⽅ </w:t>
      </w:r>
      <w:r>
        <w:rPr>
          <w:i/>
          <w:color w:val="00BEFF"/>
          <w:spacing w:val="-3"/>
          <w:sz w:val="21"/>
        </w:rPr>
        <w:t xml:space="preserve">确定采⽤ </w:t>
      </w:r>
      <w:r>
        <w:rPr>
          <w:sz w:val="21"/>
        </w:rPr>
        <w:t>⼄⽅反</w:t>
      </w:r>
      <w:r>
        <w:rPr>
          <w:rFonts w:hint="eastAsia" w:ascii="Microsoft YaHei UI" w:eastAsia="Microsoft YaHei UI"/>
          <w:sz w:val="21"/>
        </w:rPr>
        <w:t>馈过</w:t>
      </w:r>
      <w:r>
        <w:rPr>
          <w:sz w:val="21"/>
        </w:rPr>
        <w:t>来的</w:t>
      </w:r>
      <w:r>
        <w:rPr>
          <w:rFonts w:hint="eastAsia" w:ascii="Microsoft YaHei UI" w:eastAsia="Microsoft YaHei UI"/>
          <w:sz w:val="21"/>
        </w:rPr>
        <w:t>线</w:t>
      </w:r>
      <w:r>
        <w:rPr>
          <w:sz w:val="21"/>
        </w:rPr>
        <w:t>稿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，画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准</w:t>
      </w:r>
      <w:r>
        <w:rPr>
          <w:rFonts w:hint="eastAsia" w:ascii="Microsoft YaHei UI" w:eastAsia="Microsoft YaHei UI"/>
          <w:sz w:val="21"/>
        </w:rPr>
        <w:t>备进</w:t>
      </w:r>
      <w:r>
        <w:rPr>
          <w:sz w:val="21"/>
        </w:rPr>
        <w:t>⼊上⾊</w:t>
      </w:r>
      <w:r>
        <w:rPr>
          <w:rFonts w:hint="eastAsia" w:ascii="Microsoft YaHei UI" w:eastAsia="Microsoft YaHei UI"/>
          <w:sz w:val="21"/>
        </w:rPr>
        <w:t>阶</w:t>
      </w:r>
      <w:r>
        <w:rPr>
          <w:sz w:val="21"/>
        </w:rPr>
        <w:t>段。</w:t>
      </w:r>
    </w:p>
    <w:p>
      <w:pPr>
        <w:spacing w:before="172" w:line="187" w:lineRule="auto"/>
        <w:ind w:left="1319" w:right="139" w:firstLine="0"/>
        <w:jc w:val="left"/>
        <w:rPr>
          <w:b/>
          <w:sz w:val="21"/>
        </w:rPr>
      </w:pPr>
      <w:r>
        <w:pict>
          <v:shape id="_x0000_s1038" o:spid="_x0000_s1038" style="position:absolute;left:0pt;margin-left:90.2pt;margin-top:13.15pt;height:3.75pt;width:3.75pt;mso-position-horizontal-relative:page;z-index:251674624;mso-width-relative:page;mso-height-relative:page;" filled="f" stroked="t" coordorigin="1805,264" coordsize="75,75" path="m1880,301l1880,306,1879,311,1877,315,1875,320,1857,336,1852,338,1847,339,1842,339,1838,339,1833,338,1828,336,1824,334,1808,315,1806,311,1805,306,1805,301,1805,296,1806,291,1808,287,1810,282,1812,278,1816,275,1819,271,1824,268,1828,266,1833,265,1838,264,1842,264,1847,264,1852,265,1857,266,1861,268,1866,271,1869,275,1873,278,1875,282,1877,287,1879,291,1880,296,1880,301xe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b/>
          <w:sz w:val="21"/>
        </w:rPr>
        <w:t xml:space="preserve">完稿期。 </w:t>
      </w:r>
      <w:r>
        <w:rPr>
          <w:sz w:val="21"/>
        </w:rPr>
        <w:t xml:space="preserve">当甲⽅ </w:t>
      </w:r>
      <w:r>
        <w:rPr>
          <w:i/>
          <w:color w:val="00BEFF"/>
          <w:sz w:val="21"/>
        </w:rPr>
        <w:t xml:space="preserve">确定采⽤ </w:t>
      </w:r>
      <w:r>
        <w:rPr>
          <w:sz w:val="21"/>
        </w:rPr>
        <w:t>⼄⽅反</w:t>
      </w:r>
      <w:r>
        <w:rPr>
          <w:rFonts w:hint="eastAsia" w:ascii="Microsoft YaHei UI" w:eastAsia="Microsoft YaHei UI"/>
          <w:sz w:val="21"/>
        </w:rPr>
        <w:t>馈</w:t>
      </w:r>
      <w:r>
        <w:rPr>
          <w:sz w:val="21"/>
        </w:rPr>
        <w:t>的完稿例</w:t>
      </w:r>
      <w:r>
        <w:rPr>
          <w:rFonts w:hint="eastAsia" w:ascii="Microsoft YaHei UI" w:eastAsia="Microsoft YaHei UI"/>
          <w:sz w:val="21"/>
        </w:rPr>
        <w:t>图时</w:t>
      </w:r>
      <w:r>
        <w:rPr>
          <w:sz w:val="21"/>
        </w:rPr>
        <w:t>，画</w:t>
      </w:r>
      <w:r>
        <w:rPr>
          <w:rFonts w:hint="eastAsia" w:ascii="Microsoft YaHei UI" w:eastAsia="Microsoft YaHei UI"/>
          <w:sz w:val="21"/>
        </w:rPr>
        <w:t>师</w:t>
      </w:r>
      <w:r>
        <w:rPr>
          <w:sz w:val="21"/>
        </w:rPr>
        <w:t>准</w:t>
      </w:r>
      <w:r>
        <w:rPr>
          <w:rFonts w:hint="eastAsia" w:ascii="Microsoft YaHei UI" w:eastAsia="Microsoft YaHei UI"/>
          <w:sz w:val="21"/>
        </w:rPr>
        <w:t>备进</w:t>
      </w:r>
      <w:r>
        <w:rPr>
          <w:sz w:val="21"/>
        </w:rPr>
        <w:t>⼊交付</w:t>
      </w:r>
      <w:r>
        <w:rPr>
          <w:rFonts w:hint="eastAsia" w:ascii="Microsoft YaHei UI" w:eastAsia="Microsoft YaHei UI"/>
          <w:sz w:val="21"/>
        </w:rPr>
        <w:t>阶</w:t>
      </w:r>
      <w:r>
        <w:rPr>
          <w:sz w:val="21"/>
        </w:rPr>
        <w:t>段。此</w:t>
      </w:r>
      <w:r>
        <w:rPr>
          <w:rFonts w:hint="eastAsia" w:ascii="Microsoft YaHei UI" w:eastAsia="Microsoft YaHei UI"/>
          <w:sz w:val="21"/>
        </w:rPr>
        <w:t>时</w:t>
      </w:r>
      <w:r>
        <w:rPr>
          <w:sz w:val="21"/>
        </w:rPr>
        <w:t>⼄⽅</w:t>
      </w:r>
      <w:r>
        <w:rPr>
          <w:rFonts w:hint="eastAsia" w:ascii="Microsoft YaHei UI" w:eastAsia="Microsoft YaHei UI"/>
          <w:sz w:val="21"/>
        </w:rPr>
        <w:t>应</w:t>
      </w:r>
      <w:r>
        <w:rPr>
          <w:sz w:val="21"/>
        </w:rPr>
        <w:t>当⽀付</w:t>
      </w:r>
      <w:r>
        <w:rPr>
          <w:rFonts w:hint="eastAsia" w:ascii="Microsoft YaHei UI" w:eastAsia="Microsoft YaHei UI"/>
          <w:color w:val="FF0000"/>
          <w:sz w:val="21"/>
        </w:rPr>
        <w:t>约</w:t>
      </w:r>
      <w:r>
        <w:rPr>
          <w:color w:val="FF0000"/>
          <w:sz w:val="21"/>
        </w:rPr>
        <w:t>定好价格的</w:t>
      </w:r>
      <w:r>
        <w:rPr>
          <w:rFonts w:ascii="Segoe UI" w:eastAsia="Segoe UI"/>
          <w:color w:val="FF0000"/>
          <w:sz w:val="21"/>
        </w:rPr>
        <w:t xml:space="preserve">50%~70% </w:t>
      </w:r>
      <w:r>
        <w:rPr>
          <w:sz w:val="21"/>
        </w:rPr>
        <w:t>清算尾款，尾款与押⾦的</w:t>
      </w:r>
      <w:r>
        <w:rPr>
          <w:rFonts w:hint="eastAsia" w:ascii="Microsoft YaHei UI" w:eastAsia="Microsoft YaHei UI"/>
          <w:sz w:val="21"/>
        </w:rPr>
        <w:t>总</w:t>
      </w:r>
      <w:r>
        <w:rPr>
          <w:sz w:val="21"/>
        </w:rPr>
        <w:t>和</w:t>
      </w:r>
      <w:r>
        <w:rPr>
          <w:rFonts w:hint="eastAsia" w:ascii="Microsoft YaHei UI" w:eastAsia="Microsoft YaHei UI"/>
          <w:sz w:val="21"/>
        </w:rPr>
        <w:t>为</w:t>
      </w:r>
      <w:r>
        <w:rPr>
          <w:sz w:val="21"/>
        </w:rPr>
        <w:t>定⾦的价格，</w:t>
      </w:r>
      <w:r>
        <w:rPr>
          <w:b/>
          <w:color w:val="FF0000"/>
          <w:sz w:val="21"/>
        </w:rPr>
        <w:t>完成⽀付之前不会</w:t>
      </w:r>
      <w:r>
        <w:rPr>
          <w:rFonts w:hint="eastAsia" w:ascii="Microsoft YaHei UI" w:eastAsia="Microsoft YaHei UI"/>
          <w:b/>
          <w:color w:val="FF0000"/>
          <w:sz w:val="21"/>
        </w:rPr>
        <w:t>进</w:t>
      </w:r>
      <w:r>
        <w:rPr>
          <w:b/>
          <w:color w:val="FF0000"/>
          <w:sz w:val="21"/>
        </w:rPr>
        <w:t>⼊下⼀</w:t>
      </w:r>
      <w:r>
        <w:rPr>
          <w:rFonts w:hint="eastAsia" w:ascii="Microsoft YaHei UI" w:eastAsia="Microsoft YaHei UI"/>
          <w:b/>
          <w:color w:val="FF0000"/>
          <w:sz w:val="21"/>
        </w:rPr>
        <w:t>阶</w:t>
      </w:r>
      <w:r>
        <w:rPr>
          <w:b/>
          <w:color w:val="FF0000"/>
          <w:sz w:val="21"/>
        </w:rPr>
        <w:t>段。</w:t>
      </w:r>
    </w:p>
    <w:p>
      <w:pPr>
        <w:pStyle w:val="3"/>
        <w:spacing w:before="142" w:line="377" w:lineRule="exact"/>
        <w:ind w:left="1319"/>
      </w:pPr>
      <w:r>
        <w:pict>
          <v:shape id="_x0000_s1039" o:spid="_x0000_s1039" style="position:absolute;left:0pt;margin-left:90.2pt;margin-top:14.4pt;height:3.75pt;width:3.75pt;mso-position-horizontal-relative:page;z-index:251675648;mso-width-relative:page;mso-height-relative:page;" filled="f" stroked="t" coordorigin="1805,289" coordsize="75,75" path="m1880,326l1880,331,1879,336,1877,341,1875,345,1857,361,1852,363,1847,364,1842,364,1838,364,1833,363,1828,361,1824,359,1808,341,1806,336,1805,331,1805,326,1805,321,1816,300,1819,296,1824,293,1828,292,1833,290,1838,289,1842,289,1847,289,1852,290,1857,292,1861,293,1866,296,1869,300,1873,303,1875,307,1877,312,1879,316,1880,321,1880,326xe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b/>
        </w:rPr>
        <w:t xml:space="preserve">交付期。 </w:t>
      </w:r>
      <w:r>
        <w:t>当⼄⽅款</w:t>
      </w:r>
      <w:r>
        <w:rPr>
          <w:rFonts w:hint="eastAsia" w:ascii="Microsoft YaHei UI" w:eastAsia="Microsoft YaHei UI"/>
        </w:rPr>
        <w:t>项</w:t>
      </w:r>
      <w:r>
        <w:t>清算完</w:t>
      </w:r>
      <w:r>
        <w:rPr>
          <w:rFonts w:hint="eastAsia" w:ascii="Microsoft YaHei UI" w:eastAsia="Microsoft YaHei UI"/>
        </w:rPr>
        <w:t>毕时</w:t>
      </w:r>
      <w:r>
        <w:t>，</w:t>
      </w:r>
      <w:r>
        <w:rPr>
          <w:rFonts w:hint="eastAsia" w:ascii="Microsoft YaHei UI" w:eastAsia="Microsoft YaHei UI"/>
        </w:rPr>
        <w:t>进</w:t>
      </w:r>
      <w:r>
        <w:t>⼊交付期，甲⽅仍可提出修改意</w:t>
      </w:r>
      <w:r>
        <w:rPr>
          <w:rFonts w:hint="eastAsia" w:ascii="Microsoft YaHei UI" w:eastAsia="Microsoft YaHei UI"/>
        </w:rPr>
        <w:t>见</w:t>
      </w:r>
      <w:r>
        <w:t>，修改意</w:t>
      </w:r>
      <w:r>
        <w:rPr>
          <w:rFonts w:hint="eastAsia" w:ascii="Microsoft YaHei UI" w:eastAsia="Microsoft YaHei UI"/>
        </w:rPr>
        <w:t>见</w:t>
      </w:r>
      <w:r>
        <w:t>是否合理由⼄</w:t>
      </w:r>
    </w:p>
    <w:p>
      <w:pPr>
        <w:pStyle w:val="3"/>
        <w:spacing w:before="8" w:line="187" w:lineRule="auto"/>
        <w:ind w:left="1319" w:right="297"/>
      </w:pPr>
      <w:r>
        <w:pict>
          <v:line id="_x0000_s1040" o:spid="_x0000_s1040" o:spt="20" style="position:absolute;left:0pt;margin-left:166pt;margin-top:28.6pt;height:0pt;width:20.95pt;mso-position-horizontal-relative:page;z-index:-251654144;mso-width-relative:page;mso-height-relative:page;" stroked="t" coordsize="21600,21600">
            <v:path arrowok="t"/>
            <v:fill focussize="0,0"/>
            <v:stroke color="#000000"/>
            <v:imagedata o:title=""/>
            <o:lock v:ext="edit"/>
          </v:line>
        </w:pict>
      </w:r>
      <w:r>
        <w:t>⽅决定。确定不再有需要修改的地⽅之后，⼄⽅会将甲⽅需要的所有源⽂件打包并加密附上解</w:t>
      </w:r>
      <w:r>
        <w:rPr>
          <w:rFonts w:hint="eastAsia" w:ascii="Microsoft YaHei UI" w:eastAsia="Microsoft YaHei UI"/>
        </w:rPr>
        <w:t>压</w:t>
      </w:r>
      <w:r>
        <w:t>密</w:t>
      </w:r>
      <w:r>
        <w:rPr>
          <w:rFonts w:hint="eastAsia" w:ascii="Microsoft YaHei UI" w:eastAsia="Microsoft YaHei UI"/>
        </w:rPr>
        <w:t>码发</w:t>
      </w:r>
      <w:r>
        <w:t>送⾄其</w:t>
      </w:r>
      <w:r>
        <w:rPr>
          <w:rFonts w:hint="eastAsia" w:ascii="Microsoft YaHei UI" w:eastAsia="Microsoft YaHei UI"/>
        </w:rPr>
        <w:t>邮</w:t>
      </w:r>
      <w:r>
        <w:t>箱。⾄此⼀个合作的周期</w:t>
      </w:r>
      <w:r>
        <w:rPr>
          <w:rFonts w:hint="eastAsia" w:ascii="Microsoft YaHei UI" w:eastAsia="Microsoft YaHei UI"/>
        </w:rPr>
        <w:t>结</w:t>
      </w:r>
      <w:r>
        <w:t>束。</w:t>
      </w:r>
    </w:p>
    <w:p>
      <w:pPr>
        <w:pStyle w:val="7"/>
        <w:numPr>
          <w:ilvl w:val="0"/>
          <w:numId w:val="2"/>
        </w:numPr>
        <w:tabs>
          <w:tab w:val="left" w:pos="720"/>
        </w:tabs>
        <w:spacing w:before="147" w:after="0" w:line="304" w:lineRule="auto"/>
        <w:ind w:left="1319" w:right="851" w:hanging="810"/>
        <w:jc w:val="left"/>
        <w:rPr>
          <w:sz w:val="21"/>
          <w:szCs w:val="21"/>
        </w:rPr>
      </w:pPr>
      <w:r>
        <w:pict>
          <v:shape id="_x0000_s1041" o:spid="_x0000_s1041" style="position:absolute;left:0pt;margin-left:90.2pt;margin-top:41.65pt;height:3.75pt;width:3.75pt;mso-position-horizontal-relative:page;z-index:-251653120;mso-width-relative:page;mso-height-relative:page;" filled="f" stroked="t" coordorigin="1805,834" coordsize="75,75" path="m1880,871l1880,876,1879,881,1877,886,1875,890,1842,909,1838,909,1808,886,1806,881,1805,876,1805,871,1805,866,1816,845,1819,841,1824,838,1828,837,1833,835,1838,834,1842,834,1847,834,1869,845,1873,848,1875,852,1877,857,1879,861,1880,866,1880,871xe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终</w:t>
      </w:r>
      <w:r>
        <w:rPr>
          <w:sz w:val="21"/>
          <w:szCs w:val="21"/>
        </w:rPr>
        <w:t>⽌合作。在任何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阶</w:t>
      </w:r>
      <w:r>
        <w:rPr>
          <w:sz w:val="21"/>
          <w:szCs w:val="21"/>
        </w:rPr>
        <w:t>段甲⼄双⽅均可以提出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终</w:t>
      </w:r>
      <w:r>
        <w:rPr>
          <w:sz w:val="21"/>
          <w:szCs w:val="21"/>
        </w:rPr>
        <w:t>⽌合作</w:t>
      </w:r>
      <w:r>
        <w:rPr>
          <w:rFonts w:ascii="Segoe UI" w:hAnsi="Segoe UI" w:eastAsia="Segoe UI" w:cs="Segoe UI"/>
          <w:sz w:val="21"/>
          <w:szCs w:val="21"/>
        </w:rPr>
        <w:t>,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对</w:t>
      </w:r>
      <w:r>
        <w:rPr>
          <w:sz w:val="21"/>
          <w:szCs w:val="21"/>
        </w:rPr>
        <w:t>于已付押⾦的，根据以下情况返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还</w:t>
      </w:r>
      <w:r>
        <w:rPr>
          <w:sz w:val="21"/>
          <w:szCs w:val="21"/>
        </w:rPr>
        <w:t>押⾦</w:t>
      </w:r>
      <w:r>
        <w:rPr>
          <w:spacing w:val="-15"/>
          <w:sz w:val="21"/>
          <w:szCs w:val="21"/>
        </w:rPr>
        <w:t xml:space="preserve">︓ </w:t>
      </w:r>
      <w:r>
        <w:rPr>
          <w:sz w:val="21"/>
          <w:szCs w:val="21"/>
        </w:rPr>
        <w:t>由⼄⽅提出，且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刚</w:t>
      </w:r>
      <w:r>
        <w:rPr>
          <w:sz w:val="21"/>
          <w:szCs w:val="21"/>
        </w:rPr>
        <w:t>到草稿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阶</w:t>
      </w:r>
      <w:r>
        <w:rPr>
          <w:sz w:val="21"/>
          <w:szCs w:val="21"/>
        </w:rPr>
        <w:t>段或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线</w:t>
      </w:r>
      <w:r>
        <w:rPr>
          <w:sz w:val="21"/>
          <w:szCs w:val="21"/>
        </w:rPr>
        <w:t>稿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阶</w:t>
      </w:r>
      <w:r>
        <w:rPr>
          <w:sz w:val="21"/>
          <w:szCs w:val="21"/>
        </w:rPr>
        <w:t>段中期，全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额</w:t>
      </w:r>
      <w:r>
        <w:rPr>
          <w:sz w:val="21"/>
          <w:szCs w:val="21"/>
        </w:rPr>
        <w:t>返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还</w:t>
      </w:r>
      <w:r>
        <w:rPr>
          <w:sz w:val="21"/>
          <w:szCs w:val="21"/>
        </w:rPr>
        <w:t>押⾦，交付稿件源⽂件。</w:t>
      </w:r>
    </w:p>
    <w:p>
      <w:pPr>
        <w:pStyle w:val="3"/>
        <w:spacing w:before="13" w:line="304" w:lineRule="auto"/>
        <w:ind w:left="1319" w:right="2838"/>
      </w:pPr>
      <w:r>
        <w:pict>
          <v:shape id="_x0000_s1042" o:spid="_x0000_s1042" style="position:absolute;left:0pt;margin-left:90.2pt;margin-top:7.95pt;height:3.75pt;width:3.75pt;mso-position-horizontal-relative:page;z-index:251676672;mso-width-relative:page;mso-height-relative:page;" filled="f" stroked="t" coordorigin="1805,160" coordsize="75,75" path="m1880,197l1880,202,1879,207,1877,212,1875,216,1857,232,1852,234,1847,235,1842,235,1838,235,1833,234,1828,232,1824,230,1808,212,1806,207,1805,202,1805,197,1805,192,1816,171,1819,167,1824,164,1828,163,1833,161,1838,160,1842,160,1847,160,1852,161,1857,163,1861,164,1866,167,1869,171,1873,174,1875,178,1877,183,1879,187,1880,192,1880,197xe">
            <v:path arrowok="t"/>
            <v:fill on="f" focussize="0,0"/>
            <v:stroke color="#000000"/>
            <v:imagedata o:title=""/>
            <o:lock v:ext="edit"/>
          </v:shape>
        </w:pict>
      </w:r>
      <w:r>
        <w:pict>
          <v:shape id="_x0000_s1043" o:spid="_x0000_s1043" style="position:absolute;left:0pt;margin-left:90.2pt;margin-top:34.95pt;height:3.75pt;width:3.75pt;mso-position-horizontal-relative:page;z-index:251677696;mso-width-relative:page;mso-height-relative:page;" filled="f" stroked="t" coordorigin="1805,700" coordsize="75,75" path="m1880,737l1880,742,1879,747,1877,752,1875,756,1857,772,1852,774,1847,775,1842,775,1838,775,1833,774,1828,772,1824,770,1808,752,1806,747,1805,742,1805,737,1805,732,1806,727,1808,723,1810,718,1812,714,1816,711,1819,707,1824,704,1828,703,1833,701,1838,700,1842,700,1847,700,1869,711,1873,714,1875,718,1877,723,1879,727,1880,732,1880,737xe">
            <v:path arrowok="t"/>
            <v:fill on="f" focussize="0,0"/>
            <v:stroke color="#000000"/>
            <v:imagedata o:title=""/>
            <o:lock v:ext="edit"/>
          </v:shape>
        </w:pict>
      </w:r>
      <w:r>
        <w:t>由⼄⽅提出，已完成</w:t>
      </w:r>
      <w:r>
        <w:rPr>
          <w:rFonts w:hint="eastAsia" w:ascii="Microsoft YaHei UI" w:eastAsia="Microsoft YaHei UI"/>
        </w:rPr>
        <w:t>线</w:t>
      </w:r>
      <w:r>
        <w:t>稿，返</w:t>
      </w:r>
      <w:r>
        <w:rPr>
          <w:rFonts w:hint="eastAsia" w:ascii="Microsoft YaHei UI" w:eastAsia="Microsoft YaHei UI"/>
        </w:rPr>
        <w:t>还</w:t>
      </w:r>
      <w:r>
        <w:t>押⾦的</w:t>
      </w:r>
      <w:r>
        <w:rPr>
          <w:rFonts w:ascii="Segoe UI" w:eastAsia="Segoe UI"/>
        </w:rPr>
        <w:t>30%</w:t>
      </w:r>
      <w:r>
        <w:t>，同</w:t>
      </w:r>
      <w:r>
        <w:rPr>
          <w:rFonts w:hint="eastAsia" w:ascii="Microsoft YaHei UI" w:eastAsia="Microsoft YaHei UI"/>
        </w:rPr>
        <w:t>时</w:t>
      </w:r>
      <w:r>
        <w:t>交付稿件源⽂件。由⼄⽅提出，已完成⾊稿中期，不返</w:t>
      </w:r>
      <w:r>
        <w:rPr>
          <w:rFonts w:hint="eastAsia" w:ascii="Microsoft YaHei UI" w:eastAsia="Microsoft YaHei UI"/>
        </w:rPr>
        <w:t>还</w:t>
      </w:r>
      <w:r>
        <w:t>押⾦，交付稿件源⽂件。</w:t>
      </w:r>
    </w:p>
    <w:p>
      <w:pPr>
        <w:pStyle w:val="3"/>
        <w:spacing w:before="12" w:line="304" w:lineRule="auto"/>
        <w:ind w:left="1319" w:right="1998"/>
      </w:pPr>
      <w:r>
        <w:pict>
          <v:shape id="_x0000_s1044" o:spid="_x0000_s1044" style="position:absolute;left:0pt;margin-left:90.2pt;margin-top:7.9pt;height:3.75pt;width:3.75pt;mso-position-horizontal-relative:page;z-index:251678720;mso-width-relative:page;mso-height-relative:page;" filled="f" stroked="t" coordorigin="1805,159" coordsize="75,75" path="m1880,196l1880,201,1879,206,1877,211,1875,215,1857,231,1852,233,1847,234,1842,234,1838,234,1833,233,1828,231,1824,229,1819,226,1816,223,1812,219,1810,215,1808,211,1806,206,1805,201,1805,196,1805,191,1816,170,1819,166,1824,163,1828,162,1833,160,1838,159,1842,159,1847,159,1852,160,1857,162,1861,163,1866,166,1869,170,1873,173,1875,177,1877,182,1879,186,1880,191,1880,196xe">
            <v:path arrowok="t"/>
            <v:fill on="f" focussize="0,0"/>
            <v:stroke color="#000000"/>
            <v:imagedata o:title=""/>
            <o:lock v:ext="edit"/>
          </v:shape>
        </w:pict>
      </w:r>
      <w:r>
        <w:pict>
          <v:shape id="_x0000_s1045" o:spid="_x0000_s1045" style="position:absolute;left:0pt;margin-left:90.2pt;margin-top:34.9pt;height:3.75pt;width:3.75pt;mso-position-horizontal-relative:page;z-index:251679744;mso-width-relative:page;mso-height-relative:page;" filled="f" stroked="t" coordorigin="1805,699" coordsize="75,75" path="m1880,736l1880,741,1879,746,1877,751,1875,755,1857,771,1852,773,1847,774,1842,774,1838,774,1833,773,1828,771,1824,769,1808,751,1806,746,1805,741,1805,736,1805,731,1816,710,1819,706,1824,703,1828,702,1833,700,1838,699,1842,699,1847,699,1852,700,1857,702,1861,703,1866,706,1869,710,1873,713,1875,717,1877,722,1879,726,1880,731,1880,736xe">
            <v:path arrowok="t"/>
            <v:fill on="f" focussize="0,0"/>
            <v:stroke color="#000000"/>
            <v:imagedata o:title=""/>
            <o:lock v:ext="edit"/>
          </v:shape>
        </w:pict>
      </w:r>
      <w:r>
        <w:t>由甲⽅提出，已完成草稿或到</w:t>
      </w:r>
      <w:r>
        <w:rPr>
          <w:rFonts w:hint="eastAsia" w:ascii="Microsoft YaHei UI" w:eastAsia="Microsoft YaHei UI"/>
        </w:rPr>
        <w:t>线</w:t>
      </w:r>
      <w:r>
        <w:t>稿中期，返</w:t>
      </w:r>
      <w:r>
        <w:rPr>
          <w:rFonts w:hint="eastAsia" w:ascii="Microsoft YaHei UI" w:eastAsia="Microsoft YaHei UI"/>
        </w:rPr>
        <w:t>还</w:t>
      </w:r>
      <w:r>
        <w:t>押⾦的</w:t>
      </w:r>
      <w:r>
        <w:rPr>
          <w:rFonts w:ascii="Segoe UI" w:eastAsia="Segoe UI"/>
        </w:rPr>
        <w:t>30%</w:t>
      </w:r>
      <w:r>
        <w:t>，交付稿件源⽂件。由甲⽅提出，已完成</w:t>
      </w:r>
      <w:r>
        <w:rPr>
          <w:rFonts w:hint="eastAsia" w:ascii="Microsoft YaHei UI" w:eastAsia="Microsoft YaHei UI"/>
        </w:rPr>
        <w:t>线</w:t>
      </w:r>
      <w:r>
        <w:t>稿，不返</w:t>
      </w:r>
      <w:r>
        <w:rPr>
          <w:rFonts w:hint="eastAsia" w:ascii="Microsoft YaHei UI" w:eastAsia="Microsoft YaHei UI"/>
        </w:rPr>
        <w:t>还</w:t>
      </w:r>
      <w:r>
        <w:t>押⾦，交付稿件源⽂件。</w:t>
      </w:r>
    </w:p>
    <w:p>
      <w:pPr>
        <w:pStyle w:val="2"/>
        <w:spacing w:line="616" w:lineRule="exact"/>
        <w:rPr>
          <w:rFonts w:hint="eastAsia" w:ascii="Microsoft YaHei UI" w:eastAsia="Microsoft YaHei UI"/>
        </w:rPr>
      </w:pPr>
      <w:r>
        <w:pict>
          <v:group id="_x0000_s1046" o:spid="_x0000_s1046" o:spt="203" style="position:absolute;left:0pt;margin-left:42.95pt;margin-top:34.2pt;height:126pt;width:510pt;mso-position-horizontal-relative:page;mso-wrap-distance-bottom:0pt;mso-wrap-distance-top:0pt;z-index:-251645952;mso-width-relative:page;mso-height-relative:page;" coordorigin="860,684" coordsize="10200,2520">
            <o:lock v:ext="edit"/>
            <v:shape id="_x0000_s1047" o:spid="_x0000_s1047" style="position:absolute;left:867;top:691;height:2505;width:10185;" fillcolor="#F7F7F7" filled="t" stroked="f" coordorigin="867,692" coordsize="10185,2505" path="m11020,3197l900,3197,895,3196,867,3164,867,724,900,692,11020,692,11052,724,11052,3164,11020,3197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867;top:691;height:2505;width:10185;" filled="f" stroked="t" coordorigin="867,692" coordsize="10185,2505" path="m867,3159l867,729,867,724,868,719,870,715,872,710,875,706,878,703,882,699,886,696,891,695,895,693,900,692,905,692,11015,692,11020,692,11025,693,11029,695,11034,696,11038,699,11042,703,11045,706,11052,729,11052,3159,11029,3194,11025,3196,11020,3197,11015,3197,905,3197,900,3197,895,3196,891,3194,886,3192,870,3174,868,3169,867,3164,867,3159xe">
              <v:path arrowok="t"/>
              <v:fill on="f" focussize="0,0"/>
              <v:stroke color="#CCCCCC"/>
              <v:imagedata o:title=""/>
              <o:lock v:ext="edit"/>
            </v:shape>
            <v:shape id="_x0000_s1049" o:spid="_x0000_s1049" o:spt="202" type="#_x0000_t202" style="position:absolute;left:860;top:684;height:2520;width:10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Microsoft YaHei UI"/>
                        <w:sz w:val="20"/>
                      </w:rPr>
                    </w:pPr>
                  </w:p>
                  <w:p>
                    <w:pPr>
                      <w:spacing w:before="1" w:line="192" w:lineRule="auto"/>
                      <w:ind w:left="360" w:right="367" w:firstLine="0"/>
                      <w:jc w:val="left"/>
                      <w:rPr>
                        <w:rFonts w:hint="eastAsia" w:ascii="Microsoft YaHei UI" w:eastAsia="Microsoft YaHei UI"/>
                        <w:sz w:val="21"/>
                      </w:rPr>
                    </w:pPr>
                    <w:r>
                      <w:rPr>
                        <w:rFonts w:hint="eastAsia" w:ascii="Microsoft YaHei UI" w:eastAsia="Microsoft YaHei UI"/>
                        <w:sz w:val="21"/>
                      </w:rPr>
                      <w:t>本站不深究法律，法律的水太深，这里所列举的规则只是在 道德层面 对甲乙双方的约束，对于一般的约稿本站不提供合同的签订，如有特殊情况（如需要乙方签订保密协议、禁止泄露作品、版权</w:t>
                    </w:r>
                    <w:r>
                      <w:rPr>
                        <w:rFonts w:ascii="Consolas" w:eastAsia="Consolas"/>
                        <w:sz w:val="21"/>
                      </w:rPr>
                      <w:t>/</w:t>
                    </w:r>
                    <w:r>
                      <w:rPr>
                        <w:rFonts w:hint="eastAsia" w:ascii="Microsoft YaHei UI" w:eastAsia="Microsoft YaHei UI"/>
                        <w:sz w:val="21"/>
                      </w:rPr>
                      <w:t>著作权转让等严格涉及法律的情况时）必须根据实际情况出具具有有效法律约束的书面合同并签字。</w:t>
                    </w:r>
                  </w:p>
                  <w:p>
                    <w:pPr>
                      <w:spacing w:before="0" w:line="240" w:lineRule="auto"/>
                      <w:rPr>
                        <w:rFonts w:ascii="Microsoft YaHei UI"/>
                        <w:sz w:val="17"/>
                      </w:rPr>
                    </w:pPr>
                  </w:p>
                  <w:p>
                    <w:pPr>
                      <w:spacing w:before="1" w:line="192" w:lineRule="auto"/>
                      <w:ind w:left="360" w:right="389" w:firstLine="0"/>
                      <w:jc w:val="left"/>
                      <w:rPr>
                        <w:rFonts w:hint="eastAsia" w:ascii="Microsoft YaHei UI" w:eastAsia="Microsoft YaHei UI"/>
                        <w:sz w:val="21"/>
                      </w:rPr>
                    </w:pPr>
                    <w:r>
                      <w:rPr>
                        <w:rFonts w:hint="eastAsia" w:ascii="Microsoft YaHei UI" w:eastAsia="Microsoft YaHei UI"/>
                        <w:sz w:val="21"/>
                      </w:rPr>
                      <w:t>在完稿期，完稿例图只是成品示例，会进行一定的模糊与失真化处理且不保留细节，可能会以方格切图的形式进行展示。</w:t>
                    </w:r>
                  </w:p>
                </w:txbxContent>
              </v:textbox>
            </v:shape>
            <w10:wrap type="topAndBottom"/>
          </v:group>
        </w:pict>
      </w:r>
      <w:r>
        <w:t>注意事</w:t>
      </w:r>
      <w:r>
        <w:rPr>
          <w:rFonts w:hint="eastAsia" w:ascii="Microsoft YaHei UI" w:eastAsia="Microsoft YaHei UI"/>
        </w:rPr>
        <w:t>项</w:t>
      </w:r>
    </w:p>
    <w:p>
      <w:pPr>
        <w:pStyle w:val="3"/>
        <w:rPr>
          <w:rFonts w:hint="eastAsia" w:ascii="Microsoft YaHei UI" w:eastAsia="宋体"/>
          <w:sz w:val="20"/>
          <w:lang w:eastAsia="zh-CN"/>
        </w:rPr>
      </w:pPr>
      <w:r>
        <w:rPr>
          <w:rFonts w:hint="eastAsia" w:ascii="Microsoft YaHei UI" w:eastAsia="宋体"/>
          <w:sz w:val="20"/>
          <w:lang w:eastAsia="zh-C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4926330</wp:posOffset>
            </wp:positionH>
            <wp:positionV relativeFrom="paragraph">
              <wp:posOffset>1513840</wp:posOffset>
            </wp:positionV>
            <wp:extent cx="1753870" cy="1500505"/>
            <wp:effectExtent l="0" t="0" r="0" b="0"/>
            <wp:wrapNone/>
            <wp:docPr id="3" name="图片 3" descr="kuyorubadg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uyorubadgesign"/>
                    <pic:cNvPicPr>
                      <a:picLocks noChangeAspect="1"/>
                    </pic:cNvPicPr>
                  </pic:nvPicPr>
                  <pic:blipFill>
                    <a:blip r:embed="rId9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Microsoft YaHei UI"/>
          <w:sz w:val="20"/>
        </w:rPr>
      </w:pPr>
    </w:p>
    <w:p>
      <w:pPr>
        <w:pStyle w:val="3"/>
        <w:spacing w:before="3"/>
        <w:rPr>
          <w:rFonts w:ascii="Microsoft YaHei UI"/>
          <w:sz w:val="14"/>
        </w:rPr>
      </w:pPr>
      <w:bookmarkStart w:id="0" w:name="_GoBack"/>
      <w:bookmarkEnd w:id="0"/>
    </w:p>
    <w:p>
      <w:pPr>
        <w:spacing w:before="76"/>
        <w:ind w:left="2051" w:right="2051" w:firstLine="0"/>
        <w:jc w:val="center"/>
        <w:rPr>
          <w:i/>
          <w:sz w:val="21"/>
        </w:rPr>
      </w:pPr>
      <w:r>
        <w:rPr>
          <w:i/>
          <w:sz w:val="21"/>
        </w:rPr>
        <w:t>本</w:t>
      </w:r>
      <w:r>
        <w:rPr>
          <w:rFonts w:hint="eastAsia" w:ascii="宋体" w:eastAsia="宋体"/>
          <w:sz w:val="20"/>
        </w:rPr>
        <w:t>规则</w:t>
      </w:r>
      <w:r>
        <w:rPr>
          <w:i/>
          <w:sz w:val="21"/>
        </w:rPr>
        <w:t>由 玖夜</w:t>
      </w:r>
      <w:r>
        <w:rPr>
          <w:rFonts w:ascii="Segoe UI" w:eastAsia="Segoe UI"/>
          <w:i/>
          <w:sz w:val="21"/>
        </w:rPr>
        <w:t>kuyoru</w:t>
      </w:r>
      <w:r>
        <w:rPr>
          <w:rFonts w:hint="eastAsia" w:ascii="宋体" w:eastAsia="宋体"/>
          <w:sz w:val="20"/>
        </w:rPr>
        <w:t>书</w:t>
      </w:r>
      <w:r>
        <w:rPr>
          <w:i/>
          <w:sz w:val="21"/>
        </w:rPr>
        <w:t>写，</w:t>
      </w:r>
      <w:r>
        <w:rPr>
          <w:rFonts w:hint="eastAsia" w:ascii="宋体" w:eastAsia="宋体"/>
          <w:sz w:val="20"/>
        </w:rPr>
        <w:t>仅</w:t>
      </w:r>
      <w:r>
        <w:rPr>
          <w:i/>
          <w:sz w:val="21"/>
        </w:rPr>
        <w:t>适⽤于其个⼈，其他画</w:t>
      </w:r>
      <w:r>
        <w:rPr>
          <w:rFonts w:hint="eastAsia" w:ascii="宋体" w:eastAsia="宋体"/>
          <w:sz w:val="20"/>
        </w:rPr>
        <w:t>师请</w:t>
      </w:r>
      <w:r>
        <w:rPr>
          <w:i/>
          <w:sz w:val="21"/>
        </w:rPr>
        <w:t>另⾏咨</w:t>
      </w:r>
      <w:r>
        <w:rPr>
          <w:rFonts w:hint="eastAsia" w:ascii="宋体" w:eastAsia="宋体"/>
          <w:sz w:val="20"/>
        </w:rPr>
        <w:t>询</w:t>
      </w:r>
      <w:r>
        <w:rPr>
          <w:i/>
          <w:sz w:val="21"/>
        </w:rPr>
        <w:t>。</w:t>
      </w:r>
    </w:p>
    <w:p>
      <w:pPr>
        <w:pStyle w:val="3"/>
        <w:spacing w:before="133"/>
        <w:ind w:left="2051" w:right="2051"/>
        <w:jc w:val="center"/>
      </w:pPr>
      <w:r>
        <w:rPr>
          <w:rFonts w:ascii="Segoe UI" w:eastAsia="Segoe UI"/>
        </w:rPr>
        <w:t xml:space="preserve">2022 </w:t>
      </w:r>
      <w:r>
        <w:t xml:space="preserve">年 </w:t>
      </w:r>
      <w:r>
        <w:rPr>
          <w:rFonts w:ascii="Segoe UI" w:eastAsia="Segoe UI"/>
        </w:rPr>
        <w:t xml:space="preserve">9 </w:t>
      </w:r>
      <w:r>
        <w:t xml:space="preserve">⽉ </w:t>
      </w:r>
      <w:r>
        <w:rPr>
          <w:rFonts w:ascii="Segoe UI" w:eastAsia="Segoe UI"/>
        </w:rPr>
        <w:t xml:space="preserve">2 </w:t>
      </w:r>
      <w:r>
        <w:t>⽇</w:t>
      </w:r>
    </w:p>
    <w:sectPr>
      <w:pgSz w:w="11900" w:h="16840"/>
      <w:pgMar w:top="760" w:right="720" w:bottom="500" w:left="740" w:header="297" w:footer="28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eiryo">
    <w:panose1 w:val="020B0604030504040204"/>
    <w:charset w:val="80"/>
    <w:family w:val="swiss"/>
    <w:pitch w:val="default"/>
    <w:sig w:usb0="E00002FF" w:usb1="6AC7FFFF" w:usb2="08000012" w:usb3="00000000" w:csb0="6002009F" w:csb1="DF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86.7pt;margin-top:815.85pt;height:12.1pt;width:20.5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/ 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6.75pt;margin-top:13.85pt;height:12.1pt;width:55.5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README.md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521.15pt;margin-top:13.85pt;height:12.1pt;width:37.0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2022/9/2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91" w:hanging="21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3" w:hanging="21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35" w:hanging="21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07" w:hanging="21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79" w:hanging="21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51" w:hanging="21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23" w:hanging="21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495" w:hanging="21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3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3" w:hanging="21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46" w:hanging="21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59" w:hanging="21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72" w:hanging="21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6" w:hanging="21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99" w:hanging="21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412" w:hanging="21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WE5ZmEwNWNmOGYxMWQzOWFlOTMwYTAwMmI2MTIwMGEifQ=="/>
  </w:docVars>
  <w:rsids>
    <w:rsidRoot w:val="00000000"/>
    <w:rsid w:val="54764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eiryo" w:hAnsi="Meiryo" w:eastAsia="Meiryo" w:cs="Meiryo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Meiryo" w:hAnsi="Meiryo" w:eastAsia="Meiryo" w:cs="Meiryo"/>
      <w:sz w:val="31"/>
      <w:szCs w:val="3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Meiryo" w:hAnsi="Meiryo" w:eastAsia="Meiryo" w:cs="Meiryo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19" w:hanging="211"/>
    </w:pPr>
    <w:rPr>
      <w:rFonts w:ascii="Meiryo" w:hAnsi="Meiryo" w:eastAsia="Meiryo" w:cs="Meiryo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4"/>
    <customShpInfo spid="_x0000_s1031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7"/>
    <customShpInfo spid="_x0000_s1048"/>
    <customShpInfo spid="_x0000_s1049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1360</Words>
  <Characters>1384</Characters>
  <TotalTime>4</TotalTime>
  <ScaleCrop>false</ScaleCrop>
  <LinksUpToDate>false</LinksUpToDate>
  <CharactersWithSpaces>1411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2022-09-02T09:21:00Z</dcterms:created>
  <dc:creator>Kty</dc:creator>
  <cp:lastModifiedBy>玖夜Kty</cp:lastModifiedBy>
  <dcterms:modified xsi:type="dcterms:W3CDTF">2022-09-02T09:35:26Z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77F334A07F57490D929793480477CC48</vt:lpwstr>
  </property>
</Properties>
</file>