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49218"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abc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ABC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abstractmethod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Абстрактный класс для сотрудника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Employee(ABC):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@abstractmethod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get_role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 класс для менеджера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Manager(Employee):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get_role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"Менеджер"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#класс для разработчика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Developer(Employee):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get_role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"Разработчик"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#класс для дизайнера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Designer(Employee):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get_role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"Дизайнер"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EmployeeFactory: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@staticmethod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create_employee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(employee_type: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 -&gt; Employee: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employee_type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"Manager"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Manager()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employee_type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"Developer"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Developer()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employee_type ==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"Designer"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Designer()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ValueError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"Неизвестный тип сотрудника"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employee1 = EmployeeFactory.create_employee(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"Developer"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(employee1.get_role())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Вывод: Разработчик</w:t>
      </w:r>
    </w:p>
    <w:p w14:paraId="1EEF6FF0">
      <w:r>
        <w:drawing>
          <wp:inline distT="0" distB="0" distL="114300" distR="114300">
            <wp:extent cx="5273675" cy="1252855"/>
            <wp:effectExtent l="0" t="0" r="3175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331E"/>
    <w:p w14:paraId="7FD200F3"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808080"/>
          <w:shd w:val="clear" w:fill="2B2B2B"/>
        </w:rPr>
        <w:t># Старая система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OldEmployeeSystem: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get_employee_info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"Информация о сотруднике: имя, возраст"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Новый интерфейс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NewEmployeeSystem: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fetch_employee_details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"Детали сотрудника: должность, зарплата"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Адаптер для совместимости старой системы с новой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EmployeeAdapter(NewEmployeeSystem):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old_employee_system: OldEmployeeSystem):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.old_employee_system = old_employee_system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fetch_employee_details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.old_employee_system.get_employee_info()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old_system = OldEmployeeSystem()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adapter = EmployeeAdapter(old_system)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(adapter.fetch_employee_details())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Вывод: Информация о сотруднике: имя, возраст</w:t>
      </w:r>
    </w:p>
    <w:p w14:paraId="596A25B2">
      <w:r>
        <w:drawing>
          <wp:inline distT="0" distB="0" distL="114300" distR="114300">
            <wp:extent cx="4953000" cy="2943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7B2F"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</w:rPr>
      </w:pP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abc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ABC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abstractmethod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Абстрактный класс стратегии расчета зарплаты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SalaryStrategy(ABC):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t>@abstractmethod</w:t>
      </w:r>
      <w:r>
        <w:rPr>
          <w:rFonts w:hint="default" w:ascii="monospace" w:hAnsi="monospace" w:eastAsia="monospace" w:cs="monospace"/>
          <w:color w:val="BBB52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calculate_salary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base_salary: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-&gt;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>pass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Конкретная стратегия для менеджера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ManagerSalaryStrategy(SalaryStrategy):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calculate_salary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base_salary: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-&gt;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base_salary *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1.5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Конкретная стратегия для разработчика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DeveloperSalaryStrategy(SalaryStrategy):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calculate_salary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base_salary: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-&gt;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base_salary *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1.2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Конкретная стратегия для дизайнера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DesignerSalaryStrategy(SalaryStrategy):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calculate_salary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base_salary: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-&gt;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base_salary * 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1.1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Контекст использующий  стратегию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Employee: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name: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role: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salary_strategy: SalaryStrategy):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.role = role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.salary_strategy = salary_strategy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hd w:val="clear" w:fill="2B2B2B"/>
        </w:rPr>
        <w:t>calculate_salary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base_salary: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 -&gt; </w:t>
      </w:r>
      <w:r>
        <w:rPr>
          <w:rFonts w:hint="default" w:ascii="monospace" w:hAnsi="monospace" w:eastAsia="monospace" w:cs="monospace"/>
          <w:color w:val="8888C6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4558D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.salary_strategy.calculate_salary(base_salary)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employee1 = Employee(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"Иван"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"Менеджер"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ManagerSalaryStrategy())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(employee1.calculate_salary(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1000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Вывод: 1500.0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hd w:val="clear" w:fill="2B2B2B"/>
        </w:rPr>
        <w:t>employee2 = Employee(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"Анна"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hd w:val="clear" w:fill="2B2B2B"/>
        </w:rPr>
        <w:t>"Разработчик"</w:t>
      </w:r>
      <w:r>
        <w:rPr>
          <w:rFonts w:hint="default" w:ascii="monospace" w:hAnsi="monospace" w:eastAsia="monospace" w:cs="monospace"/>
          <w:color w:val="CC7832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DeveloperSalaryStrategy())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>(employee2.calculate_salary(</w:t>
      </w:r>
      <w:r>
        <w:rPr>
          <w:rFonts w:hint="default" w:ascii="monospace" w:hAnsi="monospace" w:eastAsia="monospace" w:cs="monospace"/>
          <w:color w:val="6897BB"/>
          <w:shd w:val="clear" w:fill="2B2B2B"/>
        </w:rPr>
        <w:t>1000</w:t>
      </w:r>
      <w:r>
        <w:rPr>
          <w:rFonts w:hint="default" w:ascii="monospace" w:hAnsi="monospace" w:eastAsia="monospace" w:cs="monospace"/>
          <w:color w:val="A9B7C6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808080"/>
          <w:shd w:val="clear" w:fill="2B2B2B"/>
        </w:rPr>
        <w:t># Вывод: 1200.0</w:t>
      </w:r>
    </w:p>
    <w:p w14:paraId="58459621">
      <w:r>
        <w:drawing>
          <wp:inline distT="0" distB="0" distL="114300" distR="114300">
            <wp:extent cx="5268595" cy="2597785"/>
            <wp:effectExtent l="0" t="0" r="8255" b="1206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07055"/>
    <w:rsid w:val="7C9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2024-11-16T14:59:00Z</dcterms:created>
  <dc:creator>HYPERPC</dc:creator>
  <cp:lastModifiedBy>HYPERPC</cp:lastModifiedBy>
  <dcterms:modified xsi:type="dcterms:W3CDTF">2024-11-16T15:04:02Z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C90D79F9CCEB4F2DA8982C9F1EB20480_11</vt:lpwstr>
  </property>
</Properties>
</file>