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5B24" w:rsidRPr="001D5B24" w:rsidRDefault="001D5B24" w:rsidP="001D5B24">
      <w:pPr>
        <w:shd w:val="clear" w:color="auto" w:fill="FFFFFF"/>
        <w:spacing w:before="300" w:after="150" w:line="240" w:lineRule="auto"/>
        <w:outlineLvl w:val="0"/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ru-RU"/>
        </w:rPr>
      </w:pPr>
      <w:r w:rsidRPr="001D5B24">
        <w:rPr>
          <w:rFonts w:ascii="Helvetica" w:eastAsia="Times New Roman" w:hAnsi="Helvetica" w:cs="Helvetica"/>
          <w:color w:val="333333"/>
          <w:kern w:val="36"/>
          <w:sz w:val="54"/>
          <w:szCs w:val="54"/>
          <w:lang w:eastAsia="ru-RU"/>
        </w:rPr>
        <w:t>Корпус русского жестового языка</w:t>
      </w:r>
    </w:p>
    <w:p w:rsidR="001D5B24" w:rsidRDefault="001D5B24">
      <w:pPr>
        <w:rPr>
          <w:color w:val="4472C4" w:themeColor="accent1"/>
          <w:sz w:val="32"/>
          <w:szCs w:val="32"/>
        </w:rPr>
      </w:pPr>
      <w:hyperlink r:id="rId5" w:history="1">
        <w:r w:rsidRPr="00B0627C">
          <w:rPr>
            <w:rStyle w:val="a4"/>
            <w:sz w:val="32"/>
            <w:szCs w:val="32"/>
            <w:lang w:val="en-US"/>
          </w:rPr>
          <w:t>http://rsl.nstu.ru</w:t>
        </w:r>
      </w:hyperlink>
    </w:p>
    <w:p w:rsidR="00C921D7" w:rsidRPr="00C921D7" w:rsidRDefault="00C921D7">
      <w:pPr>
        <w:rPr>
          <w:sz w:val="28"/>
          <w:szCs w:val="28"/>
        </w:rPr>
      </w:pPr>
      <w:r w:rsidRPr="00C921D7">
        <w:rPr>
          <w:sz w:val="28"/>
          <w:szCs w:val="28"/>
        </w:rPr>
        <w:t>Кузнецова Анна Денисовна, 4 группа</w:t>
      </w:r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kuzannagood</w:t>
      </w:r>
      <w:proofErr w:type="spellEnd"/>
      <w:r w:rsidRPr="00C921D7">
        <w:rPr>
          <w:sz w:val="28"/>
          <w:szCs w:val="28"/>
        </w:rPr>
        <w:t>@</w:t>
      </w:r>
      <w:proofErr w:type="spellStart"/>
      <w:r>
        <w:rPr>
          <w:sz w:val="28"/>
          <w:szCs w:val="28"/>
          <w:lang w:val="en-US"/>
        </w:rPr>
        <w:t>gmail</w:t>
      </w:r>
      <w:proofErr w:type="spellEnd"/>
      <w:r w:rsidRPr="00C921D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:rsidR="00DD5B86" w:rsidRPr="00B0627C" w:rsidRDefault="00B0627C">
      <w:pPr>
        <w:rPr>
          <w:color w:val="4472C4" w:themeColor="accent1"/>
          <w:sz w:val="32"/>
          <w:szCs w:val="32"/>
        </w:rPr>
      </w:pPr>
      <w:r>
        <w:rPr>
          <w:color w:val="4472C4" w:themeColor="accent1"/>
          <w:sz w:val="32"/>
          <w:szCs w:val="32"/>
        </w:rPr>
        <w:t>Экспертиза</w:t>
      </w:r>
      <w:r w:rsidRPr="00B0627C">
        <w:rPr>
          <w:color w:val="4472C4" w:themeColor="accent1"/>
          <w:sz w:val="32"/>
          <w:szCs w:val="32"/>
          <w:lang w:val="en-US"/>
        </w:rPr>
        <w:t xml:space="preserve"> </w:t>
      </w:r>
      <w:r>
        <w:rPr>
          <w:color w:val="4472C4" w:themeColor="accent1"/>
          <w:sz w:val="32"/>
          <w:szCs w:val="32"/>
          <w:lang w:val="en-US"/>
        </w:rPr>
        <w:t>usability</w:t>
      </w:r>
    </w:p>
    <w:p w:rsidR="009A03DA" w:rsidRDefault="00DD5B86">
      <w:pPr>
        <w:rPr>
          <w:color w:val="000000" w:themeColor="text1"/>
          <w:sz w:val="28"/>
          <w:szCs w:val="28"/>
        </w:rPr>
      </w:pPr>
      <w:r w:rsidRPr="00DD5B86">
        <w:rPr>
          <w:color w:val="000000" w:themeColor="text1"/>
          <w:sz w:val="28"/>
          <w:szCs w:val="28"/>
        </w:rPr>
        <w:t xml:space="preserve">Дизайн корпуса </w:t>
      </w:r>
      <w:r w:rsidR="003F3932">
        <w:rPr>
          <w:color w:val="000000" w:themeColor="text1"/>
          <w:sz w:val="28"/>
          <w:szCs w:val="28"/>
        </w:rPr>
        <w:t>достаточно</w:t>
      </w:r>
      <w:r w:rsidRPr="00DD5B86">
        <w:rPr>
          <w:color w:val="000000" w:themeColor="text1"/>
          <w:sz w:val="28"/>
          <w:szCs w:val="28"/>
        </w:rPr>
        <w:t xml:space="preserve"> лаконичный. Нет ничего лишнего, верстка сайта не затрудняет его использование. </w:t>
      </w:r>
    </w:p>
    <w:p w:rsidR="00E10C2E" w:rsidRDefault="003F393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главной странице расположено много материала, посвященного как жестовому языку, так и корпусу. Так, информация об обозначениях и устройстве корпуса указана именно на главной странице, во вкладках «Материалы и поиск» и «Транскрипция». Для меня это не очень удобно, я бы хотела, чтобы эту информацию можно было найти и на странице самого корпуса. </w:t>
      </w:r>
    </w:p>
    <w:p w:rsidR="00DD5B86" w:rsidRDefault="003F393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Почти у каждой статьи есть свое маленькое интерактивное оглавление.</w:t>
      </w:r>
    </w:p>
    <w:p w:rsidR="00B0627C" w:rsidRDefault="00EB5D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6742064" wp14:editId="000B579A">
                <wp:simplePos x="0" y="0"/>
                <wp:positionH relativeFrom="column">
                  <wp:posOffset>891541</wp:posOffset>
                </wp:positionH>
                <wp:positionV relativeFrom="paragraph">
                  <wp:posOffset>915035</wp:posOffset>
                </wp:positionV>
                <wp:extent cx="533400" cy="57150"/>
                <wp:effectExtent l="38100" t="19050" r="19050" b="95250"/>
                <wp:wrapNone/>
                <wp:docPr id="13" name="Прямая со стрелко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571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A3AB7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3" o:spid="_x0000_s1026" type="#_x0000_t32" style="position:absolute;margin-left:70.2pt;margin-top:72.05pt;width:42pt;height:4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" strokecolor="#ed7d31 [3205]" strokeweight="1pt">
                <v:stroke endarrow="block" joinstyle="miter"/>
              </v:shape>
            </w:pict>
          </mc:Fallback>
        </mc:AlternateContent>
      </w:r>
      <w:bookmarkStart w:id="0" w:name="_GoBack"/>
      <w:r w:rsidR="00B0627C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4710" cy="2225675"/>
            <wp:effectExtent l="0" t="0" r="8890" b="3175"/>
            <wp:docPr id="3" name="Рисунок 3" descr="C:\Users\Leti-Аня\Desktop\Хайер скулл\КИЛИ\корпус ржя\интеракти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i-Аня\Desktop\Хайер скулл\КИЛИ\корпус ржя\интерактив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F3932" w:rsidRDefault="003F3932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режиме просмотра на английском языке, исчезает статья про русский жестовый язык, что достаточно странно, потому что оглавление присутствует, хотя и станов</w:t>
      </w:r>
      <w:r w:rsidR="002E322F">
        <w:rPr>
          <w:color w:val="000000" w:themeColor="text1"/>
          <w:sz w:val="28"/>
          <w:szCs w:val="28"/>
        </w:rPr>
        <w:t xml:space="preserve">ится не </w:t>
      </w:r>
      <w:r>
        <w:rPr>
          <w:color w:val="000000" w:themeColor="text1"/>
          <w:sz w:val="28"/>
          <w:szCs w:val="28"/>
        </w:rPr>
        <w:t>интерактивным. Оставлена ссылка на русский текст. Также в английской версии отсутствуют картинки.</w:t>
      </w:r>
      <w:r w:rsidR="00A93376">
        <w:rPr>
          <w:color w:val="000000" w:themeColor="text1"/>
          <w:sz w:val="28"/>
          <w:szCs w:val="28"/>
        </w:rPr>
        <w:t xml:space="preserve"> </w:t>
      </w:r>
    </w:p>
    <w:p w:rsidR="00B0627C" w:rsidRDefault="00EB5D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6742064" wp14:editId="000B579A">
                <wp:simplePos x="0" y="0"/>
                <wp:positionH relativeFrom="column">
                  <wp:posOffset>-381000</wp:posOffset>
                </wp:positionH>
                <wp:positionV relativeFrom="paragraph">
                  <wp:posOffset>1814830</wp:posOffset>
                </wp:positionV>
                <wp:extent cx="600075" cy="9525"/>
                <wp:effectExtent l="0" t="57150" r="28575" b="8572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04FC7" id="Прямая со стрелкой 12" o:spid="_x0000_s1026" type="#_x0000_t32" style="position:absolute;margin-left:-30pt;margin-top:142.9pt;width:47.25pt;height: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" strokecolor="#ed7d31 [3205]" strokeweight="1pt">
                <v:stroke endarrow="block" joinstyle="miter"/>
              </v:shape>
            </w:pict>
          </mc:Fallback>
        </mc:AlternateContent>
      </w:r>
      <w:r w:rsidR="00B0627C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4710" cy="2545080"/>
            <wp:effectExtent l="0" t="0" r="8890" b="7620"/>
            <wp:docPr id="2" name="Рисунок 2" descr="C:\Users\Leti-Аня\Desktop\Хайер скулл\КИЛИ\корпус ржя\инглеш маин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ti-Аня\Desktop\Хайер скулл\КИЛИ\корпус ржя\инглеш маин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376" w:rsidRDefault="00A9337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 самом корпусе на английский переведены лишь кнопки, названия параметров поиска. И</w:t>
      </w:r>
      <w:r>
        <w:rPr>
          <w:color w:val="000000" w:themeColor="text1"/>
          <w:sz w:val="28"/>
          <w:szCs w:val="28"/>
        </w:rPr>
        <w:t>нформация о видео</w:t>
      </w:r>
      <w:r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информация об информантах, промежуточные вкладки, меню поиск по файлу, сами параметры поиска не переведены. Я понимаю, что переводить все тексты корпуса на английский не имеет смысла, но информацию,</w:t>
      </w:r>
      <w:r w:rsidR="00EB5D06" w:rsidRPr="00EB5D06">
        <w:rPr>
          <w:noProof/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которую корпус выдает, которая не касается текстов, должна быть переведена, если вообще есть функция просмотра сайта на другом языке, иначе зачем она нужна. </w:t>
      </w:r>
    </w:p>
    <w:p w:rsidR="00B0627C" w:rsidRDefault="00EB5D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6742064" wp14:editId="000B579A">
                <wp:simplePos x="0" y="0"/>
                <wp:positionH relativeFrom="column">
                  <wp:posOffset>1301115</wp:posOffset>
                </wp:positionH>
                <wp:positionV relativeFrom="paragraph">
                  <wp:posOffset>5715</wp:posOffset>
                </wp:positionV>
                <wp:extent cx="419100" cy="95250"/>
                <wp:effectExtent l="38100" t="0" r="19050" b="76200"/>
                <wp:wrapNone/>
                <wp:docPr id="11" name="Прямая со стрелко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9525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459FA" id="Прямая со стрелкой 11" o:spid="_x0000_s1026" type="#_x0000_t32" style="position:absolute;margin-left:102.45pt;margin-top:.45pt;width:33pt;height:7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" strokecolor="#ed7d31 [3205]" strokeweight="1pt">
                <v:stroke endarrow="block" joinstyle="miter"/>
              </v:shape>
            </w:pict>
          </mc:Fallback>
        </mc:AlternateContent>
      </w:r>
      <w:r w:rsidR="00B0627C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294890" cy="344805"/>
            <wp:effectExtent l="0" t="0" r="0" b="0"/>
            <wp:docPr id="4" name="Рисунок 4" descr="C:\Users\Leti-Аня\Desktop\Хайер скулл\КИЛИ\корпус ржя\просмот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ti-Аня\Desktop\Хайер скулл\КИЛИ\корпус ржя\просмотр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89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27C" w:rsidRDefault="00EB5D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742064" wp14:editId="000B579A">
                <wp:simplePos x="0" y="0"/>
                <wp:positionH relativeFrom="column">
                  <wp:posOffset>958215</wp:posOffset>
                </wp:positionH>
                <wp:positionV relativeFrom="paragraph">
                  <wp:posOffset>1437640</wp:posOffset>
                </wp:positionV>
                <wp:extent cx="600075" cy="9525"/>
                <wp:effectExtent l="0" t="57150" r="28575" b="8572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D5246" id="Прямая со стрелкой 10" o:spid="_x0000_s1026" type="#_x0000_t32" style="position:absolute;margin-left:75.45pt;margin-top:113.2pt;width:47.2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" strokecolor="#ed7d31 [3205]" strokeweight="1pt">
                <v:stroke endarrow="block" joinstyle="miter"/>
              </v:shape>
            </w:pict>
          </mc:Fallback>
        </mc:AlternateContent>
      </w:r>
      <w:r w:rsidR="00B0627C">
        <w:rPr>
          <w:noProof/>
        </w:rPr>
        <w:drawing>
          <wp:inline distT="0" distB="0" distL="0" distR="0" wp14:anchorId="0041CA96" wp14:editId="77059EF3">
            <wp:extent cx="5782369" cy="3252159"/>
            <wp:effectExtent l="0" t="0" r="889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95" t="24277" r="20705" b="16306"/>
                    <a:stretch/>
                  </pic:blipFill>
                  <pic:spPr bwMode="auto">
                    <a:xfrm>
                      <a:off x="0" y="0"/>
                      <a:ext cx="5796164" cy="3259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376" w:rsidRDefault="00A9337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 замечанию про английский – кнопка «закрыть» на всплывающих окнах</w:t>
      </w:r>
      <w:r w:rsidR="002E41C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(при просмотре текста или при поиске по файлу</w:t>
      </w:r>
      <w:r w:rsidR="002E322F">
        <w:rPr>
          <w:color w:val="000000" w:themeColor="text1"/>
          <w:sz w:val="28"/>
          <w:szCs w:val="28"/>
        </w:rPr>
        <w:t xml:space="preserve"> в русской версии</w:t>
      </w:r>
      <w:r>
        <w:rPr>
          <w:color w:val="000000" w:themeColor="text1"/>
          <w:sz w:val="28"/>
          <w:szCs w:val="28"/>
        </w:rPr>
        <w:t xml:space="preserve">) обозначена по-английски – </w:t>
      </w:r>
      <w:r w:rsidRPr="00A93376">
        <w:rPr>
          <w:color w:val="000000" w:themeColor="text1"/>
          <w:sz w:val="28"/>
          <w:szCs w:val="28"/>
        </w:rPr>
        <w:t>‘</w:t>
      </w:r>
      <w:r>
        <w:rPr>
          <w:color w:val="000000" w:themeColor="text1"/>
          <w:sz w:val="28"/>
          <w:szCs w:val="28"/>
          <w:lang w:val="en-US"/>
        </w:rPr>
        <w:t>Close</w:t>
      </w:r>
      <w:r w:rsidRPr="00A93376">
        <w:rPr>
          <w:color w:val="000000" w:themeColor="text1"/>
          <w:sz w:val="28"/>
          <w:szCs w:val="28"/>
        </w:rPr>
        <w:t>’</w:t>
      </w:r>
      <w:r>
        <w:rPr>
          <w:color w:val="000000" w:themeColor="text1"/>
          <w:sz w:val="28"/>
          <w:szCs w:val="28"/>
        </w:rPr>
        <w:t xml:space="preserve">. </w:t>
      </w:r>
    </w:p>
    <w:p w:rsidR="00B0627C" w:rsidRPr="00A93376" w:rsidRDefault="00EB5D06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4234815</wp:posOffset>
                </wp:positionH>
                <wp:positionV relativeFrom="paragraph">
                  <wp:posOffset>2480310</wp:posOffset>
                </wp:positionV>
                <wp:extent cx="600075" cy="9525"/>
                <wp:effectExtent l="0" t="57150" r="28575" b="8572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0075" cy="952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5B2BA9" id="Прямая со стрелкой 9" o:spid="_x0000_s1026" type="#_x0000_t32" style="position:absolute;margin-left:333.45pt;margin-top:195.3pt;width:47.2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" strokecolor="#ed7d31 [3205]" strokeweight="1pt">
                <v:stroke endarrow="block" joinstyle="miter"/>
              </v:shape>
            </w:pict>
          </mc:Fallback>
        </mc:AlternateContent>
      </w:r>
      <w:r w:rsidR="00B0627C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607050" cy="2950210"/>
            <wp:effectExtent l="0" t="0" r="0" b="2540"/>
            <wp:docPr id="5" name="Рисунок 5" descr="C:\Users\Leti-Аня\Desktop\Хайер скулл\КИЛИ\корпус ржя\клоу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ti-Аня\Desktop\Хайер скулл\КИЛИ\корпус ржя\клоуз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4" w:rsidRPr="00DD5B86" w:rsidRDefault="00DD5B86">
      <w:pPr>
        <w:rPr>
          <w:color w:val="000000" w:themeColor="text1"/>
          <w:sz w:val="28"/>
          <w:szCs w:val="28"/>
        </w:rPr>
      </w:pPr>
      <w:r w:rsidRPr="00DD5B86">
        <w:rPr>
          <w:color w:val="000000" w:themeColor="text1"/>
          <w:sz w:val="28"/>
          <w:szCs w:val="28"/>
        </w:rPr>
        <w:t>Цветовая гамма приятная – синий, белый и черный – проверенная временем комбинация цветов.</w:t>
      </w:r>
      <w:r w:rsidR="003F3932">
        <w:rPr>
          <w:color w:val="000000" w:themeColor="text1"/>
          <w:sz w:val="28"/>
          <w:szCs w:val="28"/>
        </w:rPr>
        <w:t xml:space="preserve"> Очень светлый сайт, приятно работать и смотреть. </w:t>
      </w:r>
      <w:r w:rsidRPr="00DD5B86">
        <w:rPr>
          <w:color w:val="000000" w:themeColor="text1"/>
          <w:sz w:val="28"/>
          <w:szCs w:val="28"/>
        </w:rPr>
        <w:t xml:space="preserve"> </w:t>
      </w:r>
    </w:p>
    <w:p w:rsidR="00DD5B86" w:rsidRDefault="00B0627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-384810</wp:posOffset>
                </wp:positionH>
                <wp:positionV relativeFrom="paragraph">
                  <wp:posOffset>1100455</wp:posOffset>
                </wp:positionV>
                <wp:extent cx="438150" cy="295275"/>
                <wp:effectExtent l="0" t="38100" r="57150" b="28575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295275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E3A58" id="Прямая со стрелкой 8" o:spid="_x0000_s1026" type="#_x0000_t32" style="position:absolute;margin-left:-30.3pt;margin-top:86.65pt;width:34.5pt;height:23.2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" strokecolor="#ed7d31 [3205]" strokeweight="1pt">
                <v:stroke endarrow="block" joinstyle="miter"/>
              </v:shape>
            </w:pict>
          </mc:Fallback>
        </mc:AlternateContent>
      </w:r>
      <w:r w:rsidR="00DD5B86" w:rsidRPr="00DD5B86">
        <w:rPr>
          <w:color w:val="000000" w:themeColor="text1"/>
          <w:sz w:val="28"/>
          <w:szCs w:val="28"/>
        </w:rPr>
        <w:t>Кнопки располагаются в верхней ч</w:t>
      </w:r>
      <w:r w:rsidR="00DD5B86">
        <w:rPr>
          <w:color w:val="000000" w:themeColor="text1"/>
          <w:sz w:val="28"/>
          <w:szCs w:val="28"/>
        </w:rPr>
        <w:t>асти страницы, в шапке. При прокрутке</w:t>
      </w:r>
      <w:r w:rsidR="00DD5B86" w:rsidRPr="00DD5B86">
        <w:rPr>
          <w:color w:val="000000" w:themeColor="text1"/>
          <w:sz w:val="28"/>
          <w:szCs w:val="28"/>
        </w:rPr>
        <w:t xml:space="preserve"> они остаются закрепленными сверху. </w:t>
      </w:r>
      <w:r w:rsidR="00DD5B86">
        <w:rPr>
          <w:color w:val="000000" w:themeColor="text1"/>
          <w:sz w:val="28"/>
          <w:szCs w:val="28"/>
        </w:rPr>
        <w:t xml:space="preserve">В шапку главной страницы я бы добавила все ссылки, которые сейчас находятся под ней, чтобы </w:t>
      </w:r>
      <w:r w:rsidR="003F3932">
        <w:rPr>
          <w:color w:val="000000" w:themeColor="text1"/>
          <w:sz w:val="28"/>
          <w:szCs w:val="28"/>
        </w:rPr>
        <w:t xml:space="preserve">тоже </w:t>
      </w:r>
      <w:r w:rsidR="00DD5B86">
        <w:rPr>
          <w:color w:val="000000" w:themeColor="text1"/>
          <w:sz w:val="28"/>
          <w:szCs w:val="28"/>
        </w:rPr>
        <w:t xml:space="preserve">не нужно было прокручивать заново до них. 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26455" cy="2855595"/>
            <wp:effectExtent l="0" t="0" r="0" b="1905"/>
            <wp:docPr id="6" name="Рисунок 6" descr="C:\Users\Leti-Аня\Desktop\Хайер скулл\КИЛИ\корпус ржя\прокру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ti-Аня\Desktop\Хайер скулл\КИЛИ\корпус ржя\прокрут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06" w:rsidRDefault="00EB5D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Данный корпус – первый в поисковом запросе </w:t>
      </w:r>
      <w:r>
        <w:rPr>
          <w:color w:val="000000" w:themeColor="text1"/>
          <w:sz w:val="28"/>
          <w:szCs w:val="28"/>
          <w:lang w:val="en-US"/>
        </w:rPr>
        <w:t>Google</w:t>
      </w:r>
      <w:r w:rsidRPr="00EB5D06">
        <w:rPr>
          <w:color w:val="000000" w:themeColor="text1"/>
          <w:sz w:val="28"/>
          <w:szCs w:val="28"/>
        </w:rPr>
        <w:t xml:space="preserve"> “</w:t>
      </w:r>
      <w:r>
        <w:rPr>
          <w:color w:val="000000" w:themeColor="text1"/>
          <w:sz w:val="28"/>
          <w:szCs w:val="28"/>
        </w:rPr>
        <w:t xml:space="preserve">корпус </w:t>
      </w:r>
      <w:proofErr w:type="spellStart"/>
      <w:r>
        <w:rPr>
          <w:color w:val="000000" w:themeColor="text1"/>
          <w:sz w:val="28"/>
          <w:szCs w:val="28"/>
        </w:rPr>
        <w:t>ржя</w:t>
      </w:r>
      <w:proofErr w:type="spellEnd"/>
      <w:r w:rsidRPr="00EB5D06">
        <w:rPr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. </w:t>
      </w:r>
    </w:p>
    <w:p w:rsidR="00EB5D06" w:rsidRDefault="00EB5D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Первый раз, когда я зашла на страницу корпуса, я не нашла сам корпус и поиск по нему. Только, когда я начала читать статьи, я открыла вкладку «Доступ и авторские права» и нашла, что необходима регистрация для пользования корпусом. Было бы удобнее, если бы рядом с кнопкой «Вход» была также кнопка «Регистрация», так, было бы понятно, что она необходима. Эти кнопки должны выделяться, сейчас их легко не заметить. </w:t>
      </w:r>
    </w:p>
    <w:p w:rsidR="00BD3D96" w:rsidRDefault="00BD3D9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Мою регистрацию одобрили в тот же день, когда я ее подала. Очень оперативно. </w:t>
      </w:r>
    </w:p>
    <w:p w:rsidR="00E47EA3" w:rsidRDefault="00E47EA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Корпус исключительно онлайновый, никаких возможностей скачать видеоматериалы или аннотации нет, кроме как скопировать текст перевода.</w:t>
      </w:r>
    </w:p>
    <w:p w:rsidR="000E3535" w:rsidRDefault="000E3535">
      <w:pPr>
        <w:rPr>
          <w:color w:val="000000" w:themeColor="text1"/>
          <w:sz w:val="28"/>
          <w:szCs w:val="28"/>
        </w:rPr>
      </w:pPr>
    </w:p>
    <w:p w:rsidR="00EB5D06" w:rsidRDefault="00EB5D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Во вкладке «Материалы и поиск» подробно описаны условные обозначения и возможности корпуса. Иллюстрации не очень хорошо </w:t>
      </w:r>
      <w:r w:rsidR="003D6838">
        <w:rPr>
          <w:color w:val="000000" w:themeColor="text1"/>
          <w:sz w:val="28"/>
          <w:szCs w:val="28"/>
        </w:rPr>
        <w:t xml:space="preserve">видно, лучше их сделать больше и подробней, с пошаговыми указаниями. </w:t>
      </w:r>
    </w:p>
    <w:p w:rsidR="00B0627C" w:rsidRDefault="00EB5D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Во вкладке «</w:t>
      </w:r>
      <w:r w:rsidR="003D6838">
        <w:rPr>
          <w:color w:val="000000" w:themeColor="text1"/>
          <w:sz w:val="28"/>
          <w:szCs w:val="28"/>
        </w:rPr>
        <w:t>Т</w:t>
      </w:r>
      <w:r>
        <w:rPr>
          <w:color w:val="000000" w:themeColor="text1"/>
          <w:sz w:val="28"/>
          <w:szCs w:val="28"/>
        </w:rPr>
        <w:t xml:space="preserve">ранскрипция» </w:t>
      </w:r>
      <w:r w:rsidR="00BD3D96">
        <w:rPr>
          <w:color w:val="000000" w:themeColor="text1"/>
          <w:sz w:val="28"/>
          <w:szCs w:val="28"/>
        </w:rPr>
        <w:t xml:space="preserve">также подробно описана разметка. В статье присутствуют примеры, они выделены жирным шрифтом, что облегчает их нахождение. Конечно, некоторые определения не понятны неподготовленному пользователю, но задачи рассказать полный курс грамматики жестового языка у корпуса нет. </w:t>
      </w:r>
    </w:p>
    <w:p w:rsidR="000E3535" w:rsidRPr="00E10C2E" w:rsidRDefault="000E3535">
      <w:pPr>
        <w:rPr>
          <w:color w:val="000000" w:themeColor="text1"/>
          <w:sz w:val="28"/>
          <w:szCs w:val="28"/>
        </w:rPr>
      </w:pPr>
    </w:p>
    <w:p w:rsidR="00B0627C" w:rsidRDefault="00BD3D9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самом корпусе есть три вкладки – «Материалы», «Информанты», «Поиск». </w:t>
      </w:r>
    </w:p>
    <w:p w:rsidR="003F2602" w:rsidRPr="003F2602" w:rsidRDefault="002E322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При </w:t>
      </w:r>
      <w:r w:rsidR="003F2602">
        <w:rPr>
          <w:color w:val="000000" w:themeColor="text1"/>
          <w:sz w:val="28"/>
          <w:szCs w:val="28"/>
        </w:rPr>
        <w:t>сортировке материалов по году выдает ошибку:</w:t>
      </w:r>
    </w:p>
    <w:p w:rsidR="003F2602" w:rsidRDefault="003F2602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EA3CB4" wp14:editId="499BEE9C">
            <wp:extent cx="5010150" cy="259071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107" t="5418" r="31373" b="60076"/>
                    <a:stretch/>
                  </pic:blipFill>
                  <pic:spPr bwMode="auto">
                    <a:xfrm>
                      <a:off x="0" y="0"/>
                      <a:ext cx="5019404" cy="2595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C2E" w:rsidRDefault="00E10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Поле поиска понятно</w:t>
      </w:r>
      <w:r w:rsidR="009A03DA">
        <w:rPr>
          <w:color w:val="000000" w:themeColor="text1"/>
          <w:sz w:val="28"/>
          <w:szCs w:val="28"/>
        </w:rPr>
        <w:t>, но непонятно, что можно искать в каких слоях</w:t>
      </w:r>
      <w:r w:rsidR="001C52D8">
        <w:rPr>
          <w:color w:val="000000" w:themeColor="text1"/>
          <w:sz w:val="28"/>
          <w:szCs w:val="28"/>
        </w:rPr>
        <w:t xml:space="preserve"> </w:t>
      </w:r>
      <w:r w:rsidR="009A03DA">
        <w:rPr>
          <w:color w:val="000000" w:themeColor="text1"/>
          <w:sz w:val="28"/>
          <w:szCs w:val="28"/>
        </w:rPr>
        <w:t>разметки</w:t>
      </w:r>
      <w:r w:rsidR="00250BBC">
        <w:rPr>
          <w:color w:val="000000" w:themeColor="text1"/>
          <w:sz w:val="28"/>
          <w:szCs w:val="28"/>
        </w:rPr>
        <w:t xml:space="preserve"> (дано 15 слоев разметки, но в основном в материалах используется только 4 – ПР-глосс, ЛР-глосс, Комментарий, Перевод)</w:t>
      </w:r>
      <w:r w:rsidR="009A03DA">
        <w:rPr>
          <w:color w:val="000000" w:themeColor="text1"/>
          <w:sz w:val="28"/>
          <w:szCs w:val="28"/>
        </w:rPr>
        <w:t xml:space="preserve">. </w:t>
      </w:r>
      <w:r w:rsidR="000E3535">
        <w:rPr>
          <w:color w:val="000000" w:themeColor="text1"/>
          <w:sz w:val="28"/>
          <w:szCs w:val="28"/>
        </w:rPr>
        <w:t xml:space="preserve">В корпусе нельзя искать что-то на двух и более слоях одновременно, только везде или на одном слое, неудобно. </w:t>
      </w:r>
      <w:r>
        <w:rPr>
          <w:color w:val="000000" w:themeColor="text1"/>
          <w:sz w:val="28"/>
          <w:szCs w:val="28"/>
        </w:rPr>
        <w:t xml:space="preserve">Не хватает подсказок. </w:t>
      </w:r>
    </w:p>
    <w:p w:rsidR="00E10C2E" w:rsidRDefault="009A03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Корпус достаточно маленький, чтобы на любой запрос находить ответ, поэтому часто нужного понятия нет в корпусе. </w:t>
      </w:r>
    </w:p>
    <w:p w:rsidR="009A03DA" w:rsidRDefault="009A03D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Также слишком маленькие запросы не обрабатываются, поэтому искать что-то короткое в разметке не получается (например, те же условные обозначения «#», «^», «:», «-</w:t>
      </w:r>
      <w:r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, «=»). Также корпус не различает эти знаки после слова (например, «быть» и «быть:» - это для корпуса одинаковые запросы</w:t>
      </w:r>
      <w:r w:rsidR="00E10C2E" w:rsidRPr="00E10C2E">
        <w:rPr>
          <w:color w:val="000000" w:themeColor="text1"/>
          <w:sz w:val="28"/>
          <w:szCs w:val="28"/>
        </w:rPr>
        <w:t xml:space="preserve">, </w:t>
      </w:r>
      <w:r w:rsidR="00E10C2E">
        <w:rPr>
          <w:color w:val="000000" w:themeColor="text1"/>
          <w:sz w:val="28"/>
          <w:szCs w:val="28"/>
        </w:rPr>
        <w:t>а при запросе «</w:t>
      </w:r>
      <w:proofErr w:type="gramStart"/>
      <w:r w:rsidR="00E10C2E">
        <w:rPr>
          <w:color w:val="000000" w:themeColor="text1"/>
          <w:sz w:val="28"/>
          <w:szCs w:val="28"/>
        </w:rPr>
        <w:t>быть:</w:t>
      </w:r>
      <w:r w:rsidR="00E10C2E">
        <w:rPr>
          <w:color w:val="000000" w:themeColor="text1"/>
          <w:sz w:val="28"/>
          <w:szCs w:val="28"/>
          <w:lang w:val="en-US"/>
        </w:rPr>
        <w:t>PAST</w:t>
      </w:r>
      <w:proofErr w:type="gramEnd"/>
      <w:r w:rsidR="00E10C2E">
        <w:rPr>
          <w:color w:val="000000" w:themeColor="text1"/>
          <w:sz w:val="28"/>
          <w:szCs w:val="28"/>
        </w:rPr>
        <w:t>» появляются и «быть», и «быть:</w:t>
      </w:r>
      <w:r w:rsidR="00E10C2E">
        <w:rPr>
          <w:color w:val="000000" w:themeColor="text1"/>
          <w:sz w:val="28"/>
          <w:szCs w:val="28"/>
          <w:lang w:val="en-US"/>
        </w:rPr>
        <w:t>PRES</w:t>
      </w:r>
      <w:r w:rsidR="00E10C2E">
        <w:rPr>
          <w:color w:val="000000" w:themeColor="text1"/>
          <w:sz w:val="28"/>
          <w:szCs w:val="28"/>
        </w:rPr>
        <w:t>», и «быть:</w:t>
      </w:r>
      <w:r w:rsidR="00E10C2E">
        <w:rPr>
          <w:color w:val="000000" w:themeColor="text1"/>
          <w:sz w:val="28"/>
          <w:szCs w:val="28"/>
          <w:lang w:val="en-US"/>
        </w:rPr>
        <w:t>FUT</w:t>
      </w:r>
      <w:r w:rsidR="00E10C2E">
        <w:rPr>
          <w:color w:val="000000" w:themeColor="text1"/>
          <w:sz w:val="28"/>
          <w:szCs w:val="28"/>
        </w:rPr>
        <w:t>», и т.д.</w:t>
      </w:r>
      <w:r>
        <w:rPr>
          <w:color w:val="000000" w:themeColor="text1"/>
          <w:sz w:val="28"/>
          <w:szCs w:val="28"/>
        </w:rPr>
        <w:t>).</w:t>
      </w:r>
      <w:r w:rsidR="00E10C2E">
        <w:rPr>
          <w:color w:val="000000" w:themeColor="text1"/>
          <w:sz w:val="28"/>
          <w:szCs w:val="28"/>
        </w:rPr>
        <w:t xml:space="preserve"> Очень странный поисковый процесс.</w:t>
      </w:r>
    </w:p>
    <w:p w:rsidR="00250BBC" w:rsidRDefault="00250BBC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89C749" wp14:editId="75AF1DD3">
                <wp:simplePos x="0" y="0"/>
                <wp:positionH relativeFrom="column">
                  <wp:posOffset>1691640</wp:posOffset>
                </wp:positionH>
                <wp:positionV relativeFrom="paragraph">
                  <wp:posOffset>3099435</wp:posOffset>
                </wp:positionV>
                <wp:extent cx="352425" cy="0"/>
                <wp:effectExtent l="0" t="19050" r="47625" b="3810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AD1432" id="Прямая соединительная линия 18" o:spid="_x0000_s1026" style="position:absolute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3.2pt,244.05pt" to="160.95pt,2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" strokecolor="red" strokeweight="4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89C749" wp14:editId="75AF1DD3">
                <wp:simplePos x="0" y="0"/>
                <wp:positionH relativeFrom="column">
                  <wp:posOffset>1729740</wp:posOffset>
                </wp:positionH>
                <wp:positionV relativeFrom="paragraph">
                  <wp:posOffset>2851786</wp:posOffset>
                </wp:positionV>
                <wp:extent cx="485775" cy="0"/>
                <wp:effectExtent l="0" t="19050" r="47625" b="3810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7A708F" id="Прямая соединительная линия 19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6.2pt,224.55pt" to="174.45pt,2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" strokecolor="red" strokeweight="4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1977390</wp:posOffset>
                </wp:positionH>
                <wp:positionV relativeFrom="paragraph">
                  <wp:posOffset>2594610</wp:posOffset>
                </wp:positionV>
                <wp:extent cx="323850" cy="0"/>
                <wp:effectExtent l="0" t="19050" r="38100" b="38100"/>
                <wp:wrapNone/>
                <wp:docPr id="17" name="Прямая соединительная линия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ADD1C" id="Прямая соединительная линия 17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7pt,204.3pt" to="181.2pt,20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" strokecolor="red" strokeweight="4.5pt">
                <v:stroke joinstyle="miter"/>
              </v:line>
            </w:pict>
          </mc:Fallback>
        </mc:AlternateConten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4075" cy="3171825"/>
            <wp:effectExtent l="0" t="0" r="9525" b="9525"/>
            <wp:docPr id="16" name="Рисунок 16" descr="C:\Users\Leti-Аня\Desktop\Хайер скулл\КИЛИ\корпус ржя\батьпас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ti-Аня\Desktop\Хайер скулл\КИЛИ\корпус ржя\батьпаст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3DA" w:rsidRDefault="00E10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поле поиск по файлу уже различаются запросы типа «</w:t>
      </w:r>
      <w:proofErr w:type="gramStart"/>
      <w:r>
        <w:rPr>
          <w:color w:val="000000" w:themeColor="text1"/>
          <w:sz w:val="28"/>
          <w:szCs w:val="28"/>
        </w:rPr>
        <w:t>быть:</w:t>
      </w:r>
      <w:r>
        <w:rPr>
          <w:color w:val="000000" w:themeColor="text1"/>
          <w:sz w:val="28"/>
          <w:szCs w:val="28"/>
          <w:lang w:val="en-US"/>
        </w:rPr>
        <w:t>PAST</w:t>
      </w:r>
      <w:proofErr w:type="gramEnd"/>
      <w:r>
        <w:rPr>
          <w:color w:val="000000" w:themeColor="text1"/>
          <w:sz w:val="28"/>
          <w:szCs w:val="28"/>
        </w:rPr>
        <w:t>»</w:t>
      </w:r>
      <w:r w:rsidRPr="00E10C2E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 «быть:</w:t>
      </w:r>
      <w:r>
        <w:rPr>
          <w:color w:val="000000" w:themeColor="text1"/>
          <w:sz w:val="28"/>
          <w:szCs w:val="28"/>
          <w:lang w:val="en-US"/>
        </w:rPr>
        <w:t>FUT</w:t>
      </w:r>
      <w:r>
        <w:rPr>
          <w:color w:val="000000" w:themeColor="text1"/>
          <w:sz w:val="28"/>
          <w:szCs w:val="28"/>
        </w:rPr>
        <w:t xml:space="preserve">», но «быть.» не различается, хотя «быть:» различается.  </w:t>
      </w:r>
    </w:p>
    <w:p w:rsidR="00E47EA3" w:rsidRDefault="00E47EA3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2952750" cy="2552065"/>
            <wp:effectExtent l="0" t="0" r="0" b="635"/>
            <wp:docPr id="20" name="Рисунок 20" descr="C:\Users\Leti-Аня\Desktop\Хайер скулл\КИЛИ\корпус ржя\быть прес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ti-Аня\Desktop\Хайер скулл\КИЛИ\корпус ржя\быть прес файл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881" cy="256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676525" cy="2553539"/>
            <wp:effectExtent l="0" t="0" r="0" b="0"/>
            <wp:docPr id="21" name="Рисунок 21" descr="C:\Users\Leti-Аня\Desktop\Хайер скулл\КИЛИ\корпус ржя\быть паст 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ti-Аня\Desktop\Хайер скулл\КИЛИ\корпус ржя\быть паст файл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91"/>
                    <a:stretch/>
                  </pic:blipFill>
                  <pic:spPr bwMode="auto">
                    <a:xfrm>
                      <a:off x="0" y="0"/>
                      <a:ext cx="2694533" cy="25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535" w:rsidRDefault="00E10C2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общем, поиск вызывает некоторые трудности.</w:t>
      </w:r>
    </w:p>
    <w:p w:rsidR="000E3535" w:rsidRDefault="000E3535">
      <w:pPr>
        <w:rPr>
          <w:color w:val="000000" w:themeColor="text1"/>
          <w:sz w:val="28"/>
          <w:szCs w:val="28"/>
        </w:rPr>
      </w:pPr>
    </w:p>
    <w:p w:rsidR="000E3535" w:rsidRDefault="000E35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Плеер не вызывает никаких неудобств, кроме того, что при увеличении или уменьшении страницы смешаются области, на которые нужно наводить курсор, чтобы прочитать весь текст аннотации, и того, что при масштабировании аннотации красный курсор смещается, было бы удобнее, если бы он оставался на месте, а все остальное масштабировалось. За исключением этого, плеер очень интуитивный, можно найти шкалу замедления/ускорения, приближения/удаления</w:t>
      </w:r>
      <w:r w:rsidR="00E47EA3">
        <w:rPr>
          <w:color w:val="000000" w:themeColor="text1"/>
          <w:sz w:val="28"/>
          <w:szCs w:val="28"/>
        </w:rPr>
        <w:t>, понять, как выделить определенный участок видео, чтобы он повторялся</w:t>
      </w:r>
      <w:r>
        <w:rPr>
          <w:color w:val="000000" w:themeColor="text1"/>
          <w:sz w:val="28"/>
          <w:szCs w:val="28"/>
        </w:rPr>
        <w:t xml:space="preserve"> и т.д. </w:t>
      </w:r>
    </w:p>
    <w:p w:rsidR="000E3535" w:rsidRDefault="000E3535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536A895" wp14:editId="5CEE32F8">
            <wp:extent cx="5940425" cy="3484288"/>
            <wp:effectExtent l="0" t="0" r="3175" b="1905"/>
            <wp:docPr id="15" name="Рисунок 15" descr="C:\Users\Leti-Аня\Desktop\Хайер скулл\КИЛИ\корпус ржя\пле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ti-Аня\Desktop\Хайер скулл\КИЛИ\корпус ржя\плеер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4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535" w:rsidRDefault="000E3535">
      <w:pPr>
        <w:rPr>
          <w:color w:val="000000" w:themeColor="text1"/>
          <w:sz w:val="28"/>
          <w:szCs w:val="28"/>
        </w:rPr>
      </w:pPr>
    </w:p>
    <w:p w:rsidR="000E3535" w:rsidRDefault="000E3535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 общем, корпус отличается </w:t>
      </w:r>
      <w:r w:rsidR="00250BBC">
        <w:rPr>
          <w:color w:val="000000" w:themeColor="text1"/>
          <w:sz w:val="28"/>
          <w:szCs w:val="28"/>
        </w:rPr>
        <w:t xml:space="preserve">очень сильным дизайном и достаточно непонятным функционалом. В целом хорошее впечатление портят маленькие недочеты, баги и ошибки. Какие-то запросы в нем можно спокойно искать, а что-то более </w:t>
      </w:r>
      <w:r w:rsidR="00250BBC">
        <w:rPr>
          <w:color w:val="000000" w:themeColor="text1"/>
          <w:sz w:val="28"/>
          <w:szCs w:val="28"/>
        </w:rPr>
        <w:lastRenderedPageBreak/>
        <w:t>конкретное и узкое уже будет искать сложно. И все-таки, этот корпус предназначен не для всех, а для людей, занима</w:t>
      </w:r>
      <w:r w:rsidR="00E47EA3">
        <w:rPr>
          <w:color w:val="000000" w:themeColor="text1"/>
          <w:sz w:val="28"/>
          <w:szCs w:val="28"/>
        </w:rPr>
        <w:t xml:space="preserve">ющихся русским жестовым языком, поэтому наличие более объемных и частых подсказок облегчило бы работу с ним. </w:t>
      </w:r>
    </w:p>
    <w:p w:rsidR="00E47EA3" w:rsidRDefault="00E47EA3">
      <w:pPr>
        <w:rPr>
          <w:color w:val="000000" w:themeColor="text1"/>
          <w:sz w:val="28"/>
          <w:szCs w:val="28"/>
        </w:rPr>
      </w:pPr>
    </w:p>
    <w:p w:rsidR="00C921D7" w:rsidRDefault="00C921D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Примеры запросов:</w:t>
      </w: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305175"/>
            <wp:effectExtent l="0" t="0" r="0" b="9525"/>
            <wp:docPr id="22" name="Рисунок 22" descr="C:\Users\Leti-Аня\Desktop\Хайер скулл\КИЛИ\корпус ржя\кла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ti-Аня\Desktop\Хайер скулл\КИЛИ\корпус ржя\клас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EA3" w:rsidRPr="00E10C2E" w:rsidRDefault="00C921D7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4075" cy="3524250"/>
            <wp:effectExtent l="0" t="0" r="9525" b="0"/>
            <wp:docPr id="23" name="Рисунок 23" descr="C:\Users\Leti-Аня\Desktop\Хайер скулл\КИЛИ\корпус ржя\красив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ti-Аня\Desktop\Хайер скулл\КИЛИ\корпус ржя\красивый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7EA3" w:rsidRPr="00E10C2E" w:rsidSect="007625D7">
      <w:pgSz w:w="11906" w:h="16838"/>
      <w:pgMar w:top="426" w:right="850" w:bottom="568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B24"/>
    <w:rsid w:val="000E3535"/>
    <w:rsid w:val="001C52D8"/>
    <w:rsid w:val="001D5B24"/>
    <w:rsid w:val="00250BBC"/>
    <w:rsid w:val="002A2233"/>
    <w:rsid w:val="002E322F"/>
    <w:rsid w:val="002E41CB"/>
    <w:rsid w:val="003D6838"/>
    <w:rsid w:val="003F2602"/>
    <w:rsid w:val="003F3932"/>
    <w:rsid w:val="007625D7"/>
    <w:rsid w:val="009106C9"/>
    <w:rsid w:val="009A03DA"/>
    <w:rsid w:val="00A93376"/>
    <w:rsid w:val="00B0627C"/>
    <w:rsid w:val="00BD3D96"/>
    <w:rsid w:val="00C921D7"/>
    <w:rsid w:val="00DD5B86"/>
    <w:rsid w:val="00E10C2E"/>
    <w:rsid w:val="00E47EA3"/>
    <w:rsid w:val="00EB5D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2EF45"/>
  <w15:chartTrackingRefBased/>
  <w15:docId w15:val="{89A2CFAF-305B-4184-B9C8-EBE4FCC922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D5B2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1D5B24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1D5B2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Hyperlink"/>
    <w:basedOn w:val="a0"/>
    <w:uiPriority w:val="99"/>
    <w:unhideWhenUsed/>
    <w:rsid w:val="001D5B2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D5B2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111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rsl.nstu.r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1B09F-3F79-445F-88A6-C26207D07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1785</TotalTime>
  <Pages>6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Кузнецова Анна Денисовна</dc:creator>
  <cp:keywords/>
  <dc:description/>
  <cp:lastModifiedBy>Кузнецова Анна Денисовна</cp:lastModifiedBy>
  <cp:revision>6</cp:revision>
  <dcterms:created xsi:type="dcterms:W3CDTF">2017-10-21T07:16:00Z</dcterms:created>
  <dcterms:modified xsi:type="dcterms:W3CDTF">2017-10-22T13:02:00Z</dcterms:modified>
</cp:coreProperties>
</file>