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3AE2B" w14:textId="77777777" w:rsidR="0022467B" w:rsidRPr="007B5914" w:rsidRDefault="00F452ED">
      <w:pPr>
        <w:spacing w:after="80"/>
        <w:jc w:val="center"/>
        <w:rPr>
          <w:lang w:val="ru-RU"/>
        </w:rPr>
      </w:pPr>
      <w:r>
        <w:rPr>
          <w:b/>
          <w:sz w:val="36"/>
          <w:lang w:val="ru-RU"/>
        </w:rPr>
        <w:t>ТЕХНИЧЕСКОЕ ЗАДАНИЕ</w:t>
      </w:r>
    </w:p>
    <w:p w14:paraId="77CD8FFE" w14:textId="77777777" w:rsidR="0022467B" w:rsidRPr="007B5914" w:rsidRDefault="00F452ED">
      <w:pPr>
        <w:spacing w:after="80"/>
        <w:jc w:val="center"/>
        <w:rPr>
          <w:lang w:val="ru-RU"/>
        </w:rPr>
      </w:pPr>
      <w:r>
        <w:rPr>
          <w:b/>
          <w:sz w:val="24"/>
          <w:lang w:val="ru-RU"/>
        </w:rPr>
        <w:t>на создание автоматизированной системы планирования загрузки станков и расчёта стоимости обработки и срока изготовления деталей</w:t>
      </w:r>
    </w:p>
    <w:p w14:paraId="241A0487" w14:textId="77777777" w:rsidR="0022467B" w:rsidRPr="007B5914" w:rsidRDefault="00F452ED">
      <w:pPr>
        <w:spacing w:after="80"/>
        <w:jc w:val="center"/>
        <w:rPr>
          <w:lang w:val="ru-RU"/>
        </w:rPr>
      </w:pPr>
      <w:r>
        <w:rPr>
          <w:i/>
          <w:lang w:val="ru-RU"/>
        </w:rPr>
        <w:t xml:space="preserve">РЕДАКЦИЯ 1.1 (ПРОЕКТ) · основание: бизнес-постановка </w:t>
      </w:r>
      <w:r>
        <w:rPr>
          <w:i/>
        </w:rPr>
        <w:t>v</w:t>
      </w:r>
      <w:r>
        <w:rPr>
          <w:i/>
          <w:lang w:val="ru-RU"/>
        </w:rPr>
        <w:t>1.7 (</w:t>
      </w:r>
      <w:r>
        <w:rPr>
          <w:i/>
        </w:rPr>
        <w:t>MVP</w:t>
      </w:r>
      <w:r>
        <w:rPr>
          <w:i/>
          <w:lang w:val="ru-RU"/>
        </w:rPr>
        <w:t>) · структура по ГОСТ 34.602-2020</w:t>
      </w:r>
    </w:p>
    <w:p w14:paraId="152C6F42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Как читать документ. Требования имеют идентификаторы (ФТ — функциональные, НФТ — нефункциональные, Д — данные, О — обработка ошибок), для каждого указан способ проверки. Что в документе принято по умолчанию или сознательно не регламентируется, собрано в разделе 11. Технологии, платформы и средства реализации в документе не выбираются.</w:t>
      </w:r>
    </w:p>
    <w:p w14:paraId="6C398AD4" w14:textId="77777777">
      <w:pPr>
        <w:pStyle w:val="21"/>
        <w:rPr>
          <w:lang w:val="ru-RU"/>
        </w:rPr>
      </w:pPr>
      <w:r>
        <w:rPr>
          <w:lang w:val="ru-RU"/>
        </w:rPr>
        <w:t>Лист изменений редакции 1.1</w:t>
      </w:r>
    </w:p>
    <w:p w14:paraId="1A978341" w14:textId="77777777">
      <w:pPr>
        <w:rPr>
          <w:lang w:val="ru-RU"/>
        </w:rPr>
      </w:pPr>
      <w:r>
        <w:rPr>
          <w:sz w:val="20"/>
          <w:lang w:val="ru-RU"/>
        </w:rPr>
        <w:t xml:space="preserve">Редакция 1.1 — проект: изменения вступают в силу после утверждения начальником участка. Требования редакции 1.0 без отметки в листе изменений действуют без изменений.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5102"/>
        <w:gridCol w:w="2268"/>
      </w:tblGrid>
      <w:tr w14:paraId="1EB7FF6F" w14:textId="77777777">
        <w:trPr>
          <w:tblHeader/>
        </w:trPr>
        <w:tc>
          <w:tcPr>
            <w:tcW w:w="2268" w:type="dxa"/>
            <w:shd w:val="clear" w:color="auto" w:fill="DCE6F1"/>
          </w:tcPr>
          <w:p w14:paraId="3813B530" w14:textId="77777777">
            <w:r>
              <w:rPr>
                <w:b/>
                <w:sz w:val="19"/>
                <w:lang w:val="ru-RU"/>
              </w:rPr>
              <w:t xml:space="preserve">Требование</w:t>
            </w:r>
          </w:p>
        </w:tc>
        <w:tc>
          <w:tcPr>
            <w:tcW w:w="5102" w:type="dxa"/>
            <w:shd w:val="clear" w:color="auto" w:fill="DCE6F1"/>
          </w:tcPr>
          <w:p w14:paraId="521704F4" w14:textId="77777777">
            <w:r>
              <w:rPr>
                <w:b/>
                <w:sz w:val="19"/>
                <w:lang w:val="ru-RU"/>
              </w:rPr>
              <w:t xml:space="preserve">Изменение</w:t>
            </w:r>
          </w:p>
        </w:tc>
        <w:tc>
          <w:tcPr>
            <w:tcW w:w="2268" w:type="dxa"/>
            <w:shd w:val="clear" w:color="auto" w:fill="DCE6F1"/>
          </w:tcPr>
          <w:p w14:paraId="59B9790E" w14:textId="77777777">
            <w:r>
              <w:rPr>
                <w:b/>
                <w:sz w:val="19"/>
                <w:lang w:val="ru-RU"/>
              </w:rPr>
              <w:t xml:space="preserve">Дата</w:t>
            </w:r>
          </w:p>
        </w:tc>
      </w:tr>
      <w:tr w14:paraId="743A9561" w14:textId="77777777">
        <w:tc>
          <w:tcPr>
            <w:tcW w:w="2268" w:type="dxa"/>
          </w:tcPr>
          <w:p w14:paraId="65DA7FC2" w14:textId="77777777">
            <w:r>
              <w:rPr>
                <w:sz w:val="19"/>
                <w:lang w:val="ru-RU"/>
              </w:rPr>
              <w:t xml:space="preserve">НФТ-10 (новое), п. 4.4</w:t>
            </w:r>
          </w:p>
        </w:tc>
        <w:tc>
          <w:tcPr>
            <w:tcW w:w="5102" w:type="dxa"/>
          </w:tcPr>
          <w:p w14:paraId="76441583" w14:textId="77777777">
            <w:r>
              <w:rPr>
                <w:sz w:val="19"/>
                <w:lang w:val="ru-RU"/>
              </w:rPr>
              <w:t xml:space="preserve">Добавлено требование к оформлению страницы входа: фотография участка на весь экран, бордовый акцент, адаптация под телефон.</w:t>
            </w:r>
          </w:p>
        </w:tc>
        <w:tc>
          <w:tcPr>
            <w:tcW w:w="2268" w:type="dxa"/>
          </w:tcPr>
          <w:p w14:paraId="7E8DC315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2E605AFB" w14:textId="77777777">
        <w:tc>
          <w:tcPr>
            <w:tcW w:w="2268" w:type="dxa"/>
          </w:tcPr>
          <w:p w14:paraId="4E62556D" w14:textId="77777777">
            <w:r>
              <w:rPr>
                <w:sz w:val="19"/>
                <w:lang w:val="ru-RU"/>
              </w:rPr>
              <w:t xml:space="preserve">ФТ-01, ФТ-32</w:t>
            </w:r>
          </w:p>
        </w:tc>
        <w:tc>
          <w:tcPr>
            <w:tcW w:w="5102" w:type="dxa"/>
          </w:tcPr>
          <w:p w14:paraId="4108E347" w14:textId="77777777">
            <w:r>
              <w:rPr>
                <w:sz w:val="19"/>
                <w:lang w:val="ru-RU"/>
              </w:rPr>
              <w:t xml:space="preserve">Количество при загрузке; приём заказа списком деталей (формат по образцу заказчика)</w:t>
            </w:r>
          </w:p>
        </w:tc>
        <w:tc>
          <w:tcPr>
            <w:tcW w:w="2268" w:type="dxa"/>
          </w:tcPr>
          <w:p w14:paraId="1E189EFF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53C9B520" w14:textId="77777777">
        <w:tc>
          <w:tcPr>
            <w:tcW w:w="2268" w:type="dxa"/>
          </w:tcPr>
          <w:p w14:paraId="29E0102F" w14:textId="77777777">
            <w:r>
              <w:rPr>
                <w:sz w:val="19"/>
                <w:lang w:val="ru-RU"/>
              </w:rPr>
              <w:t xml:space="preserve">ФТ-04</w:t>
            </w:r>
          </w:p>
        </w:tc>
        <w:tc>
          <w:tcPr>
            <w:tcW w:w="5102" w:type="dxa"/>
          </w:tcPr>
          <w:p w14:paraId="1FE5A1F0" w14:textId="77777777">
            <w:r>
              <w:rPr>
                <w:sz w:val="19"/>
                <w:lang w:val="ru-RU"/>
              </w:rPr>
              <w:t xml:space="preserve">Чтение чертежа ЕСКД: материал из основной надписи без слова «Материал», масса; радиусы — не посадки</w:t>
            </w:r>
          </w:p>
        </w:tc>
        <w:tc>
          <w:tcPr>
            <w:tcW w:w="2268" w:type="dxa"/>
          </w:tcPr>
          <w:p w14:paraId="112BA6E6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145BBAF9" w14:textId="77777777">
        <w:tc>
          <w:tcPr>
            <w:tcW w:w="2268" w:type="dxa"/>
          </w:tcPr>
          <w:p w14:paraId="4DF46575" w14:textId="77777777">
            <w:r>
              <w:rPr>
                <w:sz w:val="19"/>
                <w:lang w:val="ru-RU"/>
              </w:rPr>
              <w:t xml:space="preserve">ФТ-06, ФТ-07, ФТ-08, ФТ-10, ФТ-11, ФТ-26 (новое)</w:t>
            </w:r>
          </w:p>
        </w:tc>
        <w:tc>
          <w:tcPr>
            <w:tcW w:w="5102" w:type="dxa"/>
          </w:tcPr>
          <w:p w14:paraId="49B1E856" w14:textId="77777777">
            <w:r>
              <w:rPr>
                <w:sz w:val="19"/>
                <w:lang w:val="ru-RU"/>
              </w:rPr>
              <w:t xml:space="preserve">Автоматический расчёт: балл, аналог (по технологии), станок назначает система, пересчёт времени приближённого аналога; технолог контролирует и корректирует</w:t>
            </w:r>
          </w:p>
        </w:tc>
        <w:tc>
          <w:tcPr>
            <w:tcW w:w="2268" w:type="dxa"/>
          </w:tcPr>
          <w:p w14:paraId="6507E0B7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6CC7637E" w14:textId="77777777">
        <w:tc>
          <w:tcPr>
            <w:tcW w:w="2268" w:type="dxa"/>
          </w:tcPr>
          <w:p w14:paraId="4A9CB08F" w14:textId="77777777">
            <w:r>
              <w:rPr>
                <w:sz w:val="19"/>
                <w:lang w:val="ru-RU"/>
              </w:rPr>
              <w:t xml:space="preserve">ФТ-25, ФТ-27, ФТ-28 (новые), Д-4</w:t>
            </w:r>
          </w:p>
        </w:tc>
        <w:tc>
          <w:tcPr>
            <w:tcW w:w="5102" w:type="dxa"/>
          </w:tcPr>
          <w:p w14:paraId="6A22DA4B" w14:textId="77777777">
            <w:r>
              <w:rPr>
                <w:sz w:val="19"/>
                <w:lang w:val="ru-RU"/>
              </w:rPr>
              <w:t xml:space="preserve">Ведение журнала калибровки в системе: STEP+PDF, время каждой операции, ручные замеры, проверка и открытие файлов, 3D-просмотр</w:t>
            </w:r>
          </w:p>
        </w:tc>
        <w:tc>
          <w:tcPr>
            <w:tcW w:w="2268" w:type="dxa"/>
          </w:tcPr>
          <w:p w14:paraId="1F8BC26C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23B0D846" w14:textId="77777777">
        <w:tc>
          <w:tcPr>
            <w:tcW w:w="2268" w:type="dxa"/>
          </w:tcPr>
          <w:p w14:paraId="38D76B66" w14:textId="77777777">
            <w:r>
              <w:rPr>
                <w:sz w:val="19"/>
                <w:lang w:val="ru-RU"/>
              </w:rPr>
              <w:t xml:space="preserve">ФТ-29 (новое), Д-5, п. 4.5</w:t>
            </w:r>
          </w:p>
        </w:tc>
        <w:tc>
          <w:tcPr>
            <w:tcW w:w="5102" w:type="dxa"/>
          </w:tcPr>
          <w:p w14:paraId="3BFE7D98" w14:textId="77777777">
            <w:r>
              <w:rPr>
                <w:sz w:val="19"/>
                <w:lang w:val="ru-RU"/>
              </w:rPr>
              <w:t xml:space="preserve">Справочник оборудования: характеристики, выполняемые операции, пробелы; оборудование вносят IT и технолог</w:t>
            </w:r>
          </w:p>
        </w:tc>
        <w:tc>
          <w:tcPr>
            <w:tcW w:w="2268" w:type="dxa"/>
          </w:tcPr>
          <w:p w14:paraId="7CE2714E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4693E1AB" w14:textId="77777777">
        <w:tc>
          <w:tcPr>
            <w:tcW w:w="2268" w:type="dxa"/>
          </w:tcPr>
          <w:p w14:paraId="454F1705" w14:textId="77777777">
            <w:r>
              <w:rPr>
                <w:sz w:val="19"/>
                <w:lang w:val="ru-RU"/>
              </w:rPr>
              <w:t xml:space="preserve">ФТ-18, ФТ-20, ФТ-21, ФТ-23, ФТ-30, ФТ-31 (новые), Д-7, Д-9, Д-10, п. 4.5.1, О-10, О-11, О-14</w:t>
            </w:r>
          </w:p>
        </w:tc>
        <w:tc>
          <w:tcPr>
            <w:tcW w:w="5102" w:type="dxa"/>
          </w:tcPr>
          <w:p w14:paraId="44360B30" w14:textId="77777777">
            <w:r>
              <w:rPr>
                <w:sz w:val="19"/>
                <w:lang w:val="ru-RU"/>
              </w:rPr>
              <w:t xml:space="preserve">Учёт операций: окно специалиста, кнопки «Начал» / «Закончил», общие учётные записи специалистов, автоматические статусы, уведомления мастеру и следующему специалисту</w:t>
            </w:r>
          </w:p>
        </w:tc>
        <w:tc>
          <w:tcPr>
            <w:tcW w:w="2268" w:type="dxa"/>
          </w:tcPr>
          <w:p w14:paraId="5488AD67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  <w:tr w14:paraId="4EDA429F" w14:textId="77777777">
        <w:tc>
          <w:tcPr>
            <w:tcW w:w="2268" w:type="dxa"/>
          </w:tcPr>
          <w:p w14:paraId="2A28FBDC" w14:textId="77777777">
            <w:r>
              <w:rPr>
                <w:sz w:val="19"/>
                <w:lang w:val="ru-RU"/>
              </w:rPr>
              <w:t xml:space="preserve">Раздел 11</w:t>
            </w:r>
          </w:p>
        </w:tc>
        <w:tc>
          <w:tcPr>
            <w:tcW w:w="5102" w:type="dxa"/>
          </w:tcPr>
          <w:p w14:paraId="7A5A9D3E" w14:textId="77777777">
            <w:r>
              <w:rPr>
                <w:sz w:val="19"/>
                <w:lang w:val="ru-RU"/>
              </w:rPr>
              <w:t xml:space="preserve">Допущения 11–15</w:t>
            </w:r>
          </w:p>
        </w:tc>
        <w:tc>
          <w:tcPr>
            <w:tcW w:w="2268" w:type="dxa"/>
          </w:tcPr>
          <w:p w14:paraId="43571EC2" w14:textId="77777777">
            <w:r>
              <w:rPr>
                <w:sz w:val="19"/>
                <w:lang w:val="ru-RU"/>
              </w:rPr>
              <w:t xml:space="preserve">15.10.2026</w:t>
            </w:r>
          </w:p>
        </w:tc>
      </w:tr>
    </w:tbl>
    <w:p w14:paraId="4DF306CA" w14:textId="77777777"/>
    <w:p w14:paraId="64B50400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Связь с ГОСТ 34.602-2020</w:t>
      </w:r>
    </w:p>
    <w:p w14:paraId="0F6769B7" w14:textId="5584AFF5" w:rsidR="0022467B" w:rsidRDefault="00F452ED">
      <w:pPr>
        <w:spacing w:after="80"/>
      </w:pPr>
      <w:r>
        <w:rPr>
          <w:lang w:val="ru-RU"/>
        </w:rPr>
        <w:t xml:space="preserve">Структура документа повторяет десять разделов, которые для ТЗ на автоматизированную систему называют вторичные источники по ГОСТ 34.602-2020. По стандарту раздел сохраняется, даже если требований к нему нет: в нём делается соответствующая запись. </w:t>
      </w:r>
      <w:r>
        <w:t>Критерии хорошего требования — единичность, непротиворечивость, актуальность, выполнимость, проверяемость, однозначность.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102"/>
      </w:tblGrid>
      <w:tr w:rsidR="0022467B" w14:paraId="5F1B443A" w14:textId="77777777">
        <w:trPr>
          <w:tblHeader/>
        </w:trPr>
        <w:tc>
          <w:tcPr>
            <w:tcW w:w="4535" w:type="dxa"/>
            <w:shd w:val="clear" w:color="auto" w:fill="DCE6F1"/>
          </w:tcPr>
          <w:p w14:paraId="0D4F52AC" w14:textId="77777777" w:rsidR="0022467B" w:rsidRDefault="00F452ED">
            <w:r>
              <w:rPr>
                <w:b/>
                <w:sz w:val="19"/>
              </w:rPr>
              <w:t>Раздел ГОСТ</w:t>
            </w:r>
          </w:p>
        </w:tc>
        <w:tc>
          <w:tcPr>
            <w:tcW w:w="5102" w:type="dxa"/>
            <w:shd w:val="clear" w:color="auto" w:fill="DCE6F1"/>
          </w:tcPr>
          <w:p w14:paraId="37234503" w14:textId="77777777" w:rsidR="0022467B" w:rsidRDefault="00F452ED">
            <w:r>
              <w:rPr>
                <w:b/>
                <w:sz w:val="19"/>
              </w:rPr>
              <w:t>Где в этом документе</w:t>
            </w:r>
          </w:p>
        </w:tc>
      </w:tr>
      <w:tr w:rsidR="0022467B" w14:paraId="3B028BB3" w14:textId="77777777">
        <w:tc>
          <w:tcPr>
            <w:tcW w:w="4535" w:type="dxa"/>
          </w:tcPr>
          <w:p w14:paraId="3415517E" w14:textId="77777777" w:rsidR="0022467B" w:rsidRDefault="00F452ED">
            <w:r>
              <w:rPr>
                <w:sz w:val="19"/>
              </w:rPr>
              <w:t>1. Общие сведения</w:t>
            </w:r>
          </w:p>
        </w:tc>
        <w:tc>
          <w:tcPr>
            <w:tcW w:w="5102" w:type="dxa"/>
          </w:tcPr>
          <w:p w14:paraId="30E4223F" w14:textId="77777777" w:rsidR="0022467B" w:rsidRDefault="00F452ED">
            <w:r>
              <w:rPr>
                <w:sz w:val="19"/>
              </w:rPr>
              <w:t>Раздел 1</w:t>
            </w:r>
          </w:p>
        </w:tc>
      </w:tr>
      <w:tr w:rsidR="0022467B" w14:paraId="3DA91F96" w14:textId="77777777">
        <w:tc>
          <w:tcPr>
            <w:tcW w:w="4535" w:type="dxa"/>
          </w:tcPr>
          <w:p w14:paraId="6BB6306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2. Цели и назначение создания АС</w:t>
            </w:r>
          </w:p>
        </w:tc>
        <w:tc>
          <w:tcPr>
            <w:tcW w:w="5102" w:type="dxa"/>
          </w:tcPr>
          <w:p w14:paraId="476D0D6E" w14:textId="77777777" w:rsidR="0022467B" w:rsidRDefault="00F452ED">
            <w:r>
              <w:rPr>
                <w:sz w:val="19"/>
              </w:rPr>
              <w:t>Раздел 2</w:t>
            </w:r>
          </w:p>
        </w:tc>
      </w:tr>
      <w:tr w:rsidR="0022467B" w14:paraId="4FC7DB06" w14:textId="77777777">
        <w:tc>
          <w:tcPr>
            <w:tcW w:w="4535" w:type="dxa"/>
          </w:tcPr>
          <w:p w14:paraId="1C2D832E" w14:textId="77777777" w:rsidR="0022467B" w:rsidRDefault="00F452ED">
            <w:r>
              <w:rPr>
                <w:sz w:val="19"/>
              </w:rPr>
              <w:t>3. Характеристика объекта автоматизации</w:t>
            </w:r>
          </w:p>
        </w:tc>
        <w:tc>
          <w:tcPr>
            <w:tcW w:w="5102" w:type="dxa"/>
          </w:tcPr>
          <w:p w14:paraId="190E2C58" w14:textId="77777777" w:rsidR="0022467B" w:rsidRDefault="00F452ED">
            <w:r>
              <w:rPr>
                <w:sz w:val="19"/>
              </w:rPr>
              <w:t>Раздел 3</w:t>
            </w:r>
          </w:p>
        </w:tc>
      </w:tr>
      <w:tr w:rsidR="0022467B" w:rsidRPr="007B5914" w14:paraId="4C052CDD" w14:textId="77777777">
        <w:tc>
          <w:tcPr>
            <w:tcW w:w="4535" w:type="dxa"/>
          </w:tcPr>
          <w:p w14:paraId="412A51B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4. Требования к АС (структура, функции, виды обеспечения, общие технические требования)</w:t>
            </w:r>
          </w:p>
        </w:tc>
        <w:tc>
          <w:tcPr>
            <w:tcW w:w="5102" w:type="dxa"/>
          </w:tcPr>
          <w:p w14:paraId="0F8DBFD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Раздел 4 (4.1–4.4); пользователи и права — 4.5; данные — 4.3; ошибки — 4.6</w:t>
            </w:r>
          </w:p>
        </w:tc>
      </w:tr>
      <w:tr w:rsidR="0022467B" w14:paraId="6C563157" w14:textId="77777777">
        <w:tc>
          <w:tcPr>
            <w:tcW w:w="4535" w:type="dxa"/>
          </w:tcPr>
          <w:p w14:paraId="7D96F5FE" w14:textId="77777777" w:rsidR="0022467B" w:rsidRDefault="00F452ED">
            <w:r>
              <w:rPr>
                <w:sz w:val="19"/>
              </w:rPr>
              <w:t>5. Состав и содержание работ</w:t>
            </w:r>
          </w:p>
        </w:tc>
        <w:tc>
          <w:tcPr>
            <w:tcW w:w="5102" w:type="dxa"/>
          </w:tcPr>
          <w:p w14:paraId="23681E11" w14:textId="77777777" w:rsidR="0022467B" w:rsidRDefault="00F452ED">
            <w:r>
              <w:rPr>
                <w:sz w:val="19"/>
              </w:rPr>
              <w:t>Раздел 5</w:t>
            </w:r>
          </w:p>
        </w:tc>
      </w:tr>
      <w:tr w:rsidR="0022467B" w14:paraId="20720F3D" w14:textId="77777777">
        <w:tc>
          <w:tcPr>
            <w:tcW w:w="4535" w:type="dxa"/>
          </w:tcPr>
          <w:p w14:paraId="41AFB52A" w14:textId="77777777" w:rsidR="0022467B" w:rsidRDefault="00F452ED">
            <w:r>
              <w:rPr>
                <w:sz w:val="19"/>
              </w:rPr>
              <w:t>6. Порядок разработки</w:t>
            </w:r>
          </w:p>
        </w:tc>
        <w:tc>
          <w:tcPr>
            <w:tcW w:w="5102" w:type="dxa"/>
          </w:tcPr>
          <w:p w14:paraId="0CC5EF17" w14:textId="77777777" w:rsidR="0022467B" w:rsidRDefault="00F452ED">
            <w:r>
              <w:rPr>
                <w:sz w:val="19"/>
              </w:rPr>
              <w:t>Раздел 6</w:t>
            </w:r>
          </w:p>
        </w:tc>
      </w:tr>
      <w:tr w:rsidR="0022467B" w:rsidRPr="007B5914" w14:paraId="707E2C63" w14:textId="77777777">
        <w:tc>
          <w:tcPr>
            <w:tcW w:w="4535" w:type="dxa"/>
          </w:tcPr>
          <w:p w14:paraId="52BF4E62" w14:textId="77777777" w:rsidR="0022467B" w:rsidRDefault="00F452ED">
            <w:r>
              <w:rPr>
                <w:sz w:val="19"/>
              </w:rPr>
              <w:t>7. Порядок контроля и приёмки</w:t>
            </w:r>
          </w:p>
        </w:tc>
        <w:tc>
          <w:tcPr>
            <w:tcW w:w="5102" w:type="dxa"/>
          </w:tcPr>
          <w:p w14:paraId="102EDA6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Раздел 7 (проверки результата — также колонка «Проверка» в разделе 4)</w:t>
            </w:r>
          </w:p>
        </w:tc>
      </w:tr>
      <w:tr w:rsidR="0022467B" w14:paraId="350C92F9" w14:textId="77777777">
        <w:tc>
          <w:tcPr>
            <w:tcW w:w="4535" w:type="dxa"/>
          </w:tcPr>
          <w:p w14:paraId="3379B2EC" w14:textId="77777777" w:rsidR="0022467B" w:rsidRDefault="00F452ED">
            <w:r>
              <w:rPr>
                <w:sz w:val="19"/>
              </w:rPr>
              <w:t>8. Подготовка объекта автоматизации</w:t>
            </w:r>
          </w:p>
        </w:tc>
        <w:tc>
          <w:tcPr>
            <w:tcW w:w="5102" w:type="dxa"/>
          </w:tcPr>
          <w:p w14:paraId="5ED1E35F" w14:textId="77777777" w:rsidR="0022467B" w:rsidRDefault="00F452ED">
            <w:r>
              <w:rPr>
                <w:sz w:val="19"/>
              </w:rPr>
              <w:t>Раздел 8</w:t>
            </w:r>
          </w:p>
        </w:tc>
      </w:tr>
      <w:tr w:rsidR="0022467B" w14:paraId="5E63CD90" w14:textId="77777777">
        <w:tc>
          <w:tcPr>
            <w:tcW w:w="4535" w:type="dxa"/>
          </w:tcPr>
          <w:p w14:paraId="3E6F1DAB" w14:textId="77777777" w:rsidR="0022467B" w:rsidRDefault="00F452ED">
            <w:r>
              <w:rPr>
                <w:sz w:val="19"/>
              </w:rPr>
              <w:t>9. Документирование</w:t>
            </w:r>
          </w:p>
        </w:tc>
        <w:tc>
          <w:tcPr>
            <w:tcW w:w="5102" w:type="dxa"/>
          </w:tcPr>
          <w:p w14:paraId="47D20056" w14:textId="77777777" w:rsidR="0022467B" w:rsidRDefault="00F452ED">
            <w:r>
              <w:rPr>
                <w:sz w:val="19"/>
              </w:rPr>
              <w:t>Раздел 9</w:t>
            </w:r>
          </w:p>
        </w:tc>
      </w:tr>
      <w:tr w:rsidR="0022467B" w14:paraId="43BC419E" w14:textId="77777777">
        <w:tc>
          <w:tcPr>
            <w:tcW w:w="4535" w:type="dxa"/>
          </w:tcPr>
          <w:p w14:paraId="35D203DA" w14:textId="77777777" w:rsidR="0022467B" w:rsidRDefault="00F452ED">
            <w:r>
              <w:rPr>
                <w:sz w:val="19"/>
              </w:rPr>
              <w:t>10. Источники разработки</w:t>
            </w:r>
          </w:p>
        </w:tc>
        <w:tc>
          <w:tcPr>
            <w:tcW w:w="5102" w:type="dxa"/>
          </w:tcPr>
          <w:p w14:paraId="54EA834F" w14:textId="77777777" w:rsidR="0022467B" w:rsidRDefault="00F452ED">
            <w:r>
              <w:rPr>
                <w:sz w:val="19"/>
              </w:rPr>
              <w:t>Раздел 10</w:t>
            </w:r>
          </w:p>
        </w:tc>
      </w:tr>
      <w:tr w:rsidR="0022467B" w14:paraId="2AEFB147" w14:textId="77777777">
        <w:tc>
          <w:tcPr>
            <w:tcW w:w="4535" w:type="dxa"/>
          </w:tcPr>
          <w:p w14:paraId="282E3506" w14:textId="77777777" w:rsidR="0022467B" w:rsidRDefault="00F452ED">
            <w:r>
              <w:rPr>
                <w:sz w:val="19"/>
              </w:rPr>
              <w:t>Приложение</w:t>
            </w:r>
          </w:p>
        </w:tc>
        <w:tc>
          <w:tcPr>
            <w:tcW w:w="5102" w:type="dxa"/>
          </w:tcPr>
          <w:p w14:paraId="0FB4ECDE" w14:textId="77777777" w:rsidR="0022467B" w:rsidRDefault="00F452ED">
            <w:r>
              <w:rPr>
                <w:sz w:val="19"/>
              </w:rPr>
              <w:t>Раздел 11 — принятые допущения</w:t>
            </w:r>
          </w:p>
        </w:tc>
      </w:tr>
    </w:tbl>
    <w:p w14:paraId="4870C636" w14:textId="77777777" w:rsidR="0022467B" w:rsidRDefault="0022467B">
      <w:pPr>
        <w:spacing w:after="40"/>
      </w:pPr>
    </w:p>
    <w:p w14:paraId="2970E228" w14:textId="77777777" w:rsidR="0022467B" w:rsidRDefault="00F452ED">
      <w:pPr>
        <w:pStyle w:val="1"/>
      </w:pPr>
      <w:r>
        <w:t xml:space="preserve">1. Общие сведения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22467B" w14:paraId="741F482F" w14:textId="77777777">
        <w:trPr>
          <w:tblHeader/>
        </w:trPr>
        <w:tc>
          <w:tcPr>
            <w:tcW w:w="3118" w:type="dxa"/>
            <w:shd w:val="clear" w:color="auto" w:fill="DCE6F1"/>
          </w:tcPr>
          <w:p w14:paraId="6AA0D885" w14:textId="77777777" w:rsidR="0022467B" w:rsidRDefault="00F452ED">
            <w:r>
              <w:rPr>
                <w:b/>
                <w:sz w:val="19"/>
              </w:rPr>
              <w:t>Параметр</w:t>
            </w:r>
          </w:p>
        </w:tc>
        <w:tc>
          <w:tcPr>
            <w:tcW w:w="6520" w:type="dxa"/>
            <w:shd w:val="clear" w:color="auto" w:fill="DCE6F1"/>
          </w:tcPr>
          <w:p w14:paraId="379F44CD" w14:textId="77777777" w:rsidR="0022467B" w:rsidRDefault="00F452ED">
            <w:r>
              <w:rPr>
                <w:b/>
                <w:sz w:val="19"/>
              </w:rPr>
              <w:t>Значение</w:t>
            </w:r>
          </w:p>
        </w:tc>
      </w:tr>
      <w:tr w:rsidR="0022467B" w:rsidRPr="007B5914" w14:paraId="101ED02E" w14:textId="77777777">
        <w:tc>
          <w:tcPr>
            <w:tcW w:w="3118" w:type="dxa"/>
          </w:tcPr>
          <w:p w14:paraId="6F211980" w14:textId="77777777" w:rsidR="0022467B" w:rsidRDefault="00F452ED">
            <w:r>
              <w:rPr>
                <w:sz w:val="19"/>
              </w:rPr>
              <w:t>Полное наименование системы</w:t>
            </w:r>
          </w:p>
        </w:tc>
        <w:tc>
          <w:tcPr>
            <w:tcW w:w="6520" w:type="dxa"/>
          </w:tcPr>
          <w:p w14:paraId="63DC290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Автоматизированная система оперативного планирования загрузки станков и расчёта стоимости обработки и срока изготовления (рабочее название; шифр не присваивается)</w:t>
            </w:r>
          </w:p>
        </w:tc>
      </w:tr>
      <w:tr w:rsidR="0022467B" w:rsidRPr="007B5914" w14:paraId="4285D17E" w14:textId="77777777">
        <w:tc>
          <w:tcPr>
            <w:tcW w:w="3118" w:type="dxa"/>
          </w:tcPr>
          <w:p w14:paraId="09253800" w14:textId="77777777" w:rsidR="0022467B" w:rsidRDefault="00F452ED">
            <w:r>
              <w:rPr>
                <w:sz w:val="19"/>
              </w:rPr>
              <w:t>Условное обозначение</w:t>
            </w:r>
          </w:p>
        </w:tc>
        <w:tc>
          <w:tcPr>
            <w:tcW w:w="6520" w:type="dxa"/>
          </w:tcPr>
          <w:p w14:paraId="73E20FD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АС «Планирование загрузки и расчёт стоимости» (рабочее обозначение)</w:t>
            </w:r>
          </w:p>
        </w:tc>
      </w:tr>
      <w:tr w:rsidR="0022467B" w:rsidRPr="007B5914" w14:paraId="4B2E8EB3" w14:textId="77777777">
        <w:tc>
          <w:tcPr>
            <w:tcW w:w="3118" w:type="dxa"/>
          </w:tcPr>
          <w:p w14:paraId="22C29F53" w14:textId="77777777" w:rsidR="0022467B" w:rsidRDefault="00F452ED">
            <w:r>
              <w:rPr>
                <w:sz w:val="19"/>
              </w:rPr>
              <w:t>Заказчик</w:t>
            </w:r>
          </w:p>
        </w:tc>
        <w:tc>
          <w:tcPr>
            <w:tcW w:w="6520" w:type="dxa"/>
          </w:tcPr>
          <w:p w14:paraId="1F66F0B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Предприятие-владелец участка механической обработки. ТЗ составляет заказчик, утверждает начальник участка, систему принимает заказчик </w:t>
              <w:lastRenderedPageBreak/>
              <w:t xml:space="preserve">(руководитель производства). Заказчик изготавливаемых деталей (фирма или физическое лицо) — внешний по отношению к системе и в ней не участвует.</w:t>
            </w:r>
          </w:p>
        </w:tc>
      </w:tr>
      <w:tr w:rsidR="0022467B" w:rsidRPr="007B5914" w14:paraId="6592F1F4" w14:textId="77777777">
        <w:tc>
          <w:tcPr>
            <w:tcW w:w="3118" w:type="dxa"/>
          </w:tcPr>
          <w:p w14:paraId="54255586" w14:textId="77777777" w:rsidR="0022467B" w:rsidRDefault="00F452ED">
            <w:r>
              <w:rPr>
                <w:sz w:val="19"/>
              </w:rPr>
              <w:lastRenderedPageBreak/>
              <w:t>Разработчик</w:t>
            </w:r>
          </w:p>
        </w:tc>
        <w:tc>
          <w:tcPr>
            <w:tcW w:w="6520" w:type="dxa"/>
          </w:tcPr>
          <w:p w14:paraId="374ED01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Определяется заказчиком при передаче ТЗ в работу</w:t>
            </w:r>
          </w:p>
        </w:tc>
      </w:tr>
      <w:tr w:rsidR="0022467B" w:rsidRPr="007B5914" w14:paraId="5D50F83B" w14:textId="77777777">
        <w:tc>
          <w:tcPr>
            <w:tcW w:w="3118" w:type="dxa"/>
          </w:tcPr>
          <w:p w14:paraId="5158FC6D" w14:textId="77777777" w:rsidR="0022467B" w:rsidRDefault="00F452ED">
            <w:r>
              <w:rPr>
                <w:sz w:val="19"/>
              </w:rPr>
              <w:t>Документы-основания</w:t>
            </w:r>
          </w:p>
        </w:tc>
        <w:tc>
          <w:tcPr>
            <w:tcW w:w="6520" w:type="dxa"/>
          </w:tcPr>
          <w:p w14:paraId="5DD8B2D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Бизнес-постановка </w:t>
            </w:r>
            <w:r>
              <w:rPr>
                <w:sz w:val="19"/>
              </w:rPr>
              <w:t>v</w:t>
            </w:r>
            <w:r>
              <w:rPr>
                <w:sz w:val="19"/>
                <w:lang w:val="ru-RU"/>
              </w:rPr>
              <w:t>1.7 (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); справочники и шаблоны </w:t>
            </w:r>
            <w:r>
              <w:rPr>
                <w:sz w:val="19"/>
              </w:rPr>
              <w:t>v</w:t>
            </w:r>
            <w:r>
              <w:rPr>
                <w:sz w:val="19"/>
                <w:lang w:val="ru-RU"/>
              </w:rPr>
              <w:t>0.4 (</w:t>
            </w:r>
            <w:r>
              <w:rPr>
                <w:sz w:val="19"/>
              </w:rPr>
              <w:t>Excel</w:t>
            </w:r>
            <w:r>
              <w:rPr>
                <w:sz w:val="19"/>
                <w:lang w:val="ru-RU"/>
              </w:rPr>
              <w:t xml:space="preserve">); ответы заказчика от 09.10.2026</w:t>
            </w:r>
          </w:p>
        </w:tc>
      </w:tr>
      <w:tr w:rsidR="0022467B" w:rsidRPr="007B5914" w14:paraId="1D6EA5B4" w14:textId="77777777">
        <w:tc>
          <w:tcPr>
            <w:tcW w:w="3118" w:type="dxa"/>
          </w:tcPr>
          <w:p w14:paraId="064FD664" w14:textId="77777777" w:rsidR="0022467B" w:rsidRDefault="00F452ED">
            <w:r>
              <w:rPr>
                <w:sz w:val="19"/>
              </w:rPr>
              <w:t>Сроки создания</w:t>
            </w:r>
          </w:p>
        </w:tc>
        <w:tc>
          <w:tcPr>
            <w:tcW w:w="6520" w:type="dxa"/>
          </w:tcPr>
          <w:p w14:paraId="3FE05D7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Не устанавливаются (решение заказчика: всё необходимое подготовлено)</w:t>
            </w:r>
          </w:p>
        </w:tc>
      </w:tr>
      <w:tr w:rsidR="0022467B" w14:paraId="5E846F6F" w14:textId="77777777">
        <w:tc>
          <w:tcPr>
            <w:tcW w:w="3118" w:type="dxa"/>
          </w:tcPr>
          <w:p w14:paraId="38D7AD74" w14:textId="77777777" w:rsidR="0022467B" w:rsidRDefault="00F452ED">
            <w:r>
              <w:rPr>
                <w:sz w:val="19"/>
              </w:rPr>
              <w:t>Источники и порядок финансирования</w:t>
            </w:r>
          </w:p>
        </w:tc>
        <w:tc>
          <w:tcPr>
            <w:tcW w:w="6520" w:type="dxa"/>
          </w:tcPr>
          <w:p w14:paraId="4526046C" w14:textId="77777777" w:rsidR="0022467B" w:rsidRDefault="00F452ED">
            <w:r>
              <w:rPr>
                <w:sz w:val="19"/>
              </w:rPr>
              <w:t>Не регламентируются</w:t>
            </w:r>
          </w:p>
        </w:tc>
      </w:tr>
      <w:tr w:rsidR="0022467B" w:rsidRPr="007B5914" w14:paraId="52E28011" w14:textId="77777777">
        <w:tc>
          <w:tcPr>
            <w:tcW w:w="3118" w:type="dxa"/>
          </w:tcPr>
          <w:p w14:paraId="19B3EB1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Порядок оформления и предъявления результатов</w:t>
            </w:r>
          </w:p>
        </w:tc>
        <w:tc>
          <w:tcPr>
            <w:tcW w:w="6520" w:type="dxa"/>
          </w:tcPr>
          <w:p w14:paraId="264F7FB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 разделам 7 и 9. ТЗ утверждает начальник участка; систему принимает заказчик по проверкам раздела 7</w:t>
            </w:r>
          </w:p>
        </w:tc>
      </w:tr>
    </w:tbl>
    <w:p w14:paraId="5657F30D" w14:textId="77777777" w:rsidR="0022467B" w:rsidRPr="007B5914" w:rsidRDefault="0022467B">
      <w:pPr>
        <w:spacing w:after="40"/>
        <w:rPr>
          <w:lang w:val="ru-RU"/>
        </w:rPr>
      </w:pPr>
    </w:p>
    <w:p w14:paraId="071422A0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t>2. Цели и назначение создания системы</w:t>
      </w:r>
    </w:p>
    <w:p w14:paraId="2A8112FE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2.1. Назначение</w:t>
      </w:r>
    </w:p>
    <w:p w14:paraId="34C25CF6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>Система по модели детали (</w:t>
      </w:r>
      <w:r>
        <w:t>STEP</w:t>
      </w:r>
      <w:r>
        <w:rPr>
          <w:lang w:val="ru-RU"/>
        </w:rPr>
        <w:t>) и чертежу (</w:t>
      </w:r>
      <w:r>
        <w:t>PDF</w:t>
      </w:r>
      <w:r>
        <w:rPr>
          <w:lang w:val="ru-RU"/>
        </w:rPr>
        <w:t xml:space="preserve">) нового заказа формирует технологический маршрут, время этапов, себестоимость обработки, срок изготовления и загрузку станков с ЧПУ; фиксирует факт выполнения и по отклонениям пересчитывает план. Расчёт основан на аналогичных деталях из журнала калибровки и коэффициенте </w:t>
      </w:r>
      <w:r>
        <w:t>k</w:t>
      </w:r>
      <w:r>
        <w:rPr>
          <w:lang w:val="ru-RU"/>
        </w:rPr>
        <w:t>.</w:t>
      </w:r>
    </w:p>
    <w:p w14:paraId="1F75162C" w14:textId="77777777" w:rsidR="0022467B" w:rsidRDefault="00F452ED">
      <w:pPr>
        <w:pStyle w:val="21"/>
      </w:pPr>
      <w:r>
        <w:t>2.2. Цели и критерии их достижения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2551"/>
        <w:gridCol w:w="3402"/>
        <w:gridCol w:w="2948"/>
      </w:tblGrid>
      <w:tr w:rsidR="0022467B" w14:paraId="302CFF5A" w14:textId="77777777">
        <w:trPr>
          <w:tblHeader/>
        </w:trPr>
        <w:tc>
          <w:tcPr>
            <w:tcW w:w="737" w:type="dxa"/>
            <w:shd w:val="clear" w:color="auto" w:fill="DCE6F1"/>
          </w:tcPr>
          <w:p w14:paraId="69E0506D" w14:textId="77777777" w:rsidR="0022467B" w:rsidRDefault="00F452ED">
            <w:r>
              <w:rPr>
                <w:b/>
                <w:sz w:val="19"/>
              </w:rPr>
              <w:t>№</w:t>
            </w:r>
          </w:p>
        </w:tc>
        <w:tc>
          <w:tcPr>
            <w:tcW w:w="2551" w:type="dxa"/>
            <w:shd w:val="clear" w:color="auto" w:fill="DCE6F1"/>
          </w:tcPr>
          <w:p w14:paraId="5D7A5983" w14:textId="77777777" w:rsidR="0022467B" w:rsidRDefault="00F452ED">
            <w:r>
              <w:rPr>
                <w:b/>
                <w:sz w:val="19"/>
              </w:rPr>
              <w:t>Цель</w:t>
            </w:r>
          </w:p>
        </w:tc>
        <w:tc>
          <w:tcPr>
            <w:tcW w:w="3402" w:type="dxa"/>
            <w:shd w:val="clear" w:color="auto" w:fill="DCE6F1"/>
          </w:tcPr>
          <w:p w14:paraId="39C8D05B" w14:textId="77777777" w:rsidR="0022467B" w:rsidRDefault="00F452ED">
            <w:r>
              <w:rPr>
                <w:b/>
                <w:sz w:val="19"/>
              </w:rPr>
              <w:t>Целевое значение</w:t>
            </w:r>
          </w:p>
        </w:tc>
        <w:tc>
          <w:tcPr>
            <w:tcW w:w="2948" w:type="dxa"/>
            <w:shd w:val="clear" w:color="auto" w:fill="DCE6F1"/>
          </w:tcPr>
          <w:p w14:paraId="67EDFDC3" w14:textId="77777777" w:rsidR="0022467B" w:rsidRDefault="00F452ED">
            <w:r>
              <w:rPr>
                <w:b/>
                <w:sz w:val="19"/>
              </w:rPr>
              <w:t>Проверка</w:t>
            </w:r>
          </w:p>
        </w:tc>
      </w:tr>
      <w:tr w:rsidR="0022467B" w:rsidRPr="007B5914" w14:paraId="19AB8B82" w14:textId="77777777">
        <w:tc>
          <w:tcPr>
            <w:tcW w:w="737" w:type="dxa"/>
          </w:tcPr>
          <w:p w14:paraId="494CED8C" w14:textId="77777777" w:rsidR="0022467B" w:rsidRDefault="00F452ED">
            <w:r>
              <w:rPr>
                <w:sz w:val="19"/>
              </w:rPr>
              <w:t>Ц-1</w:t>
            </w:r>
          </w:p>
        </w:tc>
        <w:tc>
          <w:tcPr>
            <w:tcW w:w="2551" w:type="dxa"/>
          </w:tcPr>
          <w:p w14:paraId="2741E32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Сократить трудозатраты технолога на подготовку плана</w:t>
            </w:r>
          </w:p>
        </w:tc>
        <w:tc>
          <w:tcPr>
            <w:tcW w:w="3402" w:type="dxa"/>
          </w:tcPr>
          <w:p w14:paraId="25B36FF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8–16 ч → ≤ 1 ч на заказ до 50 позиций (от загрузки файлов до готового плана, до утверждения)</w:t>
            </w:r>
          </w:p>
        </w:tc>
        <w:tc>
          <w:tcPr>
            <w:tcW w:w="2948" w:type="dxa"/>
          </w:tcPr>
          <w:p w14:paraId="6FDA02D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Хронометраж на 3 реальных заказах; исходные 8–16 ч — оценка заказчика</w:t>
            </w:r>
          </w:p>
        </w:tc>
      </w:tr>
      <w:tr w:rsidR="0022467B" w:rsidRPr="007B5914" w14:paraId="2AC18FE0" w14:textId="77777777">
        <w:tc>
          <w:tcPr>
            <w:tcW w:w="737" w:type="dxa"/>
          </w:tcPr>
          <w:p w14:paraId="6513C3E1" w14:textId="77777777" w:rsidR="0022467B" w:rsidRDefault="00F452ED">
            <w:r>
              <w:rPr>
                <w:sz w:val="19"/>
              </w:rPr>
              <w:t>Ц-2</w:t>
            </w:r>
          </w:p>
        </w:tc>
        <w:tc>
          <w:tcPr>
            <w:tcW w:w="2551" w:type="dxa"/>
          </w:tcPr>
          <w:p w14:paraId="424E7DC8" w14:textId="77777777" w:rsidR="0022467B" w:rsidRDefault="00F452ED">
            <w:r>
              <w:rPr>
                <w:sz w:val="19"/>
              </w:rPr>
              <w:t>Повысить точность расчёта себестоимости</w:t>
            </w:r>
          </w:p>
        </w:tc>
        <w:tc>
          <w:tcPr>
            <w:tcW w:w="3402" w:type="dxa"/>
          </w:tcPr>
          <w:p w14:paraId="583C42D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±30% → ±10% на уровне заказа: |факт − расчёт| ÷ факт</w:t>
            </w:r>
          </w:p>
        </w:tc>
        <w:tc>
          <w:tcPr>
            <w:tcW w:w="2948" w:type="dxa"/>
          </w:tcPr>
          <w:p w14:paraId="1ADCFC2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Сравнение по 10 завершённым заказам (п. 7.3)</w:t>
            </w:r>
          </w:p>
        </w:tc>
      </w:tr>
      <w:tr w:rsidR="0022467B" w:rsidRPr="007B5914" w14:paraId="7FBD7249" w14:textId="77777777">
        <w:tc>
          <w:tcPr>
            <w:tcW w:w="737" w:type="dxa"/>
          </w:tcPr>
          <w:p w14:paraId="5EB950F3" w14:textId="77777777" w:rsidR="0022467B" w:rsidRDefault="00F452ED">
            <w:r>
              <w:rPr>
                <w:sz w:val="19"/>
              </w:rPr>
              <w:t>Ц-3</w:t>
            </w:r>
          </w:p>
        </w:tc>
        <w:tc>
          <w:tcPr>
            <w:tcW w:w="2551" w:type="dxa"/>
          </w:tcPr>
          <w:p w14:paraId="06636C8C" w14:textId="77777777" w:rsidR="0022467B" w:rsidRDefault="00F452ED">
            <w:r>
              <w:rPr>
                <w:sz w:val="19"/>
              </w:rPr>
              <w:t>Сделать загрузку станков видимой</w:t>
            </w:r>
          </w:p>
        </w:tc>
        <w:tc>
          <w:tcPr>
            <w:tcW w:w="3402" w:type="dxa"/>
          </w:tcPr>
          <w:p w14:paraId="2F47EA6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Загрузка всех станков с ЧПУ по дням и неделям вместо оценки «по опыту»</w:t>
            </w:r>
          </w:p>
        </w:tc>
        <w:tc>
          <w:tcPr>
            <w:tcW w:w="2948" w:type="dxa"/>
          </w:tcPr>
          <w:p w14:paraId="74F896C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Демонстрация на тестовом заказе, п. 4.2 ФТ-12</w:t>
            </w:r>
          </w:p>
        </w:tc>
      </w:tr>
      <w:tr w:rsidR="0022467B" w:rsidRPr="007B5914" w14:paraId="38C49C53" w14:textId="77777777">
        <w:tc>
          <w:tcPr>
            <w:tcW w:w="737" w:type="dxa"/>
          </w:tcPr>
          <w:p w14:paraId="21D64FA2" w14:textId="77777777" w:rsidR="0022467B" w:rsidRDefault="00F452ED">
            <w:r>
              <w:rPr>
                <w:sz w:val="19"/>
              </w:rPr>
              <w:t>Ц-4</w:t>
            </w:r>
          </w:p>
        </w:tc>
        <w:tc>
          <w:tcPr>
            <w:tcW w:w="2551" w:type="dxa"/>
          </w:tcPr>
          <w:p w14:paraId="35B9D018" w14:textId="77777777" w:rsidR="0022467B" w:rsidRDefault="00F452ED">
            <w:r>
              <w:rPr>
                <w:sz w:val="19"/>
              </w:rPr>
              <w:t>Оцифровать опыт технолога</w:t>
            </w:r>
          </w:p>
        </w:tc>
        <w:tc>
          <w:tcPr>
            <w:tcW w:w="3402" w:type="dxa"/>
          </w:tcPr>
          <w:p w14:paraId="3471052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Журнал калибровки (сейчас в </w:t>
            </w:r>
            <w:r>
              <w:rPr>
                <w:sz w:val="19"/>
              </w:rPr>
              <w:t>Excel</w:t>
            </w:r>
            <w:r>
              <w:rPr>
                <w:sz w:val="19"/>
                <w:lang w:val="ru-RU"/>
              </w:rPr>
              <w:t xml:space="preserve">, 9 деталей) работает в системе с коэффициентом </w:t>
            </w:r>
            <w:r>
              <w:rPr>
                <w:sz w:val="19"/>
              </w:rPr>
              <w:t>k</w:t>
            </w:r>
          </w:p>
        </w:tc>
        <w:tc>
          <w:tcPr>
            <w:tcW w:w="2948" w:type="dxa"/>
          </w:tcPr>
          <w:p w14:paraId="6EE0951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Инспекция: все детали журнала загружены и доступны в расчёте</w:t>
            </w:r>
          </w:p>
        </w:tc>
      </w:tr>
    </w:tbl>
    <w:p w14:paraId="69ADF77D" w14:textId="77777777" w:rsidR="0022467B" w:rsidRPr="007B5914" w:rsidRDefault="0022467B">
      <w:pPr>
        <w:spacing w:after="40"/>
        <w:rPr>
          <w:lang w:val="ru-RU"/>
        </w:rPr>
      </w:pPr>
    </w:p>
    <w:p w14:paraId="51FC605C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Целевая точность срока в </w:t>
      </w:r>
      <w:r>
        <w:t>MVP</w:t>
      </w:r>
      <w:r>
        <w:rPr>
          <w:lang w:val="ru-RU"/>
        </w:rPr>
        <w:t xml:space="preserve"> сознательно не устанавливается (решение БП): система сохраняет плановый и фактический срок для анализа.</w:t>
      </w:r>
    </w:p>
    <w:p w14:paraId="5A097D1E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lastRenderedPageBreak/>
        <w:t>3. Характеристика объекта автоматизации</w:t>
      </w:r>
    </w:p>
    <w:p w14:paraId="3911BD9E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Объект — участок механической обработки: оценка заказа (стоимость, срок, загрузка) сейчас выполняется по опыту специалистов, журнал калибровки ведётся в </w:t>
      </w:r>
      <w:r>
        <w:t>Excel</w:t>
      </w:r>
      <w:r>
        <w:rPr>
          <w:lang w:val="ru-RU"/>
        </w:rPr>
        <w:t>.</w:t>
      </w:r>
    </w:p>
    <w:p w14:paraId="78A42871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3.1. Оборудование (по одному станку каждой модели)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22467B" w14:paraId="3E5DFF72" w14:textId="77777777">
        <w:trPr>
          <w:tblHeader/>
        </w:trPr>
        <w:tc>
          <w:tcPr>
            <w:tcW w:w="2835" w:type="dxa"/>
            <w:shd w:val="clear" w:color="auto" w:fill="DCE6F1"/>
          </w:tcPr>
          <w:p w14:paraId="4CB07348" w14:textId="77777777" w:rsidR="0022467B" w:rsidRDefault="00F452ED">
            <w:r>
              <w:rPr>
                <w:b/>
                <w:sz w:val="19"/>
              </w:rPr>
              <w:t>Станок</w:t>
            </w:r>
          </w:p>
        </w:tc>
        <w:tc>
          <w:tcPr>
            <w:tcW w:w="6803" w:type="dxa"/>
            <w:shd w:val="clear" w:color="auto" w:fill="DCE6F1"/>
          </w:tcPr>
          <w:p w14:paraId="2843714B" w14:textId="77777777" w:rsidR="0022467B" w:rsidRDefault="00F452ED">
            <w:r>
              <w:rPr>
                <w:b/>
                <w:sz w:val="19"/>
              </w:rPr>
              <w:t>Назначение в расчёте</w:t>
            </w:r>
          </w:p>
        </w:tc>
      </w:tr>
      <w:tr w:rsidR="0022467B" w:rsidRPr="007B5914" w14:paraId="1391ECE1" w14:textId="77777777">
        <w:tc>
          <w:tcPr>
            <w:tcW w:w="2835" w:type="dxa"/>
          </w:tcPr>
          <w:p w14:paraId="371D90E8" w14:textId="77777777" w:rsidR="0022467B" w:rsidRDefault="00F452ED">
            <w:r>
              <w:rPr>
                <w:sz w:val="19"/>
              </w:rPr>
              <w:t>Haas VF-2</w:t>
            </w:r>
          </w:p>
        </w:tc>
        <w:tc>
          <w:tcPr>
            <w:tcW w:w="6803" w:type="dxa"/>
          </w:tcPr>
          <w:p w14:paraId="044CDB9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Станок с ЧПУ — ограниченный ресурс плана</w:t>
            </w:r>
          </w:p>
        </w:tc>
      </w:tr>
      <w:tr w:rsidR="0022467B" w:rsidRPr="007B5914" w14:paraId="6D2162DD" w14:textId="77777777">
        <w:tc>
          <w:tcPr>
            <w:tcW w:w="2835" w:type="dxa"/>
          </w:tcPr>
          <w:p w14:paraId="60393B38" w14:textId="77777777" w:rsidR="0022467B" w:rsidRDefault="00F452ED">
            <w:r>
              <w:rPr>
                <w:sz w:val="19"/>
              </w:rPr>
              <w:t>Haas Super Mini Mill</w:t>
            </w:r>
          </w:p>
        </w:tc>
        <w:tc>
          <w:tcPr>
            <w:tcW w:w="6803" w:type="dxa"/>
          </w:tcPr>
          <w:p w14:paraId="0EA1B82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Станок с ЧПУ — ограниченный ресурс плана</w:t>
            </w:r>
          </w:p>
        </w:tc>
      </w:tr>
      <w:tr w:rsidR="0022467B" w:rsidRPr="007B5914" w14:paraId="0C1E4ED1" w14:textId="77777777">
        <w:tc>
          <w:tcPr>
            <w:tcW w:w="2835" w:type="dxa"/>
          </w:tcPr>
          <w:p w14:paraId="34DA9DD0" w14:textId="77777777" w:rsidR="0022467B" w:rsidRDefault="00F452ED">
            <w:r>
              <w:rPr>
                <w:sz w:val="19"/>
              </w:rPr>
              <w:t>Mintech V6</w:t>
            </w:r>
          </w:p>
        </w:tc>
        <w:tc>
          <w:tcPr>
            <w:tcW w:w="6803" w:type="dxa"/>
          </w:tcPr>
          <w:p w14:paraId="41E5133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Станок с ЧПУ — ограниченный ресурс плана</w:t>
            </w:r>
          </w:p>
        </w:tc>
      </w:tr>
      <w:tr w:rsidR="0022467B" w:rsidRPr="007B5914" w14:paraId="65B65967" w14:textId="77777777">
        <w:tc>
          <w:tcPr>
            <w:tcW w:w="2835" w:type="dxa"/>
          </w:tcPr>
          <w:p w14:paraId="01C25FC0" w14:textId="77777777" w:rsidR="0022467B" w:rsidRDefault="00F452ED">
            <w:r>
              <w:rPr>
                <w:sz w:val="19"/>
              </w:rPr>
              <w:t>Волжанин-1</w:t>
            </w:r>
          </w:p>
        </w:tc>
        <w:tc>
          <w:tcPr>
            <w:tcW w:w="6803" w:type="dxa"/>
          </w:tcPr>
          <w:p w14:paraId="18E0089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Станок с ЧПУ — ограниченный ресурс плана. Принята модель Волжанин-1 по таблице справочника</w:t>
            </w:r>
          </w:p>
        </w:tc>
      </w:tr>
      <w:tr w:rsidR="0022467B" w:rsidRPr="007B5914" w14:paraId="26085C5F" w14:textId="77777777">
        <w:tc>
          <w:tcPr>
            <w:tcW w:w="2835" w:type="dxa"/>
          </w:tcPr>
          <w:p w14:paraId="1F90BF61" w14:textId="77777777" w:rsidR="0022467B" w:rsidRDefault="00F452ED">
            <w:r>
              <w:rPr>
                <w:sz w:val="19"/>
              </w:rPr>
              <w:t>Haas ST-20Y</w:t>
            </w:r>
          </w:p>
        </w:tc>
        <w:tc>
          <w:tcPr>
            <w:tcW w:w="6803" w:type="dxa"/>
          </w:tcPr>
          <w:p w14:paraId="0F0AA27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Токарно-фрезерный станок с ЧПУ — ограниченный ресурс плана</w:t>
            </w:r>
          </w:p>
        </w:tc>
      </w:tr>
      <w:tr w:rsidR="0022467B" w:rsidRPr="007B5914" w14:paraId="1DE274C1" w14:textId="77777777">
        <w:tc>
          <w:tcPr>
            <w:tcW w:w="2835" w:type="dxa"/>
          </w:tcPr>
          <w:p w14:paraId="29CC5C83" w14:textId="77777777" w:rsidR="0022467B" w:rsidRDefault="00F452ED">
            <w:r>
              <w:rPr>
                <w:sz w:val="19"/>
              </w:rPr>
              <w:t>Holzmann BS275TOP</w:t>
            </w:r>
          </w:p>
        </w:tc>
        <w:tc>
          <w:tcPr>
            <w:tcW w:w="6803" w:type="dxa"/>
          </w:tcPr>
          <w:p w14:paraId="2005E9A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Резка заготовки: время идёт в срок, в себестоимость не входит, очередь не строится</w:t>
            </w:r>
          </w:p>
        </w:tc>
      </w:tr>
      <w:tr w:rsidR="0022467B" w:rsidRPr="007B5914" w14:paraId="60DCBE92" w14:textId="77777777">
        <w:tc>
          <w:tcPr>
            <w:tcW w:w="2835" w:type="dxa"/>
          </w:tcPr>
          <w:p w14:paraId="13A5E0F7" w14:textId="77777777" w:rsidR="0022467B" w:rsidRDefault="00F452ED">
            <w:r>
              <w:rPr>
                <w:sz w:val="19"/>
              </w:rPr>
              <w:t>AKB 1000 PRO</w:t>
            </w:r>
          </w:p>
        </w:tc>
        <w:tc>
          <w:tcPr>
            <w:tcW w:w="6803" w:type="dxa"/>
          </w:tcPr>
          <w:p w14:paraId="5DB416D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Оборудование слесарно-финишной группы (по справочнику): очередь не строится</w:t>
            </w:r>
          </w:p>
        </w:tc>
      </w:tr>
    </w:tbl>
    <w:p w14:paraId="0F87D509" w14:textId="77777777" w:rsidR="0022467B" w:rsidRPr="007B5914" w:rsidRDefault="0022467B">
      <w:pPr>
        <w:spacing w:after="40"/>
        <w:rPr>
          <w:lang w:val="ru-RU"/>
        </w:rPr>
      </w:pPr>
    </w:p>
    <w:p w14:paraId="6904869F" w14:textId="77777777" w:rsidR="0022467B" w:rsidRDefault="00F452ED">
      <w:pPr>
        <w:pStyle w:val="21"/>
      </w:pPr>
      <w:r>
        <w:t>3.2. Процесс и условия эксплуатации</w:t>
      </w:r>
    </w:p>
    <w:p w14:paraId="6DAD5F1F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Этапы детали: резка заготовки, программирование (внешняя операция), наладка, обработка на станке, слесарная, финишная, внутренний контроль.</w:t>
      </w:r>
    </w:p>
    <w:p w14:paraId="2F270E8A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Рабочий график станка: 6 часов в смену на наладку и обработку, 5 дней в неделю, одна смена в сутки; слесарные этапы, резка и контроль — 8-часовой день, 5 дней в неделю.</w:t>
      </w:r>
    </w:p>
    <w:p w14:paraId="08659BBA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Объём заказа — до 50 позиций; </w:t>
      </w:r>
      <w:r>
        <w:t>ERP</w:t>
      </w:r>
      <w:r>
        <w:rPr>
          <w:lang w:val="ru-RU"/>
        </w:rPr>
        <w:t>/</w:t>
      </w:r>
      <w:r>
        <w:t>MES</w:t>
      </w:r>
      <w:r>
        <w:rPr>
          <w:lang w:val="ru-RU"/>
        </w:rPr>
        <w:t xml:space="preserve"> отсутствуют; склад, бухгалтерия, закупки, кооперация, написание УП вне границ.</w:t>
      </w:r>
    </w:p>
    <w:p w14:paraId="3D13EF02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Рабочие места: у каждого станка — оператор (по одному на оборудование); у станков также работают несколько программистов, пишущих УП (УП вне границ системы); технолог, мастер и начальник участка работают в кабинетах, остальные — в производственном помещении.</w:t>
      </w:r>
    </w:p>
    <w:p w14:paraId="40C501A8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Приёмка заказов: внутренний контроль заказа выполняют технолог или начальник участка; готовые детали принимает заказчик деталей (внешний).</w:t>
      </w:r>
    </w:p>
    <w:p w14:paraId="60DD7361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Чертёж </w:t>
      </w:r>
      <w:r>
        <w:t>PDF</w:t>
      </w:r>
      <w:r>
        <w:rPr>
          <w:lang w:val="ru-RU"/>
        </w:rPr>
        <w:t xml:space="preserve"> — главный документ, по которому ведётся работа: из него берутся допуски, сложность, нюансы обработки; </w:t>
      </w:r>
      <w:r>
        <w:t>STEP</w:t>
      </w:r>
      <w:r>
        <w:rPr>
          <w:lang w:val="ru-RU"/>
        </w:rPr>
        <w:t>-модель нужна для подготовки управляющей программы и считывания габаритов.</w:t>
      </w:r>
    </w:p>
    <w:p w14:paraId="2AA038EA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Площадка размещения и сеть участка не регламентируются; пользователи — около десяти рабочих мест плюс по одному оператору на станок.</w:t>
      </w:r>
    </w:p>
    <w:p w14:paraId="5FB43954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lastRenderedPageBreak/>
        <w:t>4. Требования к системе</w:t>
      </w:r>
    </w:p>
    <w:p w14:paraId="200840EE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4.1. Структура системы (логическая)</w:t>
      </w:r>
    </w:p>
    <w:p w14:paraId="77AFB623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>Без выбора технологий. Система состоит из логических частей; в каждой части — своя ответственность: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22467B" w14:paraId="761AE2A6" w14:textId="77777777">
        <w:trPr>
          <w:tblHeader/>
        </w:trPr>
        <w:tc>
          <w:tcPr>
            <w:tcW w:w="2835" w:type="dxa"/>
            <w:shd w:val="clear" w:color="auto" w:fill="DCE6F1"/>
          </w:tcPr>
          <w:p w14:paraId="2AEB4817" w14:textId="77777777" w:rsidR="0022467B" w:rsidRDefault="00F452ED">
            <w:r>
              <w:rPr>
                <w:b/>
                <w:sz w:val="19"/>
              </w:rPr>
              <w:t>Часть</w:t>
            </w:r>
          </w:p>
        </w:tc>
        <w:tc>
          <w:tcPr>
            <w:tcW w:w="6803" w:type="dxa"/>
            <w:shd w:val="clear" w:color="auto" w:fill="DCE6F1"/>
          </w:tcPr>
          <w:p w14:paraId="1F395913" w14:textId="77777777" w:rsidR="0022467B" w:rsidRDefault="00F452ED">
            <w:r>
              <w:rPr>
                <w:b/>
                <w:sz w:val="19"/>
              </w:rPr>
              <w:t>Ответственность</w:t>
            </w:r>
          </w:p>
        </w:tc>
      </w:tr>
      <w:tr w:rsidR="0022467B" w:rsidRPr="007B5914" w14:paraId="2BCE9DD1" w14:textId="77777777">
        <w:tc>
          <w:tcPr>
            <w:tcW w:w="2835" w:type="dxa"/>
          </w:tcPr>
          <w:p w14:paraId="0075F5B7" w14:textId="77777777" w:rsidR="0022467B" w:rsidRDefault="00F452ED">
            <w:r>
              <w:rPr>
                <w:sz w:val="19"/>
              </w:rPr>
              <w:t>Приём заказа</w:t>
            </w:r>
          </w:p>
        </w:tc>
        <w:tc>
          <w:tcPr>
            <w:tcW w:w="6803" w:type="dxa"/>
          </w:tcPr>
          <w:p w14:paraId="4860274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Загрузка пар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>+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>, количество, дата начала; связывание файлов с позицией</w:t>
            </w:r>
          </w:p>
        </w:tc>
      </w:tr>
      <w:tr w:rsidR="0022467B" w:rsidRPr="007B5914" w14:paraId="0A0DBDFD" w14:textId="77777777">
        <w:tc>
          <w:tcPr>
            <w:tcW w:w="2835" w:type="dxa"/>
          </w:tcPr>
          <w:p w14:paraId="30891885" w14:textId="77777777" w:rsidR="0022467B" w:rsidRDefault="00F452ED">
            <w:r>
              <w:rPr>
                <w:sz w:val="19"/>
              </w:rPr>
              <w:t>Чтение документации</w:t>
            </w:r>
          </w:p>
        </w:tc>
        <w:tc>
          <w:tcPr>
            <w:tcW w:w="6803" w:type="dxa"/>
          </w:tcPr>
          <w:p w14:paraId="167E65A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Извлечение данных из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>, ручной ввод при невозможности</w:t>
            </w:r>
          </w:p>
        </w:tc>
      </w:tr>
      <w:tr w:rsidR="0022467B" w:rsidRPr="007B5914" w14:paraId="11C136BC" w14:textId="77777777">
        <w:tc>
          <w:tcPr>
            <w:tcW w:w="2835" w:type="dxa"/>
          </w:tcPr>
          <w:p w14:paraId="4C3E46FC" w14:textId="77777777" w:rsidR="0022467B" w:rsidRDefault="00F452ED">
            <w:r>
              <w:rPr>
                <w:sz w:val="19"/>
              </w:rPr>
              <w:t>Справочники и журнал калибровки</w:t>
            </w:r>
          </w:p>
        </w:tc>
        <w:tc>
          <w:tcPr>
            <w:tcW w:w="6803" w:type="dxa"/>
          </w:tcPr>
          <w:p w14:paraId="0C36149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Оборудование, ставки, шкала сложности, детали-аналоги, замеры, </w:t>
            </w:r>
            <w:r>
              <w:rPr>
                <w:sz w:val="19"/>
              </w:rPr>
              <w:t>k</w:t>
            </w:r>
          </w:p>
        </w:tc>
      </w:tr>
      <w:tr w:rsidR="0022467B" w:rsidRPr="007B5914" w14:paraId="6C2FE9E8" w14:textId="77777777">
        <w:tc>
          <w:tcPr>
            <w:tcW w:w="2835" w:type="dxa"/>
          </w:tcPr>
          <w:p w14:paraId="3C5D7528" w14:textId="77777777" w:rsidR="0022467B" w:rsidRDefault="00F452ED">
            <w:r>
              <w:rPr>
                <w:sz w:val="19"/>
              </w:rPr>
              <w:t>Расчёт</w:t>
            </w:r>
          </w:p>
        </w:tc>
        <w:tc>
          <w:tcPr>
            <w:tcW w:w="6803" w:type="dxa"/>
          </w:tcPr>
          <w:p w14:paraId="6864557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Аналог, маршрут, время этапов, себестоимость, срок</w:t>
            </w:r>
          </w:p>
        </w:tc>
      </w:tr>
      <w:tr w:rsidR="0022467B" w:rsidRPr="007B5914" w14:paraId="24ED9EF1" w14:textId="77777777">
        <w:tc>
          <w:tcPr>
            <w:tcW w:w="2835" w:type="dxa"/>
          </w:tcPr>
          <w:p w14:paraId="052D5927" w14:textId="77777777" w:rsidR="0022467B" w:rsidRDefault="00F452ED">
            <w:r>
              <w:rPr>
                <w:sz w:val="19"/>
              </w:rPr>
              <w:t>Планирование и загрузка</w:t>
            </w:r>
          </w:p>
        </w:tc>
        <w:tc>
          <w:tcPr>
            <w:tcW w:w="6803" w:type="dxa"/>
          </w:tcPr>
          <w:p w14:paraId="37C1E7F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Очередь по станкам, загрузка по дням и неделям, утверждение</w:t>
            </w:r>
          </w:p>
        </w:tc>
      </w:tr>
      <w:tr w:rsidR="0022467B" w:rsidRPr="007B5914" w14:paraId="0FB18A92" w14:textId="77777777">
        <w:tc>
          <w:tcPr>
            <w:tcW w:w="2835" w:type="dxa"/>
          </w:tcPr>
          <w:p w14:paraId="4AF748B6" w14:textId="77777777" w:rsidR="0022467B" w:rsidRDefault="00F452ED">
            <w:r>
              <w:rPr>
                <w:sz w:val="19"/>
              </w:rPr>
              <w:t>Факт и пересчёт</w:t>
            </w:r>
          </w:p>
        </w:tc>
        <w:tc>
          <w:tcPr>
            <w:tcW w:w="6803" w:type="dxa"/>
          </w:tcPr>
          <w:p w14:paraId="0BAD3AB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Ввод факта, длительность,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>, пересчёт плана</w:t>
            </w:r>
          </w:p>
        </w:tc>
      </w:tr>
      <w:tr w:rsidR="0022467B" w:rsidRPr="007B5914" w14:paraId="3CAAB868" w14:textId="77777777">
        <w:tc>
          <w:tcPr>
            <w:tcW w:w="2835" w:type="dxa"/>
          </w:tcPr>
          <w:p w14:paraId="291DB697" w14:textId="77777777" w:rsidR="0022467B" w:rsidRDefault="00F452ED">
            <w:r>
              <w:rPr>
                <w:sz w:val="19"/>
              </w:rPr>
              <w:t>История и доступ</w:t>
            </w:r>
          </w:p>
        </w:tc>
        <w:tc>
          <w:tcPr>
            <w:tcW w:w="6803" w:type="dxa"/>
          </w:tcPr>
          <w:p w14:paraId="73F2977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История расчётов и корректировок, роли и права, уведомления</w:t>
            </w:r>
          </w:p>
        </w:tc>
      </w:tr>
    </w:tbl>
    <w:p w14:paraId="7C713C87" w14:textId="77777777" w:rsidR="0022467B" w:rsidRPr="007B5914" w:rsidRDefault="0022467B">
      <w:pPr>
        <w:spacing w:after="40"/>
        <w:rPr>
          <w:lang w:val="ru-RU"/>
        </w:rPr>
      </w:pPr>
    </w:p>
    <w:p w14:paraId="1F2C0393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4.2. Функции и задачи (функциональные требования)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5329"/>
        <w:gridCol w:w="3515"/>
      </w:tblGrid>
      <w:tr w:rsidR="0022467B" w14:paraId="7B65B932" w14:textId="77777777">
        <w:trPr>
          <w:tblHeader/>
        </w:trPr>
        <w:tc>
          <w:tcPr>
            <w:tcW w:w="794" w:type="dxa"/>
            <w:shd w:val="clear" w:color="auto" w:fill="DCE6F1"/>
          </w:tcPr>
          <w:p w14:paraId="7691F40B" w14:textId="77777777" w:rsidR="0022467B" w:rsidRDefault="00F452ED">
            <w:r>
              <w:rPr>
                <w:b/>
                <w:sz w:val="19"/>
              </w:rPr>
              <w:t>ID</w:t>
            </w:r>
          </w:p>
        </w:tc>
        <w:tc>
          <w:tcPr>
            <w:tcW w:w="5329" w:type="dxa"/>
            <w:shd w:val="clear" w:color="auto" w:fill="DCE6F1"/>
          </w:tcPr>
          <w:p w14:paraId="584C3B70" w14:textId="77777777" w:rsidR="0022467B" w:rsidRDefault="00F452ED">
            <w:r>
              <w:rPr>
                <w:b/>
                <w:sz w:val="19"/>
              </w:rPr>
              <w:t>Требование</w:t>
            </w:r>
          </w:p>
        </w:tc>
        <w:tc>
          <w:tcPr>
            <w:tcW w:w="3515" w:type="dxa"/>
            <w:shd w:val="clear" w:color="auto" w:fill="DCE6F1"/>
          </w:tcPr>
          <w:p w14:paraId="7F9111D3" w14:textId="77777777" w:rsidR="0022467B" w:rsidRDefault="00F452ED">
            <w:r>
              <w:rPr>
                <w:b/>
                <w:sz w:val="19"/>
              </w:rPr>
              <w:t>Проверка</w:t>
            </w:r>
          </w:p>
        </w:tc>
      </w:tr>
      <w:tr w:rsidR="0022467B" w:rsidRPr="007B5914" w14:paraId="46C2690F" w14:textId="77777777">
        <w:tc>
          <w:tcPr>
            <w:tcW w:w="794" w:type="dxa"/>
          </w:tcPr>
          <w:p w14:paraId="087EA296" w14:textId="77777777" w:rsidR="0022467B" w:rsidRDefault="00F452ED">
            <w:r>
              <w:rPr>
                <w:sz w:val="19"/>
              </w:rPr>
              <w:t>ФТ-01</w:t>
            </w:r>
          </w:p>
        </w:tc>
        <w:tc>
          <w:tcPr>
            <w:tcW w:w="5329" w:type="dxa"/>
          </w:tcPr>
          <w:p w14:paraId="7D300BDC" w14:textId="77777777" w:rsidR="0022467B" w:rsidRDefault="00F452ED">
            <w:r>
              <w:rPr>
                <w:sz w:val="19"/>
                <w:lang w:val="ru-RU"/>
              </w:rPr>
              <w:t xml:space="preserve">Заказ состоит из позиций (до 50); для каждой позиции загружаются файл STEP, файл PDF и количество. Количество задаётся при загрузке (одно для загружаемых позиций) и при необходимости изменяется по позиции в карточке заказа; заказу задаётся дата начала изготовления. Файлы принимают только форматы STEP и PDF; остальные отклоняются с сообщением. Загружает файлы и вводит количество и дату мастер. Приём заказа списком деталей — ФТ-32.</w:t>
            </w:r>
          </w:p>
        </w:tc>
        <w:tc>
          <w:tcPr>
            <w:tcW w:w="3515" w:type="dxa"/>
          </w:tcPr>
          <w:p w14:paraId="3744000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заказ из 50 позиций принимается; заказ из 51 позиции — отказ; файл другого формата — сообщение об ошибке; количество, введённое при загрузке, попадает в позиции.</w:t>
            </w:r>
          </w:p>
        </w:tc>
      </w:tr>
      <w:tr w:rsidR="0022467B" w:rsidRPr="007B5914" w14:paraId="3D4E063C" w14:textId="77777777">
        <w:tc>
          <w:tcPr>
            <w:tcW w:w="794" w:type="dxa"/>
          </w:tcPr>
          <w:p w14:paraId="2B452DBB" w14:textId="77777777" w:rsidR="0022467B" w:rsidRDefault="00F452ED">
            <w:r>
              <w:rPr>
                <w:sz w:val="19"/>
              </w:rPr>
              <w:t>ФТ-02</w:t>
            </w:r>
          </w:p>
        </w:tc>
        <w:tc>
          <w:tcPr>
            <w:tcW w:w="5329" w:type="dxa"/>
          </w:tcPr>
          <w:p w14:paraId="17F82B2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 xml:space="preserve"> одной детали связываются по совпадающему имени файла (обозначению детали); при несовпадении или отсутствии пары расчёт позиции не запускается, технолог связывает файлы вручную.</w:t>
            </w:r>
          </w:p>
        </w:tc>
        <w:tc>
          <w:tcPr>
            <w:tcW w:w="3515" w:type="dxa"/>
          </w:tcPr>
          <w:p w14:paraId="269BAD2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пары с совпадающими, несовпадающими именами и без пары.</w:t>
            </w:r>
          </w:p>
        </w:tc>
      </w:tr>
      <w:tr w:rsidR="0022467B" w:rsidRPr="007B5914" w14:paraId="7751B757" w14:textId="77777777">
        <w:tc>
          <w:tcPr>
            <w:tcW w:w="794" w:type="dxa"/>
          </w:tcPr>
          <w:p w14:paraId="75520290" w14:textId="77777777" w:rsidR="0022467B" w:rsidRDefault="00F452ED">
            <w:r>
              <w:rPr>
                <w:sz w:val="19"/>
              </w:rPr>
              <w:t>ФТ-03</w:t>
            </w:r>
          </w:p>
        </w:tc>
        <w:tc>
          <w:tcPr>
            <w:tcW w:w="5329" w:type="dxa"/>
          </w:tcPr>
          <w:p w14:paraId="6639353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Из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 xml:space="preserve"> система считывает габариты и объём детали; технолог может открыть модель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 xml:space="preserve"> позиции для просмотра нюансов детали. Если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 xml:space="preserve"> содержит несколько тел или не читается, автоматический расчёт габаритов не выполняется: технолог вводит габариты вручную.</w:t>
            </w:r>
          </w:p>
        </w:tc>
        <w:tc>
          <w:tcPr>
            <w:tcW w:w="3515" w:type="dxa"/>
          </w:tcPr>
          <w:p w14:paraId="3BBA5B6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 на образцах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 xml:space="preserve"> (в т. ч. с несколькими телами, повреждённый): сравнение с эталоном, замеренным в </w:t>
            </w:r>
            <w:r>
              <w:rPr>
                <w:sz w:val="19"/>
              </w:rPr>
              <w:t>CAD</w:t>
            </w:r>
            <w:r>
              <w:rPr>
                <w:sz w:val="19"/>
                <w:lang w:val="ru-RU"/>
              </w:rPr>
              <w:t>; значения должны совпадать с эталоном технолога.</w:t>
            </w:r>
          </w:p>
        </w:tc>
      </w:tr>
      <w:tr w:rsidR="0022467B" w:rsidRPr="007B5914" w14:paraId="6711EBBA" w14:textId="77777777">
        <w:tc>
          <w:tcPr>
            <w:tcW w:w="794" w:type="dxa"/>
          </w:tcPr>
          <w:p w14:paraId="14F36989" w14:textId="77777777" w:rsidR="0022467B" w:rsidRDefault="00F452ED">
            <w:r>
              <w:rPr>
                <w:sz w:val="19"/>
              </w:rPr>
              <w:t>ФТ-04</w:t>
            </w:r>
          </w:p>
        </w:tc>
        <w:tc>
          <w:tcPr>
            <w:tcW w:w="5329" w:type="dxa"/>
          </w:tcPr>
          <w:p w14:paraId="59247A0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Чертёж PDF — главный документ работы; технолог открывает его по кнопке из карточки позиции. Чертёж выполнен по ЕСКД: материал указан в основной надписи (штампе) внизу листа без слова «Материал» (например, «Полиацеталь ПОМ-С белый»). Из PDF система считывает материал, квалитеты и допуски (по посадкам и неуказанным предельным отклонениям; радиусы R не являются посадками), резьбы и массу. Не менее 85% полей считывается верно на реальных чертежах участка; непрочитанные поля технолог вводит вручную.</w:t>
            </w:r>
          </w:p>
        </w:tc>
        <w:tc>
          <w:tcPr>
            <w:tcW w:w="3515" w:type="dxa"/>
          </w:tcPr>
          <w:p w14:paraId="6769F61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Эталонная разметка выборки чертежей (в т. ч. 9 деталей журнала), подсчёт доли верно считанных полей; поле считается верным, если его значение совпадает с эталоном технолога; выборка — детали журнала и первые завершённые заказы.</w:t>
            </w:r>
          </w:p>
        </w:tc>
      </w:tr>
      <w:tr w:rsidR="0022467B" w:rsidRPr="007B5914" w14:paraId="0730D389" w14:textId="77777777">
        <w:tc>
          <w:tcPr>
            <w:tcW w:w="794" w:type="dxa"/>
          </w:tcPr>
          <w:p w14:paraId="358D1A95" w14:textId="77777777" w:rsidR="0022467B" w:rsidRDefault="00F452ED">
            <w:r>
              <w:rPr>
                <w:sz w:val="19"/>
              </w:rPr>
              <w:t>ФТ-05</w:t>
            </w:r>
          </w:p>
        </w:tc>
        <w:tc>
          <w:tcPr>
            <w:tcW w:w="5329" w:type="dxa"/>
          </w:tcPr>
          <w:p w14:paraId="0141A21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Технолог видит считанные данные и может исправить любое значение; исправления сохраняются в истории с причиной.</w:t>
            </w:r>
          </w:p>
        </w:tc>
        <w:tc>
          <w:tcPr>
            <w:tcW w:w="3515" w:type="dxa"/>
          </w:tcPr>
          <w:p w14:paraId="4DF33B2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правка значения, запись в истории (кто, когда, что, причина).</w:t>
            </w:r>
          </w:p>
        </w:tc>
      </w:tr>
      <w:tr w:rsidR="0022467B" w:rsidRPr="007B5914" w14:paraId="47EE1AD0" w14:textId="77777777">
        <w:tc>
          <w:tcPr>
            <w:tcW w:w="794" w:type="dxa"/>
          </w:tcPr>
          <w:p w14:paraId="772FEC95" w14:textId="77777777" w:rsidR="0022467B" w:rsidRDefault="00F452ED">
            <w:r>
              <w:rPr>
                <w:sz w:val="19"/>
              </w:rPr>
              <w:t>ФТ-06</w:t>
            </w:r>
          </w:p>
        </w:tc>
        <w:tc>
          <w:tcPr>
            <w:tcW w:w="5329" w:type="dxa"/>
          </w:tcPr>
          <w:p w14:paraId="04940AB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Балл сложности по шкале сложности из справочника система оценивает автоматически: по наиболее точному квалитету (IT6 и точнее — 5; IT7 — 4; IT8–IT9 — 3; IT10–IT11 — 2; грубее — 1) и числу резьб (5 и более — плюс 1, не выше 5). Технолог при необходимости изменяет балл; балл, заданный технологом, при пересчёте не меняется.</w:t>
            </w:r>
          </w:p>
        </w:tc>
        <w:tc>
          <w:tcPr>
            <w:tcW w:w="3515" w:type="dxa"/>
          </w:tcPr>
          <w:p w14:paraId="3E6BC84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балл оценивается при загрузке; балл технолога сохраняется при пересчёте; шкала — лист «Шкала сложности» справочника.</w:t>
            </w:r>
          </w:p>
        </w:tc>
      </w:tr>
      <w:tr w:rsidR="0022467B" w:rsidRPr="007B5914" w14:paraId="14A264F7" w14:textId="77777777">
        <w:tc>
          <w:tcPr>
            <w:tcW w:w="794" w:type="dxa"/>
          </w:tcPr>
          <w:p w14:paraId="1487760E" w14:textId="77777777" w:rsidR="0022467B" w:rsidRDefault="00F452ED">
            <w:r>
              <w:rPr>
                <w:sz w:val="19"/>
              </w:rPr>
              <w:t>ФТ-07</w:t>
            </w:r>
          </w:p>
        </w:tc>
        <w:tc>
          <w:tcPr>
            <w:tcW w:w="5329" w:type="dxa"/>
          </w:tcPr>
          <w:p w14:paraId="2BC8BE6B" w14:textId="77777777" w:rsidR="0022467B" w:rsidRDefault="00F452ED">
            <w:r>
              <w:rPr>
                <w:sz w:val="19"/>
                <w:lang w:val="ru-RU"/>
              </w:rPr>
              <w:t xml:space="preserve">Аналог выбирает система. Сначала ищется строгий аналог в журнале калибровки по признакам: технология обработки (фрезерная / токарная); сложность (балл по шкале); квалитеты точности — подобные (отличие не более одного квалитета); габариты — каждый размер в пределах ±10 мм; материал. Если строгого аналога нет, выбирается ближайшая деталь журнала той же технологии обработки (по сложности, квалитету, габаритам и группе материала); её время пересчитывается (ФТ-11), расчёт помечается «аналог подобран по технологии, время пересчитано». Признаки сходства показываются технологу; технолог может выбрать другой аналог.</w:t>
            </w:r>
          </w:p>
        </w:tc>
        <w:tc>
          <w:tcPr>
            <w:tcW w:w="3515" w:type="dxa"/>
          </w:tcPr>
          <w:p w14:paraId="4F3DE5B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при наличии строгого аналога выбирается он; иначе — ближайший той же технологии с пометкой; токарная деталь не берётся аналогом фрезерной; выбор технолога сохраняется.</w:t>
            </w:r>
          </w:p>
        </w:tc>
      </w:tr>
      <w:tr w:rsidR="0022467B" w:rsidRPr="007B5914" w14:paraId="424B993D" w14:textId="77777777">
        <w:tc>
          <w:tcPr>
            <w:tcW w:w="794" w:type="dxa"/>
          </w:tcPr>
          <w:p w14:paraId="35081626" w14:textId="77777777" w:rsidR="0022467B" w:rsidRDefault="00F452ED">
            <w:r>
              <w:rPr>
                <w:sz w:val="19"/>
              </w:rPr>
              <w:t>ФТ-08</w:t>
            </w:r>
          </w:p>
        </w:tc>
        <w:tc>
          <w:tcPr>
            <w:tcW w:w="5329" w:type="dxa"/>
          </w:tcPr>
          <w:p w14:paraId="12466F0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Если в журнале нет деталей той же технологии обработки, технолог вводит время этапов вручную; k не применяется (равен 1); расчёт помечается «ориентировочно».</w:t>
            </w:r>
          </w:p>
        </w:tc>
        <w:tc>
          <w:tcPr>
            <w:tcW w:w="3515" w:type="dxa"/>
          </w:tcPr>
          <w:p w14:paraId="331EDE8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деталь без аналога — ручной ввод, пометка.</w:t>
            </w:r>
          </w:p>
        </w:tc>
      </w:tr>
      <w:tr w:rsidR="0022467B" w:rsidRPr="007B5914" w14:paraId="157F1288" w14:textId="77777777">
        <w:tc>
          <w:tcPr>
            <w:tcW w:w="794" w:type="dxa"/>
          </w:tcPr>
          <w:p w14:paraId="69429BD7" w14:textId="77777777" w:rsidR="0022467B" w:rsidRDefault="00F452ED">
            <w:r>
              <w:rPr>
                <w:sz w:val="19"/>
              </w:rPr>
              <w:t>ФТ-09</w:t>
            </w:r>
          </w:p>
        </w:tc>
        <w:tc>
          <w:tcPr>
            <w:tcW w:w="5329" w:type="dxa"/>
          </w:tcPr>
          <w:p w14:paraId="3B616969" w14:textId="77777777" w:rsidR="0022467B" w:rsidRDefault="00F452ED">
            <w:r>
              <w:rPr>
                <w:sz w:val="19"/>
                <w:lang w:val="ru-RU"/>
              </w:rPr>
              <w:t xml:space="preserve">Маршрут формируется автоматически по журналу калибровки из этапов: резка, программирование, наладка, обработка на станке, слесарная, финишная, контроль. </w:t>
            </w:r>
            <w:r>
              <w:rPr>
                <w:sz w:val="19"/>
              </w:rPr>
              <w:t>Технолог может редактировать маршрут; правка сохраняется с причиной.</w:t>
            </w:r>
          </w:p>
        </w:tc>
        <w:tc>
          <w:tcPr>
            <w:tcW w:w="3515" w:type="dxa"/>
          </w:tcPr>
          <w:p w14:paraId="2315C6F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маршрут по аналогу совпадает с записью журнала; правка с причиной попадает в историю.</w:t>
            </w:r>
          </w:p>
        </w:tc>
      </w:tr>
      <w:tr w:rsidR="0022467B" w:rsidRPr="007B5914" w14:paraId="20FCF169" w14:textId="77777777">
        <w:tc>
          <w:tcPr>
            <w:tcW w:w="794" w:type="dxa"/>
          </w:tcPr>
          <w:p w14:paraId="46F6973D" w14:textId="77777777" w:rsidR="0022467B" w:rsidRDefault="00F452ED">
            <w:r>
              <w:rPr>
                <w:sz w:val="19"/>
              </w:rPr>
              <w:t>ФТ-10</w:t>
            </w:r>
          </w:p>
        </w:tc>
        <w:tc>
          <w:tcPr>
            <w:tcW w:w="5329" w:type="dxa"/>
          </w:tcPr>
          <w:p w14:paraId="7D14E2F6" w14:textId="77777777" w:rsidR="0022467B" w:rsidRDefault="00F452ED">
            <w:r>
              <w:rPr>
                <w:sz w:val="19"/>
                <w:lang w:val="ru-RU"/>
              </w:rPr>
              <w:t xml:space="preserve">Система определяет допустимые станки по габаритам рабочей зоны и выполняемым операциям (ФТ-29) и назначает станок: станок строгого аналога; иначе — основной станок технологии (фрезерная — Haas VF-2, токарная — Haas ST-20Y; задаётся параметром); иначе — любой допустимый. Технолог может переназначить станок; назначение технолога при пересчёте не меняется.</w:t>
            </w:r>
          </w:p>
        </w:tc>
        <w:tc>
          <w:tcPr>
            <w:tcW w:w="3515" w:type="dxa"/>
          </w:tcPr>
          <w:p w14:paraId="2553F57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станок, не вмещающий деталь, не назначается; фрезерная деталь без строгого аналога — VF-2; переназначение технологом сохраняется.</w:t>
            </w:r>
          </w:p>
        </w:tc>
      </w:tr>
      <w:tr w:rsidR="0022467B" w:rsidRPr="007B5914" w14:paraId="0894E529" w14:textId="77777777">
        <w:tc>
          <w:tcPr>
            <w:tcW w:w="794" w:type="dxa"/>
          </w:tcPr>
          <w:p w14:paraId="22C60371" w14:textId="77777777" w:rsidR="0022467B" w:rsidRDefault="00F452ED">
            <w:r>
              <w:rPr>
                <w:sz w:val="19"/>
              </w:rPr>
              <w:t>ФТ-11</w:t>
            </w:r>
          </w:p>
        </w:tc>
        <w:tc>
          <w:tcPr>
            <w:tcW w:w="5329" w:type="dxa"/>
          </w:tcPr>
          <w:p w14:paraId="217EC5A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Расчётное время этапа определяется по аналогу; если новая деталь отличается от аналога, время корректирует технолог с указанием причины, правка сохраняется в истории. Для аналога, подобранного по технологии, система пересчитывает время: резка, обработка, слесарная и финишная — пропорционально (объём габарита)^(2/3); обработка — также на обрабатываемость материала (пластик 0,6; алюминиевые сплавы 1,0; сталь 1,6; нержавеющая сталь 2,2; титановые сплавы 3,0); программирование, обработка, слесарная и финишная — на разницу сложности (25% за балл); наладка и контроль не пересчитываются. Плановое время этапа = расчётное × k группы этапов (станочная: наладка и обработка; слесарно-финишная). Наладка считается один раз на партию, остальные этапы — на штуку или разово согласно журналу.</w:t>
            </w:r>
          </w:p>
        </w:tc>
        <w:tc>
          <w:tcPr>
            <w:tcW w:w="3515" w:type="dxa"/>
          </w:tcPr>
          <w:p w14:paraId="1771ECC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для эталонной детали плановое время = (время аналога с правкой технолога) × k; пересчёт времени приближённого аналога сверяется вручную; правка и причина в истории.</w:t>
            </w:r>
          </w:p>
        </w:tc>
      </w:tr>
      <w:tr w:rsidR="0022467B" w:rsidRPr="007B5914" w14:paraId="42356F74" w14:textId="77777777">
        <w:tc>
          <w:tcPr>
            <w:tcW w:w="794" w:type="dxa"/>
          </w:tcPr>
          <w:p w14:paraId="53281416" w14:textId="77777777" w:rsidR="0022467B" w:rsidRDefault="00F452ED">
            <w:r>
              <w:rPr>
                <w:sz w:val="19"/>
              </w:rPr>
              <w:t>ФТ-12</w:t>
            </w:r>
          </w:p>
        </w:tc>
        <w:tc>
          <w:tcPr>
            <w:tcW w:w="5329" w:type="dxa"/>
          </w:tcPr>
          <w:p w14:paraId="439760B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определяется для станочной и слесарно-финишной групп как факт ÷ расчёт. Для новой детали берётся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её аналога.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аналога — среднее по всем его замерам; замер — один введённый факт по партии детали и группе этапов. Пока замеров меньше 5, результат помечается «ориентировочно». Пересчёт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не меняет утверждённые позиции.</w:t>
            </w:r>
          </w:p>
        </w:tc>
        <w:tc>
          <w:tcPr>
            <w:tcW w:w="3515" w:type="dxa"/>
          </w:tcPr>
          <w:p w14:paraId="216531D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после ввода факта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аналога пересчитывается как среднее; утверждённая позиция не меняется; метка снимается при 5 замерах.</w:t>
            </w:r>
          </w:p>
        </w:tc>
      </w:tr>
      <w:tr w:rsidR="0022467B" w:rsidRPr="007B5914" w14:paraId="5B5EDB34" w14:textId="77777777">
        <w:tc>
          <w:tcPr>
            <w:tcW w:w="794" w:type="dxa"/>
          </w:tcPr>
          <w:p w14:paraId="17017C07" w14:textId="77777777" w:rsidR="0022467B" w:rsidRDefault="00F452ED">
            <w:r>
              <w:rPr>
                <w:sz w:val="19"/>
              </w:rPr>
              <w:t>ФТ-13</w:t>
            </w:r>
          </w:p>
        </w:tc>
        <w:tc>
          <w:tcPr>
            <w:tcW w:w="5329" w:type="dxa"/>
          </w:tcPr>
          <w:p w14:paraId="2EFFC594" w14:textId="77777777" w:rsidR="0022467B" w:rsidRDefault="00F452ED">
            <w:r>
              <w:rPr>
                <w:sz w:val="19"/>
                <w:lang w:val="ru-RU"/>
              </w:rPr>
              <w:t xml:space="preserve">Себестоимость обработки = машинное время × ставка машинного времени + слесарное время × ставка слесарного времени (ставки из справочника: сейчас 2000 и 1000 руб/ч). Машинное время — наладка и обработка на станке; слесарное — слесарная и финишная. Материалы, резка, программирование, контроль, накладные и кооперация не входят. Вывод: за партию и за штуку по позиции и итого по заказу. </w:t>
            </w:r>
            <w:r>
              <w:rPr>
                <w:sz w:val="19"/>
              </w:rPr>
              <w:t>Расчёт фиксирует ставки на момент расчёта.</w:t>
            </w:r>
          </w:p>
        </w:tc>
        <w:tc>
          <w:tcPr>
            <w:tcW w:w="3515" w:type="dxa"/>
          </w:tcPr>
          <w:p w14:paraId="254B789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расчёт по эталонной детали сверяется вручную; смена ставки не меняет ранее зафиксированный расчёт.</w:t>
            </w:r>
          </w:p>
        </w:tc>
      </w:tr>
      <w:tr w:rsidR="0022467B" w:rsidRPr="007B5914" w14:paraId="3A327774" w14:textId="77777777">
        <w:tc>
          <w:tcPr>
            <w:tcW w:w="794" w:type="dxa"/>
          </w:tcPr>
          <w:p w14:paraId="610C2E42" w14:textId="77777777" w:rsidR="0022467B" w:rsidRDefault="00F452ED">
            <w:r>
              <w:rPr>
                <w:sz w:val="19"/>
              </w:rPr>
              <w:t>ФТ-14</w:t>
            </w:r>
          </w:p>
        </w:tc>
        <w:tc>
          <w:tcPr>
            <w:tcW w:w="5329" w:type="dxa"/>
          </w:tcPr>
          <w:p w14:paraId="2B57880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Если по чертежу нужна внешняя (кооперационная) операция, технолог отмечает её; расчёт помечается «без кооперации», стоимость и срок кооперации не включаются.</w:t>
            </w:r>
          </w:p>
        </w:tc>
        <w:tc>
          <w:tcPr>
            <w:tcW w:w="3515" w:type="dxa"/>
          </w:tcPr>
          <w:p w14:paraId="580B07A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отметка видна в расчёте и в результатах.</w:t>
            </w:r>
          </w:p>
        </w:tc>
      </w:tr>
      <w:tr w:rsidR="0022467B" w:rsidRPr="007B5914" w14:paraId="7CEED15B" w14:textId="77777777">
        <w:tc>
          <w:tcPr>
            <w:tcW w:w="794" w:type="dxa"/>
          </w:tcPr>
          <w:p w14:paraId="3D1D5D6E" w14:textId="77777777" w:rsidR="0022467B" w:rsidRDefault="00F452ED">
            <w:r>
              <w:rPr>
                <w:sz w:val="19"/>
              </w:rPr>
              <w:t>ФТ-15</w:t>
            </w:r>
          </w:p>
        </w:tc>
        <w:tc>
          <w:tcPr>
            <w:tcW w:w="5329" w:type="dxa"/>
          </w:tcPr>
          <w:p w14:paraId="2A9618F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Позиции ставятся в очередь на станке в порядке утверждения; уже стоящие на станке работы не прерываются, новая позиция ставится после даты их окончания. Дату окончания текущих работ на станке вводит мастер. Приоритеты заказов в 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 не используются; деление партии между станками и операции одной партии на разных станках не поддерживаются.</w:t>
            </w:r>
          </w:p>
        </w:tc>
        <w:tc>
          <w:tcPr>
            <w:tcW w:w="3515" w:type="dxa"/>
          </w:tcPr>
          <w:p w14:paraId="5B483A3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две позиции на одном станке — вторая после первой; введённая дата текущих работ сдвигает начало.</w:t>
            </w:r>
          </w:p>
        </w:tc>
      </w:tr>
      <w:tr w:rsidR="0022467B" w14:paraId="0640C1E0" w14:textId="77777777">
        <w:tc>
          <w:tcPr>
            <w:tcW w:w="794" w:type="dxa"/>
          </w:tcPr>
          <w:p w14:paraId="70E28DC9" w14:textId="77777777" w:rsidR="0022467B" w:rsidRDefault="00F452ED">
            <w:r>
              <w:rPr>
                <w:sz w:val="19"/>
              </w:rPr>
              <w:t>ФТ-16</w:t>
            </w:r>
          </w:p>
        </w:tc>
        <w:tc>
          <w:tcPr>
            <w:tcW w:w="5329" w:type="dxa"/>
          </w:tcPr>
          <w:p w14:paraId="3E66506E" w14:textId="77777777" w:rsidR="0022467B" w:rsidRDefault="00F452ED">
            <w:r>
              <w:rPr>
                <w:sz w:val="19"/>
                <w:lang w:val="ru-RU"/>
              </w:rPr>
              <w:t xml:space="preserve">Срок заказа = максимальный срок по его позициям: от даты начала до прохождения внутреннего контроля. Этапы позиции идут последовательно; станочные этапы переводятся в дни по графику 6 ч в смену и 5 дней в неделю, резка, слесарные этапы и контроль — по 8-часовому дню, 5 дней в неделю; праздники не учитываются; программирование в срок не входит (УП считается готовой). </w:t>
            </w:r>
            <w:r>
              <w:rPr>
                <w:sz w:val="19"/>
              </w:rPr>
              <w:t>До утверждения срок позиции показывается как предварительный, всегда — «ориентировочно».</w:t>
            </w:r>
          </w:p>
        </w:tc>
        <w:tc>
          <w:tcPr>
            <w:tcW w:w="3515" w:type="dxa"/>
          </w:tcPr>
          <w:p w14:paraId="762861E7" w14:textId="77777777" w:rsidR="0022467B" w:rsidRDefault="00F452ED">
            <w:r>
              <w:rPr>
                <w:sz w:val="19"/>
                <w:lang w:val="ru-RU"/>
              </w:rPr>
              <w:t xml:space="preserve">Тест на эталонном заказе: срок сверяется с ручным расчётом по календарю </w:t>
            </w:r>
            <w:r>
              <w:rPr>
                <w:sz w:val="19"/>
              </w:rPr>
              <w:t>5/2; пометки отображаются.</w:t>
            </w:r>
          </w:p>
        </w:tc>
      </w:tr>
      <w:tr w:rsidR="0022467B" w:rsidRPr="007B5914" w14:paraId="7BB388CC" w14:textId="77777777">
        <w:tc>
          <w:tcPr>
            <w:tcW w:w="794" w:type="dxa"/>
          </w:tcPr>
          <w:p w14:paraId="7D5A51AA" w14:textId="77777777" w:rsidR="0022467B" w:rsidRDefault="00F452ED">
            <w:r>
              <w:rPr>
                <w:sz w:val="19"/>
              </w:rPr>
              <w:lastRenderedPageBreak/>
              <w:t>ФТ-17</w:t>
            </w:r>
          </w:p>
        </w:tc>
        <w:tc>
          <w:tcPr>
            <w:tcW w:w="5329" w:type="dxa"/>
          </w:tcPr>
          <w:p w14:paraId="0CFBD5C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Загрузка каждого станка с ЧПУ показывается по дням и неделям в часах и в процентах от рабочего графика.</w:t>
            </w:r>
          </w:p>
        </w:tc>
        <w:tc>
          <w:tcPr>
            <w:tcW w:w="3515" w:type="dxa"/>
          </w:tcPr>
          <w:p w14:paraId="3445FAC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Демонстрация на заказе из нескольких позиций; сверка часов с планом.</w:t>
            </w:r>
          </w:p>
        </w:tc>
      </w:tr>
      <w:tr w:rsidR="0022467B" w:rsidRPr="007B5914" w14:paraId="0765829B" w14:textId="77777777">
        <w:tc>
          <w:tcPr>
            <w:tcW w:w="794" w:type="dxa"/>
          </w:tcPr>
          <w:p w14:paraId="319403C1" w14:textId="77777777" w:rsidR="0022467B" w:rsidRDefault="00F452ED">
            <w:r>
              <w:rPr>
                <w:sz w:val="19"/>
              </w:rPr>
              <w:t>ФТ-18</w:t>
            </w:r>
          </w:p>
        </w:tc>
        <w:tc>
          <w:tcPr>
            <w:tcW w:w="5329" w:type="dxa"/>
          </w:tcPr>
          <w:p w14:paraId="1660D08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Статусы позиции: расчёт; проверка технолога; ожидает утверждения; утверждена; изготовление на станке (включая резку); слесарно-финишная обработка; внутренний контроль; завершена. Заказ завершён, когда завершены все позиции. Переходы идут по порядку списка; возврат начальником участка — в статус «проверка технолога». После утверждения статусы меняются автоматически по выполнению операций (ФТ-30, ФТ-31): начало первой операции — «изготовление на станке», окончание станочной группы — «слесарно-финишная обработка», её окончание — «внутренний контроль», окончание контроля — «завершена».</w:t>
            </w:r>
          </w:p>
        </w:tc>
        <w:tc>
          <w:tcPr>
            <w:tcW w:w="3515" w:type="dxa"/>
          </w:tcPr>
          <w:p w14:paraId="1B2C23C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прохождение позицией всех статусов по кнопкам специалистов; недопустимый переход отклоняется.</w:t>
            </w:r>
          </w:p>
        </w:tc>
      </w:tr>
      <w:tr w:rsidR="0022467B" w:rsidRPr="007B5914" w14:paraId="7A1E426E" w14:textId="77777777">
        <w:tc>
          <w:tcPr>
            <w:tcW w:w="794" w:type="dxa"/>
          </w:tcPr>
          <w:p w14:paraId="5C502AB5" w14:textId="77777777" w:rsidR="0022467B" w:rsidRDefault="00F452ED">
            <w:r>
              <w:rPr>
                <w:sz w:val="19"/>
              </w:rPr>
              <w:t>ФТ-19</w:t>
            </w:r>
          </w:p>
        </w:tc>
        <w:tc>
          <w:tcPr>
            <w:tcW w:w="5329" w:type="dxa"/>
          </w:tcPr>
          <w:p w14:paraId="0A8336A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Начальник участка утверждает каждую позицию отдельно или возвращает её на пересчёт (статус «проверка технолога»). После утверждения позиция считается принятой; она меняется только пересчётом по факту.</w:t>
            </w:r>
          </w:p>
        </w:tc>
        <w:tc>
          <w:tcPr>
            <w:tcW w:w="3515" w:type="dxa"/>
          </w:tcPr>
          <w:p w14:paraId="66D4506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утверждение, возврат, попытка правки утверждённой позиции вручную.</w:t>
            </w:r>
          </w:p>
        </w:tc>
      </w:tr>
      <w:tr w:rsidR="0022467B" w:rsidRPr="007B5914" w14:paraId="0A3D838D" w14:textId="77777777">
        <w:tc>
          <w:tcPr>
            <w:tcW w:w="794" w:type="dxa"/>
          </w:tcPr>
          <w:p w14:paraId="75E7782F" w14:textId="77777777" w:rsidR="0022467B" w:rsidRDefault="00F452ED">
            <w:r>
              <w:rPr>
                <w:sz w:val="19"/>
              </w:rPr>
              <w:t>ФТ-20</w:t>
            </w:r>
          </w:p>
        </w:tc>
        <w:tc>
          <w:tcPr>
            <w:tcW w:w="5329" w:type="dxa"/>
          </w:tcPr>
          <w:p w14:paraId="4BFA979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Факт фиксируется по каждой операции позиции кнопками «Начал» и «Закончил» в окне специалиста (ФТ-31): наладку и обработку на станках с ЧПУ отмечает оператор, резку — заготовитель, слесарную и финишную — слесарь, внутренний контроль — контролёр; мастер может отметить любую операцию. Окончание группы операций (станочная: наладка и обработка; слесарно-финишная; контроль) записывается как факт группы.</w:t>
            </w:r>
          </w:p>
        </w:tc>
        <w:tc>
          <w:tcPr>
            <w:tcW w:w="3515" w:type="dxa"/>
          </w:tcPr>
          <w:p w14:paraId="679640B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каждый специалист отмечает свои операции; операции другой специальности недоступны.</w:t>
            </w:r>
          </w:p>
        </w:tc>
      </w:tr>
      <w:tr w:rsidR="0022467B" w:rsidRPr="007B5914" w14:paraId="6B9AD4FD" w14:textId="77777777">
        <w:tc>
          <w:tcPr>
            <w:tcW w:w="794" w:type="dxa"/>
          </w:tcPr>
          <w:p w14:paraId="74EC6E3E" w14:textId="77777777" w:rsidR="0022467B" w:rsidRDefault="00F452ED">
            <w:r>
              <w:rPr>
                <w:sz w:val="19"/>
              </w:rPr>
              <w:t>ФТ-21</w:t>
            </w:r>
          </w:p>
        </w:tc>
        <w:tc>
          <w:tcPr>
            <w:tcW w:w="5329" w:type="dxa"/>
          </w:tcPr>
          <w:p w14:paraId="2D4E3F4E" w14:textId="77777777" w:rsidR="0022467B" w:rsidRDefault="00F452ED">
            <w:r>
              <w:rPr>
                <w:sz w:val="19"/>
                <w:lang w:val="ru-RU"/>
              </w:rPr>
              <w:t xml:space="preserve">Длительность операции измеряется в рабочих часах по рабочему графику от нажатия «Начал» до «Закончил» (наладка и обработка — график станка 6 ч, остальные — 8 ч); ожидание и нерабочее время не входят. Факт группы — сумма длительностей её операций; по станочной и слесарно-финишной группам он становится замером для k. Контроль — отдельная операция, k для него не определяется. Фактическая себестоимость = фактическое время × те же ставки.</w:t>
            </w:r>
          </w:p>
        </w:tc>
        <w:tc>
          <w:tcPr>
            <w:tcW w:w="3515" w:type="dxa"/>
          </w:tcPr>
          <w:p w14:paraId="2DDF53B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 на сценариях через выходные и ночь: длительность в рабочих часах совпадает с ручным расчётом; замер группы равен сумме операций.</w:t>
            </w:r>
          </w:p>
        </w:tc>
      </w:tr>
      <w:tr w:rsidR="0022467B" w:rsidRPr="007B5914" w14:paraId="516CA15D" w14:textId="77777777">
        <w:tc>
          <w:tcPr>
            <w:tcW w:w="794" w:type="dxa"/>
          </w:tcPr>
          <w:p w14:paraId="2DE9DB62" w14:textId="77777777" w:rsidR="0022467B" w:rsidRDefault="00F452ED">
            <w:r>
              <w:rPr>
                <w:sz w:val="19"/>
              </w:rPr>
              <w:t>ФТ-22</w:t>
            </w:r>
          </w:p>
        </w:tc>
        <w:tc>
          <w:tcPr>
            <w:tcW w:w="5329" w:type="dxa"/>
          </w:tcPr>
          <w:p w14:paraId="7F92009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 введённому факту система пересчитывает план и срок и показывает последствия отклонения (сдвиг срока, загрузки) мастеру и начальнику участка.</w:t>
            </w:r>
          </w:p>
        </w:tc>
        <w:tc>
          <w:tcPr>
            <w:tcW w:w="3515" w:type="dxa"/>
          </w:tcPr>
          <w:p w14:paraId="1F2E61D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Тест: факт позже плана сдвигает срок позиции и последующие позиции на станке.</w:t>
            </w:r>
          </w:p>
        </w:tc>
      </w:tr>
      <w:tr w:rsidR="0022467B" w:rsidRPr="007B5914" w14:paraId="2FE18A2A" w14:textId="77777777">
        <w:tc>
          <w:tcPr>
            <w:tcW w:w="794" w:type="dxa"/>
          </w:tcPr>
          <w:p w14:paraId="4F775D54" w14:textId="77777777" w:rsidR="0022467B" w:rsidRDefault="00F452ED">
            <w:r>
              <w:rPr>
                <w:sz w:val="19"/>
              </w:rPr>
              <w:t>ФТ-23</w:t>
            </w:r>
          </w:p>
        </w:tc>
        <w:tc>
          <w:tcPr>
            <w:tcW w:w="5329" w:type="dxa"/>
          </w:tcPr>
          <w:p w14:paraId="3144329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Уведомления отображаются в системе: мастеру — о плановом окончании этапов (изготовлено на станке; пройдена слесарно-финишная обработка; пройден внутренний контроль) и о каждой выполненной операции с фактическим и плановым временем (превышение плана отмечается); специалисту следующей операции — «можно начинать».</w:t>
            </w:r>
          </w:p>
        </w:tc>
        <w:tc>
          <w:tcPr>
            <w:tcW w:w="3515" w:type="dxa"/>
          </w:tcPr>
          <w:p w14:paraId="2056755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уведомление появляется у мастера по каждому событию и у следующего специалиста.</w:t>
            </w:r>
          </w:p>
        </w:tc>
      </w:tr>
      <w:tr w:rsidR="0022467B" w:rsidRPr="007B5914" w14:paraId="7514E419" w14:textId="77777777">
        <w:tc>
          <w:tcPr>
            <w:tcW w:w="794" w:type="dxa"/>
          </w:tcPr>
          <w:p w14:paraId="7A7E4020" w14:textId="77777777" w:rsidR="0022467B" w:rsidRDefault="00F452ED">
            <w:r>
              <w:rPr>
                <w:sz w:val="19"/>
              </w:rPr>
              <w:t>ФТ-24</w:t>
            </w:r>
          </w:p>
        </w:tc>
        <w:tc>
          <w:tcPr>
            <w:tcW w:w="5329" w:type="dxa"/>
          </w:tcPr>
          <w:p w14:paraId="586F07C8" w14:textId="77777777" w:rsidR="0022467B" w:rsidRDefault="00F452ED">
            <w:r>
              <w:rPr>
                <w:sz w:val="19"/>
                <w:lang w:val="ru-RU"/>
              </w:rPr>
              <w:t xml:space="preserve">Расчёт сохраняется со снимком входов: аналог, значения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, ставки, время этапов, версия журнала. </w:t>
            </w:r>
            <w:r>
              <w:rPr>
                <w:sz w:val="19"/>
              </w:rPr>
              <w:t>Ведётся история расчётов и корректировок (кто, когда, что, причина).</w:t>
            </w:r>
          </w:p>
        </w:tc>
        <w:tc>
          <w:tcPr>
            <w:tcW w:w="3515" w:type="dxa"/>
          </w:tcPr>
          <w:p w14:paraId="368A5CB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после смены ставок и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сохранённый расчёт открывается с прежними значениями.</w:t>
            </w:r>
          </w:p>
        </w:tc>
      </w:tr>
      <w:tr w:rsidR="0022467B" w:rsidRPr="007B5914" w14:paraId="5DB79467" w14:textId="77777777">
        <w:tc>
          <w:tcPr>
            <w:tcW w:w="794" w:type="dxa"/>
          </w:tcPr>
          <w:p w14:paraId="3D7F95AF" w14:textId="77777777" w:rsidR="0022467B" w:rsidRDefault="00F452ED">
            <w:r>
              <w:rPr>
                <w:sz w:val="19"/>
              </w:rPr>
              <w:t>ФТ-25</w:t>
            </w:r>
          </w:p>
        </w:tc>
        <w:tc>
          <w:tcPr>
            <w:tcW w:w="5329" w:type="dxa"/>
          </w:tcPr>
          <w:p w14:paraId="629E252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Справочники: оборудование (ФТ-29), ставки, шкала сложности, журнал калибровки (ФТ-27, ФТ-28). Первичную загрузку журнала из Excel выполняет IT, дальше журнал ведёт технолог в системе; ставки изменяет IT; оборудование вносят IT и технолог.</w:t>
            </w:r>
          </w:p>
        </w:tc>
        <w:tc>
          <w:tcPr>
            <w:tcW w:w="3515" w:type="dxa"/>
          </w:tcPr>
          <w:p w14:paraId="6803328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загрузка журнала из 9 деталей — все записи видны; роли соблюдаются.</w:t>
            </w:r>
          </w:p>
        </w:tc>
      </w:tr>
      <w:tr w:rsidR="0022467B" w:rsidRPr="007B5914" w14:paraId="3E602BA3" w14:textId="77777777">
        <w:tc>
          <w:tcPr>
            <w:tcW w:w="794" w:type="dxa"/>
          </w:tcPr>
          <w:p w14:paraId="4FE32199" w14:textId="77777777" w:rsidR="0022467B" w:rsidRDefault="00F452ED">
            <w:r>
              <w:rPr>
                <w:sz w:val="19"/>
                <w:lang w:val="ru-RU"/>
              </w:rPr>
              <w:t xml:space="preserve">ФТ-26</w:t>
            </w:r>
          </w:p>
        </w:tc>
        <w:tc>
          <w:tcPr>
            <w:tcW w:w="5329" w:type="dxa"/>
          </w:tcPr>
          <w:p w14:paraId="4FE7EE2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Расчёт формируется автоматически: после загрузки позиции и после каждого изменения (количество, данные детали, балл, аналог, маршрут, станок) система выполняет балл сложности (ФТ-06), аналог (ФТ-07), маршрут и время (ФТ-09, ФТ-11), станок (ФТ-10) и себестоимость (ФТ-13); позиция переходит в статус «проверка технолога». Технолог контролирует расчёт и при необходимости корректирует; его решения при пересчёте сохраняются. Замечания системы (не прочитан материал, нет пары файлов, нет станка) показываются в карточке позиции.</w:t>
            </w:r>
          </w:p>
        </w:tc>
        <w:tc>
          <w:tcPr>
            <w:tcW w:w="3515" w:type="dxa"/>
          </w:tcPr>
          <w:p w14:paraId="64524DF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после загрузки позиция рассчитана без действий технолога; изменение количества пересчитывает расчёт; правка технолога не перезаписывается.</w:t>
            </w:r>
          </w:p>
        </w:tc>
      </w:tr>
      <w:tr w:rsidR="0022467B" w:rsidRPr="007B5914" w14:paraId="14F06DA8" w14:textId="77777777">
        <w:tc>
          <w:tcPr>
            <w:tcW w:w="794" w:type="dxa"/>
          </w:tcPr>
          <w:p w14:paraId="4D525B24" w14:textId="77777777" w:rsidR="0022467B" w:rsidRDefault="00F452ED">
            <w:r>
              <w:rPr>
                <w:sz w:val="19"/>
                <w:lang w:val="ru-RU"/>
              </w:rPr>
              <w:t xml:space="preserve">ФТ-27</w:t>
            </w:r>
          </w:p>
        </w:tc>
        <w:tc>
          <w:tcPr>
            <w:tcW w:w="5329" w:type="dxa"/>
          </w:tcPr>
          <w:p w14:paraId="217F6EA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Технолог ведёт журнал калибровки в системе: добавляет деталь по паре STEP+PDF (характеристики считываются из файлов, время операций предлагается по аналогу), изменяет характеристики и время каждой операции (на штуку / на партию / разово; пустое время — операции нет в маршруте), вносит замеры факта вручную, удаляет деталь; рассчитанную позицию можно внести в журнал. Изменения сохраняются в истории с причиной.</w:t>
            </w:r>
          </w:p>
        </w:tc>
        <w:tc>
          <w:tcPr>
            <w:tcW w:w="3515" w:type="dxa"/>
          </w:tcPr>
          <w:p w14:paraId="2F600B0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добавление по STEP+PDF, правка времени операций, ручной замер пересчитывает k, запись в истории.</w:t>
            </w:r>
          </w:p>
        </w:tc>
      </w:tr>
      <w:tr w:rsidR="0022467B" w:rsidRPr="007B5914" w14:paraId="5F235A6E" w14:textId="77777777">
        <w:tc>
          <w:tcPr>
            <w:tcW w:w="794" w:type="dxa"/>
          </w:tcPr>
          <w:p w14:paraId="15526CED" w14:textId="77777777" w:rsidR="0022467B" w:rsidRDefault="00F452ED">
            <w:r>
              <w:rPr>
                <w:sz w:val="19"/>
                <w:lang w:val="ru-RU"/>
              </w:rPr>
              <w:t xml:space="preserve">ФТ-28</w:t>
            </w:r>
          </w:p>
        </w:tc>
        <w:tc>
          <w:tcPr>
            <w:tcW w:w="5329" w:type="dxa"/>
          </w:tcPr>
          <w:p w14:paraId="62556A1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У каждой детали журнала хранятся её STEP и PDF; чертёж открывается по кнопке в браузере, модель STEP — во встроенном 3D-просмотре (вращение, стандартные виды, габариты) без передачи во внешние сервисы. Система проверяет файлы: наличие, читаемость, совпадение имени и децимального номера в основной надписи с обозначением детали; нечитаемые файлы не принимаются, несовпадение показывается предупреждением; детали без исправных файлов отмечаются в журнале.</w:t>
            </w:r>
          </w:p>
        </w:tc>
        <w:tc>
          <w:tcPr>
            <w:tcW w:w="3515" w:type="dxa"/>
          </w:tcPr>
          <w:p w14:paraId="3B2FC04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файлы открываются по кнопкам; повреждённый файл отклонён; файл другой детали — предупреждение; инспекция: при просмотре нет внешних соединений.</w:t>
            </w:r>
          </w:p>
        </w:tc>
      </w:tr>
      <w:tr w:rsidR="0022467B" w:rsidRPr="007B5914" w14:paraId="2E627BEA" w14:textId="77777777">
        <w:tc>
          <w:tcPr>
            <w:tcW w:w="794" w:type="dxa"/>
          </w:tcPr>
          <w:p w14:paraId="12368A36" w14:textId="77777777" w:rsidR="0022467B" w:rsidRDefault="00F452ED">
            <w:r>
              <w:rPr>
                <w:sz w:val="19"/>
                <w:lang w:val="ru-RU"/>
              </w:rPr>
              <w:t xml:space="preserve">ФТ-29</w:t>
            </w:r>
          </w:p>
        </w:tc>
        <w:tc>
          <w:tcPr>
            <w:tcW w:w="5329" w:type="dxa"/>
          </w:tcPr>
          <w:p w14:paraId="1DC40C5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IT и технолог добавляют оборудование и изменяют его характеристики: модель, вид, ЧПУ, рабочая зона, стойка, точность, мощность, число осей, обороты шпинделя, магазин инструментов, максимальная масса заготовки, размер стола, инвентарный номер, часы в смену, выполняемые операции. Перечень операций: резка заготовки (заготовительная), наладка, фрезерная, токарная, слесарная, финишная, внутренний контроль. Раскладка: Haas VF-2, Haas Super Mini Mill, Mintech V6, Волжанин-1 — наладка и фрезерная; Haas ST-20Y — наладка и токарная; Holzmann BS275TOP — резка заготовки; AKB 1000 PRO — слесарная и финишная. Незаполненные важные характеристики показываются как пробелы.</w:t>
            </w:r>
          </w:p>
        </w:tc>
        <w:tc>
          <w:tcPr>
            <w:tcW w:w="3515" w:type="dxa"/>
          </w:tcPr>
          <w:p w14:paraId="73342F2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добавление станка, правка характеристик и операций с записью в истории; пробелы отображаются.</w:t>
            </w:r>
          </w:p>
        </w:tc>
      </w:tr>
      <w:tr w:rsidR="0022467B" w:rsidRPr="007B5914" w14:paraId="3C045F17" w14:textId="77777777">
        <w:tc>
          <w:tcPr>
            <w:tcW w:w="794" w:type="dxa"/>
          </w:tcPr>
          <w:p w14:paraId="76BD1320" w14:textId="77777777" w:rsidR="0022467B" w:rsidRDefault="00F452ED">
            <w:r>
              <w:rPr>
                <w:sz w:val="19"/>
                <w:lang w:val="ru-RU"/>
              </w:rPr>
              <w:t xml:space="preserve">ФТ-30</w:t>
            </w:r>
          </w:p>
        </w:tc>
        <w:tc>
          <w:tcPr>
            <w:tcW w:w="5329" w:type="dxa"/>
          </w:tcPr>
          <w:p w14:paraId="6D826D2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При утверждении позиции её маршрут раскладывается на операции по оборудованию: наладка и обработка (фрезерная или токарная по технологии детали) — станок позиции; резка, слесарная, финишная — оборудование, выполняющее эту операцию; контроль — рабочее место контролёра. Программирование на данном этапе не учитывается. Операции выполняются по порядку маршрута: следующая доступна после окончания предыдущей; станок не принимает следующую позицию, пока на нём операция в работе.</w:t>
            </w:r>
          </w:p>
        </w:tc>
        <w:tc>
          <w:tcPr>
            <w:tcW w:w="3515" w:type="dxa"/>
          </w:tcPr>
          <w:p w14:paraId="40515B3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операции создаются при утверждении с верным оборудованием; операция вне порядка и вторая позиция на занятом станке отклоняются.</w:t>
            </w:r>
          </w:p>
        </w:tc>
      </w:tr>
      <w:tr w:rsidR="0022467B" w:rsidRPr="007B5914" w14:paraId="362D9DEE" w14:textId="77777777">
        <w:tc>
          <w:tcPr>
            <w:tcW w:w="794" w:type="dxa"/>
          </w:tcPr>
          <w:p w14:paraId="3CE24E70" w14:textId="77777777" w:rsidR="0022467B" w:rsidRDefault="00F452ED">
            <w:r>
              <w:rPr>
                <w:sz w:val="19"/>
                <w:lang w:val="ru-RU"/>
              </w:rPr>
              <w:t xml:space="preserve">ФТ-31</w:t>
            </w:r>
          </w:p>
        </w:tc>
        <w:tc>
          <w:tcPr>
            <w:tcW w:w="5329" w:type="dxa"/>
          </w:tcPr>
          <w:p w14:paraId="2081EDD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Каждый специалист видит в своём окне очередь своих операций (оператор — с выбором своего станка) со статусами «ожидает предыдущую операцию», «можно начинать», «в работе» и отмечает «Начал» и «Закончил»; время по умолчанию текущее и может быть уточнено. Используются общие учётные записи по специальности (оператор ЧПУ, заготовитель, слесарь, контролёр): несколько работников одной специальности работают под одной учётной записью, каждый закрывает свою позицию. Чертёж и 3D-модель позиции открываются из окна специалиста.</w:t>
            </w:r>
          </w:p>
        </w:tc>
        <w:tc>
          <w:tcPr>
            <w:tcW w:w="3515" w:type="dxa"/>
          </w:tcPr>
          <w:p w14:paraId="7EF97B2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Тест: под каждой учётной записью специалиста видна только своя очередь; кнопки меняют статусы.</w:t>
            </w:r>
          </w:p>
        </w:tc>
      </w:tr>
      <w:tr w:rsidR="0022467B" w:rsidRPr="007B5914" w14:paraId="77543BCB" w14:textId="77777777">
        <w:tc>
          <w:tcPr>
            <w:tcW w:w="794" w:type="dxa"/>
          </w:tcPr>
          <w:p w14:paraId="4E00F09E" w14:textId="77777777" w:rsidR="0022467B" w:rsidRDefault="00F452ED">
            <w:r>
              <w:rPr>
                <w:sz w:val="19"/>
                <w:lang w:val="ru-RU"/>
              </w:rPr>
              <w:t xml:space="preserve">ФТ-32</w:t>
            </w:r>
          </w:p>
        </w:tc>
        <w:tc>
          <w:tcPr>
            <w:tcW w:w="5329" w:type="dxa"/>
          </w:tcPr>
          <w:p w14:paraId="7DA0016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Заказ может быть принят файлом-списком деталей с количеством и примечаниями (нюансами) по деталям; формат списка определяется по образцу заказчика. На дату редакции не реализовано: образец списка заказчиком не предоставлен.</w:t>
            </w:r>
          </w:p>
        </w:tc>
        <w:tc>
          <w:tcPr>
            <w:tcW w:w="3515" w:type="dxa"/>
          </w:tcPr>
          <w:p w14:paraId="763CA18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Тест по образцу заказчика (после его предоставления).</w:t>
            </w:r>
          </w:p>
        </w:tc>
      </w:tr>
    </w:tbl>
    <w:p w14:paraId="66C5284E" w14:textId="77777777" w:rsidR="0022467B" w:rsidRPr="007B5914" w:rsidRDefault="0022467B">
      <w:pPr>
        <w:spacing w:after="40"/>
        <w:rPr>
          <w:lang w:val="ru-RU"/>
        </w:rPr>
      </w:pPr>
    </w:p>
    <w:p w14:paraId="34A81FF6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4.3. Виды обеспечения: данные (информационное обеспечение)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5329"/>
        <w:gridCol w:w="2268"/>
      </w:tblGrid>
      <w:tr w:rsidR="0022467B" w14:paraId="14960C56" w14:textId="77777777">
        <w:trPr>
          <w:tblHeader/>
        </w:trPr>
        <w:tc>
          <w:tcPr>
            <w:tcW w:w="2041" w:type="dxa"/>
            <w:shd w:val="clear" w:color="auto" w:fill="DCE6F1"/>
          </w:tcPr>
          <w:p w14:paraId="30DF023A" w14:textId="77777777" w:rsidR="0022467B" w:rsidRDefault="00F452ED">
            <w:r>
              <w:rPr>
                <w:b/>
                <w:sz w:val="19"/>
              </w:rPr>
              <w:t>Сущность</w:t>
            </w:r>
          </w:p>
        </w:tc>
        <w:tc>
          <w:tcPr>
            <w:tcW w:w="5329" w:type="dxa"/>
            <w:shd w:val="clear" w:color="auto" w:fill="DCE6F1"/>
          </w:tcPr>
          <w:p w14:paraId="76652716" w14:textId="77777777" w:rsidR="0022467B" w:rsidRDefault="00F452ED">
            <w:r>
              <w:rPr>
                <w:b/>
                <w:sz w:val="19"/>
              </w:rPr>
              <w:t>Состав (из бизнес-постановки)</w:t>
            </w:r>
          </w:p>
        </w:tc>
        <w:tc>
          <w:tcPr>
            <w:tcW w:w="2268" w:type="dxa"/>
            <w:shd w:val="clear" w:color="auto" w:fill="DCE6F1"/>
          </w:tcPr>
          <w:p w14:paraId="219963CA" w14:textId="77777777" w:rsidR="0022467B" w:rsidRDefault="00F452ED">
            <w:r>
              <w:rPr>
                <w:b/>
                <w:sz w:val="19"/>
              </w:rPr>
              <w:t>Проверка</w:t>
            </w:r>
          </w:p>
        </w:tc>
      </w:tr>
      <w:tr w:rsidR="0022467B" w:rsidRPr="007B5914" w14:paraId="227E5587" w14:textId="77777777">
        <w:tc>
          <w:tcPr>
            <w:tcW w:w="2041" w:type="dxa"/>
          </w:tcPr>
          <w:p w14:paraId="5B63EB73" w14:textId="77777777" w:rsidR="0022467B" w:rsidRDefault="00F452ED">
            <w:r>
              <w:rPr>
                <w:sz w:val="19"/>
              </w:rPr>
              <w:t>Д-1 Заказ</w:t>
            </w:r>
          </w:p>
        </w:tc>
        <w:tc>
          <w:tcPr>
            <w:tcW w:w="5329" w:type="dxa"/>
          </w:tcPr>
          <w:p w14:paraId="234C7B1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Позиции, дата начала, статус; дата окончания текущих работ вводится по станку</w:t>
            </w:r>
          </w:p>
        </w:tc>
        <w:tc>
          <w:tcPr>
            <w:tcW w:w="2268" w:type="dxa"/>
          </w:tcPr>
          <w:p w14:paraId="4819D7F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Инспекция схемы данных на соответствие ФТ-01, ФТ-15, ФТ-18</w:t>
            </w:r>
          </w:p>
        </w:tc>
      </w:tr>
      <w:tr w:rsidR="0022467B" w14:paraId="141958F6" w14:textId="77777777">
        <w:tc>
          <w:tcPr>
            <w:tcW w:w="2041" w:type="dxa"/>
          </w:tcPr>
          <w:p w14:paraId="63A3E41F" w14:textId="77777777" w:rsidR="0022467B" w:rsidRDefault="00F452ED">
            <w:r>
              <w:rPr>
                <w:sz w:val="19"/>
              </w:rPr>
              <w:t>Д-2 Позиция</w:t>
            </w:r>
          </w:p>
        </w:tc>
        <w:tc>
          <w:tcPr>
            <w:tcW w:w="5329" w:type="dxa"/>
          </w:tcPr>
          <w:p w14:paraId="21736F6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Файлы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>, количество, считанные и исправленные данные, балл сложности, маршрут, станок, статус</w:t>
            </w:r>
          </w:p>
        </w:tc>
        <w:tc>
          <w:tcPr>
            <w:tcW w:w="2268" w:type="dxa"/>
          </w:tcPr>
          <w:p w14:paraId="64866D3B" w14:textId="77777777" w:rsidR="0022467B" w:rsidRDefault="00F452ED">
            <w:r>
              <w:rPr>
                <w:sz w:val="19"/>
              </w:rPr>
              <w:t>То же</w:t>
            </w:r>
          </w:p>
        </w:tc>
      </w:tr>
      <w:tr w:rsidR="0022467B" w14:paraId="44C1002B" w14:textId="77777777">
        <w:tc>
          <w:tcPr>
            <w:tcW w:w="2041" w:type="dxa"/>
          </w:tcPr>
          <w:p w14:paraId="2B7697C1" w14:textId="77777777" w:rsidR="0022467B" w:rsidRDefault="00F452ED">
            <w:r>
              <w:rPr>
                <w:sz w:val="19"/>
              </w:rPr>
              <w:lastRenderedPageBreak/>
              <w:t>Д-3 Расчёт</w:t>
            </w:r>
          </w:p>
        </w:tc>
        <w:tc>
          <w:tcPr>
            <w:tcW w:w="5329" w:type="dxa"/>
          </w:tcPr>
          <w:p w14:paraId="7FA89E6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Время и себестоимость по этапам, срок, пометки, снимок входов (ФТ-24)</w:t>
            </w:r>
          </w:p>
        </w:tc>
        <w:tc>
          <w:tcPr>
            <w:tcW w:w="2268" w:type="dxa"/>
          </w:tcPr>
          <w:p w14:paraId="02D1C6B7" w14:textId="77777777" w:rsidR="0022467B" w:rsidRDefault="00F452ED">
            <w:r>
              <w:rPr>
                <w:sz w:val="19"/>
              </w:rPr>
              <w:t xml:space="preserve">Тест ФТ-24</w:t>
            </w:r>
          </w:p>
        </w:tc>
      </w:tr>
      <w:tr w:rsidR="0022467B" w:rsidRPr="007B5914" w14:paraId="1A847742" w14:textId="77777777">
        <w:tc>
          <w:tcPr>
            <w:tcW w:w="2041" w:type="dxa"/>
          </w:tcPr>
          <w:p w14:paraId="3B30597A" w14:textId="77777777" w:rsidR="0022467B" w:rsidRDefault="00F452ED">
            <w:r>
              <w:rPr>
                <w:sz w:val="19"/>
              </w:rPr>
              <w:t>Д-4 Журнал калибровки</w:t>
            </w:r>
          </w:p>
        </w:tc>
        <w:tc>
          <w:tcPr>
            <w:tcW w:w="5329" w:type="dxa"/>
          </w:tcPr>
          <w:p w14:paraId="48E55E5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Деталь, оборудование, материал, габариты, допуски, балл сложности, технология обработки, расчётное время этапов, замеры факта, k по группам этапов, способ счёта этапа (штука / партия / разово), файлы STEP и PDF детали</w:t>
            </w:r>
          </w:p>
        </w:tc>
        <w:tc>
          <w:tcPr>
            <w:tcW w:w="2268" w:type="dxa"/>
          </w:tcPr>
          <w:p w14:paraId="2261BC6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Загрузка 9 деталей, сверка с </w:t>
            </w:r>
            <w:r>
              <w:rPr>
                <w:sz w:val="19"/>
              </w:rPr>
              <w:t>Excel</w:t>
            </w:r>
          </w:p>
        </w:tc>
      </w:tr>
      <w:tr w:rsidR="0022467B" w:rsidRPr="007B5914" w14:paraId="2B858820" w14:textId="77777777">
        <w:tc>
          <w:tcPr>
            <w:tcW w:w="2041" w:type="dxa"/>
          </w:tcPr>
          <w:p w14:paraId="66DFE448" w14:textId="77777777" w:rsidR="0022467B" w:rsidRDefault="00F452ED">
            <w:r>
              <w:rPr>
                <w:sz w:val="19"/>
              </w:rPr>
              <w:t>Д-5 Оборудование</w:t>
            </w:r>
          </w:p>
        </w:tc>
        <w:tc>
          <w:tcPr>
            <w:tcW w:w="5329" w:type="dxa"/>
          </w:tcPr>
          <w:p w14:paraId="36459F0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Модель, вид, ЧПУ, габариты рабочей зоны, технология, стойка, точность, мощность, число осей, обороты шпинделя, магазин инструментов, максимальная масса заготовки, размер стола, инвентарный номер, рабочий график, выполняемые операции, график ТО (в MVP не используется)</w:t>
            </w:r>
          </w:p>
        </w:tc>
        <w:tc>
          <w:tcPr>
            <w:tcW w:w="2268" w:type="dxa"/>
          </w:tcPr>
          <w:p w14:paraId="27F2DFE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Загрузка 7 станков, сверка со справочником</w:t>
            </w:r>
          </w:p>
        </w:tc>
      </w:tr>
      <w:tr w:rsidR="0022467B" w14:paraId="72D1009E" w14:textId="77777777">
        <w:tc>
          <w:tcPr>
            <w:tcW w:w="2041" w:type="dxa"/>
          </w:tcPr>
          <w:p w14:paraId="3CC40539" w14:textId="77777777" w:rsidR="0022467B" w:rsidRDefault="00F452ED">
            <w:r>
              <w:rPr>
                <w:sz w:val="19"/>
              </w:rPr>
              <w:t>Д-6 Параметры</w:t>
            </w:r>
          </w:p>
        </w:tc>
        <w:tc>
          <w:tcPr>
            <w:tcW w:w="5329" w:type="dxa"/>
          </w:tcPr>
          <w:p w14:paraId="47092E2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Ставки, график 6 ч / 8 ч, шкала сложности</w:t>
            </w:r>
          </w:p>
        </w:tc>
        <w:tc>
          <w:tcPr>
            <w:tcW w:w="2268" w:type="dxa"/>
          </w:tcPr>
          <w:p w14:paraId="463B7A56" w14:textId="77777777" w:rsidR="0022467B" w:rsidRDefault="00F452ED">
            <w:r>
              <w:rPr>
                <w:sz w:val="19"/>
              </w:rPr>
              <w:t>Тест смены ставок</w:t>
            </w:r>
          </w:p>
        </w:tc>
      </w:tr>
      <w:tr w:rsidR="0022467B" w14:paraId="4E371D84" w14:textId="77777777">
        <w:tc>
          <w:tcPr>
            <w:tcW w:w="2041" w:type="dxa"/>
          </w:tcPr>
          <w:p w14:paraId="5711A342" w14:textId="77777777" w:rsidR="0022467B" w:rsidRDefault="00F452ED">
            <w:r>
              <w:rPr>
                <w:sz w:val="19"/>
              </w:rPr>
              <w:t>Д-7 Факт</w:t>
            </w:r>
          </w:p>
        </w:tc>
        <w:tc>
          <w:tcPr>
            <w:tcW w:w="5329" w:type="dxa"/>
          </w:tcPr>
          <w:p w14:paraId="5AB1108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Операция позиции: начал / закончил (момент, учётная запись), длительность в рабочих часах; факт группы этапов: партия, группа, момент окончания, длительность</w:t>
            </w:r>
          </w:p>
        </w:tc>
        <w:tc>
          <w:tcPr>
            <w:tcW w:w="2268" w:type="dxa"/>
          </w:tcPr>
          <w:p w14:paraId="55D457BF" w14:textId="77777777" w:rsidR="0022467B" w:rsidRDefault="00F452ED">
            <w:r>
              <w:rPr>
                <w:sz w:val="19"/>
                <w:lang w:val="ru-RU"/>
              </w:rPr>
              <w:t xml:space="preserve">Тест ФТ-20, ФТ-21, ФТ-31</w:t>
            </w:r>
          </w:p>
        </w:tc>
      </w:tr>
      <w:tr w:rsidR="0022467B" w14:paraId="6E9779CD" w14:textId="77777777">
        <w:tc>
          <w:tcPr>
            <w:tcW w:w="2041" w:type="dxa"/>
          </w:tcPr>
          <w:p w14:paraId="337436B5" w14:textId="77777777" w:rsidR="0022467B" w:rsidRDefault="00F452ED">
            <w:r>
              <w:rPr>
                <w:sz w:val="19"/>
              </w:rPr>
              <w:t>Д-8 История</w:t>
            </w:r>
          </w:p>
        </w:tc>
        <w:tc>
          <w:tcPr>
            <w:tcW w:w="5329" w:type="dxa"/>
          </w:tcPr>
          <w:p w14:paraId="0C638AD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Кто, когда, что изменил, причина; снимки расчётов</w:t>
            </w:r>
          </w:p>
        </w:tc>
        <w:tc>
          <w:tcPr>
            <w:tcW w:w="2268" w:type="dxa"/>
          </w:tcPr>
          <w:p w14:paraId="61D2C9E0" w14:textId="77777777" w:rsidR="0022467B" w:rsidRDefault="00F452ED">
            <w:r>
              <w:rPr>
                <w:sz w:val="19"/>
              </w:rPr>
              <w:t>Тест ФТ-24</w:t>
            </w:r>
          </w:p>
        </w:tc>
      </w:tr>
      <w:tr w:rsidR="0022467B" w14:paraId="4F758F9D" w14:textId="77777777">
        <w:tc>
          <w:tcPr>
            <w:tcW w:w="2041" w:type="dxa"/>
          </w:tcPr>
          <w:p w14:paraId="4428AF19" w14:textId="77777777" w:rsidR="0022467B" w:rsidRDefault="00F452ED">
            <w:r>
              <w:rPr>
                <w:sz w:val="19"/>
              </w:rPr>
              <w:t>Д-9 Пользователь</w:t>
            </w:r>
          </w:p>
        </w:tc>
        <w:tc>
          <w:tcPr>
            <w:tcW w:w="5329" w:type="dxa"/>
          </w:tcPr>
          <w:p w14:paraId="67D2353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Учётная запись и роль; общие учётные записи специалистов (оператор ЧПУ, заготовитель, слесарь, контролёр); данные операторов (квалификация, допуски, график, отсутствия) в MVP не хранятся</w:t>
            </w:r>
          </w:p>
        </w:tc>
        <w:tc>
          <w:tcPr>
            <w:tcW w:w="2268" w:type="dxa"/>
          </w:tcPr>
          <w:p w14:paraId="06503E60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4442065E" w14:textId="77777777">
        <w:tc>
          <w:tcPr>
            <w:tcW w:w="2041" w:type="dxa"/>
          </w:tcPr>
          <w:p w14:paraId="7BACDA7F" w14:textId="77777777" w:rsidR="0022467B" w:rsidRDefault="00F452ED">
            <w:r>
              <w:rPr>
                <w:sz w:val="19"/>
                <w:lang w:val="ru-RU"/>
              </w:rPr>
              <w:t xml:space="preserve">Д-10 Операция позиции</w:t>
            </w:r>
          </w:p>
        </w:tc>
        <w:tc>
          <w:tcPr>
            <w:tcW w:w="5329" w:type="dxa"/>
          </w:tcPr>
          <w:p w14:paraId="638A094B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Позиция, номер по маршруту, операция, оборудование, плановое время, статус, начал / закончил, длительность</w:t>
            </w:r>
          </w:p>
        </w:tc>
        <w:tc>
          <w:tcPr>
            <w:tcW w:w="2268" w:type="dxa"/>
          </w:tcPr>
          <w:p w14:paraId="31A61F56" w14:textId="77777777" w:rsidR="0022467B" w:rsidRDefault="00F452ED">
            <w:r>
              <w:rPr>
                <w:sz w:val="19"/>
                <w:lang w:val="ru-RU"/>
              </w:rPr>
              <w:t xml:space="preserve">Тест ФТ-30, ФТ-31</w:t>
            </w:r>
          </w:p>
        </w:tc>
      </w:tr>
    </w:tbl>
    <w:p w14:paraId="6C13505A" w14:textId="77777777" w:rsidR="0022467B" w:rsidRDefault="0022467B">
      <w:pPr>
        <w:spacing w:after="40"/>
      </w:pPr>
    </w:p>
    <w:p w14:paraId="3BFE7020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Прочие виды обеспечения (математическое, программное, техническое, лингвистическое, метрологическое, организационное, методическое): математическое — формулы ФТ-11…ФТ-13, ФТ-21; остальные в </w:t>
      </w:r>
      <w:r>
        <w:t>MVP</w:t>
      </w:r>
      <w:r>
        <w:rPr>
          <w:lang w:val="ru-RU"/>
        </w:rPr>
        <w:t xml:space="preserve"> не регламентируются (запись по ГОСТ).</w:t>
      </w:r>
    </w:p>
    <w:p w14:paraId="2B2056F7" w14:textId="77777777" w:rsidR="0022467B" w:rsidRDefault="00F452ED">
      <w:pPr>
        <w:pStyle w:val="21"/>
      </w:pPr>
      <w:r>
        <w:t>4.4. Общие технические (нефункциональные) требования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5783"/>
        <w:gridCol w:w="2948"/>
      </w:tblGrid>
      <w:tr w:rsidR="0022467B" w14:paraId="6F0DC93A" w14:textId="77777777">
        <w:trPr>
          <w:tblHeader/>
        </w:trPr>
        <w:tc>
          <w:tcPr>
            <w:tcW w:w="907" w:type="dxa"/>
            <w:shd w:val="clear" w:color="auto" w:fill="DCE6F1"/>
          </w:tcPr>
          <w:p w14:paraId="12B50552" w14:textId="77777777" w:rsidR="0022467B" w:rsidRDefault="00F452ED">
            <w:r>
              <w:rPr>
                <w:b/>
                <w:sz w:val="19"/>
              </w:rPr>
              <w:t>ID</w:t>
            </w:r>
          </w:p>
        </w:tc>
        <w:tc>
          <w:tcPr>
            <w:tcW w:w="5783" w:type="dxa"/>
            <w:shd w:val="clear" w:color="auto" w:fill="DCE6F1"/>
          </w:tcPr>
          <w:p w14:paraId="4599C81F" w14:textId="77777777" w:rsidR="0022467B" w:rsidRDefault="00F452ED">
            <w:r>
              <w:rPr>
                <w:b/>
                <w:sz w:val="19"/>
              </w:rPr>
              <w:t>Требование</w:t>
            </w:r>
          </w:p>
        </w:tc>
        <w:tc>
          <w:tcPr>
            <w:tcW w:w="2948" w:type="dxa"/>
            <w:shd w:val="clear" w:color="auto" w:fill="DCE6F1"/>
          </w:tcPr>
          <w:p w14:paraId="379F22FB" w14:textId="77777777" w:rsidR="0022467B" w:rsidRDefault="00F452ED">
            <w:r>
              <w:rPr>
                <w:b/>
                <w:sz w:val="19"/>
              </w:rPr>
              <w:t>Проверка</w:t>
            </w:r>
          </w:p>
        </w:tc>
      </w:tr>
      <w:tr w:rsidR="0022467B" w:rsidRPr="007B5914" w14:paraId="38AD93F3" w14:textId="77777777">
        <w:tc>
          <w:tcPr>
            <w:tcW w:w="907" w:type="dxa"/>
          </w:tcPr>
          <w:p w14:paraId="7EEDB24C" w14:textId="77777777" w:rsidR="0022467B" w:rsidRDefault="00F452ED">
            <w:r>
              <w:rPr>
                <w:sz w:val="19"/>
              </w:rPr>
              <w:t>НФТ-01</w:t>
            </w:r>
          </w:p>
        </w:tc>
        <w:tc>
          <w:tcPr>
            <w:tcW w:w="5783" w:type="dxa"/>
          </w:tcPr>
          <w:p w14:paraId="7FDE141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Конфиденциальность: чертежи и данные предприятия используются только внутри предприятия; доступ по ролям; хранение на инфраструктуре предприятия; передача во внешние сервисы не предусмотрена.</w:t>
            </w:r>
          </w:p>
        </w:tc>
        <w:tc>
          <w:tcPr>
            <w:tcW w:w="2948" w:type="dxa"/>
          </w:tcPr>
          <w:p w14:paraId="05B62B7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Инспекция: перечень внешних соединений пуст; тест доступа по ролям (п. 4.5)</w:t>
            </w:r>
          </w:p>
        </w:tc>
      </w:tr>
      <w:tr w:rsidR="0022467B" w14:paraId="32A468AE" w14:textId="77777777">
        <w:tc>
          <w:tcPr>
            <w:tcW w:w="907" w:type="dxa"/>
          </w:tcPr>
          <w:p w14:paraId="76119B74" w14:textId="77777777" w:rsidR="0022467B" w:rsidRDefault="00F452ED">
            <w:r>
              <w:rPr>
                <w:sz w:val="19"/>
              </w:rPr>
              <w:t>НФТ-02</w:t>
            </w:r>
          </w:p>
        </w:tc>
        <w:tc>
          <w:tcPr>
            <w:tcW w:w="5783" w:type="dxa"/>
          </w:tcPr>
          <w:p w14:paraId="1C85AA9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Результат расчёта — внутренняя оценка; срок и цена всегда отображаются с пометкой «ориентировочно».</w:t>
            </w:r>
          </w:p>
        </w:tc>
        <w:tc>
          <w:tcPr>
            <w:tcW w:w="2948" w:type="dxa"/>
          </w:tcPr>
          <w:p w14:paraId="4EEE9A5B" w14:textId="77777777" w:rsidR="0022467B" w:rsidRDefault="00F452ED">
            <w:r>
              <w:rPr>
                <w:sz w:val="19"/>
              </w:rPr>
              <w:t>Инспекция интерфейса и выгрузок</w:t>
            </w:r>
          </w:p>
        </w:tc>
      </w:tr>
      <w:tr w:rsidR="0022467B" w14:paraId="5ACB8EEB" w14:textId="77777777">
        <w:tc>
          <w:tcPr>
            <w:tcW w:w="907" w:type="dxa"/>
          </w:tcPr>
          <w:p w14:paraId="6850A9F5" w14:textId="77777777" w:rsidR="0022467B" w:rsidRDefault="00F452ED">
            <w:r>
              <w:rPr>
                <w:sz w:val="19"/>
              </w:rPr>
              <w:t>НФТ-03</w:t>
            </w:r>
          </w:p>
        </w:tc>
        <w:tc>
          <w:tcPr>
            <w:tcW w:w="5783" w:type="dxa"/>
          </w:tcPr>
          <w:p w14:paraId="79951888" w14:textId="77777777" w:rsidR="0022467B" w:rsidRDefault="00F452ED">
            <w:r>
              <w:rPr>
                <w:sz w:val="19"/>
                <w:lang w:val="ru-RU"/>
              </w:rPr>
              <w:t xml:space="preserve">Объём: заказ до 50 позиций, станки — по одному каждой модели; пользователи: по одному оператору на оборудование, несколько программистов УП, технолог, мастер, начальник участка, </w:t>
            </w:r>
            <w:r>
              <w:rPr>
                <w:sz w:val="19"/>
              </w:rPr>
              <w:t>IT</w:t>
            </w:r>
            <w:r>
              <w:rPr>
                <w:sz w:val="19"/>
                <w:lang w:val="ru-RU"/>
              </w:rPr>
              <w:t xml:space="preserve">, руководство. </w:t>
            </w:r>
            <w:r>
              <w:rPr>
                <w:sz w:val="19"/>
              </w:rPr>
              <w:t>Число заказов в месяц и размер файлов не регламентируются.</w:t>
            </w:r>
          </w:p>
        </w:tc>
        <w:tc>
          <w:tcPr>
            <w:tcW w:w="2948" w:type="dxa"/>
          </w:tcPr>
          <w:p w14:paraId="67DB1543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0D7EE93A" w14:textId="77777777">
        <w:tc>
          <w:tcPr>
            <w:tcW w:w="907" w:type="dxa"/>
          </w:tcPr>
          <w:p w14:paraId="4E36B692" w14:textId="77777777" w:rsidR="0022467B" w:rsidRDefault="00F452ED">
            <w:r>
              <w:rPr>
                <w:sz w:val="19"/>
              </w:rPr>
              <w:t>НФТ-04</w:t>
            </w:r>
          </w:p>
        </w:tc>
        <w:tc>
          <w:tcPr>
            <w:tcW w:w="5783" w:type="dxa"/>
          </w:tcPr>
          <w:p w14:paraId="2406D9C7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Производительность: на данном этапе не регламентируется (запись по ГОСТ).</w:t>
            </w:r>
          </w:p>
        </w:tc>
        <w:tc>
          <w:tcPr>
            <w:tcW w:w="2948" w:type="dxa"/>
          </w:tcPr>
          <w:p w14:paraId="35DD7FDC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7E930811" w14:textId="77777777">
        <w:tc>
          <w:tcPr>
            <w:tcW w:w="907" w:type="dxa"/>
          </w:tcPr>
          <w:p w14:paraId="58C6026D" w14:textId="77777777" w:rsidR="0022467B" w:rsidRDefault="00F452ED">
            <w:r>
              <w:rPr>
                <w:sz w:val="19"/>
              </w:rPr>
              <w:t>НФТ-05</w:t>
            </w:r>
          </w:p>
        </w:tc>
        <w:tc>
          <w:tcPr>
            <w:tcW w:w="5783" w:type="dxa"/>
          </w:tcPr>
          <w:p w14:paraId="3F57FDD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Надёжность и доступность: на данном этапе не регламентируются (запись по ГОСТ).</w:t>
            </w:r>
          </w:p>
        </w:tc>
        <w:tc>
          <w:tcPr>
            <w:tcW w:w="2948" w:type="dxa"/>
          </w:tcPr>
          <w:p w14:paraId="2DB11C2F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:rsidRPr="007B5914" w14:paraId="164FFE33" w14:textId="77777777">
        <w:tc>
          <w:tcPr>
            <w:tcW w:w="907" w:type="dxa"/>
          </w:tcPr>
          <w:p w14:paraId="69A981F0" w14:textId="77777777" w:rsidR="0022467B" w:rsidRDefault="00F452ED">
            <w:r>
              <w:rPr>
                <w:sz w:val="19"/>
              </w:rPr>
              <w:t>НФТ-06</w:t>
            </w:r>
          </w:p>
        </w:tc>
        <w:tc>
          <w:tcPr>
            <w:tcW w:w="5783" w:type="dxa"/>
          </w:tcPr>
          <w:p w14:paraId="26EAC78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Сохранность информации: резервное копирование не требуется (решение заказчика): накопленный опыт переносится в журнал калибровки, по которому система обучается и подбирает аналоги; журнал должен сохранять замеры и значения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>. Срок хранения истории не регламентируется.</w:t>
            </w:r>
          </w:p>
        </w:tc>
        <w:tc>
          <w:tcPr>
            <w:tcW w:w="2948" w:type="dxa"/>
          </w:tcPr>
          <w:p w14:paraId="17F4683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Инспекция: журнал хранит замеры факта и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 xml:space="preserve"> после перезапуска системы</w:t>
            </w:r>
          </w:p>
        </w:tc>
      </w:tr>
      <w:tr w:rsidR="0022467B" w14:paraId="1B55EB72" w14:textId="77777777">
        <w:tc>
          <w:tcPr>
            <w:tcW w:w="907" w:type="dxa"/>
          </w:tcPr>
          <w:p w14:paraId="15D79EAE" w14:textId="77777777" w:rsidR="0022467B" w:rsidRDefault="00F452ED">
            <w:r>
              <w:rPr>
                <w:sz w:val="19"/>
              </w:rPr>
              <w:t>НФТ-07</w:t>
            </w:r>
          </w:p>
        </w:tc>
        <w:tc>
          <w:tcPr>
            <w:tcW w:w="5783" w:type="dxa"/>
          </w:tcPr>
          <w:p w14:paraId="0BEF3CE0" w14:textId="77777777" w:rsidR="0022467B" w:rsidRDefault="00F452ED">
            <w:r>
              <w:rPr>
                <w:sz w:val="19"/>
                <w:lang w:val="ru-RU"/>
              </w:rPr>
              <w:t xml:space="preserve">Рабочее место оператора для отметки факта, способ его идентификации и выбор партии на 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 не регламентируются (решение заказчика: «сейчас не нужно»). </w:t>
            </w:r>
            <w:r>
              <w:rPr>
                <w:sz w:val="19"/>
              </w:rPr>
              <w:t>Раздел сохраняется по ГОСТ.</w:t>
            </w:r>
          </w:p>
        </w:tc>
        <w:tc>
          <w:tcPr>
            <w:tcW w:w="2948" w:type="dxa"/>
          </w:tcPr>
          <w:p w14:paraId="73FF11AC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7EBBD6FF" w14:textId="77777777">
        <w:tc>
          <w:tcPr>
            <w:tcW w:w="907" w:type="dxa"/>
          </w:tcPr>
          <w:p w14:paraId="4A3646E9" w14:textId="77777777" w:rsidR="0022467B" w:rsidRDefault="00F452ED">
            <w:r>
              <w:rPr>
                <w:sz w:val="19"/>
              </w:rPr>
              <w:t>НФТ-08</w:t>
            </w:r>
          </w:p>
        </w:tc>
        <w:tc>
          <w:tcPr>
            <w:tcW w:w="5783" w:type="dxa"/>
          </w:tcPr>
          <w:p w14:paraId="1F4B31F6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Безопасность, защита от внешних воздействий, транспортабельность, патентная чистота, стандартизация: на данном этапе не регламентируются (запись по ГОСТ).</w:t>
            </w:r>
          </w:p>
        </w:tc>
        <w:tc>
          <w:tcPr>
            <w:tcW w:w="2948" w:type="dxa"/>
          </w:tcPr>
          <w:p w14:paraId="22C871A0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6E50DF29" w14:textId="77777777">
        <w:tc>
          <w:tcPr>
            <w:tcW w:w="907" w:type="dxa"/>
          </w:tcPr>
          <w:p w14:paraId="0733E69B" w14:textId="77777777" w:rsidR="0022467B" w:rsidRDefault="00F452ED">
            <w:r>
              <w:rPr>
                <w:sz w:val="19"/>
              </w:rPr>
              <w:lastRenderedPageBreak/>
              <w:t>НФТ-09</w:t>
            </w:r>
          </w:p>
        </w:tc>
        <w:tc>
          <w:tcPr>
            <w:tcW w:w="5783" w:type="dxa"/>
          </w:tcPr>
          <w:p w14:paraId="6D22866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Персональные данные работников: в 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 данные операторов не хранятся и не обрабатываются.</w:t>
            </w:r>
          </w:p>
        </w:tc>
        <w:tc>
          <w:tcPr>
            <w:tcW w:w="2948" w:type="dxa"/>
          </w:tcPr>
          <w:p w14:paraId="608BCD53" w14:textId="77777777" w:rsidR="0022467B" w:rsidRDefault="00F452ED">
            <w:r>
              <w:rPr>
                <w:sz w:val="19"/>
              </w:rPr>
              <w:t>Инспекция состава данных</w:t>
            </w:r>
          </w:p>
        </w:tc>
      </w:tr>
      <w:tr w14:paraId="68D1934B" w14:textId="77777777">
        <w:tc>
          <w:tcPr>
            <w:tcW w:w="907" w:type="dxa"/>
          </w:tcPr>
          <w:p w14:paraId="65A4DDC8" w14:textId="77777777">
            <w:r>
              <w:rPr>
                <w:sz w:val="19"/>
                <w:lang w:val="ru-RU"/>
              </w:rPr>
              <w:t xml:space="preserve">НФТ-10</w:t>
            </w:r>
          </w:p>
        </w:tc>
        <w:tc>
          <w:tcPr>
            <w:tcW w:w="5783" w:type="dxa"/>
          </w:tcPr>
          <w:p w14:paraId="7FC72428" w14:textId="77777777">
            <w:r>
              <w:rPr>
                <w:sz w:val="19"/>
                <w:lang w:val="ru-RU"/>
              </w:rPr>
              <w:t xml:space="preserve">Оформление интерфейса: страница входа — фотография производственного участка на весь экран, слева затемнённая панель с названием системы и формой входа; акцентный цвет — бордовый (#993556). Изображение входит в состав системы и не загружается из внешних источников (НФТ-01), размер файла — не более 400 КБ. Страница корректно отображается на экранах шириной от 375 px (телефон) до 1920 px.</w:t>
            </w:r>
          </w:p>
        </w:tc>
        <w:tc>
          <w:tcPr>
            <w:tcW w:w="2948" w:type="dxa"/>
          </w:tcPr>
          <w:p w14:paraId="25826329" w14:textId="77777777">
            <w:r>
              <w:rPr>
                <w:sz w:val="19"/>
                <w:lang w:val="ru-RU"/>
              </w:rPr>
              <w:t xml:space="preserve">Демонстрация на ПК и телефоне; тест: изображение отдаётся системой, размер &lt; 400 КБ</w:t>
            </w:r>
          </w:p>
        </w:tc>
      </w:tr>
    </w:tbl>
    <w:p w14:paraId="2F8E2B52" w14:textId="77777777" w:rsidR="0022467B" w:rsidRDefault="0022467B">
      <w:pPr>
        <w:spacing w:after="40"/>
      </w:pPr>
    </w:p>
    <w:p w14:paraId="7C20B357" w14:textId="77777777" w:rsidR="0022467B" w:rsidRDefault="00F452ED">
      <w:pPr>
        <w:pStyle w:val="21"/>
      </w:pPr>
      <w:r>
        <w:t xml:space="preserve">4.5. Пользователи и права</w:t>
      </w:r>
    </w:p>
    <w:p w14:paraId="0D8D068C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Права взяты из бизнес-постановки и ответов заказчика. Технолог, мастер и начальник участка получают доступ к просмотру неопределённых ранее клеток; оператор, </w:t>
      </w:r>
      <w:r>
        <w:t>IT</w:t>
      </w:r>
      <w:r>
        <w:rPr>
          <w:lang w:val="ru-RU"/>
        </w:rPr>
        <w:t xml:space="preserve"> и руководство — нет, кроме прямо названных. Себестоимость и ставки видят только начальник участка и </w:t>
      </w:r>
      <w:r>
        <w:t>IT</w:t>
      </w:r>
      <w:r>
        <w:rPr>
          <w:lang w:val="ru-RU"/>
        </w:rPr>
        <w:t xml:space="preserve">. Для каждой роли предусмотрена своя учётная запись. «Видит» — просмотр; «вносит» — создание и изменение; «—» — не предусмотрено. Программисты УП в </w:t>
      </w:r>
      <w:r>
        <w:t>MVP</w:t>
      </w:r>
      <w:r>
        <w:rPr>
          <w:lang w:val="ru-RU"/>
        </w:rPr>
        <w:t xml:space="preserve"> в системе не работают (УП вне границ).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134"/>
        <w:gridCol w:w="1134"/>
        <w:gridCol w:w="1134"/>
        <w:gridCol w:w="1247"/>
        <w:gridCol w:w="1134"/>
        <w:gridCol w:w="1134"/>
      </w:tblGrid>
      <w:tr w:rsidR="0022467B" w14:paraId="06B58460" w14:textId="77777777">
        <w:trPr>
          <w:tblHeader/>
        </w:trPr>
        <w:tc>
          <w:tcPr>
            <w:tcW w:w="2835" w:type="dxa"/>
            <w:shd w:val="clear" w:color="auto" w:fill="DCE6F1"/>
          </w:tcPr>
          <w:p w14:paraId="7640D8BC" w14:textId="77777777" w:rsidR="0022467B" w:rsidRDefault="00F452ED">
            <w:r>
              <w:rPr>
                <w:b/>
                <w:sz w:val="19"/>
              </w:rPr>
              <w:t>Действие</w:t>
            </w:r>
          </w:p>
        </w:tc>
        <w:tc>
          <w:tcPr>
            <w:tcW w:w="1134" w:type="dxa"/>
            <w:shd w:val="clear" w:color="auto" w:fill="DCE6F1"/>
          </w:tcPr>
          <w:p w14:paraId="30C7A71F" w14:textId="77777777" w:rsidR="0022467B" w:rsidRDefault="00F452ED">
            <w:r>
              <w:rPr>
                <w:b/>
                <w:sz w:val="19"/>
              </w:rPr>
              <w:t>Технолог</w:t>
            </w:r>
          </w:p>
        </w:tc>
        <w:tc>
          <w:tcPr>
            <w:tcW w:w="1134" w:type="dxa"/>
            <w:shd w:val="clear" w:color="auto" w:fill="DCE6F1"/>
          </w:tcPr>
          <w:p w14:paraId="76632FCB" w14:textId="77777777" w:rsidR="0022467B" w:rsidRDefault="00F452ED">
            <w:r>
              <w:rPr>
                <w:b/>
                <w:sz w:val="19"/>
              </w:rPr>
              <w:t>Мастер</w:t>
            </w:r>
          </w:p>
        </w:tc>
        <w:tc>
          <w:tcPr>
            <w:tcW w:w="1134" w:type="dxa"/>
            <w:shd w:val="clear" w:color="auto" w:fill="DCE6F1"/>
          </w:tcPr>
          <w:p w14:paraId="562D6F4A" w14:textId="77777777" w:rsidR="0022467B" w:rsidRDefault="00F452ED">
            <w:r>
              <w:rPr>
                <w:b/>
                <w:sz w:val="19"/>
              </w:rPr>
              <w:t>Оператор</w:t>
            </w:r>
          </w:p>
        </w:tc>
        <w:tc>
          <w:tcPr>
            <w:tcW w:w="1247" w:type="dxa"/>
            <w:shd w:val="clear" w:color="auto" w:fill="DCE6F1"/>
          </w:tcPr>
          <w:p w14:paraId="28133D21" w14:textId="77777777" w:rsidR="0022467B" w:rsidRDefault="00F452ED">
            <w:r>
              <w:rPr>
                <w:b/>
                <w:sz w:val="19"/>
              </w:rPr>
              <w:t>Нач. участка</w:t>
            </w:r>
          </w:p>
        </w:tc>
        <w:tc>
          <w:tcPr>
            <w:tcW w:w="1134" w:type="dxa"/>
            <w:shd w:val="clear" w:color="auto" w:fill="DCE6F1"/>
          </w:tcPr>
          <w:p w14:paraId="051CED43" w14:textId="77777777" w:rsidR="0022467B" w:rsidRDefault="00F452ED">
            <w:r>
              <w:rPr>
                <w:b/>
                <w:sz w:val="19"/>
              </w:rPr>
              <w:t>IT</w:t>
            </w:r>
          </w:p>
        </w:tc>
        <w:tc>
          <w:tcPr>
            <w:tcW w:w="1134" w:type="dxa"/>
            <w:shd w:val="clear" w:color="auto" w:fill="DCE6F1"/>
          </w:tcPr>
          <w:p w14:paraId="41C6E7C0" w14:textId="77777777" w:rsidR="0022467B" w:rsidRDefault="00F452ED">
            <w:r>
              <w:rPr>
                <w:b/>
                <w:sz w:val="19"/>
              </w:rPr>
              <w:t>Руководство</w:t>
            </w:r>
          </w:p>
        </w:tc>
      </w:tr>
      <w:tr w:rsidR="0022467B" w14:paraId="755359FB" w14:textId="77777777">
        <w:tc>
          <w:tcPr>
            <w:tcW w:w="2835" w:type="dxa"/>
          </w:tcPr>
          <w:p w14:paraId="7CA3FF4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Загрузка файлов, количество, дата начала</w:t>
            </w:r>
          </w:p>
        </w:tc>
        <w:tc>
          <w:tcPr>
            <w:tcW w:w="1134" w:type="dxa"/>
          </w:tcPr>
          <w:p w14:paraId="3A848382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08B5E7E0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458D2117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23B4958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47799494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1E45C2EA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197BE05E" w14:textId="77777777">
        <w:tc>
          <w:tcPr>
            <w:tcW w:w="2835" w:type="dxa"/>
          </w:tcPr>
          <w:p w14:paraId="19AFDD4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Правка считанных данных, балл сложности, аналог, маршрут</w:t>
            </w:r>
          </w:p>
        </w:tc>
        <w:tc>
          <w:tcPr>
            <w:tcW w:w="1134" w:type="dxa"/>
          </w:tcPr>
          <w:p w14:paraId="0AC7F62F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343C2E4F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03C96040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F7E18AB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0385326A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27EBBB44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2BF560C6" w14:textId="77777777">
        <w:tc>
          <w:tcPr>
            <w:tcW w:w="2835" w:type="dxa"/>
          </w:tcPr>
          <w:p w14:paraId="405B469F" w14:textId="77777777" w:rsidR="0022467B" w:rsidRDefault="00F452ED">
            <w:r>
              <w:rPr>
                <w:sz w:val="19"/>
              </w:rPr>
              <w:t>Назначение станка</w:t>
            </w:r>
          </w:p>
        </w:tc>
        <w:tc>
          <w:tcPr>
            <w:tcW w:w="1134" w:type="dxa"/>
          </w:tcPr>
          <w:p w14:paraId="08B11EC0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0DF56F30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1BB74A33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61A63E1F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41AA22EC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370A94A5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74281DE4" w14:textId="77777777">
        <w:tc>
          <w:tcPr>
            <w:tcW w:w="2835" w:type="dxa"/>
          </w:tcPr>
          <w:p w14:paraId="7F8E55C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Дата окончания текущих работ на станке</w:t>
            </w:r>
          </w:p>
        </w:tc>
        <w:tc>
          <w:tcPr>
            <w:tcW w:w="1134" w:type="dxa"/>
          </w:tcPr>
          <w:p w14:paraId="127EC3CA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2429CAEA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725A4520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0C1ADFD4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7E097D96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4D23DED3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71524254" w14:textId="77777777">
        <w:tc>
          <w:tcPr>
            <w:tcW w:w="2835" w:type="dxa"/>
          </w:tcPr>
          <w:p w14:paraId="420F9A7B" w14:textId="77777777" w:rsidR="0022467B" w:rsidRDefault="00F452ED">
            <w:r>
              <w:rPr>
                <w:sz w:val="19"/>
              </w:rPr>
              <w:t>Утверждение / возврат позиции</w:t>
            </w:r>
          </w:p>
        </w:tc>
        <w:tc>
          <w:tcPr>
            <w:tcW w:w="1134" w:type="dxa"/>
          </w:tcPr>
          <w:p w14:paraId="6BA634D3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245822E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1F9FFE8C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7F5008C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6D22E3D5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E8B4E93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6C295C7A" w14:textId="77777777">
        <w:tc>
          <w:tcPr>
            <w:tcW w:w="2835" w:type="dxa"/>
          </w:tcPr>
          <w:p w14:paraId="7BC78420" w14:textId="77777777" w:rsidR="0022467B" w:rsidRDefault="00F452ED">
            <w:r>
              <w:rPr>
                <w:sz w:val="19"/>
                <w:lang w:val="ru-RU"/>
              </w:rPr>
              <w:t xml:space="preserve">Операции на станках с ЧПУ (наладка, обработка): «Начал» / «Закончил»</w:t>
            </w:r>
          </w:p>
        </w:tc>
        <w:tc>
          <w:tcPr>
            <w:tcW w:w="1134" w:type="dxa"/>
          </w:tcPr>
          <w:p w14:paraId="3024CA52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0E7267A9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55FF76E4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247" w:type="dxa"/>
          </w:tcPr>
          <w:p w14:paraId="4480E105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1F454EA4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40E6AA8B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0240AE07" w14:textId="77777777">
        <w:tc>
          <w:tcPr>
            <w:tcW w:w="2835" w:type="dxa"/>
          </w:tcPr>
          <w:p w14:paraId="09CDA73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Резка, слесарная, финишная, контроль: «Начал» / «Закончил» (выполняют специалисты, п. 4.5.1)</w:t>
            </w:r>
          </w:p>
        </w:tc>
        <w:tc>
          <w:tcPr>
            <w:tcW w:w="1134" w:type="dxa"/>
          </w:tcPr>
          <w:p w14:paraId="3193A173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07A5776C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71E31803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301D2A9E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9F8CF3B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0932F07D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590FAF92" w14:textId="77777777">
        <w:tc>
          <w:tcPr>
            <w:tcW w:w="2835" w:type="dxa"/>
          </w:tcPr>
          <w:p w14:paraId="0660E204" w14:textId="77777777" w:rsidR="0022467B" w:rsidRDefault="00F452ED">
            <w:r>
              <w:rPr>
                <w:sz w:val="19"/>
              </w:rPr>
              <w:t>Загрузка станков и срок</w:t>
            </w:r>
          </w:p>
        </w:tc>
        <w:tc>
          <w:tcPr>
            <w:tcW w:w="1134" w:type="dxa"/>
          </w:tcPr>
          <w:p w14:paraId="4DCB7205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10E20DFD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4B3F67D8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A7FA781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6E49D820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21F542C8" w14:textId="77777777" w:rsidR="0022467B" w:rsidRDefault="00F452ED">
            <w:r>
              <w:rPr>
                <w:sz w:val="19"/>
              </w:rPr>
              <w:t>видит</w:t>
            </w:r>
          </w:p>
        </w:tc>
      </w:tr>
      <w:tr w:rsidR="0022467B" w14:paraId="05E65A8A" w14:textId="77777777">
        <w:tc>
          <w:tcPr>
            <w:tcW w:w="2835" w:type="dxa"/>
          </w:tcPr>
          <w:p w14:paraId="49CF67BA" w14:textId="77777777" w:rsidR="0022467B" w:rsidRDefault="00F452ED">
            <w:r>
              <w:rPr>
                <w:sz w:val="19"/>
              </w:rPr>
              <w:t>Себестоимость и ставки</w:t>
            </w:r>
          </w:p>
        </w:tc>
        <w:tc>
          <w:tcPr>
            <w:tcW w:w="1134" w:type="dxa"/>
          </w:tcPr>
          <w:p w14:paraId="34CB35CB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72DB83CF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A5C9EF2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7E4AA8C4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113954E7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5F7AD265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558B8BFA" w14:textId="77777777">
        <w:tc>
          <w:tcPr>
            <w:tcW w:w="2835" w:type="dxa"/>
          </w:tcPr>
          <w:p w14:paraId="712C1E8C" w14:textId="77777777" w:rsidR="0022467B" w:rsidRDefault="00F452ED">
            <w:r>
              <w:rPr>
                <w:sz w:val="19"/>
              </w:rPr>
              <w:t>Изменение ставок</w:t>
            </w:r>
          </w:p>
        </w:tc>
        <w:tc>
          <w:tcPr>
            <w:tcW w:w="1134" w:type="dxa"/>
          </w:tcPr>
          <w:p w14:paraId="449CC676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4D768265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56753B40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6A6EE8EE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3BEAD4C4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3AF14908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7640771C" w14:textId="77777777">
        <w:tc>
          <w:tcPr>
            <w:tcW w:w="2835" w:type="dxa"/>
          </w:tcPr>
          <w:p w14:paraId="6585C804" w14:textId="77777777" w:rsidR="0022467B" w:rsidRDefault="00F452ED">
            <w:r>
              <w:rPr>
                <w:sz w:val="19"/>
              </w:rPr>
              <w:t>Ведение журнала калибровки</w:t>
            </w:r>
          </w:p>
        </w:tc>
        <w:tc>
          <w:tcPr>
            <w:tcW w:w="1134" w:type="dxa"/>
          </w:tcPr>
          <w:p w14:paraId="58572542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223D2CB8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1FE95D39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56AA0708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53DCA801" w14:textId="77777777" w:rsidR="0022467B" w:rsidRDefault="00F452ED">
            <w:r>
              <w:rPr>
                <w:sz w:val="19"/>
              </w:rPr>
              <w:t>первичная загрузка</w:t>
            </w:r>
          </w:p>
        </w:tc>
        <w:tc>
          <w:tcPr>
            <w:tcW w:w="1134" w:type="dxa"/>
          </w:tcPr>
          <w:p w14:paraId="53260FFE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664050EF" w14:textId="77777777">
        <w:tc>
          <w:tcPr>
            <w:tcW w:w="2835" w:type="dxa"/>
          </w:tcPr>
          <w:p w14:paraId="22266655" w14:textId="77777777" w:rsidR="0022467B" w:rsidRDefault="00F452ED">
            <w:r>
              <w:rPr>
                <w:sz w:val="19"/>
              </w:rPr>
              <w:t>Справочник оборудования, параметры</w:t>
            </w:r>
          </w:p>
        </w:tc>
        <w:tc>
          <w:tcPr>
            <w:tcW w:w="1134" w:type="dxa"/>
          </w:tcPr>
          <w:p w14:paraId="363099C8" w14:textId="77777777" w:rsidR="0022467B" w:rsidRDefault="00F452ED">
            <w:r>
              <w:rPr>
                <w:sz w:val="19"/>
                <w:lang w:val="ru-RU"/>
              </w:rPr>
              <w:t xml:space="preserve">вносит оборудование, видит параметры</w:t>
            </w:r>
          </w:p>
        </w:tc>
        <w:tc>
          <w:tcPr>
            <w:tcW w:w="1134" w:type="dxa"/>
          </w:tcPr>
          <w:p w14:paraId="01884B67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4C1554E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67F27597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5B960882" w14:textId="77777777" w:rsidR="0022467B" w:rsidRDefault="00F452ED">
            <w:r>
              <w:rPr>
                <w:sz w:val="19"/>
              </w:rPr>
              <w:t>вносит</w:t>
            </w:r>
          </w:p>
        </w:tc>
        <w:tc>
          <w:tcPr>
            <w:tcW w:w="1134" w:type="dxa"/>
          </w:tcPr>
          <w:p w14:paraId="25D13739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2A0DF0E5" w14:textId="77777777">
        <w:tc>
          <w:tcPr>
            <w:tcW w:w="2835" w:type="dxa"/>
          </w:tcPr>
          <w:p w14:paraId="4C6DC8C0" w14:textId="77777777" w:rsidR="0022467B" w:rsidRDefault="00F452ED">
            <w:r>
              <w:rPr>
                <w:sz w:val="19"/>
              </w:rPr>
              <w:t>Уведомления</w:t>
            </w:r>
          </w:p>
        </w:tc>
        <w:tc>
          <w:tcPr>
            <w:tcW w:w="1134" w:type="dxa"/>
          </w:tcPr>
          <w:p w14:paraId="2ABB451E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D5761CB" w14:textId="77777777" w:rsidR="0022467B" w:rsidRDefault="00F452ED">
            <w:r>
              <w:rPr>
                <w:sz w:val="19"/>
                <w:lang w:val="ru-RU"/>
              </w:rPr>
              <w:t xml:space="preserve">получает</w:t>
            </w:r>
          </w:p>
        </w:tc>
        <w:tc>
          <w:tcPr>
            <w:tcW w:w="1134" w:type="dxa"/>
          </w:tcPr>
          <w:p w14:paraId="4C4F970A" w14:textId="77777777" w:rsidR="0022467B" w:rsidRDefault="00F452ED">
            <w:r>
              <w:rPr>
                <w:sz w:val="19"/>
                <w:lang w:val="ru-RU"/>
              </w:rPr>
              <w:t xml:space="preserve">получает</w:t>
            </w:r>
          </w:p>
        </w:tc>
        <w:tc>
          <w:tcPr>
            <w:tcW w:w="1247" w:type="dxa"/>
          </w:tcPr>
          <w:p w14:paraId="246242DC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68ABBECC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1FC37FE3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0FD65301" w14:textId="77777777">
        <w:tc>
          <w:tcPr>
            <w:tcW w:w="2835" w:type="dxa"/>
          </w:tcPr>
          <w:p w14:paraId="73DF5B54" w14:textId="77777777" w:rsidR="0022467B" w:rsidRDefault="00F452ED">
            <w:r>
              <w:rPr>
                <w:sz w:val="19"/>
              </w:rPr>
              <w:t>История расчётов и корректировок</w:t>
            </w:r>
          </w:p>
        </w:tc>
        <w:tc>
          <w:tcPr>
            <w:tcW w:w="1134" w:type="dxa"/>
          </w:tcPr>
          <w:p w14:paraId="5ABF930F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027995DF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0D774350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335E097D" w14:textId="77777777" w:rsidR="0022467B" w:rsidRDefault="00F452ED">
            <w:r>
              <w:rPr>
                <w:sz w:val="19"/>
              </w:rPr>
              <w:t>видит</w:t>
            </w:r>
          </w:p>
        </w:tc>
        <w:tc>
          <w:tcPr>
            <w:tcW w:w="1134" w:type="dxa"/>
          </w:tcPr>
          <w:p w14:paraId="399EDE72" w14:textId="77777777" w:rsidR="0022467B" w:rsidRDefault="00F452ED">
            <w:r>
              <w:rPr>
                <w:sz w:val="19"/>
              </w:rPr>
              <w:t>—</w:t>
            </w:r>
          </w:p>
        </w:tc>
        <w:tc>
          <w:tcPr>
            <w:tcW w:w="1134" w:type="dxa"/>
          </w:tcPr>
          <w:p w14:paraId="1EC893AF" w14:textId="77777777" w:rsidR="0022467B" w:rsidRDefault="00F452ED">
            <w:r>
              <w:rPr>
                <w:sz w:val="19"/>
              </w:rPr>
              <w:t>—</w:t>
            </w:r>
          </w:p>
        </w:tc>
      </w:tr>
    </w:tbl>
    <w:p w14:paraId="2C3B0A35" w14:textId="77777777" w:rsidR="0022467B" w:rsidRDefault="0022467B">
      <w:pPr>
        <w:spacing w:after="40"/>
      </w:pPr>
    </w:p>
    <w:p w14:paraId="7003599C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Проверка: тест под учётной записью каждой роли — каждая клетка таблицы проверяется попыткой выполнить действие; действие «—» должно быть недоступно. Способ входа сложнее учётной записи на </w:t>
      </w:r>
      <w:r>
        <w:t>MVP</w:t>
      </w:r>
      <w:r>
        <w:rPr>
          <w:lang w:val="ru-RU"/>
        </w:rPr>
        <w:t xml:space="preserve"> не регламентируется.</w:t>
      </w:r>
    </w:p>
    <w:p w14:paraId="446F3D73" w14:textId="77777777" w:rsidR="0022467B" w:rsidRDefault="00F452ED">
      <w:pPr>
        <w:pStyle w:val="21"/>
      </w:pPr>
      <w:r>
        <w:t xml:space="preserve">4.5.1. Специалисты участка</w:t>
      </w:r>
    </w:p>
    <w:p w14:paraId="15F747B0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Операции отмечают специалисты под общими учётными записями по специальности; другие действия таблицы п. 4.5 им недоступны (кроме уведомлений).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5102"/>
        <w:gridCol w:w="2268"/>
      </w:tblGrid>
      <w:tr w14:paraId="1EB7FF6F" w14:textId="77777777">
        <w:trPr>
          <w:tblHeader/>
        </w:trPr>
        <w:tc>
          <w:tcPr>
            <w:tcW w:w="2268" w:type="dxa"/>
            <w:shd w:val="clear" w:color="auto" w:fill="DCE6F1"/>
          </w:tcPr>
          <w:p w14:paraId="191248C6" w14:textId="77777777">
            <w:r>
              <w:rPr>
                <w:b/>
                <w:sz w:val="19"/>
                <w:lang w:val="ru-RU"/>
              </w:rPr>
              <w:t xml:space="preserve">Учётная запись</w:t>
            </w:r>
          </w:p>
        </w:tc>
        <w:tc>
          <w:tcPr>
            <w:tcW w:w="5102" w:type="dxa"/>
            <w:shd w:val="clear" w:color="auto" w:fill="DCE6F1"/>
          </w:tcPr>
          <w:p w14:paraId="70D21834" w14:textId="77777777">
            <w:r>
              <w:rPr>
                <w:b/>
                <w:sz w:val="19"/>
                <w:lang w:val="ru-RU"/>
              </w:rPr>
              <w:t xml:space="preserve">Операции («Начал» / «Закончил»)</w:t>
            </w:r>
          </w:p>
        </w:tc>
        <w:tc>
          <w:tcPr>
            <w:tcW w:w="2268" w:type="dxa"/>
            <w:shd w:val="clear" w:color="auto" w:fill="DCE6F1"/>
          </w:tcPr>
          <w:p w14:paraId="1CA3C258" w14:textId="77777777">
            <w:r>
              <w:rPr>
                <w:b/>
                <w:sz w:val="19"/>
                <w:lang w:val="ru-RU"/>
              </w:rPr>
              <w:t xml:space="preserve">Уведомления</w:t>
            </w:r>
          </w:p>
        </w:tc>
      </w:tr>
      <w:tr w14:paraId="743A9561" w14:textId="77777777">
        <w:tc>
          <w:tcPr>
            <w:tcW w:w="2268" w:type="dxa"/>
          </w:tcPr>
          <w:p w14:paraId="3180C267" w14:textId="77777777">
            <w:r>
              <w:rPr>
                <w:sz w:val="19"/>
                <w:lang w:val="ru-RU"/>
              </w:rPr>
              <w:t xml:space="preserve">Оператор ЧПУ</w:t>
            </w:r>
          </w:p>
        </w:tc>
        <w:tc>
          <w:tcPr>
            <w:tcW w:w="5102" w:type="dxa"/>
          </w:tcPr>
          <w:p w14:paraId="420ADBB7" w14:textId="77777777">
            <w:r>
              <w:rPr>
                <w:sz w:val="19"/>
                <w:lang w:val="ru-RU"/>
              </w:rPr>
              <w:t xml:space="preserve">наладка, фрезерная, токарная — на станках с ЧПУ (выбор своего станка)</w:t>
            </w:r>
          </w:p>
        </w:tc>
        <w:tc>
          <w:tcPr>
            <w:tcW w:w="2268" w:type="dxa"/>
          </w:tcPr>
          <w:p w14:paraId="2F405A4A" w14:textId="77777777">
            <w:r>
              <w:rPr>
                <w:sz w:val="19"/>
                <w:lang w:val="ru-RU"/>
              </w:rPr>
              <w:t xml:space="preserve">«можно начинать»</w:t>
            </w:r>
          </w:p>
        </w:tc>
      </w:tr>
      <w:tr w14:paraId="6AC6D288" w14:textId="77777777">
        <w:tc>
          <w:tcPr>
            <w:tcW w:w="2268" w:type="dxa"/>
          </w:tcPr>
          <w:p w14:paraId="187A4A52" w14:textId="77777777">
            <w:r>
              <w:rPr>
                <w:sz w:val="19"/>
                <w:lang w:val="ru-RU"/>
              </w:rPr>
              <w:t xml:space="preserve">Заготовитель</w:t>
            </w:r>
          </w:p>
        </w:tc>
        <w:tc>
          <w:tcPr>
            <w:tcW w:w="5102" w:type="dxa"/>
          </w:tcPr>
          <w:p w14:paraId="6B7E5B3A" w14:textId="77777777">
            <w:r>
              <w:rPr>
                <w:sz w:val="19"/>
                <w:lang w:val="ru-RU"/>
              </w:rPr>
              <w:t xml:space="preserve">резка заготовки (Holzmann BS275TOP)</w:t>
            </w:r>
          </w:p>
        </w:tc>
        <w:tc>
          <w:tcPr>
            <w:tcW w:w="2268" w:type="dxa"/>
          </w:tcPr>
          <w:p w14:paraId="1ED5E86A" w14:textId="77777777">
            <w:r>
              <w:rPr>
                <w:sz w:val="19"/>
                <w:lang w:val="ru-RU"/>
              </w:rPr>
              <w:t xml:space="preserve">«можно начинать»</w:t>
            </w:r>
          </w:p>
        </w:tc>
      </w:tr>
      <w:tr w14:paraId="2FD36C9D" w14:textId="77777777">
        <w:tc>
          <w:tcPr>
            <w:tcW w:w="2268" w:type="dxa"/>
          </w:tcPr>
          <w:p w14:paraId="3137E829" w14:textId="77777777">
            <w:r>
              <w:rPr>
                <w:sz w:val="19"/>
                <w:lang w:val="ru-RU"/>
              </w:rPr>
              <w:t xml:space="preserve">Слесарь</w:t>
            </w:r>
          </w:p>
        </w:tc>
        <w:tc>
          <w:tcPr>
            <w:tcW w:w="5102" w:type="dxa"/>
          </w:tcPr>
          <w:p w14:paraId="7F1BB802" w14:textId="77777777">
            <w:r>
              <w:rPr>
                <w:sz w:val="19"/>
                <w:lang w:val="ru-RU"/>
              </w:rPr>
              <w:t xml:space="preserve">слесарная, финишная (AKB 1000 PRO)</w:t>
            </w:r>
          </w:p>
        </w:tc>
        <w:tc>
          <w:tcPr>
            <w:tcW w:w="2268" w:type="dxa"/>
          </w:tcPr>
          <w:p w14:paraId="25E9D73E" w14:textId="77777777">
            <w:r>
              <w:rPr>
                <w:sz w:val="19"/>
                <w:lang w:val="ru-RU"/>
              </w:rPr>
              <w:t xml:space="preserve">«можно начинать»</w:t>
            </w:r>
          </w:p>
        </w:tc>
      </w:tr>
      <w:tr w14:paraId="67E5771C" w14:textId="77777777">
        <w:tc>
          <w:tcPr>
            <w:tcW w:w="2268" w:type="dxa"/>
          </w:tcPr>
          <w:p w14:paraId="25BD02C8" w14:textId="77777777">
            <w:r>
              <w:rPr>
                <w:sz w:val="19"/>
                <w:lang w:val="ru-RU"/>
              </w:rPr>
              <w:t xml:space="preserve">Контролёр</w:t>
            </w:r>
          </w:p>
        </w:tc>
        <w:tc>
          <w:tcPr>
            <w:tcW w:w="5102" w:type="dxa"/>
          </w:tcPr>
          <w:p w14:paraId="4BBDCC05" w14:textId="77777777">
            <w:r>
              <w:rPr>
                <w:sz w:val="19"/>
                <w:lang w:val="ru-RU"/>
              </w:rPr>
              <w:t xml:space="preserve">внутренний контроль (рабочее место)</w:t>
            </w:r>
          </w:p>
        </w:tc>
        <w:tc>
          <w:tcPr>
            <w:tcW w:w="2268" w:type="dxa"/>
          </w:tcPr>
          <w:p w14:paraId="16914C3D" w14:textId="77777777">
            <w:r>
              <w:rPr>
                <w:sz w:val="19"/>
                <w:lang w:val="ru-RU"/>
              </w:rPr>
              <w:t xml:space="preserve">«можно начинать»</w:t>
            </w:r>
          </w:p>
        </w:tc>
      </w:tr>
      <w:tr w14:paraId="6A738D01" w14:textId="77777777">
        <w:tc>
          <w:tcPr>
            <w:tcW w:w="2268" w:type="dxa"/>
          </w:tcPr>
          <w:p w14:paraId="4CFB7F51" w14:textId="77777777">
            <w:r>
              <w:rPr>
                <w:sz w:val="19"/>
                <w:lang w:val="ru-RU"/>
              </w:rPr>
              <w:t xml:space="preserve">Мастер</w:t>
            </w:r>
          </w:p>
        </w:tc>
        <w:tc>
          <w:tcPr>
            <w:tcW w:w="5102" w:type="dxa"/>
          </w:tcPr>
          <w:p w14:paraId="11288B7F" w14:textId="77777777">
            <w:r>
              <w:rPr>
                <w:sz w:val="19"/>
                <w:lang w:val="ru-RU"/>
              </w:rPr>
              <w:t xml:space="preserve">любая операция (за специалиста)</w:t>
            </w:r>
          </w:p>
        </w:tc>
        <w:tc>
          <w:tcPr>
            <w:tcW w:w="2268" w:type="dxa"/>
          </w:tcPr>
          <w:p w14:paraId="1489E50F" w14:textId="77777777">
            <w:r>
              <w:rPr>
                <w:sz w:val="19"/>
                <w:lang w:val="ru-RU"/>
              </w:rPr>
              <w:t xml:space="preserve">все выполненные операции</w:t>
            </w:r>
          </w:p>
        </w:tc>
      </w:tr>
    </w:tbl>
    <w:p w14:paraId="4B91A504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4.6. Ошибки и исключительные ситуации</w:t>
      </w:r>
    </w:p>
    <w:p w14:paraId="2D74614C" w14:textId="77777777" w:rsidR="0022467B" w:rsidRDefault="00F452ED">
      <w:pPr>
        <w:spacing w:after="80"/>
      </w:pPr>
      <w:r>
        <w:rPr>
          <w:lang w:val="ru-RU"/>
        </w:rPr>
        <w:t xml:space="preserve">Принцип заказчика: на данном этапе работа строится на «идеальной картине» — сбои ввода и планирования системой не прогнозируются, при них подключается технолог. </w:t>
      </w:r>
      <w:r>
        <w:t>Ниже ситуации, для которых поведение системы всё же определено.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2835"/>
        <w:gridCol w:w="3798"/>
        <w:gridCol w:w="2268"/>
      </w:tblGrid>
      <w:tr w:rsidR="0022467B" w14:paraId="51C36E2E" w14:textId="77777777">
        <w:trPr>
          <w:tblHeader/>
        </w:trPr>
        <w:tc>
          <w:tcPr>
            <w:tcW w:w="737" w:type="dxa"/>
            <w:shd w:val="clear" w:color="auto" w:fill="DCE6F1"/>
          </w:tcPr>
          <w:p w14:paraId="64C56817" w14:textId="77777777" w:rsidR="0022467B" w:rsidRDefault="00F452ED">
            <w:r>
              <w:rPr>
                <w:b/>
                <w:sz w:val="19"/>
              </w:rPr>
              <w:lastRenderedPageBreak/>
              <w:t>ID</w:t>
            </w:r>
          </w:p>
        </w:tc>
        <w:tc>
          <w:tcPr>
            <w:tcW w:w="2835" w:type="dxa"/>
            <w:shd w:val="clear" w:color="auto" w:fill="DCE6F1"/>
          </w:tcPr>
          <w:p w14:paraId="04371F23" w14:textId="77777777" w:rsidR="0022467B" w:rsidRDefault="00F452ED">
            <w:r>
              <w:rPr>
                <w:b/>
                <w:sz w:val="19"/>
              </w:rPr>
              <w:t>Ситуация</w:t>
            </w:r>
          </w:p>
        </w:tc>
        <w:tc>
          <w:tcPr>
            <w:tcW w:w="3798" w:type="dxa"/>
            <w:shd w:val="clear" w:color="auto" w:fill="DCE6F1"/>
          </w:tcPr>
          <w:p w14:paraId="51B240F4" w14:textId="77777777" w:rsidR="0022467B" w:rsidRDefault="00F452ED">
            <w:r>
              <w:rPr>
                <w:b/>
                <w:sz w:val="19"/>
              </w:rPr>
              <w:t>Поведение системы</w:t>
            </w:r>
          </w:p>
        </w:tc>
        <w:tc>
          <w:tcPr>
            <w:tcW w:w="2268" w:type="dxa"/>
            <w:shd w:val="clear" w:color="auto" w:fill="DCE6F1"/>
          </w:tcPr>
          <w:p w14:paraId="3E72B62B" w14:textId="77777777" w:rsidR="0022467B" w:rsidRDefault="00F452ED">
            <w:r>
              <w:rPr>
                <w:b/>
                <w:sz w:val="19"/>
              </w:rPr>
              <w:t>Проверка</w:t>
            </w:r>
          </w:p>
        </w:tc>
      </w:tr>
      <w:tr w:rsidR="0022467B" w14:paraId="0618963A" w14:textId="77777777">
        <w:tc>
          <w:tcPr>
            <w:tcW w:w="737" w:type="dxa"/>
          </w:tcPr>
          <w:p w14:paraId="5166BD64" w14:textId="77777777" w:rsidR="0022467B" w:rsidRDefault="00F452ED">
            <w:r>
              <w:rPr>
                <w:sz w:val="19"/>
              </w:rPr>
              <w:t>О-1</w:t>
            </w:r>
          </w:p>
        </w:tc>
        <w:tc>
          <w:tcPr>
            <w:tcW w:w="2835" w:type="dxa"/>
          </w:tcPr>
          <w:p w14:paraId="6D7C87A2" w14:textId="77777777" w:rsidR="0022467B" w:rsidRDefault="00F452ED">
            <w:r>
              <w:rPr>
                <w:sz w:val="19"/>
              </w:rPr>
              <w:t>Файл не читается / повреждён</w:t>
            </w:r>
          </w:p>
        </w:tc>
        <w:tc>
          <w:tcPr>
            <w:tcW w:w="3798" w:type="dxa"/>
          </w:tcPr>
          <w:p w14:paraId="5D6C37A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Сообщение, ручной ввод технологом (ФТ-03, ФТ-04)</w:t>
            </w:r>
          </w:p>
        </w:tc>
        <w:tc>
          <w:tcPr>
            <w:tcW w:w="2268" w:type="dxa"/>
          </w:tcPr>
          <w:p w14:paraId="1BA0E25C" w14:textId="77777777" w:rsidR="0022467B" w:rsidRDefault="00F452ED">
            <w:r>
              <w:rPr>
                <w:sz w:val="19"/>
              </w:rPr>
              <w:t>Тест с повреждённым файлом</w:t>
            </w:r>
          </w:p>
        </w:tc>
      </w:tr>
      <w:tr w:rsidR="0022467B" w14:paraId="7BAF15A5" w14:textId="77777777">
        <w:tc>
          <w:tcPr>
            <w:tcW w:w="737" w:type="dxa"/>
          </w:tcPr>
          <w:p w14:paraId="7847E863" w14:textId="77777777" w:rsidR="0022467B" w:rsidRDefault="00F452ED">
            <w:r>
              <w:rPr>
                <w:sz w:val="19"/>
              </w:rPr>
              <w:t>О-2</w:t>
            </w:r>
          </w:p>
        </w:tc>
        <w:tc>
          <w:tcPr>
            <w:tcW w:w="2835" w:type="dxa"/>
          </w:tcPr>
          <w:p w14:paraId="79AB1C7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Нет пары </w:t>
            </w:r>
            <w:r>
              <w:rPr>
                <w:sz w:val="19"/>
              </w:rPr>
              <w:t>STEP</w:t>
            </w:r>
            <w:r>
              <w:rPr>
                <w:sz w:val="19"/>
                <w:lang w:val="ru-RU"/>
              </w:rPr>
              <w:t>+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 xml:space="preserve"> или имена не совпали</w:t>
            </w:r>
          </w:p>
        </w:tc>
        <w:tc>
          <w:tcPr>
            <w:tcW w:w="3798" w:type="dxa"/>
          </w:tcPr>
          <w:p w14:paraId="346F0C4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Расчёт позиции не запускается; ручная привязка (ФТ-02)</w:t>
            </w:r>
          </w:p>
        </w:tc>
        <w:tc>
          <w:tcPr>
            <w:tcW w:w="2268" w:type="dxa"/>
          </w:tcPr>
          <w:p w14:paraId="2336783A" w14:textId="77777777" w:rsidR="0022467B" w:rsidRDefault="00F452ED">
            <w:r>
              <w:rPr>
                <w:sz w:val="19"/>
              </w:rPr>
              <w:t>Тест ФТ-02</w:t>
            </w:r>
          </w:p>
        </w:tc>
      </w:tr>
      <w:tr w:rsidR="0022467B" w14:paraId="5418708C" w14:textId="77777777">
        <w:tc>
          <w:tcPr>
            <w:tcW w:w="737" w:type="dxa"/>
          </w:tcPr>
          <w:p w14:paraId="06DE4D36" w14:textId="77777777" w:rsidR="0022467B" w:rsidRDefault="00F452ED">
            <w:r>
              <w:rPr>
                <w:sz w:val="19"/>
              </w:rPr>
              <w:t>О-3</w:t>
            </w:r>
          </w:p>
        </w:tc>
        <w:tc>
          <w:tcPr>
            <w:tcW w:w="2835" w:type="dxa"/>
          </w:tcPr>
          <w:p w14:paraId="1944C43F" w14:textId="77777777" w:rsidR="0022467B" w:rsidRDefault="00F452ED">
            <w:r>
              <w:rPr>
                <w:sz w:val="19"/>
              </w:rPr>
              <w:t>Несколько тел в STEP</w:t>
            </w:r>
          </w:p>
        </w:tc>
        <w:tc>
          <w:tcPr>
            <w:tcW w:w="3798" w:type="dxa"/>
          </w:tcPr>
          <w:p w14:paraId="7E295E21" w14:textId="77777777" w:rsidR="0022467B" w:rsidRDefault="00F452ED">
            <w:r>
              <w:rPr>
                <w:sz w:val="19"/>
              </w:rPr>
              <w:t>Габариты вводит технолог (ФТ-03)</w:t>
            </w:r>
          </w:p>
        </w:tc>
        <w:tc>
          <w:tcPr>
            <w:tcW w:w="2268" w:type="dxa"/>
          </w:tcPr>
          <w:p w14:paraId="140D0F80" w14:textId="77777777" w:rsidR="0022467B" w:rsidRDefault="00F452ED">
            <w:r>
              <w:rPr>
                <w:sz w:val="19"/>
              </w:rPr>
              <w:t>Тест ФТ-03</w:t>
            </w:r>
          </w:p>
        </w:tc>
      </w:tr>
      <w:tr w:rsidR="0022467B" w14:paraId="65366618" w14:textId="77777777">
        <w:tc>
          <w:tcPr>
            <w:tcW w:w="737" w:type="dxa"/>
          </w:tcPr>
          <w:p w14:paraId="48A29CE6" w14:textId="77777777" w:rsidR="0022467B" w:rsidRDefault="00F452ED">
            <w:r>
              <w:rPr>
                <w:sz w:val="19"/>
              </w:rPr>
              <w:t>О-4</w:t>
            </w:r>
          </w:p>
        </w:tc>
        <w:tc>
          <w:tcPr>
            <w:tcW w:w="2835" w:type="dxa"/>
          </w:tcPr>
          <w:p w14:paraId="216A0EEE" w14:textId="77777777" w:rsidR="0022467B" w:rsidRDefault="00F452ED">
            <w:r>
              <w:rPr>
                <w:sz w:val="19"/>
              </w:rPr>
              <w:t>Аналога нет</w:t>
            </w:r>
          </w:p>
        </w:tc>
        <w:tc>
          <w:tcPr>
            <w:tcW w:w="3798" w:type="dxa"/>
          </w:tcPr>
          <w:p w14:paraId="7CCB7F1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Ручной ввод времён, </w:t>
            </w:r>
            <w:r>
              <w:rPr>
                <w:sz w:val="19"/>
              </w:rPr>
              <w:t>k</w:t>
            </w:r>
            <w:r>
              <w:rPr>
                <w:sz w:val="19"/>
                <w:lang w:val="ru-RU"/>
              </w:rPr>
              <w:t>=1, «ориентировочно» (ФТ-08)</w:t>
            </w:r>
          </w:p>
        </w:tc>
        <w:tc>
          <w:tcPr>
            <w:tcW w:w="2268" w:type="dxa"/>
          </w:tcPr>
          <w:p w14:paraId="25D7DC97" w14:textId="77777777" w:rsidR="0022467B" w:rsidRDefault="00F452ED">
            <w:r>
              <w:rPr>
                <w:sz w:val="19"/>
              </w:rPr>
              <w:t>Тест ФТ-08</w:t>
            </w:r>
          </w:p>
        </w:tc>
      </w:tr>
      <w:tr w:rsidR="0022467B" w14:paraId="2E34126F" w14:textId="77777777">
        <w:tc>
          <w:tcPr>
            <w:tcW w:w="737" w:type="dxa"/>
          </w:tcPr>
          <w:p w14:paraId="72F78D5E" w14:textId="77777777" w:rsidR="0022467B" w:rsidRDefault="00F452ED">
            <w:r>
              <w:rPr>
                <w:sz w:val="19"/>
              </w:rPr>
              <w:t>О-5</w:t>
            </w:r>
          </w:p>
        </w:tc>
        <w:tc>
          <w:tcPr>
            <w:tcW w:w="2835" w:type="dxa"/>
          </w:tcPr>
          <w:p w14:paraId="1DF74982" w14:textId="77777777" w:rsidR="0022467B" w:rsidRDefault="00F452ED">
            <w:r>
              <w:rPr>
                <w:sz w:val="19"/>
              </w:rPr>
              <w:t>По аналогу меньше 5 замеров</w:t>
            </w:r>
          </w:p>
        </w:tc>
        <w:tc>
          <w:tcPr>
            <w:tcW w:w="3798" w:type="dxa"/>
          </w:tcPr>
          <w:p w14:paraId="32CBCB88" w14:textId="77777777" w:rsidR="0022467B" w:rsidRDefault="00F452ED">
            <w:r>
              <w:rPr>
                <w:sz w:val="19"/>
              </w:rPr>
              <w:t>Пометка «ориентировочно» (ФТ-12)</w:t>
            </w:r>
          </w:p>
        </w:tc>
        <w:tc>
          <w:tcPr>
            <w:tcW w:w="2268" w:type="dxa"/>
          </w:tcPr>
          <w:p w14:paraId="4F4BE8F0" w14:textId="77777777" w:rsidR="0022467B" w:rsidRDefault="00F452ED">
            <w:r>
              <w:rPr>
                <w:sz w:val="19"/>
              </w:rPr>
              <w:t>Тест ФТ-12</w:t>
            </w:r>
          </w:p>
        </w:tc>
      </w:tr>
      <w:tr w:rsidR="0022467B" w14:paraId="4C9344B8" w14:textId="77777777">
        <w:tc>
          <w:tcPr>
            <w:tcW w:w="737" w:type="dxa"/>
          </w:tcPr>
          <w:p w14:paraId="1EB3FE99" w14:textId="77777777" w:rsidR="0022467B" w:rsidRDefault="00F452ED">
            <w:r>
              <w:rPr>
                <w:sz w:val="19"/>
              </w:rPr>
              <w:t>О-6</w:t>
            </w:r>
          </w:p>
        </w:tc>
        <w:tc>
          <w:tcPr>
            <w:tcW w:w="2835" w:type="dxa"/>
          </w:tcPr>
          <w:p w14:paraId="7A3AF7FD" w14:textId="77777777" w:rsidR="0022467B" w:rsidRDefault="00F452ED">
            <w:r>
              <w:rPr>
                <w:sz w:val="19"/>
              </w:rPr>
              <w:t>Нужна кооперационная операция</w:t>
            </w:r>
          </w:p>
        </w:tc>
        <w:tc>
          <w:tcPr>
            <w:tcW w:w="3798" w:type="dxa"/>
          </w:tcPr>
          <w:p w14:paraId="43489EE5" w14:textId="77777777" w:rsidR="0022467B" w:rsidRDefault="00F452ED">
            <w:r>
              <w:rPr>
                <w:sz w:val="19"/>
              </w:rPr>
              <w:t>Пометка «без кооперации» (ФТ-14)</w:t>
            </w:r>
          </w:p>
        </w:tc>
        <w:tc>
          <w:tcPr>
            <w:tcW w:w="2268" w:type="dxa"/>
          </w:tcPr>
          <w:p w14:paraId="540485F1" w14:textId="77777777" w:rsidR="0022467B" w:rsidRDefault="00F452ED">
            <w:r>
              <w:rPr>
                <w:sz w:val="19"/>
              </w:rPr>
              <w:t>Тест ФТ-14</w:t>
            </w:r>
          </w:p>
        </w:tc>
      </w:tr>
      <w:tr w:rsidR="0022467B" w14:paraId="27449B2B" w14:textId="77777777">
        <w:tc>
          <w:tcPr>
            <w:tcW w:w="737" w:type="dxa"/>
          </w:tcPr>
          <w:p w14:paraId="48C01C56" w14:textId="77777777" w:rsidR="0022467B" w:rsidRDefault="00F452ED">
            <w:r>
              <w:rPr>
                <w:sz w:val="19"/>
              </w:rPr>
              <w:t>О-7</w:t>
            </w:r>
          </w:p>
        </w:tc>
        <w:tc>
          <w:tcPr>
            <w:tcW w:w="2835" w:type="dxa"/>
          </w:tcPr>
          <w:p w14:paraId="0D0BF2C0" w14:textId="77777777" w:rsidR="0022467B" w:rsidRDefault="00F452ED">
            <w:r>
              <w:rPr>
                <w:sz w:val="19"/>
              </w:rPr>
              <w:t>В заказе больше 50 позиций</w:t>
            </w:r>
          </w:p>
        </w:tc>
        <w:tc>
          <w:tcPr>
            <w:tcW w:w="3798" w:type="dxa"/>
          </w:tcPr>
          <w:p w14:paraId="1E6C6B9F" w14:textId="77777777" w:rsidR="0022467B" w:rsidRDefault="00F452ED">
            <w:r>
              <w:rPr>
                <w:sz w:val="19"/>
              </w:rPr>
              <w:t>Отказ в приёме, сообщение</w:t>
            </w:r>
          </w:p>
        </w:tc>
        <w:tc>
          <w:tcPr>
            <w:tcW w:w="2268" w:type="dxa"/>
          </w:tcPr>
          <w:p w14:paraId="40696B42" w14:textId="77777777" w:rsidR="0022467B" w:rsidRDefault="00F452ED">
            <w:r>
              <w:rPr>
                <w:sz w:val="19"/>
              </w:rPr>
              <w:t>Тест ФТ-01</w:t>
            </w:r>
          </w:p>
        </w:tc>
      </w:tr>
      <w:tr w:rsidR="0022467B" w14:paraId="09549E5F" w14:textId="77777777">
        <w:tc>
          <w:tcPr>
            <w:tcW w:w="737" w:type="dxa"/>
          </w:tcPr>
          <w:p w14:paraId="0E019272" w14:textId="77777777" w:rsidR="0022467B" w:rsidRDefault="00F452ED">
            <w:r>
              <w:rPr>
                <w:sz w:val="19"/>
              </w:rPr>
              <w:t>О-8</w:t>
            </w:r>
          </w:p>
        </w:tc>
        <w:tc>
          <w:tcPr>
            <w:tcW w:w="2835" w:type="dxa"/>
          </w:tcPr>
          <w:p w14:paraId="6D5BE06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Ни один станок не вмещает деталь по габаритам</w:t>
            </w:r>
          </w:p>
        </w:tc>
        <w:tc>
          <w:tcPr>
            <w:tcW w:w="3798" w:type="dxa"/>
          </w:tcPr>
          <w:p w14:paraId="78BBAF3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 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 не обрабатывается: ситуацию разбирает технолог (решение заказчика)</w:t>
            </w:r>
          </w:p>
        </w:tc>
        <w:tc>
          <w:tcPr>
            <w:tcW w:w="2268" w:type="dxa"/>
          </w:tcPr>
          <w:p w14:paraId="533DEA5C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7BE01CA3" w14:textId="77777777">
        <w:tc>
          <w:tcPr>
            <w:tcW w:w="737" w:type="dxa"/>
          </w:tcPr>
          <w:p w14:paraId="0E4C58EA" w14:textId="77777777" w:rsidR="0022467B" w:rsidRDefault="00F452ED">
            <w:r>
              <w:rPr>
                <w:sz w:val="19"/>
              </w:rPr>
              <w:t>О-9</w:t>
            </w:r>
          </w:p>
        </w:tc>
        <w:tc>
          <w:tcPr>
            <w:tcW w:w="2835" w:type="dxa"/>
          </w:tcPr>
          <w:p w14:paraId="21FBB78A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Не введена дата окончания текущих работ на станке; дата просрочена</w:t>
            </w:r>
          </w:p>
        </w:tc>
        <w:tc>
          <w:tcPr>
            <w:tcW w:w="3798" w:type="dxa"/>
          </w:tcPr>
          <w:p w14:paraId="50BCFB4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 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 не обрабатывается: ситуацию разбирает технолог (решение заказчика)</w:t>
            </w:r>
          </w:p>
        </w:tc>
        <w:tc>
          <w:tcPr>
            <w:tcW w:w="2268" w:type="dxa"/>
          </w:tcPr>
          <w:p w14:paraId="7CFFC972" w14:textId="77777777" w:rsidR="0022467B" w:rsidRDefault="00F452ED">
            <w:r>
              <w:rPr>
                <w:sz w:val="19"/>
              </w:rPr>
              <w:t>—</w:t>
            </w:r>
          </w:p>
        </w:tc>
      </w:tr>
      <w:tr w:rsidR="0022467B" w14:paraId="081BAEB2" w14:textId="77777777">
        <w:tc>
          <w:tcPr>
            <w:tcW w:w="737" w:type="dxa"/>
          </w:tcPr>
          <w:p w14:paraId="5FB78DBA" w14:textId="77777777" w:rsidR="0022467B" w:rsidRDefault="00F452ED">
            <w:r>
              <w:rPr>
                <w:sz w:val="19"/>
              </w:rPr>
              <w:t>О-10</w:t>
            </w:r>
          </w:p>
        </w:tc>
        <w:tc>
          <w:tcPr>
            <w:tcW w:w="2835" w:type="dxa"/>
          </w:tcPr>
          <w:p w14:paraId="1FC503C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Ошибочно нажатая или внесённая отметка факта; повторная отметка</w:t>
            </w:r>
          </w:p>
        </w:tc>
        <w:tc>
          <w:tcPr>
            <w:tcW w:w="3798" w:type="dxa"/>
          </w:tcPr>
          <w:p w14:paraId="642F59D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Отметка раньше окончания предыдущей операции или раньше начала не принимается; ошибочный нулевой замер в k не учитывается; повторная отметка невозможна (операция уже начата / выполнена)</w:t>
            </w:r>
          </w:p>
        </w:tc>
        <w:tc>
          <w:tcPr>
            <w:tcW w:w="2268" w:type="dxa"/>
          </w:tcPr>
          <w:p w14:paraId="07955CF4" w14:textId="77777777" w:rsidR="0022467B" w:rsidRDefault="00F452ED">
            <w:r>
              <w:rPr>
                <w:sz w:val="19"/>
                <w:lang w:val="ru-RU"/>
              </w:rPr>
              <w:t xml:space="preserve">Тест ФТ-30</w:t>
            </w:r>
          </w:p>
        </w:tc>
      </w:tr>
      <w:tr w:rsidR="0022467B" w14:paraId="2723F181" w14:textId="77777777">
        <w:tc>
          <w:tcPr>
            <w:tcW w:w="737" w:type="dxa"/>
          </w:tcPr>
          <w:p w14:paraId="2909A307" w14:textId="77777777" w:rsidR="0022467B" w:rsidRDefault="00F452ED">
            <w:r>
              <w:rPr>
                <w:sz w:val="19"/>
              </w:rPr>
              <w:t>О-11</w:t>
            </w:r>
          </w:p>
        </w:tc>
        <w:tc>
          <w:tcPr>
            <w:tcW w:w="2835" w:type="dxa"/>
          </w:tcPr>
          <w:p w14:paraId="71C01E8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Отметка факта по неутверждённой позиции</w:t>
            </w:r>
          </w:p>
        </w:tc>
        <w:tc>
          <w:tcPr>
            <w:tcW w:w="3798" w:type="dxa"/>
          </w:tcPr>
          <w:p w14:paraId="725F285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Операции создаются только для утверждённых позиций: отметка по неутверждённой позиции невозможна</w:t>
            </w:r>
          </w:p>
        </w:tc>
        <w:tc>
          <w:tcPr>
            <w:tcW w:w="2268" w:type="dxa"/>
          </w:tcPr>
          <w:p w14:paraId="479B2D41" w14:textId="77777777" w:rsidR="0022467B" w:rsidRDefault="00F452ED">
            <w:r>
              <w:rPr>
                <w:sz w:val="19"/>
                <w:lang w:val="ru-RU"/>
              </w:rPr>
              <w:t xml:space="preserve">Тест ФТ-30</w:t>
            </w:r>
          </w:p>
        </w:tc>
      </w:tr>
      <w:tr w:rsidR="0022467B" w14:paraId="56A66929" w14:textId="77777777">
        <w:tc>
          <w:tcPr>
            <w:tcW w:w="737" w:type="dxa"/>
          </w:tcPr>
          <w:p w14:paraId="28F4A201" w14:textId="77777777" w:rsidR="0022467B" w:rsidRDefault="00F452ED">
            <w:r>
              <w:rPr>
                <w:sz w:val="19"/>
              </w:rPr>
              <w:t>О-12</w:t>
            </w:r>
          </w:p>
        </w:tc>
        <w:tc>
          <w:tcPr>
            <w:tcW w:w="2835" w:type="dxa"/>
          </w:tcPr>
          <w:p w14:paraId="4BF7C66C" w14:textId="77777777" w:rsidR="0022467B" w:rsidRDefault="00F452ED">
            <w:r>
              <w:rPr>
                <w:sz w:val="19"/>
              </w:rPr>
              <w:t>Ставки изменены после расчёта</w:t>
            </w:r>
          </w:p>
        </w:tc>
        <w:tc>
          <w:tcPr>
            <w:tcW w:w="3798" w:type="dxa"/>
          </w:tcPr>
          <w:p w14:paraId="7B83F0B4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Прежний расчёт сохраняет свои ставки (ФТ-13, ФТ-24)</w:t>
            </w:r>
          </w:p>
        </w:tc>
        <w:tc>
          <w:tcPr>
            <w:tcW w:w="2268" w:type="dxa"/>
          </w:tcPr>
          <w:p w14:paraId="0FB61092" w14:textId="77777777" w:rsidR="0022467B" w:rsidRDefault="00F452ED">
            <w:r>
              <w:rPr>
                <w:sz w:val="19"/>
              </w:rPr>
              <w:t>Тест ФТ-13</w:t>
            </w:r>
          </w:p>
        </w:tc>
      </w:tr>
      <w:tr w:rsidR="0022467B" w14:paraId="25B9E726" w14:textId="77777777">
        <w:tc>
          <w:tcPr>
            <w:tcW w:w="737" w:type="dxa"/>
          </w:tcPr>
          <w:p w14:paraId="491D259B" w14:textId="77777777" w:rsidR="0022467B" w:rsidRDefault="00F452ED">
            <w:r>
              <w:rPr>
                <w:sz w:val="19"/>
              </w:rPr>
              <w:t>О-13</w:t>
            </w:r>
          </w:p>
        </w:tc>
        <w:tc>
          <w:tcPr>
            <w:tcW w:w="2835" w:type="dxa"/>
          </w:tcPr>
          <w:p w14:paraId="7E3891BB" w14:textId="77777777" w:rsidR="0022467B" w:rsidRDefault="00F452ED">
            <w:r>
              <w:rPr>
                <w:sz w:val="19"/>
              </w:rPr>
              <w:t>Начальник возвращает позицию</w:t>
            </w:r>
          </w:p>
        </w:tc>
        <w:tc>
          <w:tcPr>
            <w:tcW w:w="3798" w:type="dxa"/>
          </w:tcPr>
          <w:p w14:paraId="5B3BBEC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Статус «проверка технолога», расчёт пересчитывается (ФТ-19)</w:t>
            </w:r>
          </w:p>
        </w:tc>
        <w:tc>
          <w:tcPr>
            <w:tcW w:w="2268" w:type="dxa"/>
          </w:tcPr>
          <w:p w14:paraId="1E11A37E" w14:textId="77777777" w:rsidR="0022467B" w:rsidRDefault="00F452ED">
            <w:r>
              <w:rPr>
                <w:sz w:val="19"/>
              </w:rPr>
              <w:t>Тест ФТ-19</w:t>
            </w:r>
          </w:p>
        </w:tc>
      </w:tr>
      <w:tr w:rsidR="0022467B" w14:paraId="5744DFAA" w14:textId="77777777">
        <w:tc>
          <w:tcPr>
            <w:tcW w:w="737" w:type="dxa"/>
          </w:tcPr>
          <w:p w14:paraId="67E5767E" w14:textId="77777777" w:rsidR="0022467B" w:rsidRDefault="00F452ED">
            <w:r>
              <w:rPr>
                <w:sz w:val="19"/>
              </w:rPr>
              <w:t>О-14</w:t>
            </w:r>
          </w:p>
        </w:tc>
        <w:tc>
          <w:tcPr>
            <w:tcW w:w="2835" w:type="dxa"/>
          </w:tcPr>
          <w:p w14:paraId="68FFA9D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Пропуск этапа или отметка вне порядка этапов</w:t>
            </w:r>
          </w:p>
        </w:tc>
        <w:tc>
          <w:tcPr>
            <w:tcW w:w="3798" w:type="dxa"/>
          </w:tcPr>
          <w:p w14:paraId="3324B1A5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Операции открываются только по порядку маршрута: пропуск и отметка вне порядка невозможны</w:t>
            </w:r>
          </w:p>
        </w:tc>
        <w:tc>
          <w:tcPr>
            <w:tcW w:w="2268" w:type="dxa"/>
          </w:tcPr>
          <w:p w14:paraId="21BFD46B" w14:textId="77777777" w:rsidR="0022467B" w:rsidRDefault="00F452ED">
            <w:r>
              <w:rPr>
                <w:sz w:val="19"/>
                <w:lang w:val="ru-RU"/>
              </w:rPr>
              <w:t xml:space="preserve">Тест ФТ-30</w:t>
            </w:r>
          </w:p>
        </w:tc>
      </w:tr>
    </w:tbl>
    <w:p w14:paraId="084571F3" w14:textId="77777777" w:rsidR="0022467B" w:rsidRDefault="0022467B">
      <w:pPr>
        <w:spacing w:after="40"/>
      </w:pPr>
    </w:p>
    <w:p w14:paraId="6B312E0C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t xml:space="preserve">5. Состав и содержание работ по созданию системы</w:t>
      </w:r>
    </w:p>
    <w:p w14:paraId="58C07A18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>Состав и содержание работ, этапы и сроки создания системы заказчиком не устанавливаются (решение заказчика). Раздел сохраняется по требованию ГОСТ.</w:t>
      </w:r>
    </w:p>
    <w:p w14:paraId="6B18CEBF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t>6. Порядок разработки системы</w:t>
      </w:r>
    </w:p>
    <w:p w14:paraId="31C06209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Порядок разработки на данном этапе не регламентируется. Требования к результату — разделы 4 и 7. Права на результат и конфиденциальность определяются заказчиком при передаче работы разработчику (вне ТЗ).</w:t>
      </w:r>
    </w:p>
    <w:p w14:paraId="3C7DB56F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lastRenderedPageBreak/>
        <w:t>7. Порядок контроля и приёмки</w:t>
      </w:r>
    </w:p>
    <w:p w14:paraId="3DA625B6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7.1. Виды проверок</w:t>
      </w:r>
    </w:p>
    <w:p w14:paraId="2A018E69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Функциональные тесты по колонке «Проверка» раздела 4 — на тестовых заказах и эталонных расчётах.</w:t>
      </w:r>
    </w:p>
    <w:p w14:paraId="18C11D13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Проверка на реальных данных: чтение чертежей (п. 7.2) и точность себестоимости (п. 7.3).</w:t>
      </w:r>
    </w:p>
    <w:p w14:paraId="43852DF4" w14:textId="77777777" w:rsidR="0022467B" w:rsidRDefault="00F452ED">
      <w:pPr>
        <w:pStyle w:val="a0"/>
        <w:spacing w:after="40"/>
      </w:pPr>
      <w:r>
        <w:rPr>
          <w:lang w:val="ru-RU"/>
        </w:rPr>
        <w:t xml:space="preserve">Проверка прав доступа под каждой ролью </w:t>
      </w:r>
      <w:r>
        <w:t>(п. 4.5).</w:t>
      </w:r>
    </w:p>
    <w:p w14:paraId="6740D17D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Приёмка системы: систему принимает заказчик ТЗ (руководитель производства) по результатам проверок раздела 4 и пп. 7.2–7.3.</w:t>
      </w:r>
    </w:p>
    <w:p w14:paraId="3CB19F2C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7.2. Чтение документации</w:t>
      </w:r>
    </w:p>
    <w:p w14:paraId="05343102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Не менее 85% полей (материал, квалитеты и допуски, резьбы — из </w:t>
      </w:r>
      <w:r>
        <w:t>PDF</w:t>
      </w:r>
      <w:r>
        <w:rPr>
          <w:lang w:val="ru-RU"/>
        </w:rPr>
        <w:t xml:space="preserve">; габариты и объём — из </w:t>
      </w:r>
      <w:r>
        <w:t>STEP</w:t>
      </w:r>
      <w:r>
        <w:rPr>
          <w:lang w:val="ru-RU"/>
        </w:rPr>
        <w:t xml:space="preserve">) считывается верно на реальных чертежах и моделях участка. </w:t>
      </w:r>
      <w:r>
        <w:t>PDF</w:t>
      </w:r>
      <w:r>
        <w:rPr>
          <w:lang w:val="ru-RU"/>
        </w:rPr>
        <w:t xml:space="preserve"> — главный документ работы. Поле считается верным, если его значение совпадает с эталоном, составленным технологом; выборка — 9 деталей журнала и детали первых завершённых заказов.</w:t>
      </w:r>
    </w:p>
    <w:p w14:paraId="3E48BAEC" w14:textId="77777777" w:rsidR="0022467B" w:rsidRPr="007B5914" w:rsidRDefault="00F452ED">
      <w:pPr>
        <w:pStyle w:val="21"/>
        <w:rPr>
          <w:lang w:val="ru-RU"/>
        </w:rPr>
      </w:pPr>
      <w:r>
        <w:rPr>
          <w:lang w:val="ru-RU"/>
        </w:rPr>
        <w:t>7.3. Точность себестоимости</w:t>
      </w:r>
    </w:p>
    <w:p w14:paraId="0737B51F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>Среднее по 10 завершённым заказам отклонение расчётной себестоимости обработки от фактической (фактическое время × те же ставки) не более 10%; для каждого заказа отклонение = |факт − расчёт| ÷ факт на уровне заказа, затем берётся среднее арифметическое. Для сравнения берётся расчёт, зафиксированный на момент утверждения плана. Проверку выполняет технолог или мастер (решение заказчика).</w:t>
      </w:r>
    </w:p>
    <w:p w14:paraId="7F2C2160" w14:textId="77777777" w:rsidR="0022467B" w:rsidRDefault="00F452ED">
      <w:pPr>
        <w:pStyle w:val="1"/>
      </w:pPr>
      <w:r>
        <w:t>8. Требования к подготовке объекта автоматизации</w:t>
      </w:r>
    </w:p>
    <w:p w14:paraId="5B096C24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Загрузка в систему справочников оборудования, ставок, шкалы сложности и журнала калибровки (9 деталей) — выполняет </w:t>
      </w:r>
      <w:r>
        <w:t>IT</w:t>
      </w:r>
      <w:r>
        <w:rPr>
          <w:lang w:val="ru-RU"/>
        </w:rPr>
        <w:t>.</w:t>
      </w:r>
    </w:p>
    <w:p w14:paraId="13867C1E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>Обучение пользователей предусматривается; содержание и объём на данном этапе не регламентируются.</w:t>
      </w:r>
    </w:p>
    <w:p w14:paraId="295458FA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Ответственные за журнал калибровки и ставки назначены: журнал ведёт технолог, ставки изменяет </w:t>
      </w:r>
      <w:r>
        <w:t>IT</w:t>
      </w:r>
      <w:r>
        <w:rPr>
          <w:lang w:val="ru-RU"/>
        </w:rPr>
        <w:t>.</w:t>
      </w:r>
    </w:p>
    <w:p w14:paraId="23E62CA3" w14:textId="77777777" w:rsidR="0022467B" w:rsidRPr="007B5914" w:rsidRDefault="00F452ED">
      <w:pPr>
        <w:pStyle w:val="1"/>
        <w:rPr>
          <w:lang w:val="ru-RU"/>
        </w:rPr>
      </w:pPr>
      <w:r>
        <w:rPr>
          <w:lang w:val="ru-RU"/>
        </w:rPr>
        <w:lastRenderedPageBreak/>
        <w:t>9. Требования к документированию</w:t>
      </w:r>
    </w:p>
    <w:p w14:paraId="504B3D6F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Состав комплекта документов и требования к оформлению на данном этапе не регламентируются (запись по ГОСТ).</w:t>
      </w:r>
    </w:p>
    <w:p w14:paraId="7180AB74" w14:textId="77777777" w:rsidR="0022467B" w:rsidRDefault="00F452ED">
      <w:pPr>
        <w:pStyle w:val="1"/>
      </w:pPr>
      <w:r>
        <w:t>10. Источники разработки</w:t>
      </w:r>
    </w:p>
    <w:p w14:paraId="703E8310" w14:textId="77777777" w:rsidR="0022467B" w:rsidRDefault="00F452ED">
      <w:pPr>
        <w:pStyle w:val="a0"/>
        <w:spacing w:after="40"/>
      </w:pPr>
      <w:r>
        <w:t>Бизнес-постановка v1.7 (MVP).</w:t>
      </w:r>
    </w:p>
    <w:p w14:paraId="2936FBD1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Справочники и шаблоны </w:t>
      </w:r>
      <w:r>
        <w:t>MVP</w:t>
      </w:r>
      <w:r>
        <w:rPr>
          <w:lang w:val="ru-RU"/>
        </w:rPr>
        <w:t xml:space="preserve"> </w:t>
      </w:r>
      <w:r>
        <w:t>v</w:t>
      </w:r>
      <w:r>
        <w:rPr>
          <w:lang w:val="ru-RU"/>
        </w:rPr>
        <w:t>0.4 (</w:t>
      </w:r>
      <w:r>
        <w:t>Excel</w:t>
      </w:r>
      <w:r>
        <w:rPr>
          <w:lang w:val="ru-RU"/>
        </w:rPr>
        <w:t>): оборудование, параметры, шкала сложности, журнал калибровки.</w:t>
      </w:r>
    </w:p>
    <w:p w14:paraId="3D675645" w14:textId="77777777" w:rsidR="0022467B" w:rsidRPr="007B5914" w:rsidRDefault="00F452ED">
      <w:pPr>
        <w:pStyle w:val="a0"/>
        <w:spacing w:after="40"/>
        <w:rPr>
          <w:lang w:val="ru-RU"/>
        </w:rPr>
      </w:pPr>
      <w:r>
        <w:rPr>
          <w:lang w:val="ru-RU"/>
        </w:rPr>
        <w:t xml:space="preserve">Образцы чертежей </w:t>
      </w:r>
      <w:r>
        <w:t>PDF</w:t>
      </w:r>
      <w:r>
        <w:rPr>
          <w:lang w:val="ru-RU"/>
        </w:rPr>
        <w:t xml:space="preserve"> и моделей заказчика (в том числе детали журнала).</w:t>
      </w:r>
    </w:p>
    <w:p w14:paraId="40656AA3" w14:textId="77777777" w:rsidR="0022467B" w:rsidRDefault="00F452ED">
      <w:pPr>
        <w:pStyle w:val="a0"/>
        <w:spacing w:after="40"/>
      </w:pPr>
      <w:r>
        <w:rPr>
          <w:lang w:val="ru-RU"/>
        </w:rPr>
        <w:t xml:space="preserve">ГОСТ 34.602-2020 «Информационные технологии. Комплекс стандартов на автоматизированные системы. </w:t>
      </w:r>
      <w:r>
        <w:t>Техническое задание на создание автоматизированной системы».</w:t>
      </w:r>
    </w:p>
    <w:p w14:paraId="0DB8B354" w14:textId="77777777" w:rsidR="0022467B" w:rsidRDefault="00F452ED">
      <w:pPr>
        <w:pStyle w:val="1"/>
      </w:pPr>
      <w:r>
        <w:t>11. Принятые допущения и нерегламентируемые вопросы</w:t>
      </w:r>
    </w:p>
    <w:p w14:paraId="01C45544" w14:textId="77777777" w:rsidR="0022467B" w:rsidRPr="007B5914" w:rsidRDefault="00F452ED">
      <w:pPr>
        <w:spacing w:after="80"/>
        <w:rPr>
          <w:lang w:val="ru-RU"/>
        </w:rPr>
      </w:pPr>
      <w:r>
        <w:rPr>
          <w:lang w:val="ru-RU"/>
        </w:rPr>
        <w:t xml:space="preserve">Допущения приняты исполнителем ТЗ там, где заказчик сознательно не задавал детали; изменить их можно при следующей редакции.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7370"/>
        <w:gridCol w:w="1701"/>
      </w:tblGrid>
      <w:tr w:rsidR="0022467B" w14:paraId="7A330C64" w14:textId="77777777">
        <w:trPr>
          <w:tblHeader/>
        </w:trPr>
        <w:tc>
          <w:tcPr>
            <w:tcW w:w="567" w:type="dxa"/>
            <w:shd w:val="clear" w:color="auto" w:fill="DCE6F1"/>
          </w:tcPr>
          <w:p w14:paraId="6407CA92" w14:textId="77777777" w:rsidR="0022467B" w:rsidRDefault="00F452ED">
            <w:r>
              <w:rPr>
                <w:b/>
                <w:sz w:val="19"/>
              </w:rPr>
              <w:t>№</w:t>
            </w:r>
          </w:p>
        </w:tc>
        <w:tc>
          <w:tcPr>
            <w:tcW w:w="7370" w:type="dxa"/>
            <w:shd w:val="clear" w:color="auto" w:fill="DCE6F1"/>
          </w:tcPr>
          <w:p w14:paraId="19F33E14" w14:textId="77777777" w:rsidR="0022467B" w:rsidRDefault="00F452ED">
            <w:r>
              <w:rPr>
                <w:b/>
                <w:sz w:val="19"/>
              </w:rPr>
              <w:t>Допущение</w:t>
            </w:r>
          </w:p>
        </w:tc>
        <w:tc>
          <w:tcPr>
            <w:tcW w:w="1701" w:type="dxa"/>
            <w:shd w:val="clear" w:color="auto" w:fill="DCE6F1"/>
          </w:tcPr>
          <w:p w14:paraId="23A13320" w14:textId="77777777" w:rsidR="0022467B" w:rsidRDefault="00F452ED">
            <w:r>
              <w:rPr>
                <w:b/>
                <w:sz w:val="19"/>
              </w:rPr>
              <w:t>Раздел</w:t>
            </w:r>
          </w:p>
        </w:tc>
      </w:tr>
      <w:tr w:rsidR="0022467B" w14:paraId="35043EB4" w14:textId="77777777">
        <w:tc>
          <w:tcPr>
            <w:tcW w:w="567" w:type="dxa"/>
          </w:tcPr>
          <w:p w14:paraId="136F5A42" w14:textId="77777777" w:rsidR="0022467B" w:rsidRDefault="00F452ED">
            <w:r>
              <w:rPr>
                <w:sz w:val="19"/>
              </w:rPr>
              <w:t>1</w:t>
            </w:r>
          </w:p>
        </w:tc>
        <w:tc>
          <w:tcPr>
            <w:tcW w:w="7370" w:type="dxa"/>
          </w:tcPr>
          <w:p w14:paraId="31E6484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Название — рабочее; шифр системе не присваивается</w:t>
            </w:r>
          </w:p>
        </w:tc>
        <w:tc>
          <w:tcPr>
            <w:tcW w:w="1701" w:type="dxa"/>
          </w:tcPr>
          <w:p w14:paraId="6A6EBAE1" w14:textId="77777777" w:rsidR="0022467B" w:rsidRDefault="00F452ED">
            <w:r>
              <w:rPr>
                <w:sz w:val="19"/>
              </w:rPr>
              <w:t>1</w:t>
            </w:r>
          </w:p>
        </w:tc>
      </w:tr>
      <w:tr w:rsidR="0022467B" w14:paraId="0EF951FA" w14:textId="77777777">
        <w:tc>
          <w:tcPr>
            <w:tcW w:w="567" w:type="dxa"/>
          </w:tcPr>
          <w:p w14:paraId="7EE6479E" w14:textId="77777777" w:rsidR="0022467B" w:rsidRDefault="00F452ED">
            <w:r>
              <w:rPr>
                <w:sz w:val="19"/>
              </w:rPr>
              <w:t>2</w:t>
            </w:r>
          </w:p>
        </w:tc>
        <w:tc>
          <w:tcPr>
            <w:tcW w:w="7370" w:type="dxa"/>
          </w:tcPr>
          <w:p w14:paraId="63567C7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Модель станка — Волжанин-1 (по таблице справочника)</w:t>
            </w:r>
          </w:p>
        </w:tc>
        <w:tc>
          <w:tcPr>
            <w:tcW w:w="1701" w:type="dxa"/>
          </w:tcPr>
          <w:p w14:paraId="07F2F6F9" w14:textId="77777777" w:rsidR="0022467B" w:rsidRDefault="00F452ED">
            <w:r>
              <w:rPr>
                <w:sz w:val="19"/>
              </w:rPr>
              <w:t>3.1</w:t>
            </w:r>
          </w:p>
        </w:tc>
      </w:tr>
      <w:tr w:rsidR="0022467B" w14:paraId="49E13A39" w14:textId="77777777">
        <w:tc>
          <w:tcPr>
            <w:tcW w:w="567" w:type="dxa"/>
          </w:tcPr>
          <w:p w14:paraId="0DCA9B0C" w14:textId="77777777" w:rsidR="0022467B" w:rsidRDefault="00F452ED">
            <w:r>
              <w:rPr>
                <w:sz w:val="19"/>
              </w:rPr>
              <w:t>3</w:t>
            </w:r>
          </w:p>
        </w:tc>
        <w:tc>
          <w:tcPr>
            <w:tcW w:w="7370" w:type="dxa"/>
          </w:tcPr>
          <w:p w14:paraId="30AAC9D1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Шкала сложности — лист «Шкала сложности» справочника</w:t>
            </w:r>
          </w:p>
        </w:tc>
        <w:tc>
          <w:tcPr>
            <w:tcW w:w="1701" w:type="dxa"/>
          </w:tcPr>
          <w:p w14:paraId="230D2215" w14:textId="77777777" w:rsidR="0022467B" w:rsidRDefault="00F452ED">
            <w:r>
              <w:rPr>
                <w:sz w:val="19"/>
              </w:rPr>
              <w:t>ФТ-06</w:t>
            </w:r>
          </w:p>
        </w:tc>
      </w:tr>
      <w:tr w:rsidR="0022467B" w14:paraId="7B4ED0CB" w14:textId="77777777">
        <w:tc>
          <w:tcPr>
            <w:tcW w:w="567" w:type="dxa"/>
          </w:tcPr>
          <w:p w14:paraId="60837831" w14:textId="77777777" w:rsidR="0022467B" w:rsidRDefault="00F452ED">
            <w:r>
              <w:rPr>
                <w:sz w:val="19"/>
              </w:rPr>
              <w:t>4</w:t>
            </w:r>
          </w:p>
        </w:tc>
        <w:tc>
          <w:tcPr>
            <w:tcW w:w="7370" w:type="dxa"/>
          </w:tcPr>
          <w:p w14:paraId="2EA6E7B0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Статусы позиции идут по порядку списка; возврат начальником — в «проверка технолога»</w:t>
            </w:r>
          </w:p>
        </w:tc>
        <w:tc>
          <w:tcPr>
            <w:tcW w:w="1701" w:type="dxa"/>
          </w:tcPr>
          <w:p w14:paraId="54131664" w14:textId="77777777" w:rsidR="0022467B" w:rsidRDefault="00F452ED">
            <w:r>
              <w:rPr>
                <w:sz w:val="19"/>
              </w:rPr>
              <w:t>ФТ-18</w:t>
            </w:r>
          </w:p>
        </w:tc>
      </w:tr>
      <w:tr w:rsidR="0022467B" w14:paraId="69ED6116" w14:textId="77777777">
        <w:tc>
          <w:tcPr>
            <w:tcW w:w="567" w:type="dxa"/>
          </w:tcPr>
          <w:p w14:paraId="19ACED1E" w14:textId="77777777" w:rsidR="0022467B" w:rsidRDefault="00F452ED">
            <w:r>
              <w:rPr>
                <w:sz w:val="19"/>
              </w:rPr>
              <w:t>5</w:t>
            </w:r>
          </w:p>
        </w:tc>
        <w:tc>
          <w:tcPr>
            <w:tcW w:w="7370" w:type="dxa"/>
          </w:tcPr>
          <w:p w14:paraId="1A1144A2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Уведомления мастеру отображаются в системе в момент планового окончания этапа</w:t>
            </w:r>
          </w:p>
        </w:tc>
        <w:tc>
          <w:tcPr>
            <w:tcW w:w="1701" w:type="dxa"/>
          </w:tcPr>
          <w:p w14:paraId="2382BF30" w14:textId="77777777" w:rsidR="0022467B" w:rsidRDefault="00F452ED">
            <w:r>
              <w:rPr>
                <w:sz w:val="19"/>
              </w:rPr>
              <w:t>ФТ-23</w:t>
            </w:r>
          </w:p>
        </w:tc>
      </w:tr>
      <w:tr w:rsidR="0022467B" w14:paraId="2855D6B9" w14:textId="77777777">
        <w:tc>
          <w:tcPr>
            <w:tcW w:w="567" w:type="dxa"/>
          </w:tcPr>
          <w:p w14:paraId="52B2823A" w14:textId="77777777" w:rsidR="0022467B" w:rsidRDefault="00F452ED">
            <w:r>
              <w:rPr>
                <w:sz w:val="19"/>
              </w:rPr>
              <w:t>6</w:t>
            </w:r>
          </w:p>
        </w:tc>
        <w:tc>
          <w:tcPr>
            <w:tcW w:w="7370" w:type="dxa"/>
          </w:tcPr>
          <w:p w14:paraId="253AC0D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У каждой роли своя учётная запись; сложные правила входа не регламентируются</w:t>
            </w:r>
          </w:p>
        </w:tc>
        <w:tc>
          <w:tcPr>
            <w:tcW w:w="1701" w:type="dxa"/>
          </w:tcPr>
          <w:p w14:paraId="5A05B74C" w14:textId="77777777" w:rsidR="0022467B" w:rsidRDefault="00F452ED">
            <w:r>
              <w:rPr>
                <w:sz w:val="19"/>
              </w:rPr>
              <w:t>4.5</w:t>
            </w:r>
          </w:p>
        </w:tc>
      </w:tr>
      <w:tr w:rsidR="0022467B" w14:paraId="113A190C" w14:textId="77777777">
        <w:tc>
          <w:tcPr>
            <w:tcW w:w="567" w:type="dxa"/>
          </w:tcPr>
          <w:p w14:paraId="001B3135" w14:textId="77777777" w:rsidR="0022467B" w:rsidRDefault="00F452ED">
            <w:r>
              <w:rPr>
                <w:sz w:val="19"/>
              </w:rPr>
              <w:t>7</w:t>
            </w:r>
          </w:p>
        </w:tc>
        <w:tc>
          <w:tcPr>
            <w:tcW w:w="7370" w:type="dxa"/>
          </w:tcPr>
          <w:p w14:paraId="2E3B61FF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Программисты УП в системе не работают; данные операторов не хранятся</w:t>
            </w:r>
          </w:p>
        </w:tc>
        <w:tc>
          <w:tcPr>
            <w:tcW w:w="1701" w:type="dxa"/>
          </w:tcPr>
          <w:p w14:paraId="372B3FC4" w14:textId="77777777" w:rsidR="0022467B" w:rsidRDefault="00F452ED">
            <w:r>
              <w:rPr>
                <w:sz w:val="19"/>
              </w:rPr>
              <w:t>4.3, 4.5</w:t>
            </w:r>
          </w:p>
        </w:tc>
      </w:tr>
      <w:tr w:rsidR="0022467B" w14:paraId="17CED9CB" w14:textId="77777777">
        <w:tc>
          <w:tcPr>
            <w:tcW w:w="567" w:type="dxa"/>
          </w:tcPr>
          <w:p w14:paraId="7CDFA8D6" w14:textId="77777777" w:rsidR="0022467B" w:rsidRDefault="00F452ED">
            <w:r>
              <w:rPr>
                <w:sz w:val="19"/>
              </w:rPr>
              <w:t>8</w:t>
            </w:r>
          </w:p>
        </w:tc>
        <w:tc>
          <w:tcPr>
            <w:tcW w:w="7370" w:type="dxa"/>
          </w:tcPr>
          <w:p w14:paraId="2B5D24E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Определение «верно считанное поле» и выборка для 85% — по эталону технолога, детали журнала и первые заказы</w:t>
            </w:r>
          </w:p>
        </w:tc>
        <w:tc>
          <w:tcPr>
            <w:tcW w:w="1701" w:type="dxa"/>
          </w:tcPr>
          <w:p w14:paraId="2F5CD7C8" w14:textId="77777777" w:rsidR="0022467B" w:rsidRDefault="00F452ED">
            <w:r>
              <w:rPr>
                <w:sz w:val="19"/>
              </w:rPr>
              <w:t>7.2</w:t>
            </w:r>
          </w:p>
        </w:tc>
      </w:tr>
      <w:tr w:rsidR="0022467B" w14:paraId="59FACA13" w14:textId="77777777">
        <w:tc>
          <w:tcPr>
            <w:tcW w:w="567" w:type="dxa"/>
          </w:tcPr>
          <w:p w14:paraId="7585F4D1" w14:textId="77777777" w:rsidR="0022467B" w:rsidRDefault="00F452ED">
            <w:r>
              <w:rPr>
                <w:sz w:val="19"/>
              </w:rPr>
              <w:t>9</w:t>
            </w:r>
          </w:p>
        </w:tc>
        <w:tc>
          <w:tcPr>
            <w:tcW w:w="7370" w:type="dxa"/>
          </w:tcPr>
          <w:p w14:paraId="2F0DFF5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Ошибки ввода и планирования на 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 xml:space="preserve"> не обрабатываются: ситуацию разбирает технолог («идеальная картина»)</w:t>
            </w:r>
          </w:p>
        </w:tc>
        <w:tc>
          <w:tcPr>
            <w:tcW w:w="1701" w:type="dxa"/>
          </w:tcPr>
          <w:p w14:paraId="4709B1E7" w14:textId="77777777" w:rsidR="0022467B" w:rsidRDefault="00F452ED">
            <w:r>
              <w:rPr>
                <w:sz w:val="19"/>
              </w:rPr>
              <w:t>4.6</w:t>
            </w:r>
          </w:p>
        </w:tc>
      </w:tr>
      <w:tr w:rsidR="0022467B" w14:paraId="7B14BA47" w14:textId="77777777">
        <w:tc>
          <w:tcPr>
            <w:tcW w:w="567" w:type="dxa"/>
          </w:tcPr>
          <w:p w14:paraId="05272EF8" w14:textId="77777777" w:rsidR="0022467B" w:rsidRDefault="00F452ED">
            <w:r>
              <w:rPr>
                <w:sz w:val="19"/>
              </w:rPr>
              <w:t>10</w:t>
            </w:r>
          </w:p>
        </w:tc>
        <w:tc>
          <w:tcPr>
            <w:tcW w:w="7370" w:type="dxa"/>
          </w:tcPr>
          <w:p w14:paraId="4B41A16E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>Не регламентируются (записи по ГОСТ): сроки и бюджет, состав работ, порядок разработки, производительность, надёжность, срок хранения истории, обучение, документация, безопасность, язык и техническое обеспечение</w:t>
            </w:r>
          </w:p>
        </w:tc>
        <w:tc>
          <w:tcPr>
            <w:tcW w:w="1701" w:type="dxa"/>
          </w:tcPr>
          <w:p w14:paraId="2FDAE1C9" w14:textId="77777777" w:rsidR="0022467B" w:rsidRDefault="00F452ED">
            <w:r>
              <w:rPr>
                <w:sz w:val="19"/>
              </w:rPr>
              <w:t>1, 4.4, 5, 6, 8, 9</w:t>
            </w:r>
          </w:p>
        </w:tc>
      </w:tr>
      <w:tr w:rsidR="0022467B" w14:paraId="315F0FCC" w14:textId="77777777">
        <w:tc>
          <w:tcPr>
            <w:tcW w:w="567" w:type="dxa"/>
          </w:tcPr>
          <w:p w14:paraId="583B98DB" w14:textId="77777777" w:rsidR="0022467B" w:rsidRDefault="00F452ED">
            <w:r>
              <w:rPr>
                <w:sz w:val="19"/>
                <w:lang w:val="ru-RU"/>
              </w:rPr>
              <w:t xml:space="preserve">11</w:t>
            </w:r>
          </w:p>
        </w:tc>
        <w:tc>
          <w:tcPr>
            <w:tcW w:w="7370" w:type="dxa"/>
          </w:tcPr>
          <w:p w14:paraId="7520B068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Правила оценки балла сложности и коэффициенты обрабатываемости материалов — исходные допущения; уточняются коэффициентом k по факту</w:t>
            </w:r>
          </w:p>
        </w:tc>
        <w:tc>
          <w:tcPr>
            <w:tcW w:w="1701" w:type="dxa"/>
          </w:tcPr>
          <w:p w14:paraId="7143F18C" w14:textId="77777777" w:rsidR="0022467B" w:rsidRDefault="00F452ED">
            <w:r>
              <w:rPr>
                <w:sz w:val="19"/>
                <w:lang w:val="ru-RU"/>
              </w:rPr>
              <w:t xml:space="preserve">ФТ-06, ФТ-11</w:t>
            </w:r>
          </w:p>
        </w:tc>
      </w:tr>
      <w:tr w:rsidR="0022467B" w14:paraId="50B225DA" w14:textId="77777777">
        <w:tc>
          <w:tcPr>
            <w:tcW w:w="567" w:type="dxa"/>
          </w:tcPr>
          <w:p w14:paraId="42663D39" w14:textId="77777777" w:rsidR="0022467B" w:rsidRDefault="00F452ED">
            <w:r>
              <w:rPr>
                <w:sz w:val="19"/>
                <w:lang w:val="ru-RU"/>
              </w:rPr>
              <w:t xml:space="preserve">12</w:t>
            </w:r>
          </w:p>
        </w:tc>
        <w:tc>
          <w:tcPr>
            <w:tcW w:w="7370" w:type="dxa"/>
          </w:tcPr>
          <w:p w14:paraId="6090BE5C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Основной станок технологии: фрезерная — Haas VF-2, токарная — Haas ST-20Y</w:t>
            </w:r>
          </w:p>
        </w:tc>
        <w:tc>
          <w:tcPr>
            <w:tcW w:w="1701" w:type="dxa"/>
          </w:tcPr>
          <w:p w14:paraId="5F3D4A61" w14:textId="77777777" w:rsidR="0022467B" w:rsidRDefault="00F452ED">
            <w:r>
              <w:rPr>
                <w:sz w:val="19"/>
                <w:lang w:val="ru-RU"/>
              </w:rPr>
              <w:t xml:space="preserve">ФТ-10</w:t>
            </w:r>
          </w:p>
        </w:tc>
      </w:tr>
      <w:tr w:rsidR="0022467B" w14:paraId="2A69C037" w14:textId="77777777">
        <w:tc>
          <w:tcPr>
            <w:tcW w:w="567" w:type="dxa"/>
          </w:tcPr>
          <w:p w14:paraId="6C4A5026" w14:textId="77777777" w:rsidR="0022467B" w:rsidRDefault="00F452ED">
            <w:r>
              <w:rPr>
                <w:sz w:val="19"/>
                <w:lang w:val="ru-RU"/>
              </w:rPr>
              <w:t xml:space="preserve">13</w:t>
            </w:r>
          </w:p>
        </w:tc>
        <w:tc>
          <w:tcPr>
            <w:tcW w:w="7370" w:type="dxa"/>
          </w:tcPr>
          <w:p w14:paraId="65F94043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Демонстрационный журнал (DEMO-01…DEMO-09) используется до загрузки реального журнала; файлов у демо-деталей нет</w:t>
            </w:r>
          </w:p>
        </w:tc>
        <w:tc>
          <w:tcPr>
            <w:tcW w:w="1701" w:type="dxa"/>
          </w:tcPr>
          <w:p w14:paraId="4302D437" w14:textId="77777777" w:rsidR="0022467B" w:rsidRDefault="00F452ED">
            <w:r>
              <w:rPr>
                <w:sz w:val="19"/>
                <w:lang w:val="ru-RU"/>
              </w:rPr>
              <w:t xml:space="preserve">ФТ-25, ФТ-28</w:t>
            </w:r>
          </w:p>
        </w:tc>
      </w:tr>
      <w:tr w:rsidR="0022467B" w14:paraId="6054F4FC" w14:textId="77777777">
        <w:tc>
          <w:tcPr>
            <w:tcW w:w="567" w:type="dxa"/>
          </w:tcPr>
          <w:p w14:paraId="430923CA" w14:textId="77777777" w:rsidR="0022467B" w:rsidRDefault="00F452ED">
            <w:r>
              <w:rPr>
                <w:sz w:val="19"/>
                <w:lang w:val="ru-RU"/>
              </w:rPr>
              <w:t xml:space="preserve">14</w:t>
            </w:r>
          </w:p>
        </w:tc>
        <w:tc>
          <w:tcPr>
            <w:tcW w:w="7370" w:type="dxa"/>
          </w:tcPr>
          <w:p w14:paraId="3D637A4D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3D-просмотр STEP выполняется библиотеками в составе системы (occt-import-js, three.js), без внешних соединений</w:t>
            </w:r>
          </w:p>
        </w:tc>
        <w:tc>
          <w:tcPr>
            <w:tcW w:w="1701" w:type="dxa"/>
          </w:tcPr>
          <w:p w14:paraId="7AA1ED45" w14:textId="77777777" w:rsidR="0022467B" w:rsidRDefault="00F452ED">
            <w:r>
              <w:rPr>
                <w:sz w:val="19"/>
                <w:lang w:val="ru-RU"/>
              </w:rPr>
              <w:t xml:space="preserve">ФТ-28, НФТ-01</w:t>
            </w:r>
          </w:p>
        </w:tc>
      </w:tr>
      <w:tr w:rsidR="0022467B" w14:paraId="2CDAEAF7" w14:textId="77777777">
        <w:tc>
          <w:tcPr>
            <w:tcW w:w="567" w:type="dxa"/>
          </w:tcPr>
          <w:p w14:paraId="577DAB52" w14:textId="77777777" w:rsidR="0022467B" w:rsidRDefault="00F452ED">
            <w:r>
              <w:rPr>
                <w:sz w:val="19"/>
                <w:lang w:val="ru-RU"/>
              </w:rPr>
              <w:t xml:space="preserve">15</w:t>
            </w:r>
          </w:p>
        </w:tc>
        <w:tc>
          <w:tcPr>
            <w:tcW w:w="7370" w:type="dxa"/>
          </w:tcPr>
          <w:p w14:paraId="2E8C2259" w14:textId="77777777" w:rsidR="0022467B" w:rsidRPr="007B5914" w:rsidRDefault="00F452ED">
            <w:pPr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Права: оборудование вносят IT и технолог; операции отмечают специалисты под общими учётными записями</w:t>
            </w:r>
          </w:p>
        </w:tc>
        <w:tc>
          <w:tcPr>
            <w:tcW w:w="1701" w:type="dxa"/>
          </w:tcPr>
          <w:p w14:paraId="378E564D" w14:textId="77777777" w:rsidR="0022467B" w:rsidRDefault="00F452ED">
            <w:r>
              <w:rPr>
                <w:sz w:val="19"/>
                <w:lang w:val="ru-RU"/>
              </w:rPr>
              <w:t xml:space="preserve">4.5, ФТ-29, ФТ-31</w:t>
            </w:r>
          </w:p>
        </w:tc>
      </w:tr>
    </w:tbl>
    <w:p w14:paraId="653B22F6" w14:textId="77777777" w:rsidR="0022467B" w:rsidRDefault="0022467B">
      <w:pPr>
        <w:spacing w:after="40"/>
      </w:pPr>
    </w:p>
    <w:sectPr w:rsidR="0022467B" w:rsidSect="00034616">
      <w:footerReference w:type="default" r:id="rId8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5EDCF" w14:textId="77777777" w:rsidR="00F452ED" w:rsidRDefault="00F452ED">
      <w:pPr>
        <w:spacing w:after="0" w:line="240" w:lineRule="auto"/>
      </w:pPr>
      <w:r>
        <w:separator/>
      </w:r>
    </w:p>
  </w:endnote>
  <w:endnote w:type="continuationSeparator" w:id="0">
    <w:p w14:paraId="2A346FB8" w14:textId="77777777" w:rsidR="00F452ED" w:rsidRDefault="00F45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41F3B" w14:textId="77777777" w:rsidR="0022467B" w:rsidRPr="007B5914" w:rsidRDefault="00F452ED">
    <w:pPr>
      <w:pStyle w:val="a7"/>
      <w:jc w:val="center"/>
      <w:rPr>
        <w:lang w:val="ru-RU"/>
      </w:rPr>
    </w:pPr>
    <w:r w:rsidRPr="007B5914">
      <w:rPr>
        <w:lang w:val="ru-RU"/>
      </w:rPr>
      <w:t xml:space="preserve">Техническое задание · редакция 1.1 (проект) · основание: БП </w:t>
    </w:r>
    <w:r>
      <w:t>v</w:t>
    </w:r>
    <w:r w:rsidRPr="007B5914">
      <w:rPr>
        <w:lang w:val="ru-RU"/>
      </w:rPr>
      <w:t>1.7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C1EE9" w14:textId="77777777" w:rsidR="00F452ED" w:rsidRDefault="00F452ED">
      <w:pPr>
        <w:spacing w:after="0" w:line="240" w:lineRule="auto"/>
      </w:pPr>
      <w:r>
        <w:separator/>
      </w:r>
    </w:p>
  </w:footnote>
  <w:footnote w:type="continuationSeparator" w:id="0">
    <w:p w14:paraId="7DB8D187" w14:textId="77777777" w:rsidR="00F452ED" w:rsidRDefault="00F45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67B"/>
    <w:rsid w:val="0029639D"/>
    <w:rsid w:val="00326F90"/>
    <w:rsid w:val="007B5914"/>
    <w:rsid w:val="007D1850"/>
    <w:rsid w:val="00AA1D8D"/>
    <w:rsid w:val="00B47730"/>
    <w:rsid w:val="00CB0664"/>
    <w:rsid w:val="00F45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56118B"/>
  <w14:defaultImageDpi w14:val="300"/>
  <w15:docId w15:val="{1462D521-918E-49B1-A0D9-9753F2B16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</Pages>
  <Words>3846</Words>
  <Characters>21925</Characters>
  <Application>Microsoft Office Word</Application>
  <DocSecurity>0</DocSecurity>
  <Lines>182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kuzin@tic.lc</cp:lastModifiedBy>
  <cp:revision>3</cp:revision>
  <dcterms:created xsi:type="dcterms:W3CDTF">2013-12-23T23:15:00Z</dcterms:created>
  <dcterms:modified xsi:type="dcterms:W3CDTF">2026-10-13T16:36:00Z</dcterms:modified>
  <cp:category/>
</cp:coreProperties>
</file>