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4"/>
      </w:tblGrid>
      <w:tr>
        <w:trPr/>
        <w:tc>
          <w:tcPr>
            <w:tcW w:w="4786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b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</w:r>
          </w:p>
        </w:tc>
        <w:tc>
          <w:tcPr>
            <w:tcW w:w="4784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Приложение № 2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к Положению о проведении 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  <w:lang w:val="en-US"/>
              </w:rPr>
              <w:t>XIII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 межрегиональной</w:t>
            </w: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 научно-практической 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конференции школьников «Эврика» </w:t>
              <w:br/>
              <w:t>в 2027 году</w:t>
            </w:r>
          </w:p>
        </w:tc>
      </w:tr>
    </w:tbl>
    <w:p>
      <w:pPr>
        <w:pStyle w:val="Normal"/>
        <w:ind w:firstLine="720" w:end="0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</w:rPr>
      </w:r>
    </w:p>
    <w:p>
      <w:pPr>
        <w:pStyle w:val="Normal"/>
        <w:ind w:start="-142" w:end="0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b/>
          <w:sz w:val="28"/>
          <w:szCs w:val="27"/>
        </w:rPr>
        <w:t xml:space="preserve">Согласие родителя (законного представителя)* на обработку персональных данных несовершеннолетнего ребёнка-участника </w:t>
      </w:r>
    </w:p>
    <w:p>
      <w:pPr>
        <w:pStyle w:val="Normal"/>
        <w:ind w:start="-142" w:end="0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b/>
          <w:sz w:val="28"/>
          <w:szCs w:val="27"/>
        </w:rPr>
        <w:t>X</w:t>
      </w:r>
      <w:r>
        <w:rPr>
          <w:rFonts w:cs="PT Astra Serif;Times New Roman" w:ascii="PT Astra Serif;Times New Roman" w:hAnsi="PT Astra Serif;Times New Roman"/>
          <w:b/>
          <w:sz w:val="28"/>
          <w:szCs w:val="27"/>
          <w:lang w:val="en-US"/>
        </w:rPr>
        <w:t>III</w:t>
      </w:r>
      <w:r>
        <w:rPr>
          <w:rFonts w:cs="PT Astra Serif;Times New Roman" w:ascii="PT Astra Serif;Times New Roman" w:hAnsi="PT Astra Serif;Times New Roman"/>
          <w:b/>
          <w:sz w:val="28"/>
          <w:szCs w:val="27"/>
        </w:rPr>
        <w:t xml:space="preserve"> межрегиональной</w:t>
      </w:r>
      <w:r>
        <w:rPr>
          <w:rFonts w:cs="PT Astra Serif;Times New Roman" w:ascii="PT Astra Serif;Times New Roman" w:hAnsi="PT Astra Serif;Times New Roman"/>
          <w:b/>
          <w:bCs/>
          <w:color w:val="000000"/>
          <w:spacing w:val="-4"/>
          <w:sz w:val="28"/>
          <w:szCs w:val="27"/>
          <w:lang w:eastAsia="ru-RU"/>
        </w:rPr>
        <w:t xml:space="preserve"> научно-практической конференции школьников «Эврика» в 2027 году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Я, ________________________________________________________________</w:t>
      </w:r>
    </w:p>
    <w:p>
      <w:pPr>
        <w:pStyle w:val="Normal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  <w:vertAlign w:val="superscript"/>
        </w:rPr>
        <w:t>(ФИО)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Проживающий по адресу_____________________________________________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Паспорт №_________ серия __________________________________________</w:t>
      </w:r>
    </w:p>
    <w:p>
      <w:pPr>
        <w:pStyle w:val="Normal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  <w:vertAlign w:val="superscript"/>
        </w:rPr>
        <w:t>(кем и когда выдан)</w:t>
      </w:r>
    </w:p>
    <w:p>
      <w:pPr>
        <w:pStyle w:val="Normal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являюсь законным представителем несовершеннолетнего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__________________________________________________________________</w:t>
      </w:r>
    </w:p>
    <w:p>
      <w:pPr>
        <w:pStyle w:val="Normal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  <w:vertAlign w:val="superscript"/>
        </w:rPr>
        <w:t>(ФИО ребенка)</w:t>
      </w:r>
    </w:p>
    <w:p>
      <w:pPr>
        <w:pStyle w:val="Normal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на основании ст. 64. п. 1 Семейного кодекса Российской Федерации.</w:t>
      </w:r>
    </w:p>
    <w:p>
      <w:pPr>
        <w:pStyle w:val="Normal"/>
        <w:ind w:firstLine="709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 xml:space="preserve">Настоящим даю свое согласие государственному автономному общеобразовательному учреждению Саратовской области «Инженерный лицей» на обработку персональных данных моих и моего несовершеннолетнего ребенка </w:t>
      </w:r>
    </w:p>
    <w:p>
      <w:pPr>
        <w:pStyle w:val="Normal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__________________________________________________________________,</w:t>
      </w:r>
    </w:p>
    <w:p>
      <w:pPr>
        <w:pStyle w:val="Normal"/>
        <w:jc w:val="center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  <w:vertAlign w:val="superscript"/>
        </w:rPr>
        <w:t>(ФИО ребенка)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относящихся исключительно к перечисленным ниже категориям персональных данных: персональные данные родителя (законного представителя); персональные данные ребенка; данные образовательной организации, в которой занимается ребенок; информация о достижениях обучающегося; материалы фото- и видеосъемок.</w:t>
      </w:r>
    </w:p>
    <w:p>
      <w:pPr>
        <w:pStyle w:val="Normal"/>
        <w:ind w:firstLine="708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 xml:space="preserve">Я даю согласие на использование персональных данных моего ребенка исключительно в следующих целях: обеспечение участия ребенка в X межрегиональной научно-практической конференции «Эврика»; </w:t>
      </w:r>
      <w:r>
        <w:rPr>
          <w:rFonts w:cs="PT Astra Serif;Times New Roman" w:ascii="PT Astra Serif;Times New Roman" w:hAnsi="PT Astra Serif;Times New Roman"/>
          <w:spacing w:val="-8"/>
          <w:sz w:val="27"/>
          <w:szCs w:val="27"/>
        </w:rPr>
        <w:t xml:space="preserve">размещения на сайте Правительства Саратовской области, министерства образования Саратовской области, сайте </w:t>
      </w:r>
      <w:r>
        <w:rPr>
          <w:rFonts w:cs="PT Astra Serif;Times New Roman" w:ascii="PT Astra Serif;Times New Roman" w:hAnsi="PT Astra Serif;Times New Roman"/>
          <w:sz w:val="27"/>
          <w:szCs w:val="27"/>
        </w:rPr>
        <w:t>регионального центра выявления, поддержки и развития способностей и талантов у детей и молодежи Саратовской области «Галактика 64»</w:t>
      </w:r>
      <w:r>
        <w:rPr>
          <w:rFonts w:cs="PT Astra Serif;Times New Roman" w:ascii="PT Astra Serif;Times New Roman" w:hAnsi="PT Astra Serif;Times New Roman"/>
          <w:spacing w:val="-8"/>
          <w:sz w:val="27"/>
          <w:szCs w:val="27"/>
        </w:rPr>
        <w:t>, в СМИ.</w:t>
      </w:r>
    </w:p>
    <w:p>
      <w:pPr>
        <w:pStyle w:val="Normal"/>
        <w:ind w:firstLine="708" w:end="0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Данное Согласие действует до достижения целей обработки персональных данных, в Министерстве образования Саратовской области и региональном центре выявления, поддержки и развития способностей и талантов у детей и молодежи Саратовской области «Галактика 64» или до отзыва данного Согласия. Данное Согласие может быть отозвано в любой момент по моему письменному заявлению.</w:t>
      </w:r>
    </w:p>
    <w:p>
      <w:pPr>
        <w:pStyle w:val="Normal"/>
        <w:ind w:firstLine="708" w:end="0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 xml:space="preserve">Я подтверждаю, что давая настоящее согласие, я действую по своей воле и в интересах ребенка, законным представителем которого я являюсь. </w:t>
      </w:r>
    </w:p>
    <w:p>
      <w:pPr>
        <w:pStyle w:val="Normal"/>
        <w:ind w:firstLine="708" w:end="0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7"/>
          <w:szCs w:val="27"/>
        </w:rPr>
        <w:t>Подпись _____________ / ______________________</w:t>
      </w:r>
    </w:p>
    <w:sectPr>
      <w:headerReference w:type="default" r:id="rId4"/>
      <w:headerReference w:type="first" r:id="rId5"/>
      <w:type w:val="nextPage"/>
      <w:pgSz w:w="11906" w:h="16838"/>
      <w:pgMar w:left="1701" w:right="851" w:gutter="0" w:header="397" w:top="453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  <w:font w:name="PT Astra Serif">
    <w:altName w:val="Times New Roman"/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Header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5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080" w:hanging="720"/>
      </w:pPr>
      <w:rPr>
        <w:b w:val="false"/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440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40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80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2160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160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520" w:hanging="2160"/>
      </w:p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08"/>
        </w:tabs>
        <w:ind w:start="29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29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7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2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4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6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3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</w:abstractNum>
  <w:abstractNum w:abstractNumId="4">
    <w:lvl w:ilvl="0">
      <w:start w:val="6"/>
      <w:numFmt w:val="decimal"/>
      <w:lvlText w:val="%1."/>
      <w:lvlJc w:val="start"/>
      <w:pPr>
        <w:tabs>
          <w:tab w:val="num" w:pos="0"/>
        </w:tabs>
        <w:ind w:start="450" w:hanging="45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3142" w:hanging="720"/>
      </w:pPr>
      <w:rPr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5564" w:hanging="720"/>
      </w:pPr>
      <w:rPr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8346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768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355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6332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754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1536" w:hanging="21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bidi="ar-SA" w:val="ru-RU" w:eastAsia="zh-CN"/>
    </w:rPr>
  </w:style>
  <w:style w:type="character" w:styleId="WW8Num1z0">
    <w:name w:val="WW8Num1z0"/>
    <w:qFormat/>
    <w:rPr>
      <w:sz w:val="28"/>
      <w:szCs w:val="28"/>
    </w:rPr>
  </w:style>
  <w:style w:type="character" w:styleId="WW8Num2z0">
    <w:name w:val="WW8Num2z0"/>
    <w:qFormat/>
    <w:rPr>
      <w:b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sz w:val="28"/>
      <w:szCs w:val="28"/>
    </w:rPr>
  </w:style>
  <w:style w:type="character" w:styleId="WW8Num2z2">
    <w:name w:val="WW8Num2z2"/>
    <w:qFormat/>
    <w:rPr>
      <w:b w:val="false"/>
      <w:sz w:val="28"/>
      <w:szCs w:val="28"/>
    </w:rPr>
  </w:style>
  <w:style w:type="character" w:styleId="WW8Num3z1">
    <w:name w:val="WW8Num3z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4z0">
    <w:name w:val="WW8Num4z0"/>
    <w:qFormat/>
    <w:rPr>
      <w:b/>
      <w:sz w:val="28"/>
      <w:szCs w:val="28"/>
    </w:rPr>
  </w:style>
  <w:style w:type="character" w:styleId="WW8Num4z1">
    <w:name w:val="WW8Num4z1"/>
    <w:qFormat/>
    <w:rPr>
      <w:sz w:val="28"/>
      <w:szCs w:val="28"/>
    </w:rPr>
  </w:style>
  <w:style w:type="character" w:styleId="Style14">
    <w:name w:val="Основной шрифт абзаца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5z0">
    <w:name w:val="WW8Num5z0"/>
    <w:qFormat/>
    <w:rPr>
      <w:b/>
      <w:sz w:val="28"/>
      <w:szCs w:val="28"/>
    </w:rPr>
  </w:style>
  <w:style w:type="character" w:styleId="WW8Num5z1">
    <w:name w:val="WW8Num5z1"/>
    <w:qFormat/>
    <w:rPr>
      <w:sz w:val="28"/>
      <w:szCs w:val="28"/>
    </w:rPr>
  </w:style>
  <w:style w:type="character" w:styleId="1">
    <w:name w:val="Основной шрифт абзаца1"/>
    <w:qFormat/>
    <w:rPr/>
  </w:style>
  <w:style w:type="character" w:styleId="3">
    <w:name w:val="Заголовок 3 Знак"/>
    <w:qFormat/>
    <w:rPr>
      <w:rFonts w:ascii="Times New Roman" w:hAnsi="Times New Roman" w:eastAsia="Arial Unicode MS" w:cs="Times New Roman"/>
      <w:b/>
      <w:sz w:val="28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ntStyle48">
    <w:name w:val="Font Style48"/>
    <w:qFormat/>
    <w:rPr>
      <w:rFonts w:ascii="Times New Roman" w:hAnsi="Times New Roman" w:cs="Times New Roman"/>
      <w:sz w:val="14"/>
      <w:szCs w:val="14"/>
    </w:rPr>
  </w:style>
  <w:style w:type="character" w:styleId="ranepa-employee-prop">
    <w:name w:val="ranepa-employee-prop"/>
    <w:basedOn w:val="1"/>
    <w:qFormat/>
    <w:rPr/>
  </w:style>
  <w:style w:type="character" w:styleId="Style17">
    <w:name w:val="Нижний колонтитул Знак"/>
    <w:basedOn w:val="1"/>
    <w:qFormat/>
    <w:rPr/>
  </w:style>
  <w:style w:type="character" w:styleId="Strong">
    <w:name w:val="Strong"/>
    <w:qFormat/>
    <w:rPr>
      <w:b/>
      <w:bCs/>
    </w:rPr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Style18">
    <w:name w:val="Гипертекстовая ссылка"/>
    <w:qFormat/>
    <w:rPr>
      <w:color w:val="106BBE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44"/>
      <w:szCs w:val="44"/>
      <w:shd w:fill="FFFFFF" w:val="clear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Style20">
    <w:name w:val="Цветовое выделение"/>
    <w:qFormat/>
    <w:rPr>
      <w:b/>
      <w:bCs/>
      <w:color w:val="26282F"/>
    </w:rPr>
  </w:style>
  <w:style w:type="character" w:styleId="mainhead">
    <w:name w:val="main_head"/>
    <w:basedOn w:val="1"/>
    <w:qFormat/>
    <w:rPr/>
  </w:style>
  <w:style w:type="character" w:styleId="mail-message-sender-email">
    <w:name w:val="mail-message-sender-email"/>
    <w:basedOn w:val="1"/>
    <w:qFormat/>
    <w:rPr/>
  </w:style>
  <w:style w:type="character" w:styleId="js-phone-number">
    <w:name w:val="js-phone-number"/>
    <w:basedOn w:val="1"/>
    <w:qFormat/>
    <w:rPr/>
  </w:style>
  <w:style w:type="character" w:styleId="Emphasis">
    <w:name w:val="Emphasis"/>
    <w:qFormat/>
    <w:rPr>
      <w:i/>
      <w:iCs/>
    </w:rPr>
  </w:style>
  <w:style w:type="character" w:styleId="il">
    <w:name w:val="il"/>
    <w:qFormat/>
    <w:rPr/>
  </w:style>
  <w:style w:type="character" w:styleId="apple-converted-space">
    <w:name w:val="apple-converted-space"/>
    <w:basedOn w:val="1"/>
    <w:qFormat/>
    <w:rPr/>
  </w:style>
  <w:style w:type="character" w:styleId="Style21">
    <w:name w:val="Основной текст Знак"/>
    <w:qFormat/>
    <w:rPr>
      <w:rFonts w:ascii="Calibri" w:hAnsi="Calibri" w:eastAsia="Times New Roman" w:cs="Calibri"/>
      <w:sz w:val="24"/>
      <w:szCs w:val="24"/>
    </w:rPr>
  </w:style>
  <w:style w:type="character" w:styleId="12">
    <w:name w:val="Гиперссылка1"/>
    <w:basedOn w:val="1"/>
    <w:qFormat/>
    <w:rPr>
      <w:color w:val="0000FF"/>
      <w:u w:val="single"/>
    </w:rPr>
  </w:style>
  <w:style w:type="character" w:styleId="Style22">
    <w:name w:val="Символ нумерации"/>
    <w:qFormat/>
    <w:rPr/>
  </w:style>
  <w:style w:type="character" w:styleId="13">
    <w:name w:val="Нижний колонтитул Знак1"/>
    <w:basedOn w:val="Style14"/>
    <w:qFormat/>
    <w:rPr>
      <w:rFonts w:ascii="Calibri" w:hAnsi="Calibri" w:eastAsia="Calibri" w:cs="Calibri"/>
      <w:sz w:val="22"/>
      <w:szCs w:val="22"/>
    </w:rPr>
  </w:style>
  <w:style w:type="paragraph" w:styleId="Style2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;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sz w:val="24"/>
      <w:szCs w:val="24"/>
      <w:lang w:val="ru-RU"/>
    </w:rPr>
  </w:style>
  <w:style w:type="paragraph" w:styleId="List">
    <w:name w:val="List"/>
    <w:basedOn w:val="BodyText"/>
    <w:pPr/>
    <w:rPr>
      <w:rFonts w:cs="Lohit Devanagari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Style25">
    <w:name w:val="Название объекта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Lohit Devanagari;Times New Roman"/>
    </w:rPr>
  </w:style>
  <w:style w:type="paragraph" w:styleId="Heading1">
    <w:name w:val="Heading 1"/>
    <w:basedOn w:val="Normal"/>
    <w:qFormat/>
    <w:pPr>
      <w:spacing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ru-RU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ru-RU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rFonts w:ascii="Times New Roman" w:hAnsi="Times New Roman" w:eastAsia="Arial Unicode MS" w:cs="Times New Roman"/>
      <w:b/>
      <w:sz w:val="28"/>
      <w:szCs w:val="24"/>
      <w:lang w:val="ru-RU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Lohit Devanagari;Times New Roman"/>
    </w:rPr>
  </w:style>
  <w:style w:type="paragraph" w:styleId="Style26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28">
    <w:name w:val="Колонтитул"/>
    <w:basedOn w:val="Normal"/>
    <w:qFormat/>
    <w:pPr/>
    <w:rPr/>
  </w:style>
  <w:style w:type="paragraph" w:styleId="Header1">
    <w:name w:val="Header1"/>
    <w:basedOn w:val="Normal"/>
    <w:qFormat/>
    <w:pPr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Style29">
    <w:name w:val="Без интервала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Footer1">
    <w:name w:val="Footer1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consplusnonformat">
    <w:name w:val="consplusnonformat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0">
    <w:name w:val="Другое"/>
    <w:basedOn w:val="Normal"/>
    <w:qFormat/>
    <w:pPr>
      <w:widowControl w:val="false"/>
      <w:shd w:fill="FFFFFF" w:val="clear"/>
      <w:spacing w:lineRule="auto" w:line="360" w:before="0" w:after="40"/>
      <w:ind w:firstLine="10" w:start="0" w:end="0"/>
    </w:pPr>
    <w:rPr>
      <w:rFonts w:ascii="Times New Roman" w:hAnsi="Times New Roman" w:eastAsia="Times New Roman" w:cs="Times New Roman"/>
      <w:sz w:val="44"/>
      <w:szCs w:val="44"/>
      <w:lang w:val="ru-RU"/>
    </w:rPr>
  </w:style>
  <w:style w:type="paragraph" w:styleId="Style31">
    <w:name w:val="Прижатый влево"/>
    <w:basedOn w:val="Normal"/>
    <w:next w:val="Normal"/>
    <w:qFormat/>
    <w:pPr/>
    <w:rPr>
      <w:rFonts w:ascii="Arial" w:hAnsi="Arial" w:eastAsia="Calibri" w:cs="Arial"/>
      <w:sz w:val="24"/>
      <w:szCs w:val="24"/>
    </w:rPr>
  </w:style>
  <w:style w:type="paragraph" w:styleId="p1">
    <w:name w:val="p1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Обычный1"/>
    <w:qFormat/>
    <w:pPr>
      <w:widowControl/>
      <w:suppressAutoHyphens w:val="true"/>
      <w:bidi w:val="0"/>
      <w:snapToGrid w:val="fals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s16">
    <w:name w:val="s_16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msonormalmrcssattr">
    <w:name w:val="msonormal_mr_css_attr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2">
    <w:name w:val="Обычный (веб)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ind w:hanging="0" w:start="47" w:end="0"/>
    </w:pPr>
    <w:rPr>
      <w:rFonts w:ascii="Times New Roman" w:hAnsi="Times New Roman" w:eastAsia="Times New Roman" w:cs="Times New Roman"/>
    </w:rPr>
  </w:style>
  <w:style w:type="paragraph" w:styleId="Style33">
    <w:name w:val="Style3"/>
    <w:basedOn w:val="Normal"/>
    <w:qFormat/>
    <w:pPr>
      <w:widowControl w:val="false"/>
      <w:spacing w:lineRule="exact" w:line="324"/>
      <w:ind w:firstLine="341" w:start="0" w:end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Обычный отступ1"/>
    <w:basedOn w:val="Normal"/>
    <w:qFormat/>
    <w:pPr>
      <w:ind w:hanging="0" w:start="720" w:end="0"/>
    </w:pPr>
    <w:rPr>
      <w:rFonts w:ascii="Times New Roman" w:hAnsi="Times New Roman" w:eastAsia="Times New Roman" w:cs="Times New Roman"/>
      <w:sz w:val="20"/>
      <w:szCs w:val="20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yle36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28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forms.yandex.ru/cloud/6940de6deb61461b559b6eba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2026-02-21T11:26:00Z</dcterms:created>
  <dc:creator>t.kartaguzova</dc:creator>
  <dc:description/>
  <cp:keywords/>
  <dc:language>ru-RU</dc:language>
  <cp:lastModifiedBy>Windows User</cp:lastModifiedBy>
  <cp:lastPrinted>2026-10-09T06:54:00Z</cp:lastPrinted>
  <dcterms:modified xsi:type="dcterms:W3CDTF">2026-10-09T09:44:00Z</dcterms:modified>
  <cp:revision>6</cp:revision>
  <dc:subject/>
  <dc:title/>
</cp:coreProperties>
</file>