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Проект по теме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Разработка клиент-серверного приложения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средствами Java Spring Boot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Указания к выполнению задания: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классы должны удовлетворять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Code Conventions for the Java Programming Language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 принципам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SOLID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Используемые средства и технологии: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EE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JBoss WildFly / Apache Tomcat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(Spring Boot, Spring Data, Spring Security)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DB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FX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Jackson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Техническое задание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UserController(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UserRepository, UserService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позволяющий регистрировать (добавлять) новых пользователей. У пользователя поля: логин (не может повторяться), пароль, ФИО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сервлет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FileController(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UserFileRepository, UserFileService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который принимает id пользователя и файл, добавляет информацию об этом файле в БД и сохраняет файл на сервере</w:t>
        <w:br/>
        <w:t xml:space="preserve">Таблица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состоит из колонок: id, filename, serverFilename, user_id. Для одного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повторяться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не могут. Так как у разных пользователей названия файлов могут быть одинаковые, то нужно на сервер их сохранять по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следующему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механизму: </w:t>
        <w:br/>
        <w:t xml:space="preserve">1. Принять файл на сервер</w:t>
        <w:br/>
        <w:t xml:space="preserve">2. Добавить информацию в БД об этом файле, кроме колонки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3. После того, как база присвоит id,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должен быть равен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id.расширение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которое было у файла изначально"</w:t>
        <w:br/>
        <w:t xml:space="preserve">4. Произвести обновление колонки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исходя из пункта 3</w:t>
        <w:br/>
        <w:t xml:space="preserve">5. Произвести сохранение файла под именем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в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FileServlet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метод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который для заданного id пользователя выдает список его загруженных на сервер файлов, а так же возвращает файл для заданного id пользователя и оригинального имени файла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модуль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SpringSecurity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безопасности написанного веб сервиса. Все запросы на добавление и получение файлов осущемствить по аутентификации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графическое приложение, которое позволяет пользователю(по аутентификации видеть список своих загруженных файлов, загружать новые файлы на сервер и скачивать двойным щелчком файлы с сервера)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java.sun.com/docs/codeconv/html/CodeConvTOC.doc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