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50" w:type="dxa"/>
        <w:tblInd w:w="-5" w:type="dxa"/>
        <w:tblLook w:val="04A0" w:firstRow="1" w:lastRow="0" w:firstColumn="1" w:lastColumn="0" w:noHBand="0" w:noVBand="1"/>
      </w:tblPr>
      <w:tblGrid>
        <w:gridCol w:w="445"/>
        <w:gridCol w:w="259"/>
        <w:gridCol w:w="1421"/>
        <w:gridCol w:w="319"/>
        <w:gridCol w:w="55"/>
        <w:gridCol w:w="1423"/>
        <w:gridCol w:w="184"/>
        <w:gridCol w:w="685"/>
        <w:gridCol w:w="360"/>
        <w:gridCol w:w="71"/>
        <w:gridCol w:w="1310"/>
        <w:gridCol w:w="1543"/>
        <w:gridCol w:w="2268"/>
        <w:gridCol w:w="107"/>
      </w:tblGrid>
      <w:tr w:rsidR="00006C79" w:rsidRPr="00F922C9" w:rsidTr="008B46FA">
        <w:trPr>
          <w:trHeight w:val="494"/>
        </w:trPr>
        <w:tc>
          <w:tcPr>
            <w:tcW w:w="5222" w:type="dxa"/>
            <w:gridSpan w:val="10"/>
            <w:shd w:val="clear" w:color="auto" w:fill="auto"/>
          </w:tcPr>
          <w:p w:rsidR="00006C79" w:rsidRPr="00F922C9" w:rsidRDefault="00563C65" w:rsidP="00F922C9">
            <w:pPr>
              <w:spacing w:after="0" w:line="240" w:lineRule="auto"/>
              <w:rPr>
                <w:rFonts w:ascii="Times New Roman" w:hAnsi="Times New Roman"/>
                <w:sz w:val="20"/>
                <w:szCs w:val="20"/>
              </w:rPr>
            </w:pPr>
            <w:r>
              <w:rPr>
                <w:noProof/>
                <w:lang w:eastAsia="ru-RU"/>
              </w:rPr>
              <w:drawing>
                <wp:anchor distT="0" distB="0" distL="114300" distR="114300" simplePos="0" relativeHeight="251652096" behindDoc="0" locked="0" layoutInCell="1" allowOverlap="1">
                  <wp:simplePos x="0" y="0"/>
                  <wp:positionH relativeFrom="column">
                    <wp:posOffset>270510</wp:posOffset>
                  </wp:positionH>
                  <wp:positionV relativeFrom="paragraph">
                    <wp:posOffset>-3175</wp:posOffset>
                  </wp:positionV>
                  <wp:extent cx="2548255" cy="711835"/>
                  <wp:effectExtent l="0" t="0" r="0" b="0"/>
                  <wp:wrapNone/>
                  <wp:docPr id="3"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 cstate="print"/>
                          <a:srcRect/>
                          <a:stretch>
                            <a:fillRect/>
                          </a:stretch>
                        </pic:blipFill>
                        <pic:spPr bwMode="auto">
                          <a:xfrm>
                            <a:off x="0" y="0"/>
                            <a:ext cx="2548255" cy="711835"/>
                          </a:xfrm>
                          <a:prstGeom prst="rect">
                            <a:avLst/>
                          </a:prstGeom>
                          <a:noFill/>
                          <a:ln w="9525">
                            <a:noFill/>
                            <a:miter lim="800000"/>
                            <a:headEnd/>
                            <a:tailEnd/>
                          </a:ln>
                        </pic:spPr>
                      </pic:pic>
                    </a:graphicData>
                  </a:graphic>
                </wp:anchor>
              </w:drawing>
            </w:r>
          </w:p>
        </w:tc>
        <w:tc>
          <w:tcPr>
            <w:tcW w:w="5228" w:type="dxa"/>
            <w:gridSpan w:val="4"/>
            <w:shd w:val="clear" w:color="auto" w:fill="auto"/>
          </w:tcPr>
          <w:p w:rsidR="00006C79" w:rsidRPr="00F922C9" w:rsidRDefault="00006C79" w:rsidP="00F922C9">
            <w:pPr>
              <w:spacing w:after="0" w:line="240" w:lineRule="auto"/>
              <w:jc w:val="center"/>
              <w:rPr>
                <w:rFonts w:ascii="Times New Roman" w:hAnsi="Times New Roman"/>
                <w:sz w:val="20"/>
                <w:szCs w:val="20"/>
              </w:rPr>
            </w:pPr>
            <w:r w:rsidRPr="00F922C9">
              <w:rPr>
                <w:rFonts w:ascii="Times New Roman" w:hAnsi="Times New Roman"/>
                <w:sz w:val="20"/>
                <w:szCs w:val="20"/>
              </w:rPr>
              <w:t>Индивидуальный предприниматель</w:t>
            </w:r>
          </w:p>
          <w:p w:rsidR="00006C79" w:rsidRPr="00F922C9" w:rsidRDefault="00582FC4" w:rsidP="00F922C9">
            <w:pPr>
              <w:spacing w:after="0" w:line="240" w:lineRule="auto"/>
              <w:jc w:val="center"/>
              <w:rPr>
                <w:rFonts w:ascii="Times New Roman" w:hAnsi="Times New Roman"/>
                <w:sz w:val="20"/>
                <w:szCs w:val="20"/>
              </w:rPr>
            </w:pPr>
            <w:r>
              <w:rPr>
                <w:rFonts w:ascii="Times New Roman" w:hAnsi="Times New Roman"/>
                <w:sz w:val="20"/>
                <w:szCs w:val="20"/>
              </w:rPr>
              <w:t>Кузнецов Геннадий Иванович</w:t>
            </w:r>
          </w:p>
          <w:p w:rsidR="00582FC4" w:rsidRPr="00F922C9" w:rsidRDefault="00582FC4" w:rsidP="00667D77">
            <w:pPr>
              <w:spacing w:after="0" w:line="240" w:lineRule="auto"/>
              <w:jc w:val="center"/>
              <w:rPr>
                <w:rFonts w:ascii="Times New Roman" w:hAnsi="Times New Roman"/>
                <w:color w:val="000000"/>
                <w:sz w:val="20"/>
                <w:szCs w:val="20"/>
              </w:rPr>
            </w:pPr>
            <w:r>
              <w:rPr>
                <w:rFonts w:ascii="Times New Roman" w:hAnsi="Times New Roman"/>
                <w:sz w:val="20"/>
                <w:szCs w:val="20"/>
              </w:rPr>
              <w:t>ОГРНИП</w:t>
            </w:r>
            <w:r w:rsidR="00006C79" w:rsidRPr="00F922C9">
              <w:rPr>
                <w:rFonts w:ascii="Times New Roman" w:hAnsi="Times New Roman"/>
                <w:sz w:val="20"/>
                <w:szCs w:val="20"/>
              </w:rPr>
              <w:t xml:space="preserve"> </w:t>
            </w:r>
            <w:r w:rsidRPr="00582FC4">
              <w:rPr>
                <w:rFonts w:ascii="Times New Roman" w:hAnsi="Times New Roman"/>
                <w:color w:val="000000"/>
                <w:sz w:val="20"/>
                <w:szCs w:val="20"/>
              </w:rPr>
              <w:t>319861700046114</w:t>
            </w:r>
            <w:r w:rsidR="00667D77">
              <w:rPr>
                <w:rFonts w:ascii="Times New Roman" w:hAnsi="Times New Roman"/>
                <w:color w:val="000000"/>
                <w:sz w:val="20"/>
                <w:szCs w:val="20"/>
              </w:rPr>
              <w:t xml:space="preserve"> </w:t>
            </w:r>
            <w:r w:rsidRPr="00F922C9">
              <w:rPr>
                <w:rFonts w:ascii="Times New Roman" w:hAnsi="Times New Roman"/>
                <w:sz w:val="20"/>
                <w:szCs w:val="20"/>
              </w:rPr>
              <w:t xml:space="preserve">от </w:t>
            </w:r>
            <w:r w:rsidRPr="00582FC4">
              <w:rPr>
                <w:rFonts w:ascii="Times New Roman" w:hAnsi="Times New Roman"/>
                <w:sz w:val="20"/>
                <w:szCs w:val="20"/>
              </w:rPr>
              <w:t>19.06.2019</w:t>
            </w:r>
          </w:p>
          <w:p w:rsidR="00006C79" w:rsidRPr="00F922C9" w:rsidRDefault="00006C79" w:rsidP="00F922C9">
            <w:pPr>
              <w:spacing w:after="0" w:line="240" w:lineRule="auto"/>
              <w:jc w:val="center"/>
              <w:rPr>
                <w:rFonts w:ascii="Times New Roman" w:hAnsi="Times New Roman"/>
                <w:color w:val="000000"/>
                <w:sz w:val="20"/>
                <w:szCs w:val="20"/>
              </w:rPr>
            </w:pPr>
            <w:r w:rsidRPr="00F922C9">
              <w:rPr>
                <w:rFonts w:ascii="Times New Roman" w:hAnsi="Times New Roman"/>
                <w:sz w:val="20"/>
                <w:szCs w:val="20"/>
              </w:rPr>
              <w:t xml:space="preserve">ИНН </w:t>
            </w:r>
            <w:r w:rsidR="00582FC4">
              <w:rPr>
                <w:rFonts w:ascii="Times New Roman" w:hAnsi="Times New Roman"/>
                <w:color w:val="000000"/>
                <w:sz w:val="20"/>
                <w:szCs w:val="20"/>
              </w:rPr>
              <w:t>860221006674</w:t>
            </w:r>
          </w:p>
          <w:p w:rsidR="006942B3" w:rsidRPr="00F922C9" w:rsidRDefault="006942B3" w:rsidP="00F922C9">
            <w:pPr>
              <w:spacing w:after="0" w:line="240" w:lineRule="auto"/>
              <w:jc w:val="center"/>
              <w:rPr>
                <w:rFonts w:ascii="Times New Roman" w:hAnsi="Times New Roman"/>
                <w:color w:val="000000"/>
                <w:sz w:val="20"/>
                <w:szCs w:val="20"/>
              </w:rPr>
            </w:pPr>
            <w:r w:rsidRPr="00F922C9">
              <w:rPr>
                <w:rFonts w:ascii="Times New Roman" w:hAnsi="Times New Roman"/>
                <w:color w:val="000000"/>
                <w:sz w:val="20"/>
                <w:szCs w:val="20"/>
              </w:rPr>
              <w:t>Телефон: 8 (</w:t>
            </w:r>
            <w:r w:rsidR="00582FC4" w:rsidRPr="00582FC4">
              <w:rPr>
                <w:rFonts w:ascii="Times New Roman" w:hAnsi="Times New Roman"/>
                <w:color w:val="000000"/>
                <w:sz w:val="20"/>
                <w:szCs w:val="20"/>
              </w:rPr>
              <w:t>3452</w:t>
            </w:r>
            <w:r w:rsidRPr="00F922C9">
              <w:rPr>
                <w:rFonts w:ascii="Times New Roman" w:hAnsi="Times New Roman"/>
                <w:color w:val="000000"/>
                <w:sz w:val="20"/>
                <w:szCs w:val="20"/>
              </w:rPr>
              <w:t xml:space="preserve">) </w:t>
            </w:r>
            <w:r w:rsidR="00582FC4" w:rsidRPr="00582FC4">
              <w:rPr>
                <w:rFonts w:ascii="Times New Roman" w:hAnsi="Times New Roman"/>
                <w:color w:val="000000"/>
                <w:sz w:val="20"/>
                <w:szCs w:val="20"/>
              </w:rPr>
              <w:t>49-26-28</w:t>
            </w:r>
            <w:r w:rsidR="005F79FE" w:rsidRPr="00F922C9">
              <w:rPr>
                <w:rFonts w:ascii="Times New Roman" w:hAnsi="Times New Roman"/>
                <w:color w:val="000000"/>
                <w:sz w:val="20"/>
                <w:szCs w:val="20"/>
              </w:rPr>
              <w:br/>
            </w:r>
            <w:proofErr w:type="spellStart"/>
            <w:r w:rsidR="005F79FE" w:rsidRPr="00F922C9">
              <w:rPr>
                <w:rFonts w:ascii="Times New Roman" w:hAnsi="Times New Roman"/>
                <w:color w:val="000000"/>
                <w:sz w:val="20"/>
                <w:szCs w:val="20"/>
              </w:rPr>
              <w:t>Электр.почта</w:t>
            </w:r>
            <w:proofErr w:type="spellEnd"/>
            <w:r w:rsidR="005F79FE" w:rsidRPr="00F922C9">
              <w:rPr>
                <w:rFonts w:ascii="Times New Roman" w:hAnsi="Times New Roman"/>
                <w:color w:val="000000"/>
                <w:sz w:val="20"/>
                <w:szCs w:val="20"/>
              </w:rPr>
              <w:t xml:space="preserve">: </w:t>
            </w:r>
            <w:hyperlink r:id="rId6" w:history="1">
              <w:r w:rsidR="00582FC4">
                <w:rPr>
                  <w:rStyle w:val="a5"/>
                </w:rPr>
                <w:t>2neba72@mail.ru</w:t>
              </w:r>
            </w:hyperlink>
          </w:p>
          <w:p w:rsidR="00006C79" w:rsidRPr="00F922C9" w:rsidRDefault="00006C79" w:rsidP="00F922C9">
            <w:pPr>
              <w:spacing w:after="0" w:line="240" w:lineRule="auto"/>
              <w:jc w:val="center"/>
              <w:rPr>
                <w:rFonts w:ascii="Times New Roman" w:hAnsi="Times New Roman"/>
                <w:sz w:val="20"/>
                <w:szCs w:val="20"/>
              </w:rPr>
            </w:pP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10343" w:type="dxa"/>
            <w:gridSpan w:val="13"/>
            <w:tcBorders>
              <w:top w:val="nil"/>
              <w:left w:val="nil"/>
              <w:bottom w:val="nil"/>
              <w:right w:val="nil"/>
            </w:tcBorders>
            <w:shd w:val="clear" w:color="auto" w:fill="auto"/>
          </w:tcPr>
          <w:p w:rsidR="00006C79" w:rsidRPr="00F922C9" w:rsidRDefault="00E8316E" w:rsidP="00F922C9">
            <w:pPr>
              <w:pStyle w:val="1"/>
              <w:spacing w:line="240" w:lineRule="auto"/>
              <w:ind w:left="0" w:right="1289" w:firstLine="0"/>
              <w:rPr>
                <w:szCs w:val="20"/>
              </w:rPr>
            </w:pPr>
            <w:r w:rsidRPr="00F922C9">
              <w:rPr>
                <w:szCs w:val="20"/>
              </w:rPr>
              <w:t xml:space="preserve">                             </w:t>
            </w:r>
            <w:r w:rsidR="00006C79" w:rsidRPr="00F922C9">
              <w:rPr>
                <w:szCs w:val="20"/>
              </w:rPr>
              <w:t>ДОГОВОР ПОДРЯДА №</w:t>
            </w:r>
            <w:r w:rsidRPr="00F922C9">
              <w:rPr>
                <w:szCs w:val="20"/>
              </w:rPr>
              <w:t xml:space="preserve"> _______</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31"/>
        </w:trPr>
        <w:tc>
          <w:tcPr>
            <w:tcW w:w="2499" w:type="dxa"/>
            <w:gridSpan w:val="5"/>
            <w:tcBorders>
              <w:top w:val="nil"/>
              <w:left w:val="nil"/>
              <w:bottom w:val="nil"/>
              <w:right w:val="nil"/>
            </w:tcBorders>
            <w:shd w:val="clear" w:color="auto" w:fill="auto"/>
          </w:tcPr>
          <w:p w:rsidR="00006C79" w:rsidRPr="00F922C9" w:rsidRDefault="00E8316E" w:rsidP="00F922C9">
            <w:pPr>
              <w:spacing w:after="0" w:line="240" w:lineRule="auto"/>
              <w:rPr>
                <w:rFonts w:ascii="Times New Roman" w:hAnsi="Times New Roman"/>
                <w:sz w:val="20"/>
                <w:szCs w:val="20"/>
              </w:rPr>
            </w:pPr>
            <w:r w:rsidRPr="00F922C9">
              <w:rPr>
                <w:rFonts w:ascii="Times New Roman" w:hAnsi="Times New Roman"/>
                <w:sz w:val="20"/>
                <w:szCs w:val="20"/>
              </w:rPr>
              <w:t>г. Сургут</w:t>
            </w:r>
          </w:p>
        </w:tc>
        <w:tc>
          <w:tcPr>
            <w:tcW w:w="7844" w:type="dxa"/>
            <w:gridSpan w:val="8"/>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eastAsia="Times New Roman" w:hAnsi="Times New Roman"/>
                <w:sz w:val="20"/>
                <w:szCs w:val="20"/>
              </w:rPr>
              <w:t xml:space="preserve">             </w:t>
            </w:r>
            <w:r w:rsidR="00E8316E" w:rsidRPr="00F922C9">
              <w:rPr>
                <w:rFonts w:ascii="Times New Roman" w:eastAsia="Times New Roman" w:hAnsi="Times New Roman"/>
                <w:sz w:val="20"/>
                <w:szCs w:val="20"/>
              </w:rPr>
              <w:t xml:space="preserve">                                                                             </w:t>
            </w:r>
            <w:r w:rsidRPr="00F922C9">
              <w:rPr>
                <w:rFonts w:ascii="Times New Roman" w:eastAsia="Times New Roman" w:hAnsi="Times New Roman"/>
                <w:sz w:val="20"/>
                <w:szCs w:val="20"/>
              </w:rPr>
              <w:t xml:space="preserve">  «_____» _______________ 201</w:t>
            </w:r>
            <w:r w:rsidR="006942B3" w:rsidRPr="00F922C9">
              <w:rPr>
                <w:rFonts w:ascii="Times New Roman" w:eastAsia="Times New Roman" w:hAnsi="Times New Roman"/>
                <w:sz w:val="20"/>
                <w:szCs w:val="20"/>
              </w:rPr>
              <w:t>_</w:t>
            </w:r>
            <w:r w:rsidRPr="00F922C9">
              <w:rPr>
                <w:rFonts w:ascii="Times New Roman" w:eastAsia="Times New Roman" w:hAnsi="Times New Roman"/>
                <w:sz w:val="20"/>
                <w:szCs w:val="20"/>
              </w:rPr>
              <w:t>_г</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10343" w:type="dxa"/>
            <w:gridSpan w:val="13"/>
            <w:tcBorders>
              <w:top w:val="nil"/>
              <w:left w:val="nil"/>
              <w:bottom w:val="nil"/>
              <w:right w:val="nil"/>
            </w:tcBorders>
            <w:shd w:val="clear" w:color="auto" w:fill="auto"/>
          </w:tcPr>
          <w:p w:rsidR="00006C79" w:rsidRPr="00F922C9" w:rsidRDefault="00006C79" w:rsidP="00F922C9">
            <w:pPr>
              <w:spacing w:after="12" w:line="270" w:lineRule="auto"/>
              <w:ind w:right="140"/>
              <w:jc w:val="both"/>
              <w:rPr>
                <w:rFonts w:ascii="Times New Roman" w:hAnsi="Times New Roman"/>
                <w:sz w:val="20"/>
                <w:szCs w:val="20"/>
              </w:rPr>
            </w:pPr>
            <w:r w:rsidRPr="00F922C9">
              <w:rPr>
                <w:rFonts w:ascii="Times New Roman" w:eastAsia="Times New Roman" w:hAnsi="Times New Roman"/>
                <w:sz w:val="20"/>
                <w:szCs w:val="20"/>
              </w:rPr>
              <w:t>Гр._______________________________________________________________________</w:t>
            </w:r>
            <w:r w:rsidR="00E8316E" w:rsidRPr="00F922C9">
              <w:rPr>
                <w:rFonts w:ascii="Times New Roman" w:eastAsia="Times New Roman" w:hAnsi="Times New Roman"/>
                <w:sz w:val="20"/>
                <w:szCs w:val="20"/>
              </w:rPr>
              <w:t>_________</w:t>
            </w:r>
            <w:r w:rsidRPr="00F922C9">
              <w:rPr>
                <w:rFonts w:ascii="Times New Roman" w:eastAsia="Times New Roman" w:hAnsi="Times New Roman"/>
                <w:sz w:val="20"/>
                <w:szCs w:val="20"/>
              </w:rPr>
              <w:t>_______________,</w:t>
            </w:r>
            <w:r w:rsidR="006942B3" w:rsidRPr="00F922C9">
              <w:rPr>
                <w:rFonts w:ascii="Times New Roman" w:eastAsia="Times New Roman" w:hAnsi="Times New Roman"/>
                <w:sz w:val="20"/>
                <w:szCs w:val="20"/>
              </w:rPr>
              <w:t xml:space="preserve"> и</w:t>
            </w:r>
            <w:r w:rsidRPr="00F922C9">
              <w:rPr>
                <w:rFonts w:ascii="Times New Roman" w:eastAsia="Times New Roman" w:hAnsi="Times New Roman"/>
                <w:sz w:val="20"/>
                <w:szCs w:val="20"/>
              </w:rPr>
              <w:t xml:space="preserve">менуемый в дальнейшем «Заказчик», c одной стороны и ИП </w:t>
            </w:r>
            <w:r w:rsidR="00582FC4">
              <w:rPr>
                <w:rFonts w:ascii="Times New Roman" w:eastAsia="Times New Roman" w:hAnsi="Times New Roman"/>
                <w:sz w:val="20"/>
                <w:szCs w:val="20"/>
              </w:rPr>
              <w:t>Кузнецов Геннадий Иванович</w:t>
            </w:r>
            <w:r w:rsidR="00E8316E" w:rsidRPr="00F922C9">
              <w:rPr>
                <w:rFonts w:ascii="Times New Roman" w:eastAsia="Times New Roman" w:hAnsi="Times New Roman"/>
                <w:sz w:val="20"/>
                <w:szCs w:val="20"/>
              </w:rPr>
              <w:t xml:space="preserve">, именуемый в дальнейшем </w:t>
            </w:r>
            <w:r w:rsidRPr="00F922C9">
              <w:rPr>
                <w:rFonts w:ascii="Times New Roman" w:eastAsia="Times New Roman" w:hAnsi="Times New Roman"/>
                <w:sz w:val="20"/>
                <w:szCs w:val="20"/>
              </w:rPr>
              <w:t>«Подрядчик», с другой стороны, совместно в дальнейшем именуемые «Стороны», заключили настоящий договор о нижеследующем:</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1.</w:t>
            </w:r>
          </w:p>
        </w:tc>
        <w:tc>
          <w:tcPr>
            <w:tcW w:w="9639" w:type="dxa"/>
            <w:gridSpan w:val="11"/>
            <w:tcBorders>
              <w:top w:val="nil"/>
              <w:left w:val="nil"/>
              <w:bottom w:val="nil"/>
              <w:right w:val="nil"/>
            </w:tcBorders>
            <w:shd w:val="clear" w:color="auto" w:fill="auto"/>
          </w:tcPr>
          <w:p w:rsidR="0019110B" w:rsidRPr="00F922C9" w:rsidRDefault="00006C79" w:rsidP="00F922C9">
            <w:pPr>
              <w:spacing w:after="0" w:line="240" w:lineRule="auto"/>
              <w:rPr>
                <w:rFonts w:ascii="Times New Roman" w:hAnsi="Times New Roman"/>
                <w:b/>
                <w:sz w:val="20"/>
                <w:szCs w:val="20"/>
              </w:rPr>
            </w:pPr>
            <w:r w:rsidRPr="00F922C9">
              <w:rPr>
                <w:rFonts w:ascii="Times New Roman" w:hAnsi="Times New Roman"/>
                <w:b/>
                <w:sz w:val="20"/>
                <w:szCs w:val="20"/>
              </w:rPr>
              <w:t>Предмет договора</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1.1</w:t>
            </w:r>
          </w:p>
        </w:tc>
        <w:tc>
          <w:tcPr>
            <w:tcW w:w="9639" w:type="dxa"/>
            <w:gridSpan w:val="11"/>
            <w:tcBorders>
              <w:top w:val="nil"/>
              <w:left w:val="nil"/>
              <w:bottom w:val="nil"/>
              <w:right w:val="nil"/>
            </w:tcBorders>
            <w:shd w:val="clear" w:color="auto" w:fill="auto"/>
          </w:tcPr>
          <w:p w:rsidR="00006C79" w:rsidRPr="00F922C9" w:rsidRDefault="00006C79" w:rsidP="00F922C9">
            <w:pPr>
              <w:spacing w:after="12" w:line="270" w:lineRule="auto"/>
              <w:ind w:right="140"/>
              <w:jc w:val="both"/>
              <w:rPr>
                <w:rFonts w:ascii="Times New Roman" w:eastAsia="Times New Roman" w:hAnsi="Times New Roman"/>
                <w:sz w:val="20"/>
                <w:szCs w:val="20"/>
              </w:rPr>
            </w:pPr>
            <w:r w:rsidRPr="00F922C9">
              <w:rPr>
                <w:rFonts w:ascii="Times New Roman" w:eastAsia="Times New Roman" w:hAnsi="Times New Roman"/>
                <w:sz w:val="20"/>
                <w:szCs w:val="20"/>
              </w:rPr>
              <w:t>По настоящему Договор</w:t>
            </w:r>
            <w:r w:rsidR="00E8316E" w:rsidRPr="00F922C9">
              <w:rPr>
                <w:rFonts w:ascii="Times New Roman" w:eastAsia="Times New Roman" w:hAnsi="Times New Roman"/>
                <w:sz w:val="20"/>
                <w:szCs w:val="20"/>
              </w:rPr>
              <w:t>у</w:t>
            </w:r>
            <w:r w:rsidRPr="00F922C9">
              <w:rPr>
                <w:rFonts w:ascii="Times New Roman" w:eastAsia="Times New Roman" w:hAnsi="Times New Roman"/>
                <w:sz w:val="20"/>
                <w:szCs w:val="20"/>
              </w:rPr>
              <w:t xml:space="preserve"> Подрядчик принимает на себя обязательство по изготовлению и установке натяжных потолков в помещ</w:t>
            </w:r>
            <w:r w:rsidR="00E8316E" w:rsidRPr="00F922C9">
              <w:rPr>
                <w:rFonts w:ascii="Times New Roman" w:eastAsia="Times New Roman" w:hAnsi="Times New Roman"/>
                <w:sz w:val="20"/>
                <w:szCs w:val="20"/>
              </w:rPr>
              <w:t xml:space="preserve">ении Заказчика по адресу </w:t>
            </w:r>
            <w:r w:rsidRPr="00F922C9">
              <w:rPr>
                <w:rFonts w:ascii="Times New Roman" w:eastAsia="Times New Roman" w:hAnsi="Times New Roman"/>
                <w:sz w:val="20"/>
                <w:szCs w:val="20"/>
              </w:rPr>
              <w:t>_________________________</w:t>
            </w:r>
            <w:r w:rsidR="00E8316E" w:rsidRPr="00F922C9">
              <w:rPr>
                <w:rFonts w:ascii="Times New Roman" w:eastAsia="Times New Roman" w:hAnsi="Times New Roman"/>
                <w:sz w:val="20"/>
                <w:szCs w:val="20"/>
              </w:rPr>
              <w:t>____________________</w:t>
            </w:r>
            <w:r w:rsidRPr="00F922C9">
              <w:rPr>
                <w:rFonts w:ascii="Times New Roman" w:eastAsia="Times New Roman" w:hAnsi="Times New Roman"/>
                <w:sz w:val="20"/>
                <w:szCs w:val="20"/>
              </w:rPr>
              <w:t xml:space="preserve"> (далее – работы), а Заказчик обязуется создать Подрядчику необходимые условия для выполнения работ, принять их результат и уплатить обусловленную настоящим договором цену.</w:t>
            </w:r>
          </w:p>
          <w:p w:rsidR="007325C4" w:rsidRPr="00F922C9" w:rsidRDefault="007325C4" w:rsidP="00F922C9">
            <w:pPr>
              <w:spacing w:after="12" w:line="270" w:lineRule="auto"/>
              <w:ind w:right="140"/>
              <w:jc w:val="both"/>
              <w:rPr>
                <w:rFonts w:ascii="Times New Roman" w:eastAsia="Times New Roman" w:hAnsi="Times New Roman"/>
                <w:sz w:val="20"/>
                <w:szCs w:val="20"/>
              </w:rPr>
            </w:pP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2.</w:t>
            </w:r>
          </w:p>
        </w:tc>
        <w:tc>
          <w:tcPr>
            <w:tcW w:w="9639" w:type="dxa"/>
            <w:gridSpan w:val="11"/>
            <w:tcBorders>
              <w:top w:val="nil"/>
              <w:left w:val="nil"/>
              <w:bottom w:val="nil"/>
              <w:right w:val="nil"/>
            </w:tcBorders>
            <w:shd w:val="clear" w:color="auto" w:fill="auto"/>
          </w:tcPr>
          <w:p w:rsidR="0019110B" w:rsidRPr="00F922C9" w:rsidRDefault="00006C79" w:rsidP="00F922C9">
            <w:pPr>
              <w:pStyle w:val="1"/>
              <w:spacing w:line="240" w:lineRule="auto"/>
              <w:ind w:left="0" w:right="1289" w:firstLine="0"/>
              <w:jc w:val="left"/>
              <w:rPr>
                <w:szCs w:val="20"/>
              </w:rPr>
            </w:pPr>
            <w:r w:rsidRPr="00F922C9">
              <w:rPr>
                <w:szCs w:val="20"/>
              </w:rPr>
              <w:t>Стоимость работы по договору</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2.1</w:t>
            </w:r>
          </w:p>
        </w:tc>
        <w:tc>
          <w:tcPr>
            <w:tcW w:w="9639" w:type="dxa"/>
            <w:gridSpan w:val="11"/>
            <w:tcBorders>
              <w:top w:val="nil"/>
              <w:left w:val="nil"/>
              <w:bottom w:val="nil"/>
              <w:right w:val="nil"/>
            </w:tcBorders>
            <w:shd w:val="clear" w:color="auto" w:fill="auto"/>
          </w:tcPr>
          <w:p w:rsidR="00006C79" w:rsidRPr="00DF12AF" w:rsidRDefault="00006C79" w:rsidP="00B0534A">
            <w:pPr>
              <w:tabs>
                <w:tab w:val="center" w:pos="1026"/>
                <w:tab w:val="center" w:pos="2618"/>
                <w:tab w:val="center" w:pos="4334"/>
                <w:tab w:val="center" w:pos="5698"/>
                <w:tab w:val="center" w:pos="6843"/>
                <w:tab w:val="center" w:pos="8246"/>
                <w:tab w:val="center" w:pos="9560"/>
                <w:tab w:val="right" w:pos="10636"/>
              </w:tabs>
              <w:spacing w:after="12" w:line="240" w:lineRule="auto"/>
              <w:jc w:val="both"/>
              <w:rPr>
                <w:rFonts w:ascii="Times New Roman" w:eastAsia="Times New Roman" w:hAnsi="Times New Roman"/>
                <w:sz w:val="20"/>
                <w:szCs w:val="20"/>
              </w:rPr>
            </w:pPr>
            <w:r w:rsidRPr="00F922C9">
              <w:rPr>
                <w:rFonts w:ascii="Times New Roman" w:eastAsia="Times New Roman" w:hAnsi="Times New Roman"/>
                <w:sz w:val="20"/>
                <w:szCs w:val="20"/>
              </w:rPr>
              <w:t xml:space="preserve">Стоимость </w:t>
            </w:r>
            <w:r w:rsidRPr="00F922C9">
              <w:rPr>
                <w:rFonts w:ascii="Times New Roman" w:eastAsia="Times New Roman" w:hAnsi="Times New Roman"/>
                <w:sz w:val="20"/>
                <w:szCs w:val="20"/>
              </w:rPr>
              <w:tab/>
              <w:t xml:space="preserve">выполняемых Подрядчиком работ является </w:t>
            </w:r>
            <w:r w:rsidRPr="00F922C9">
              <w:rPr>
                <w:rFonts w:ascii="Times New Roman" w:eastAsia="Times New Roman" w:hAnsi="Times New Roman"/>
                <w:sz w:val="20"/>
                <w:szCs w:val="20"/>
              </w:rPr>
              <w:tab/>
              <w:t>договорной ценой, и</w:t>
            </w:r>
            <w:r w:rsidRPr="00F922C9">
              <w:rPr>
                <w:rFonts w:ascii="Times New Roman" w:hAnsi="Times New Roman"/>
                <w:sz w:val="20"/>
                <w:szCs w:val="20"/>
              </w:rPr>
              <w:t xml:space="preserve"> </w:t>
            </w:r>
            <w:r w:rsidRPr="00F922C9">
              <w:rPr>
                <w:rFonts w:ascii="Times New Roman" w:eastAsia="Times New Roman" w:hAnsi="Times New Roman"/>
                <w:sz w:val="20"/>
                <w:szCs w:val="20"/>
              </w:rPr>
              <w:t>составляе</w:t>
            </w:r>
            <w:r w:rsidR="00DF12AF">
              <w:rPr>
                <w:rFonts w:ascii="Times New Roman" w:eastAsia="Times New Roman" w:hAnsi="Times New Roman"/>
                <w:sz w:val="20"/>
                <w:szCs w:val="20"/>
              </w:rPr>
              <w:t>т __________________</w:t>
            </w:r>
            <w:r w:rsidRPr="00F922C9">
              <w:rPr>
                <w:rFonts w:ascii="Times New Roman" w:eastAsia="Times New Roman" w:hAnsi="Times New Roman"/>
                <w:sz w:val="20"/>
                <w:szCs w:val="20"/>
              </w:rPr>
              <w:t xml:space="preserve"> (____________________________________________</w:t>
            </w:r>
            <w:r w:rsidR="006D39C5" w:rsidRPr="00F922C9">
              <w:rPr>
                <w:rFonts w:ascii="Times New Roman" w:eastAsia="Times New Roman" w:hAnsi="Times New Roman"/>
                <w:sz w:val="20"/>
                <w:szCs w:val="20"/>
              </w:rPr>
              <w:t>__</w:t>
            </w:r>
            <w:r w:rsidRPr="00F922C9">
              <w:rPr>
                <w:rFonts w:ascii="Times New Roman" w:eastAsia="Times New Roman" w:hAnsi="Times New Roman"/>
                <w:sz w:val="20"/>
                <w:szCs w:val="20"/>
              </w:rPr>
              <w:t>________) рублей 00 коп.</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2.2</w:t>
            </w:r>
          </w:p>
        </w:tc>
        <w:tc>
          <w:tcPr>
            <w:tcW w:w="9639" w:type="dxa"/>
            <w:gridSpan w:val="11"/>
            <w:tcBorders>
              <w:top w:val="nil"/>
              <w:left w:val="nil"/>
              <w:bottom w:val="nil"/>
              <w:right w:val="nil"/>
            </w:tcBorders>
            <w:shd w:val="clear" w:color="auto" w:fill="auto"/>
          </w:tcPr>
          <w:p w:rsidR="00006C79" w:rsidRPr="00F922C9" w:rsidRDefault="00006C79" w:rsidP="00B0534A">
            <w:pPr>
              <w:spacing w:after="12" w:line="240" w:lineRule="auto"/>
              <w:ind w:right="140"/>
              <w:jc w:val="both"/>
              <w:rPr>
                <w:rFonts w:ascii="Times New Roman" w:eastAsia="Times New Roman" w:hAnsi="Times New Roman"/>
                <w:sz w:val="20"/>
                <w:szCs w:val="20"/>
              </w:rPr>
            </w:pPr>
            <w:r w:rsidRPr="00F922C9">
              <w:rPr>
                <w:rFonts w:ascii="Times New Roman" w:eastAsia="Times New Roman" w:hAnsi="Times New Roman"/>
                <w:sz w:val="20"/>
                <w:szCs w:val="20"/>
              </w:rPr>
              <w:t>Заказчик при подписании настоящего Договора оплачивает Исполнителю предоплату в размере ______% от стоимости работ, что составляет_____________ (__________________</w:t>
            </w:r>
            <w:r w:rsidR="00E8316E" w:rsidRPr="00F922C9">
              <w:rPr>
                <w:rFonts w:ascii="Times New Roman" w:eastAsia="Times New Roman" w:hAnsi="Times New Roman"/>
                <w:sz w:val="20"/>
                <w:szCs w:val="20"/>
              </w:rPr>
              <w:t>________</w:t>
            </w:r>
            <w:r w:rsidR="006D39C5" w:rsidRPr="00F922C9">
              <w:rPr>
                <w:rFonts w:ascii="Times New Roman" w:eastAsia="Times New Roman" w:hAnsi="Times New Roman"/>
                <w:sz w:val="20"/>
                <w:szCs w:val="20"/>
              </w:rPr>
              <w:t>__</w:t>
            </w:r>
            <w:r w:rsidRPr="00F922C9">
              <w:rPr>
                <w:rFonts w:ascii="Times New Roman" w:eastAsia="Times New Roman" w:hAnsi="Times New Roman"/>
                <w:sz w:val="20"/>
                <w:szCs w:val="20"/>
              </w:rPr>
              <w:t>____</w:t>
            </w:r>
            <w:r w:rsidR="006D39C5" w:rsidRPr="00F922C9">
              <w:rPr>
                <w:rFonts w:ascii="Times New Roman" w:eastAsia="Times New Roman" w:hAnsi="Times New Roman"/>
                <w:sz w:val="20"/>
                <w:szCs w:val="20"/>
              </w:rPr>
              <w:t>_</w:t>
            </w:r>
            <w:r w:rsidRPr="00F922C9">
              <w:rPr>
                <w:rFonts w:ascii="Times New Roman" w:eastAsia="Times New Roman" w:hAnsi="Times New Roman"/>
                <w:sz w:val="20"/>
                <w:szCs w:val="20"/>
              </w:rPr>
              <w:t>_____) рублей 00 коп.</w:t>
            </w:r>
          </w:p>
          <w:p w:rsidR="00006C79" w:rsidRPr="00F922C9" w:rsidRDefault="007325C4" w:rsidP="00B0534A">
            <w:pPr>
              <w:spacing w:after="12" w:line="240" w:lineRule="auto"/>
              <w:ind w:right="140"/>
              <w:jc w:val="both"/>
              <w:rPr>
                <w:rFonts w:ascii="Times New Roman" w:eastAsia="Times New Roman" w:hAnsi="Times New Roman"/>
                <w:sz w:val="20"/>
                <w:szCs w:val="20"/>
              </w:rPr>
            </w:pPr>
            <w:r w:rsidRPr="00F922C9">
              <w:rPr>
                <w:rFonts w:ascii="Times New Roman" w:eastAsia="Times New Roman" w:hAnsi="Times New Roman"/>
                <w:sz w:val="20"/>
                <w:szCs w:val="20"/>
              </w:rPr>
              <w:t xml:space="preserve">Оставшаяся часть в размере </w:t>
            </w:r>
            <w:r w:rsidR="00006C79" w:rsidRPr="00F922C9">
              <w:rPr>
                <w:rFonts w:ascii="Times New Roman" w:eastAsia="Times New Roman" w:hAnsi="Times New Roman"/>
                <w:sz w:val="20"/>
                <w:szCs w:val="20"/>
              </w:rPr>
              <w:t>_____________ (_______________________</w:t>
            </w:r>
            <w:r w:rsidRPr="00F922C9">
              <w:rPr>
                <w:rFonts w:ascii="Times New Roman" w:eastAsia="Times New Roman" w:hAnsi="Times New Roman"/>
                <w:sz w:val="20"/>
                <w:szCs w:val="20"/>
              </w:rPr>
              <w:t>__________________</w:t>
            </w:r>
            <w:r w:rsidR="00006C79" w:rsidRPr="00F922C9">
              <w:rPr>
                <w:rFonts w:ascii="Times New Roman" w:eastAsia="Times New Roman" w:hAnsi="Times New Roman"/>
                <w:sz w:val="20"/>
                <w:szCs w:val="20"/>
              </w:rPr>
              <w:t>) рублей 00 коп. оплачивается Заказчиком в момент подписания акта выполненных работ.</w:t>
            </w:r>
          </w:p>
          <w:p w:rsidR="007325C4" w:rsidRPr="00F922C9" w:rsidRDefault="007325C4" w:rsidP="00B0534A">
            <w:pPr>
              <w:spacing w:after="12" w:line="240" w:lineRule="auto"/>
              <w:ind w:right="140"/>
              <w:jc w:val="both"/>
              <w:rPr>
                <w:rFonts w:ascii="Times New Roman" w:eastAsia="Times New Roman" w:hAnsi="Times New Roman"/>
                <w:sz w:val="20"/>
                <w:szCs w:val="20"/>
              </w:rPr>
            </w:pP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3.</w:t>
            </w:r>
          </w:p>
        </w:tc>
        <w:tc>
          <w:tcPr>
            <w:tcW w:w="9639" w:type="dxa"/>
            <w:gridSpan w:val="11"/>
            <w:tcBorders>
              <w:top w:val="nil"/>
              <w:left w:val="nil"/>
              <w:bottom w:val="nil"/>
              <w:right w:val="nil"/>
            </w:tcBorders>
            <w:shd w:val="clear" w:color="auto" w:fill="auto"/>
          </w:tcPr>
          <w:p w:rsidR="0019110B" w:rsidRPr="00F922C9" w:rsidRDefault="007325C4" w:rsidP="00F922C9">
            <w:pPr>
              <w:spacing w:after="0" w:line="240" w:lineRule="auto"/>
              <w:rPr>
                <w:rFonts w:ascii="Times New Roman" w:hAnsi="Times New Roman"/>
                <w:b/>
                <w:sz w:val="20"/>
                <w:szCs w:val="20"/>
              </w:rPr>
            </w:pPr>
            <w:r w:rsidRPr="00F922C9">
              <w:rPr>
                <w:rFonts w:ascii="Times New Roman" w:hAnsi="Times New Roman"/>
                <w:b/>
                <w:sz w:val="20"/>
                <w:szCs w:val="20"/>
              </w:rPr>
              <w:t xml:space="preserve">Обязательство </w:t>
            </w:r>
            <w:r w:rsidR="006942B3" w:rsidRPr="00F922C9">
              <w:rPr>
                <w:rFonts w:ascii="Times New Roman" w:hAnsi="Times New Roman"/>
                <w:b/>
                <w:sz w:val="20"/>
                <w:szCs w:val="20"/>
              </w:rPr>
              <w:t>П</w:t>
            </w:r>
            <w:r w:rsidRPr="00F922C9">
              <w:rPr>
                <w:rFonts w:ascii="Times New Roman" w:hAnsi="Times New Roman"/>
                <w:b/>
                <w:sz w:val="20"/>
                <w:szCs w:val="20"/>
              </w:rPr>
              <w:t>одрядчика</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3.1</w:t>
            </w:r>
          </w:p>
        </w:tc>
        <w:tc>
          <w:tcPr>
            <w:tcW w:w="9639" w:type="dxa"/>
            <w:gridSpan w:val="11"/>
            <w:tcBorders>
              <w:top w:val="nil"/>
              <w:left w:val="nil"/>
              <w:bottom w:val="nil"/>
              <w:right w:val="nil"/>
            </w:tcBorders>
            <w:shd w:val="clear" w:color="auto" w:fill="auto"/>
          </w:tcPr>
          <w:p w:rsidR="00006C79" w:rsidRPr="00F922C9" w:rsidRDefault="00006C79" w:rsidP="00F922C9">
            <w:pPr>
              <w:spacing w:after="12" w:line="270" w:lineRule="auto"/>
              <w:ind w:right="138"/>
              <w:jc w:val="both"/>
              <w:rPr>
                <w:rFonts w:ascii="Times New Roman" w:hAnsi="Times New Roman"/>
                <w:sz w:val="20"/>
                <w:szCs w:val="20"/>
              </w:rPr>
            </w:pPr>
            <w:r w:rsidRPr="00F922C9">
              <w:rPr>
                <w:rFonts w:ascii="Times New Roman" w:eastAsia="Times New Roman" w:hAnsi="Times New Roman"/>
                <w:sz w:val="20"/>
                <w:szCs w:val="20"/>
              </w:rPr>
              <w:t>Выполнить все работы в объеме и в сроки, предусмотренные в настоящем договоре.</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3.2</w:t>
            </w:r>
          </w:p>
        </w:tc>
        <w:tc>
          <w:tcPr>
            <w:tcW w:w="9639" w:type="dxa"/>
            <w:gridSpan w:val="11"/>
            <w:tcBorders>
              <w:top w:val="nil"/>
              <w:left w:val="nil"/>
              <w:bottom w:val="nil"/>
              <w:right w:val="nil"/>
            </w:tcBorders>
            <w:shd w:val="clear" w:color="auto" w:fill="auto"/>
          </w:tcPr>
          <w:p w:rsidR="00006C79" w:rsidRPr="00F922C9" w:rsidRDefault="00006C79" w:rsidP="00F922C9">
            <w:pPr>
              <w:spacing w:after="12" w:line="270" w:lineRule="auto"/>
              <w:ind w:right="138"/>
              <w:jc w:val="both"/>
              <w:rPr>
                <w:rFonts w:ascii="Times New Roman" w:hAnsi="Times New Roman"/>
                <w:sz w:val="20"/>
                <w:szCs w:val="20"/>
              </w:rPr>
            </w:pPr>
            <w:r w:rsidRPr="00F922C9">
              <w:rPr>
                <w:rFonts w:ascii="Times New Roman" w:eastAsia="Times New Roman" w:hAnsi="Times New Roman"/>
                <w:sz w:val="20"/>
                <w:szCs w:val="20"/>
              </w:rPr>
              <w:t>Предоставить образцы материалов, необходим</w:t>
            </w:r>
            <w:r w:rsidR="007325C4" w:rsidRPr="00F922C9">
              <w:rPr>
                <w:rFonts w:ascii="Times New Roman" w:eastAsia="Times New Roman" w:hAnsi="Times New Roman"/>
                <w:sz w:val="20"/>
                <w:szCs w:val="20"/>
              </w:rPr>
              <w:t>ые для выполнения работ.</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3.3</w:t>
            </w:r>
          </w:p>
        </w:tc>
        <w:tc>
          <w:tcPr>
            <w:tcW w:w="9639" w:type="dxa"/>
            <w:gridSpan w:val="11"/>
            <w:tcBorders>
              <w:top w:val="nil"/>
              <w:left w:val="nil"/>
              <w:bottom w:val="nil"/>
              <w:right w:val="nil"/>
            </w:tcBorders>
            <w:shd w:val="clear" w:color="auto" w:fill="auto"/>
          </w:tcPr>
          <w:p w:rsidR="00006C79" w:rsidRPr="00F922C9" w:rsidRDefault="00006C79" w:rsidP="00F922C9">
            <w:pPr>
              <w:spacing w:after="12" w:line="270" w:lineRule="auto"/>
              <w:ind w:right="138"/>
              <w:jc w:val="both"/>
              <w:rPr>
                <w:rFonts w:ascii="Times New Roman" w:hAnsi="Times New Roman"/>
                <w:sz w:val="20"/>
                <w:szCs w:val="20"/>
              </w:rPr>
            </w:pPr>
            <w:r w:rsidRPr="00F922C9">
              <w:rPr>
                <w:rFonts w:ascii="Times New Roman" w:eastAsia="Times New Roman" w:hAnsi="Times New Roman"/>
                <w:sz w:val="20"/>
                <w:szCs w:val="20"/>
              </w:rPr>
              <w:t xml:space="preserve">Производить работы в соответствии с условиями Договора.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06C79" w:rsidP="00F922C9">
            <w:pPr>
              <w:spacing w:after="0" w:line="240" w:lineRule="auto"/>
              <w:rPr>
                <w:rFonts w:ascii="Times New Roman" w:hAnsi="Times New Roman"/>
                <w:sz w:val="20"/>
                <w:szCs w:val="20"/>
              </w:rPr>
            </w:pPr>
            <w:r w:rsidRPr="00F922C9">
              <w:rPr>
                <w:rFonts w:ascii="Times New Roman" w:hAnsi="Times New Roman"/>
                <w:sz w:val="20"/>
                <w:szCs w:val="20"/>
              </w:rPr>
              <w:t>3.4</w:t>
            </w:r>
          </w:p>
        </w:tc>
        <w:tc>
          <w:tcPr>
            <w:tcW w:w="9639" w:type="dxa"/>
            <w:gridSpan w:val="11"/>
            <w:tcBorders>
              <w:top w:val="nil"/>
              <w:left w:val="nil"/>
              <w:bottom w:val="nil"/>
              <w:right w:val="nil"/>
            </w:tcBorders>
            <w:shd w:val="clear" w:color="auto" w:fill="auto"/>
          </w:tcPr>
          <w:p w:rsidR="00E23B8C" w:rsidRPr="00F922C9" w:rsidRDefault="00006C79" w:rsidP="00F922C9">
            <w:pPr>
              <w:spacing w:after="12" w:line="270" w:lineRule="auto"/>
              <w:ind w:right="138"/>
              <w:jc w:val="both"/>
              <w:rPr>
                <w:rFonts w:ascii="Times New Roman" w:eastAsia="Times New Roman" w:hAnsi="Times New Roman"/>
                <w:b/>
                <w:sz w:val="20"/>
                <w:szCs w:val="20"/>
              </w:rPr>
            </w:pPr>
            <w:r w:rsidRPr="00F922C9">
              <w:rPr>
                <w:rFonts w:ascii="Times New Roman" w:eastAsia="Times New Roman" w:hAnsi="Times New Roman"/>
                <w:sz w:val="20"/>
                <w:szCs w:val="20"/>
              </w:rPr>
              <w:t>Вывезти в 3-хдневный срок со дня подписания акта приемки выполненных работ за пределы территории Заказчика принадлежащее Подрядчику имущество.</w:t>
            </w:r>
            <w:r w:rsidRPr="00F922C9">
              <w:rPr>
                <w:rFonts w:ascii="Times New Roman" w:eastAsia="Times New Roman" w:hAnsi="Times New Roman"/>
                <w:b/>
                <w:sz w:val="20"/>
                <w:szCs w:val="20"/>
              </w:rPr>
              <w:t xml:space="preserve"> </w:t>
            </w:r>
          </w:p>
          <w:p w:rsidR="007325C4" w:rsidRPr="00F922C9" w:rsidRDefault="007325C4" w:rsidP="00F922C9">
            <w:pPr>
              <w:spacing w:after="12" w:line="270" w:lineRule="auto"/>
              <w:ind w:right="138"/>
              <w:jc w:val="both"/>
              <w:rPr>
                <w:rFonts w:ascii="Times New Roman" w:hAnsi="Times New Roman"/>
                <w:sz w:val="20"/>
                <w:szCs w:val="20"/>
              </w:rPr>
            </w:pP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w:t>
            </w:r>
          </w:p>
        </w:tc>
        <w:tc>
          <w:tcPr>
            <w:tcW w:w="9639" w:type="dxa"/>
            <w:gridSpan w:val="11"/>
            <w:tcBorders>
              <w:top w:val="nil"/>
              <w:left w:val="nil"/>
              <w:bottom w:val="nil"/>
              <w:right w:val="nil"/>
            </w:tcBorders>
            <w:shd w:val="clear" w:color="auto" w:fill="auto"/>
          </w:tcPr>
          <w:p w:rsidR="0019110B" w:rsidRPr="00F922C9" w:rsidRDefault="00E23B8C" w:rsidP="00F922C9">
            <w:pPr>
              <w:spacing w:after="0" w:line="240" w:lineRule="auto"/>
              <w:rPr>
                <w:rFonts w:ascii="Times New Roman" w:eastAsia="Times New Roman" w:hAnsi="Times New Roman"/>
                <w:b/>
                <w:sz w:val="20"/>
                <w:szCs w:val="20"/>
              </w:rPr>
            </w:pPr>
            <w:r w:rsidRPr="00F922C9">
              <w:rPr>
                <w:rFonts w:ascii="Times New Roman" w:eastAsia="Times New Roman" w:hAnsi="Times New Roman"/>
                <w:b/>
                <w:sz w:val="20"/>
                <w:szCs w:val="20"/>
              </w:rPr>
              <w:t xml:space="preserve">Обязательство </w:t>
            </w:r>
            <w:r w:rsidR="006942B3" w:rsidRPr="00F922C9">
              <w:rPr>
                <w:rFonts w:ascii="Times New Roman" w:eastAsia="Times New Roman" w:hAnsi="Times New Roman"/>
                <w:b/>
                <w:sz w:val="20"/>
                <w:szCs w:val="20"/>
              </w:rPr>
              <w:t>З</w:t>
            </w:r>
            <w:r w:rsidRPr="00F922C9">
              <w:rPr>
                <w:rFonts w:ascii="Times New Roman" w:eastAsia="Times New Roman" w:hAnsi="Times New Roman"/>
                <w:b/>
                <w:sz w:val="20"/>
                <w:szCs w:val="20"/>
              </w:rPr>
              <w:t>аказчика</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4.1</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На дату подписания договора согласовать и утвердить с Подрядчиком бланк замера (Приложение №2).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4.2</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Перечислить Подрядчику авансовый платеж, согласно п.2.2. настоящего договора.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4.3</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Передать Подрядчику помещение, соответствующее технических требованиям, для выполнения работ. Обеспечить на весь период беспрепятственный доступ работников Подрядчика в п</w:t>
            </w:r>
            <w:r w:rsidR="007325C4" w:rsidRPr="00B0534A">
              <w:rPr>
                <w:rFonts w:ascii="Times New Roman" w:hAnsi="Times New Roman"/>
                <w:color w:val="00000A"/>
                <w:sz w:val="20"/>
                <w:szCs w:val="20"/>
              </w:rPr>
              <w:t>омещение для выполнения работ.</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4.4</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Обеспечить надлежащую охрану материалов и другого имущества Подрядчика от начала работ до их завершения и вывоза Подрядчиком материалов.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4.5</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Заказчик обязуется обеспечить выполнение Технических требований (Приложение №1). Заказчик несет ответственность за невыполнение своих обязательств согласно техническим требованиям. В случае невыполнения данных обязанностей Подрядчик не несёт ответственности за качество выполненных работ.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4.6</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Перед непосредственным началом работ по установке потолков, а </w:t>
            </w:r>
            <w:proofErr w:type="gramStart"/>
            <w:r w:rsidRPr="00B0534A">
              <w:rPr>
                <w:rFonts w:ascii="Times New Roman" w:hAnsi="Times New Roman"/>
                <w:color w:val="00000A"/>
                <w:sz w:val="20"/>
                <w:szCs w:val="20"/>
              </w:rPr>
              <w:t>так же</w:t>
            </w:r>
            <w:proofErr w:type="gramEnd"/>
            <w:r w:rsidRPr="00B0534A">
              <w:rPr>
                <w:rFonts w:ascii="Times New Roman" w:hAnsi="Times New Roman"/>
                <w:color w:val="00000A"/>
                <w:sz w:val="20"/>
                <w:szCs w:val="20"/>
              </w:rPr>
              <w:t xml:space="preserve"> по окончании работ на объекте обязан находиться </w:t>
            </w:r>
            <w:r w:rsidR="006942B3" w:rsidRPr="00B0534A">
              <w:rPr>
                <w:rFonts w:ascii="Times New Roman" w:hAnsi="Times New Roman"/>
                <w:color w:val="00000A"/>
                <w:sz w:val="20"/>
                <w:szCs w:val="20"/>
              </w:rPr>
              <w:t>З</w:t>
            </w:r>
            <w:r w:rsidRPr="00B0534A">
              <w:rPr>
                <w:rFonts w:ascii="Times New Roman" w:hAnsi="Times New Roman"/>
                <w:color w:val="00000A"/>
                <w:sz w:val="20"/>
                <w:szCs w:val="20"/>
              </w:rPr>
              <w:t xml:space="preserve">аказчик или его уполномоченный представитель Заказчика, в том числе для подписания актов сдачи-приемки работ.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4.6.1</w:t>
            </w:r>
          </w:p>
        </w:tc>
        <w:tc>
          <w:tcPr>
            <w:tcW w:w="9639" w:type="dxa"/>
            <w:gridSpan w:val="11"/>
            <w:tcBorders>
              <w:top w:val="nil"/>
              <w:left w:val="nil"/>
              <w:bottom w:val="nil"/>
              <w:right w:val="nil"/>
            </w:tcBorders>
            <w:shd w:val="clear" w:color="auto" w:fill="auto"/>
          </w:tcPr>
          <w:p w:rsidR="00006C79" w:rsidRPr="00B0534A" w:rsidRDefault="00E23B8C"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В случае изменения Заказчиком размеров или геометрии помещений на объекте после осуществления контрольных замеров Подрядчиком, что делает монтаж невозможным, все расходы по замене, изготовлению, доставке и установке натяжных потолков по измененным </w:t>
            </w:r>
            <w:r w:rsidR="007325C4" w:rsidRPr="00B0534A">
              <w:rPr>
                <w:rFonts w:ascii="Times New Roman" w:hAnsi="Times New Roman"/>
                <w:color w:val="00000A"/>
                <w:sz w:val="20"/>
                <w:szCs w:val="20"/>
              </w:rPr>
              <w:t xml:space="preserve">размерам геометрии возлагаются </w:t>
            </w:r>
            <w:r w:rsidRPr="00B0534A">
              <w:rPr>
                <w:rFonts w:ascii="Times New Roman" w:hAnsi="Times New Roman"/>
                <w:color w:val="00000A"/>
                <w:sz w:val="20"/>
                <w:szCs w:val="20"/>
              </w:rPr>
              <w:t xml:space="preserve">на Заказчика.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E23B8C" w:rsidP="00F922C9">
            <w:pPr>
              <w:spacing w:after="0" w:line="240" w:lineRule="auto"/>
              <w:rPr>
                <w:rFonts w:ascii="Times New Roman" w:hAnsi="Times New Roman"/>
                <w:sz w:val="20"/>
                <w:szCs w:val="20"/>
              </w:rPr>
            </w:pPr>
            <w:r w:rsidRPr="00F922C9">
              <w:rPr>
                <w:rFonts w:ascii="Times New Roman" w:hAnsi="Times New Roman"/>
                <w:sz w:val="20"/>
                <w:szCs w:val="20"/>
              </w:rPr>
              <w:t>4.7</w:t>
            </w:r>
          </w:p>
        </w:tc>
        <w:tc>
          <w:tcPr>
            <w:tcW w:w="9639" w:type="dxa"/>
            <w:gridSpan w:val="11"/>
            <w:tcBorders>
              <w:top w:val="nil"/>
              <w:left w:val="nil"/>
              <w:bottom w:val="nil"/>
              <w:right w:val="nil"/>
            </w:tcBorders>
            <w:shd w:val="clear" w:color="auto" w:fill="auto"/>
          </w:tcPr>
          <w:p w:rsidR="00006C79" w:rsidRPr="00B0534A" w:rsidRDefault="00E23B8C" w:rsidP="00B0534A">
            <w:pPr>
              <w:spacing w:after="5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Повторный выезд для завершения монтажных работ </w:t>
            </w:r>
            <w:r w:rsidR="006942B3" w:rsidRPr="00B0534A">
              <w:rPr>
                <w:rFonts w:ascii="Times New Roman" w:hAnsi="Times New Roman"/>
                <w:color w:val="00000A"/>
                <w:sz w:val="20"/>
                <w:szCs w:val="20"/>
              </w:rPr>
              <w:t xml:space="preserve">в </w:t>
            </w:r>
            <w:r w:rsidRPr="00B0534A">
              <w:rPr>
                <w:rFonts w:ascii="Times New Roman" w:hAnsi="Times New Roman"/>
                <w:color w:val="00000A"/>
                <w:sz w:val="20"/>
                <w:szCs w:val="20"/>
              </w:rPr>
              <w:t xml:space="preserve">связи с отсутствием осветительных приборов, гардин, систем вентиляции и т.д. оплачивается отдельно согласно прайс-листу. </w:t>
            </w:r>
          </w:p>
        </w:tc>
      </w:tr>
      <w:tr w:rsidR="00006C7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006C79" w:rsidRPr="00F922C9" w:rsidRDefault="00054D78" w:rsidP="00F922C9">
            <w:pPr>
              <w:spacing w:after="0" w:line="240" w:lineRule="auto"/>
              <w:rPr>
                <w:rFonts w:ascii="Times New Roman" w:hAnsi="Times New Roman"/>
                <w:sz w:val="20"/>
                <w:szCs w:val="20"/>
              </w:rPr>
            </w:pPr>
            <w:r w:rsidRPr="00F922C9">
              <w:rPr>
                <w:rFonts w:ascii="Times New Roman" w:hAnsi="Times New Roman"/>
                <w:sz w:val="20"/>
                <w:szCs w:val="20"/>
              </w:rPr>
              <w:t>4.8</w:t>
            </w:r>
          </w:p>
        </w:tc>
        <w:tc>
          <w:tcPr>
            <w:tcW w:w="9639" w:type="dxa"/>
            <w:gridSpan w:val="11"/>
            <w:tcBorders>
              <w:top w:val="nil"/>
              <w:left w:val="nil"/>
              <w:bottom w:val="nil"/>
              <w:right w:val="nil"/>
            </w:tcBorders>
            <w:shd w:val="clear" w:color="auto" w:fill="auto"/>
          </w:tcPr>
          <w:p w:rsidR="00006C79" w:rsidRDefault="00054D78" w:rsidP="00B0534A">
            <w:pPr>
              <w:spacing w:after="14" w:line="240" w:lineRule="auto"/>
              <w:ind w:right="138"/>
              <w:jc w:val="both"/>
              <w:rPr>
                <w:rFonts w:ascii="Times New Roman" w:hAnsi="Times New Roman"/>
                <w:color w:val="00000A"/>
                <w:sz w:val="20"/>
                <w:szCs w:val="20"/>
              </w:rPr>
            </w:pPr>
            <w:r w:rsidRPr="00B0534A">
              <w:rPr>
                <w:rFonts w:ascii="Times New Roman" w:hAnsi="Times New Roman"/>
                <w:color w:val="00000A"/>
                <w:sz w:val="20"/>
                <w:szCs w:val="20"/>
              </w:rPr>
              <w:t xml:space="preserve">При выполнении высотных работ более 3-х метров </w:t>
            </w:r>
            <w:r w:rsidR="004917DF" w:rsidRPr="00B0534A">
              <w:rPr>
                <w:rFonts w:ascii="Times New Roman" w:hAnsi="Times New Roman"/>
                <w:color w:val="00000A"/>
                <w:sz w:val="20"/>
                <w:szCs w:val="20"/>
              </w:rPr>
              <w:t>З</w:t>
            </w:r>
            <w:r w:rsidRPr="00B0534A">
              <w:rPr>
                <w:rFonts w:ascii="Times New Roman" w:hAnsi="Times New Roman"/>
                <w:color w:val="00000A"/>
                <w:sz w:val="20"/>
                <w:szCs w:val="20"/>
              </w:rPr>
              <w:t xml:space="preserve">аказчик обязан предоставить строительные леса, при отсутствии лесов </w:t>
            </w:r>
            <w:r w:rsidR="004917DF" w:rsidRPr="00B0534A">
              <w:rPr>
                <w:rFonts w:ascii="Times New Roman" w:hAnsi="Times New Roman"/>
                <w:color w:val="00000A"/>
                <w:sz w:val="20"/>
                <w:szCs w:val="20"/>
              </w:rPr>
              <w:t>П</w:t>
            </w:r>
            <w:r w:rsidRPr="00B0534A">
              <w:rPr>
                <w:rFonts w:ascii="Times New Roman" w:hAnsi="Times New Roman"/>
                <w:color w:val="00000A"/>
                <w:sz w:val="20"/>
                <w:szCs w:val="20"/>
              </w:rPr>
              <w:t xml:space="preserve">одрядчик обязуется предоставить свои за отдельную плату в размере 10% от общей стоимости заказа. </w:t>
            </w:r>
          </w:p>
          <w:p w:rsidR="00F14594" w:rsidRDefault="00F14594" w:rsidP="00B0534A">
            <w:pPr>
              <w:spacing w:after="14" w:line="240" w:lineRule="auto"/>
              <w:ind w:right="138"/>
              <w:jc w:val="both"/>
              <w:rPr>
                <w:rFonts w:ascii="Times New Roman" w:hAnsi="Times New Roman"/>
                <w:color w:val="00000A"/>
                <w:sz w:val="20"/>
                <w:szCs w:val="20"/>
              </w:rPr>
            </w:pPr>
          </w:p>
          <w:p w:rsidR="00B0534A" w:rsidRPr="00B0534A" w:rsidRDefault="00B0534A" w:rsidP="00B0534A">
            <w:pPr>
              <w:spacing w:after="14" w:line="240" w:lineRule="auto"/>
              <w:ind w:right="138"/>
              <w:jc w:val="both"/>
              <w:rPr>
                <w:rFonts w:ascii="Times New Roman" w:hAnsi="Times New Roman"/>
                <w:color w:val="00000A"/>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5.</w:t>
            </w:r>
          </w:p>
        </w:tc>
        <w:tc>
          <w:tcPr>
            <w:tcW w:w="9639" w:type="dxa"/>
            <w:gridSpan w:val="11"/>
            <w:tcBorders>
              <w:top w:val="nil"/>
              <w:left w:val="nil"/>
              <w:bottom w:val="nil"/>
              <w:right w:val="nil"/>
            </w:tcBorders>
            <w:shd w:val="clear" w:color="auto" w:fill="auto"/>
          </w:tcPr>
          <w:p w:rsidR="0019110B" w:rsidRPr="00F922C9" w:rsidRDefault="006D39C5" w:rsidP="00F922C9">
            <w:pPr>
              <w:pStyle w:val="1"/>
              <w:spacing w:line="240" w:lineRule="auto"/>
              <w:ind w:left="0" w:right="1289" w:firstLine="0"/>
              <w:jc w:val="left"/>
              <w:rPr>
                <w:szCs w:val="20"/>
              </w:rPr>
            </w:pPr>
            <w:r w:rsidRPr="00F922C9">
              <w:rPr>
                <w:szCs w:val="20"/>
              </w:rPr>
              <w:t>Сроки выполне</w:t>
            </w:r>
            <w:r w:rsidR="007325C4" w:rsidRPr="00F922C9">
              <w:rPr>
                <w:szCs w:val="20"/>
              </w:rPr>
              <w:t>ния работ</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5.1</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Продолжительность выполняемых работ не должна превышать 21 рабочего дня, а сроки исполнения заказов на художественный потолок 30 рабочих дней, с момента внесения предоплаты </w:t>
            </w:r>
            <w:r w:rsidR="004917DF"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 xml:space="preserve">аказчиком, при условии готовности помещения к выполнению работ (Приложение №1). Срок выполнения работ начинается с </w:t>
            </w:r>
            <w:r w:rsidRPr="00F922C9">
              <w:rPr>
                <w:rFonts w:ascii="Times New Roman" w:eastAsia="Times New Roman" w:hAnsi="Times New Roman"/>
                <w:color w:val="00000A"/>
                <w:sz w:val="20"/>
                <w:szCs w:val="20"/>
              </w:rPr>
              <w:lastRenderedPageBreak/>
              <w:t xml:space="preserve">момента внесения предоплаты и получения Подрядчиком уведомления о готовности помещения к выполнению работ и его соответствия Техническим требованиям.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lastRenderedPageBreak/>
              <w:t>5.2</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color w:val="00000A"/>
                <w:sz w:val="20"/>
                <w:szCs w:val="20"/>
              </w:rPr>
            </w:pPr>
            <w:r w:rsidRPr="00F922C9">
              <w:rPr>
                <w:rFonts w:ascii="Times New Roman" w:hAnsi="Times New Roman"/>
                <w:color w:val="00000A"/>
                <w:sz w:val="20"/>
                <w:szCs w:val="20"/>
              </w:rPr>
              <w:t xml:space="preserve">В случае приостановления/переноса сроков исполнении Работ по обстоятельствам, не зависящим от Подрядчика (в </w:t>
            </w:r>
            <w:proofErr w:type="spellStart"/>
            <w:r w:rsidRPr="00F922C9">
              <w:rPr>
                <w:rFonts w:ascii="Times New Roman" w:hAnsi="Times New Roman"/>
                <w:color w:val="00000A"/>
                <w:sz w:val="20"/>
                <w:szCs w:val="20"/>
              </w:rPr>
              <w:t>т.ч</w:t>
            </w:r>
            <w:proofErr w:type="spellEnd"/>
            <w:r w:rsidRPr="00F922C9">
              <w:rPr>
                <w:rFonts w:ascii="Times New Roman" w:hAnsi="Times New Roman"/>
                <w:color w:val="00000A"/>
                <w:sz w:val="20"/>
                <w:szCs w:val="20"/>
              </w:rPr>
              <w:t>. неготовность помещения к проведению работ), Заказчик уведомляет об этом Подрядчика не позднее, чем за 24 часа до начала работ. Подрядчик самостоятельно назначает новый срок выполнения работ, но не более 40 (сорока) дней с момента устранения обстоятельств, послуживших основание</w:t>
            </w:r>
            <w:r w:rsidR="00F84B7C" w:rsidRPr="00F922C9">
              <w:rPr>
                <w:rFonts w:ascii="Times New Roman" w:hAnsi="Times New Roman"/>
                <w:color w:val="00000A"/>
                <w:sz w:val="20"/>
                <w:szCs w:val="20"/>
              </w:rPr>
              <w:t>м</w:t>
            </w:r>
            <w:r w:rsidRPr="00F922C9">
              <w:rPr>
                <w:rFonts w:ascii="Times New Roman" w:hAnsi="Times New Roman"/>
                <w:color w:val="00000A"/>
                <w:sz w:val="20"/>
                <w:szCs w:val="20"/>
              </w:rPr>
              <w:t xml:space="preserve"> для приостановления/переноса срока работ. В </w:t>
            </w:r>
            <w:r w:rsidR="007325C4" w:rsidRPr="00F922C9">
              <w:rPr>
                <w:rFonts w:ascii="Times New Roman" w:hAnsi="Times New Roman"/>
                <w:color w:val="00000A"/>
                <w:sz w:val="20"/>
                <w:szCs w:val="20"/>
              </w:rPr>
              <w:t xml:space="preserve">этом случае Заказчик считается </w:t>
            </w:r>
            <w:r w:rsidRPr="00F922C9">
              <w:rPr>
                <w:rFonts w:ascii="Times New Roman" w:hAnsi="Times New Roman"/>
                <w:color w:val="00000A"/>
                <w:sz w:val="20"/>
                <w:szCs w:val="20"/>
              </w:rPr>
              <w:t>уведомлен о том, что хранение изготовленного, но неустановленного по вине Заказчика, натяжного потолка, в сложенном состоянии сроком более 10 (десяти) дней, может привести к появлению на поверхности полотна складок (заломов). При этом Подрядчик не гарантирует восстановлени</w:t>
            </w:r>
            <w:r w:rsidR="007325C4" w:rsidRPr="00F922C9">
              <w:rPr>
                <w:rFonts w:ascii="Times New Roman" w:hAnsi="Times New Roman"/>
                <w:color w:val="00000A"/>
                <w:sz w:val="20"/>
                <w:szCs w:val="20"/>
              </w:rPr>
              <w:t>я качества поверхности потолка.</w:t>
            </w:r>
          </w:p>
          <w:p w:rsidR="007325C4" w:rsidRPr="00F922C9" w:rsidRDefault="007325C4" w:rsidP="00F922C9">
            <w:pPr>
              <w:spacing w:after="0" w:line="240" w:lineRule="auto"/>
              <w:jc w:val="both"/>
              <w:rPr>
                <w:rFonts w:ascii="Times New Roman" w:hAnsi="Times New Roman"/>
                <w:color w:val="00000A"/>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w:t>
            </w:r>
          </w:p>
        </w:tc>
        <w:tc>
          <w:tcPr>
            <w:tcW w:w="9639" w:type="dxa"/>
            <w:gridSpan w:val="11"/>
            <w:tcBorders>
              <w:top w:val="nil"/>
              <w:left w:val="nil"/>
              <w:bottom w:val="nil"/>
              <w:right w:val="nil"/>
            </w:tcBorders>
            <w:shd w:val="clear" w:color="auto" w:fill="auto"/>
          </w:tcPr>
          <w:p w:rsidR="0019110B" w:rsidRPr="00F922C9" w:rsidRDefault="006D39C5" w:rsidP="00F922C9">
            <w:pPr>
              <w:pStyle w:val="3"/>
              <w:tabs>
                <w:tab w:val="center" w:pos="3388"/>
                <w:tab w:val="center" w:pos="5527"/>
              </w:tabs>
              <w:spacing w:line="240" w:lineRule="auto"/>
              <w:rPr>
                <w:rFonts w:ascii="Times New Roman" w:hAnsi="Times New Roman"/>
                <w:b/>
                <w:color w:val="auto"/>
                <w:sz w:val="20"/>
                <w:szCs w:val="20"/>
              </w:rPr>
            </w:pPr>
            <w:r w:rsidRPr="00F922C9">
              <w:rPr>
                <w:rFonts w:ascii="Times New Roman" w:hAnsi="Times New Roman"/>
                <w:b/>
                <w:color w:val="auto"/>
                <w:sz w:val="20"/>
                <w:szCs w:val="20"/>
              </w:rPr>
              <w:t>Сдача-приемка выполненных работ</w:t>
            </w:r>
            <w:r w:rsidR="007325C4" w:rsidRPr="00F922C9">
              <w:rPr>
                <w:rFonts w:ascii="Times New Roman" w:hAnsi="Times New Roman"/>
                <w:b/>
                <w:color w:val="auto"/>
                <w:sz w:val="20"/>
                <w:szCs w:val="20"/>
              </w:rPr>
              <w:t xml:space="preserve">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6.1</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Сдача-приемка производится в день уведомлени</w:t>
            </w:r>
            <w:r w:rsidR="007325C4" w:rsidRPr="00F922C9">
              <w:rPr>
                <w:rFonts w:ascii="Times New Roman" w:eastAsia="Times New Roman" w:hAnsi="Times New Roman"/>
                <w:color w:val="00000A"/>
                <w:sz w:val="20"/>
                <w:szCs w:val="20"/>
              </w:rPr>
              <w:t>я Заказчика об окончании работ</w:t>
            </w:r>
            <w:r w:rsidR="00F84B7C" w:rsidRPr="00F922C9">
              <w:rPr>
                <w:rFonts w:ascii="Times New Roman" w:eastAsia="Times New Roman" w:hAnsi="Times New Roman"/>
                <w:color w:val="00000A"/>
                <w:sz w:val="20"/>
                <w:szCs w:val="20"/>
              </w:rPr>
              <w:t>,</w:t>
            </w:r>
            <w:r w:rsidR="007325C4" w:rsidRPr="00F922C9">
              <w:rPr>
                <w:rFonts w:ascii="Times New Roman" w:eastAsia="Times New Roman" w:hAnsi="Times New Roman"/>
                <w:color w:val="00000A"/>
                <w:sz w:val="20"/>
                <w:szCs w:val="20"/>
              </w:rPr>
              <w:t xml:space="preserve"> </w:t>
            </w:r>
            <w:r w:rsidRPr="00F922C9">
              <w:rPr>
                <w:rFonts w:ascii="Times New Roman" w:eastAsia="Times New Roman" w:hAnsi="Times New Roman"/>
                <w:color w:val="00000A"/>
                <w:sz w:val="20"/>
                <w:szCs w:val="20"/>
              </w:rPr>
              <w:t xml:space="preserve">в </w:t>
            </w:r>
            <w:proofErr w:type="spellStart"/>
            <w:r w:rsidRPr="00F922C9">
              <w:rPr>
                <w:rFonts w:ascii="Times New Roman" w:eastAsia="Times New Roman" w:hAnsi="Times New Roman"/>
                <w:color w:val="00000A"/>
                <w:sz w:val="20"/>
                <w:szCs w:val="20"/>
              </w:rPr>
              <w:t>т.ч</w:t>
            </w:r>
            <w:proofErr w:type="spellEnd"/>
            <w:r w:rsidRPr="00F922C9">
              <w:rPr>
                <w:rFonts w:ascii="Times New Roman" w:eastAsia="Times New Roman" w:hAnsi="Times New Roman"/>
                <w:color w:val="00000A"/>
                <w:sz w:val="20"/>
                <w:szCs w:val="20"/>
              </w:rPr>
              <w:t>. по телефону</w:t>
            </w:r>
            <w:r w:rsidR="007325C4"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6.2</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Заказчик, обнаруживший недостатки в работе Подрядчика, при их приемке, вправе ссылаться на них  только в случаях, если в акте были оговорены указанные недостатки.</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6.3</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Заказчик, обнаруживший после приемки работы недостатки, которые не могли быть установлены при обычном способе приемки (скрытые недостатки), обязан уведомить об этом Подрядчика в срок, не превышающий 20 дней со дня их обнаружения. Уведомление направляется Подрядчику в письменном виде.</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6.4</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spacing w:val="-2"/>
                <w:sz w:val="20"/>
                <w:szCs w:val="20"/>
              </w:rPr>
            </w:pPr>
            <w:r w:rsidRPr="00F922C9">
              <w:rPr>
                <w:rFonts w:ascii="Times New Roman" w:eastAsia="Times New Roman" w:hAnsi="Times New Roman"/>
                <w:color w:val="00000A"/>
                <w:spacing w:val="-2"/>
                <w:sz w:val="20"/>
                <w:szCs w:val="20"/>
              </w:rPr>
              <w:t>При возникновении между Заказчиком и Подрядчиком спора по поводу не</w:t>
            </w:r>
            <w:r w:rsidR="007325C4" w:rsidRPr="00F922C9">
              <w:rPr>
                <w:rFonts w:ascii="Times New Roman" w:eastAsia="Times New Roman" w:hAnsi="Times New Roman"/>
                <w:color w:val="00000A"/>
                <w:spacing w:val="-2"/>
                <w:sz w:val="20"/>
                <w:szCs w:val="20"/>
              </w:rPr>
              <w:t>достатков выполненных работ или</w:t>
            </w:r>
            <w:r w:rsidRPr="00F922C9">
              <w:rPr>
                <w:rFonts w:ascii="Times New Roman" w:eastAsia="Times New Roman" w:hAnsi="Times New Roman"/>
                <w:color w:val="00000A"/>
                <w:spacing w:val="-2"/>
                <w:sz w:val="20"/>
                <w:szCs w:val="20"/>
              </w:rPr>
              <w:t xml:space="preserve"> по требованию любой из сторон договора должна быть назначена экспертиза. Расходы по проведению экспертизы несет Подрядчик, за исключением случаев, когда экспертизой установлено отсутствие нарушений </w:t>
            </w:r>
            <w:r w:rsidR="00F84B7C" w:rsidRPr="00F922C9">
              <w:rPr>
                <w:rFonts w:ascii="Times New Roman" w:eastAsia="Times New Roman" w:hAnsi="Times New Roman"/>
                <w:color w:val="00000A"/>
                <w:spacing w:val="-2"/>
                <w:sz w:val="20"/>
                <w:szCs w:val="20"/>
              </w:rPr>
              <w:t>П</w:t>
            </w:r>
            <w:r w:rsidRPr="00F922C9">
              <w:rPr>
                <w:rFonts w:ascii="Times New Roman" w:eastAsia="Times New Roman" w:hAnsi="Times New Roman"/>
                <w:color w:val="00000A"/>
                <w:spacing w:val="-2"/>
                <w:sz w:val="20"/>
                <w:szCs w:val="20"/>
              </w:rPr>
              <w:t>одрядчиком условий настоящего договора или причиной связи между действием Подрядчика и обнаруженными недостатками. В указанных случаях расходы по проведению экспертизы несет сторона, потребовавшая назначения экспертизы,  а если она назначена по соглашению между сторонами договора,- обе стороны поровну.</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6.5</w:t>
            </w:r>
          </w:p>
        </w:tc>
        <w:tc>
          <w:tcPr>
            <w:tcW w:w="9639" w:type="dxa"/>
            <w:gridSpan w:val="11"/>
            <w:tcBorders>
              <w:top w:val="nil"/>
              <w:left w:val="nil"/>
              <w:bottom w:val="nil"/>
              <w:right w:val="nil"/>
            </w:tcBorders>
            <w:shd w:val="clear" w:color="auto" w:fill="auto"/>
          </w:tcPr>
          <w:p w:rsidR="006D39C5" w:rsidRPr="00F922C9" w:rsidRDefault="006D39C5"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Обязанность организации проведения экспертизы возлагается на Подрядчика. При обоснованности претензий Заказчика, Подрядчик обязан своими силами и за</w:t>
            </w:r>
            <w:r w:rsidR="007325C4" w:rsidRPr="00F922C9">
              <w:rPr>
                <w:rFonts w:ascii="Times New Roman" w:eastAsia="Times New Roman" w:hAnsi="Times New Roman"/>
                <w:color w:val="00000A"/>
                <w:sz w:val="20"/>
                <w:szCs w:val="20"/>
              </w:rPr>
              <w:t xml:space="preserve"> свой счет устранить недоделки </w:t>
            </w:r>
            <w:r w:rsidRPr="00F922C9">
              <w:rPr>
                <w:rFonts w:ascii="Times New Roman" w:eastAsia="Times New Roman" w:hAnsi="Times New Roman"/>
                <w:color w:val="00000A"/>
                <w:sz w:val="20"/>
                <w:szCs w:val="20"/>
              </w:rPr>
              <w:t xml:space="preserve">и недостатки.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6.6</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Требования, установленные выше, могут быть предъявлены в ходе выполнения работы или при ее принятии, а на скрытые недостатки в течение гарантийного срока.</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80"/>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6.7</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Подрядчик не производит устранение недостатков в следующих случаях:</w:t>
            </w:r>
          </w:p>
          <w:p w:rsidR="006D39C5" w:rsidRPr="00F922C9" w:rsidRDefault="006D39C5" w:rsidP="00F922C9">
            <w:pPr>
              <w:pStyle w:val="a4"/>
              <w:numPr>
                <w:ilvl w:val="0"/>
                <w:numId w:val="8"/>
              </w:numPr>
              <w:spacing w:after="14" w:line="269" w:lineRule="auto"/>
              <w:ind w:left="0" w:right="138" w:firstLine="0"/>
              <w:jc w:val="both"/>
              <w:rPr>
                <w:rFonts w:ascii="Times New Roman" w:hAnsi="Times New Roman"/>
                <w:sz w:val="20"/>
                <w:szCs w:val="20"/>
              </w:rPr>
            </w:pPr>
            <w:r w:rsidRPr="00F922C9">
              <w:rPr>
                <w:rFonts w:ascii="Times New Roman" w:eastAsia="Times New Roman" w:hAnsi="Times New Roman"/>
                <w:color w:val="00000A"/>
                <w:sz w:val="20"/>
                <w:szCs w:val="20"/>
              </w:rPr>
              <w:t xml:space="preserve">после истечения срока предъявления претензий; </w:t>
            </w:r>
          </w:p>
          <w:p w:rsidR="006D39C5" w:rsidRPr="00F922C9" w:rsidRDefault="006D39C5" w:rsidP="00F922C9">
            <w:pPr>
              <w:pStyle w:val="a4"/>
              <w:numPr>
                <w:ilvl w:val="0"/>
                <w:numId w:val="8"/>
              </w:numPr>
              <w:spacing w:after="14" w:line="269" w:lineRule="auto"/>
              <w:ind w:left="0" w:right="138" w:firstLine="0"/>
              <w:jc w:val="both"/>
              <w:rPr>
                <w:rFonts w:ascii="Times New Roman" w:hAnsi="Times New Roman"/>
                <w:sz w:val="20"/>
                <w:szCs w:val="20"/>
              </w:rPr>
            </w:pPr>
            <w:r w:rsidRPr="00F922C9">
              <w:rPr>
                <w:rFonts w:ascii="Times New Roman" w:eastAsia="Times New Roman" w:hAnsi="Times New Roman"/>
                <w:color w:val="00000A"/>
                <w:sz w:val="20"/>
                <w:szCs w:val="20"/>
              </w:rPr>
              <w:t xml:space="preserve">при неправильной эксплуатации помещения; </w:t>
            </w:r>
          </w:p>
          <w:p w:rsidR="006D39C5" w:rsidRPr="00F922C9" w:rsidRDefault="006D39C5" w:rsidP="00F922C9">
            <w:pPr>
              <w:pStyle w:val="a4"/>
              <w:numPr>
                <w:ilvl w:val="0"/>
                <w:numId w:val="8"/>
              </w:numPr>
              <w:spacing w:after="14" w:line="269" w:lineRule="auto"/>
              <w:ind w:left="0" w:right="138" w:firstLine="0"/>
              <w:jc w:val="both"/>
              <w:rPr>
                <w:rFonts w:ascii="Times New Roman" w:hAnsi="Times New Roman"/>
                <w:sz w:val="20"/>
                <w:szCs w:val="20"/>
              </w:rPr>
            </w:pPr>
            <w:r w:rsidRPr="00F922C9">
              <w:rPr>
                <w:rFonts w:ascii="Times New Roman" w:eastAsia="Times New Roman" w:hAnsi="Times New Roman"/>
                <w:color w:val="00000A"/>
                <w:sz w:val="20"/>
                <w:szCs w:val="20"/>
              </w:rPr>
              <w:t>при появлении дефектов на поверхностях натяжных потолков, вызванных от внешнего воздействия, а также в иных случаях, за которые Подрядчик не отвечает.</w:t>
            </w:r>
            <w:r w:rsidRPr="00F922C9">
              <w:rPr>
                <w:rFonts w:ascii="Times New Roman" w:eastAsia="Times New Roman" w:hAnsi="Times New Roman"/>
                <w:b/>
                <w:color w:val="00000A"/>
                <w:sz w:val="20"/>
                <w:szCs w:val="20"/>
              </w:rPr>
              <w:t xml:space="preserve"> </w:t>
            </w:r>
          </w:p>
          <w:p w:rsidR="007325C4" w:rsidRPr="00F922C9" w:rsidRDefault="007325C4" w:rsidP="00F922C9">
            <w:pPr>
              <w:pStyle w:val="a4"/>
              <w:spacing w:after="14" w:line="269" w:lineRule="auto"/>
              <w:ind w:left="0" w:right="138"/>
              <w:jc w:val="both"/>
              <w:rPr>
                <w:rFonts w:ascii="Times New Roman" w:hAnsi="Times New Roman"/>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7.</w:t>
            </w:r>
          </w:p>
        </w:tc>
        <w:tc>
          <w:tcPr>
            <w:tcW w:w="9639" w:type="dxa"/>
            <w:gridSpan w:val="11"/>
            <w:tcBorders>
              <w:top w:val="nil"/>
              <w:left w:val="nil"/>
              <w:bottom w:val="nil"/>
              <w:right w:val="nil"/>
            </w:tcBorders>
            <w:shd w:val="clear" w:color="auto" w:fill="auto"/>
          </w:tcPr>
          <w:p w:rsidR="007E67F9" w:rsidRPr="00F922C9" w:rsidRDefault="006D39C5" w:rsidP="00F922C9">
            <w:pPr>
              <w:spacing w:after="0" w:line="240" w:lineRule="auto"/>
              <w:rPr>
                <w:rFonts w:ascii="Times New Roman" w:hAnsi="Times New Roman"/>
                <w:b/>
                <w:sz w:val="20"/>
                <w:szCs w:val="20"/>
              </w:rPr>
            </w:pPr>
            <w:r w:rsidRPr="00F922C9">
              <w:rPr>
                <w:rFonts w:ascii="Times New Roman" w:hAnsi="Times New Roman"/>
                <w:b/>
                <w:sz w:val="20"/>
                <w:szCs w:val="20"/>
              </w:rPr>
              <w:t>Об</w:t>
            </w:r>
            <w:r w:rsidR="007325C4" w:rsidRPr="00F922C9">
              <w:rPr>
                <w:rFonts w:ascii="Times New Roman" w:hAnsi="Times New Roman"/>
                <w:b/>
                <w:sz w:val="20"/>
                <w:szCs w:val="20"/>
              </w:rPr>
              <w:t>стоятельства непреодолимой силы</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6D39C5" w:rsidP="00F922C9">
            <w:pPr>
              <w:spacing w:after="0" w:line="240" w:lineRule="auto"/>
              <w:rPr>
                <w:rFonts w:ascii="Times New Roman" w:hAnsi="Times New Roman"/>
                <w:sz w:val="20"/>
                <w:szCs w:val="20"/>
              </w:rPr>
            </w:pPr>
            <w:r w:rsidRPr="00F922C9">
              <w:rPr>
                <w:rFonts w:ascii="Times New Roman" w:hAnsi="Times New Roman"/>
                <w:sz w:val="20"/>
                <w:szCs w:val="20"/>
              </w:rPr>
              <w:t>7.1</w:t>
            </w:r>
          </w:p>
        </w:tc>
        <w:tc>
          <w:tcPr>
            <w:tcW w:w="9639" w:type="dxa"/>
            <w:gridSpan w:val="11"/>
            <w:tcBorders>
              <w:top w:val="nil"/>
              <w:left w:val="nil"/>
              <w:bottom w:val="nil"/>
              <w:right w:val="nil"/>
            </w:tcBorders>
            <w:shd w:val="clear" w:color="auto" w:fill="auto"/>
          </w:tcPr>
          <w:p w:rsidR="006D39C5" w:rsidRPr="00F922C9" w:rsidRDefault="006D39C5" w:rsidP="00F922C9">
            <w:pPr>
              <w:spacing w:after="0" w:line="240" w:lineRule="auto"/>
              <w:jc w:val="both"/>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природных явлений, военных действий и прочих обстоятельств непреодолимой силы </w:t>
            </w:r>
            <w:proofErr w:type="gramStart"/>
            <w:r w:rsidRPr="00F922C9">
              <w:rPr>
                <w:rFonts w:ascii="Times New Roman" w:eastAsia="Times New Roman" w:hAnsi="Times New Roman"/>
                <w:color w:val="00000A"/>
                <w:sz w:val="20"/>
                <w:szCs w:val="20"/>
              </w:rPr>
              <w:t>и</w:t>
            </w:r>
            <w:proofErr w:type="gramEnd"/>
            <w:r w:rsidRPr="00F922C9">
              <w:rPr>
                <w:rFonts w:ascii="Times New Roman" w:eastAsia="Times New Roman" w:hAnsi="Times New Roman"/>
                <w:color w:val="00000A"/>
                <w:sz w:val="20"/>
                <w:szCs w:val="20"/>
              </w:rPr>
              <w:t xml:space="preserve"> если эти обстоятельства непосредственно повлияли на исполнение настоящего договора. Срок использования обязательств по настоящему договору переносится </w:t>
            </w:r>
            <w:proofErr w:type="gramStart"/>
            <w:r w:rsidRPr="00F922C9">
              <w:rPr>
                <w:rFonts w:ascii="Times New Roman" w:eastAsia="Times New Roman" w:hAnsi="Times New Roman"/>
                <w:color w:val="00000A"/>
                <w:sz w:val="20"/>
                <w:szCs w:val="20"/>
              </w:rPr>
              <w:t>соразмерно  времени</w:t>
            </w:r>
            <w:proofErr w:type="gramEnd"/>
            <w:r w:rsidRPr="00F922C9">
              <w:rPr>
                <w:rFonts w:ascii="Times New Roman" w:eastAsia="Times New Roman" w:hAnsi="Times New Roman"/>
                <w:color w:val="00000A"/>
                <w:sz w:val="20"/>
                <w:szCs w:val="20"/>
              </w:rPr>
              <w:t>, в течение которого действовали обстоятельства непреодолимой силы, а также последствия, вызванные этим</w:t>
            </w:r>
            <w:r w:rsidR="00F84B7C" w:rsidRPr="00F922C9">
              <w:rPr>
                <w:rFonts w:ascii="Times New Roman" w:eastAsia="Times New Roman" w:hAnsi="Times New Roman"/>
                <w:color w:val="00000A"/>
                <w:sz w:val="20"/>
                <w:szCs w:val="20"/>
              </w:rPr>
              <w:t>и</w:t>
            </w:r>
            <w:r w:rsidRPr="00F922C9">
              <w:rPr>
                <w:rFonts w:ascii="Times New Roman" w:eastAsia="Times New Roman" w:hAnsi="Times New Roman"/>
                <w:color w:val="00000A"/>
                <w:sz w:val="20"/>
                <w:szCs w:val="20"/>
              </w:rPr>
              <w:t xml:space="preserve"> обстоятельствами. Если обстоятельства непреодолимой силы или их последствия будут длиться более трех месяцев, то каждая из сторон вправе по</w:t>
            </w:r>
            <w:r w:rsidR="007325C4" w:rsidRPr="00F922C9">
              <w:rPr>
                <w:rFonts w:ascii="Times New Roman" w:eastAsia="Times New Roman" w:hAnsi="Times New Roman"/>
                <w:color w:val="00000A"/>
                <w:sz w:val="20"/>
                <w:szCs w:val="20"/>
              </w:rPr>
              <w:t>требовать расторжения договора.</w:t>
            </w:r>
          </w:p>
          <w:p w:rsidR="007325C4" w:rsidRPr="00F922C9" w:rsidRDefault="007325C4" w:rsidP="00F922C9">
            <w:pPr>
              <w:spacing w:after="0" w:line="240" w:lineRule="auto"/>
              <w:jc w:val="both"/>
              <w:rPr>
                <w:rFonts w:ascii="Times New Roman" w:eastAsia="Times New Roman" w:hAnsi="Times New Roman"/>
                <w:color w:val="00000A"/>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w:t>
            </w:r>
          </w:p>
        </w:tc>
        <w:tc>
          <w:tcPr>
            <w:tcW w:w="9639" w:type="dxa"/>
            <w:gridSpan w:val="11"/>
            <w:tcBorders>
              <w:top w:val="nil"/>
              <w:left w:val="nil"/>
              <w:bottom w:val="nil"/>
              <w:right w:val="nil"/>
            </w:tcBorders>
            <w:shd w:val="clear" w:color="auto" w:fill="auto"/>
          </w:tcPr>
          <w:p w:rsidR="0019110B" w:rsidRPr="00F922C9" w:rsidRDefault="0019110B" w:rsidP="00F922C9">
            <w:pPr>
              <w:spacing w:after="0" w:line="240" w:lineRule="auto"/>
              <w:rPr>
                <w:rFonts w:ascii="Times New Roman" w:eastAsia="Times New Roman" w:hAnsi="Times New Roman"/>
                <w:b/>
                <w:color w:val="00000A"/>
                <w:sz w:val="20"/>
                <w:szCs w:val="20"/>
              </w:rPr>
            </w:pPr>
            <w:r w:rsidRPr="00F922C9">
              <w:rPr>
                <w:rFonts w:ascii="Times New Roman" w:eastAsia="Times New Roman" w:hAnsi="Times New Roman"/>
                <w:b/>
                <w:color w:val="00000A"/>
                <w:sz w:val="20"/>
                <w:szCs w:val="20"/>
              </w:rPr>
              <w:t>Ответственность сторон</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8.1</w:t>
            </w:r>
          </w:p>
        </w:tc>
        <w:tc>
          <w:tcPr>
            <w:tcW w:w="9639" w:type="dxa"/>
            <w:gridSpan w:val="11"/>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eastAsia="Times New Roman" w:hAnsi="Times New Roman"/>
                <w:color w:val="00000A"/>
                <w:sz w:val="20"/>
                <w:szCs w:val="20"/>
              </w:rPr>
              <w:t xml:space="preserve">За нарушение Заказчиком договорных обязательств он выплачивает </w:t>
            </w:r>
            <w:r w:rsidR="00604AF0" w:rsidRPr="00F922C9">
              <w:rPr>
                <w:rFonts w:ascii="Times New Roman" w:eastAsia="Times New Roman" w:hAnsi="Times New Roman"/>
                <w:color w:val="00000A"/>
                <w:sz w:val="20"/>
                <w:szCs w:val="20"/>
              </w:rPr>
              <w:t>П</w:t>
            </w:r>
            <w:r w:rsidRPr="00F922C9">
              <w:rPr>
                <w:rFonts w:ascii="Times New Roman" w:eastAsia="Times New Roman" w:hAnsi="Times New Roman"/>
                <w:color w:val="00000A"/>
                <w:sz w:val="20"/>
                <w:szCs w:val="20"/>
              </w:rPr>
              <w:t>одрядчику</w:t>
            </w:r>
            <w:r w:rsidR="007325C4"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8.1.1</w:t>
            </w:r>
          </w:p>
        </w:tc>
        <w:tc>
          <w:tcPr>
            <w:tcW w:w="9639" w:type="dxa"/>
            <w:gridSpan w:val="11"/>
            <w:tcBorders>
              <w:top w:val="nil"/>
              <w:left w:val="nil"/>
              <w:bottom w:val="nil"/>
              <w:right w:val="nil"/>
            </w:tcBorders>
            <w:shd w:val="clear" w:color="auto" w:fill="auto"/>
          </w:tcPr>
          <w:p w:rsidR="006D39C5" w:rsidRPr="00F922C9" w:rsidRDefault="0019110B"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задержку передачи Подрядчику помещения – штраф в размере 0,1% от суммы договора за каждый день просрочки. Подрядчик имеет право на продление срока выполнения работ;</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8.1.2</w:t>
            </w:r>
          </w:p>
        </w:tc>
        <w:tc>
          <w:tcPr>
            <w:tcW w:w="9639" w:type="dxa"/>
            <w:gridSpan w:val="11"/>
            <w:tcBorders>
              <w:top w:val="nil"/>
              <w:left w:val="nil"/>
              <w:bottom w:val="nil"/>
              <w:right w:val="nil"/>
            </w:tcBorders>
            <w:shd w:val="clear" w:color="auto" w:fill="auto"/>
          </w:tcPr>
          <w:p w:rsidR="006D39C5" w:rsidRPr="00F922C9" w:rsidRDefault="0019110B"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задержку начала приемки законченной работы свыше трех дней со дня получения извещения Подрядчика о ее сдаче – штраф в размере 0,3% от договорной цены работы, за каждый день просрочки, но не более 6% от цены договора</w:t>
            </w:r>
            <w:r w:rsidR="00A41747"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8.1.3</w:t>
            </w:r>
          </w:p>
        </w:tc>
        <w:tc>
          <w:tcPr>
            <w:tcW w:w="9639" w:type="dxa"/>
            <w:gridSpan w:val="11"/>
            <w:tcBorders>
              <w:top w:val="nil"/>
              <w:left w:val="nil"/>
              <w:bottom w:val="nil"/>
              <w:right w:val="nil"/>
            </w:tcBorders>
            <w:shd w:val="clear" w:color="auto" w:fill="auto"/>
          </w:tcPr>
          <w:p w:rsidR="006D39C5" w:rsidRPr="00F922C9" w:rsidRDefault="0019110B"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За задержку окончательного расчета с </w:t>
            </w:r>
            <w:r w:rsidR="00604AF0" w:rsidRPr="00F922C9">
              <w:rPr>
                <w:rFonts w:ascii="Times New Roman" w:eastAsia="Times New Roman" w:hAnsi="Times New Roman"/>
                <w:color w:val="00000A"/>
                <w:sz w:val="20"/>
                <w:szCs w:val="20"/>
              </w:rPr>
              <w:t>П</w:t>
            </w:r>
            <w:r w:rsidRPr="00F922C9">
              <w:rPr>
                <w:rFonts w:ascii="Times New Roman" w:eastAsia="Times New Roman" w:hAnsi="Times New Roman"/>
                <w:color w:val="00000A"/>
                <w:sz w:val="20"/>
                <w:szCs w:val="20"/>
              </w:rPr>
              <w:t>одрядчиком – штраф в размере 0,3%  от суммы задолженности за каждый день просрочки</w:t>
            </w:r>
            <w:r w:rsidR="00A41747"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8.1.4</w:t>
            </w:r>
          </w:p>
        </w:tc>
        <w:tc>
          <w:tcPr>
            <w:tcW w:w="9639" w:type="dxa"/>
            <w:gridSpan w:val="11"/>
            <w:tcBorders>
              <w:top w:val="nil"/>
              <w:left w:val="nil"/>
              <w:bottom w:val="nil"/>
              <w:right w:val="nil"/>
            </w:tcBorders>
            <w:shd w:val="clear" w:color="auto" w:fill="auto"/>
          </w:tcPr>
          <w:p w:rsidR="006D39C5" w:rsidRPr="00F922C9" w:rsidRDefault="0019110B"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порчу либо утрату материалов, оборудования и иного имущества Подрядчика по вине Заказчика возмещается причинённый ущерб в полном объеме.</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19110B" w:rsidP="00F922C9">
            <w:pPr>
              <w:spacing w:after="0" w:line="240" w:lineRule="auto"/>
              <w:rPr>
                <w:rFonts w:ascii="Times New Roman" w:hAnsi="Times New Roman"/>
                <w:sz w:val="20"/>
                <w:szCs w:val="20"/>
              </w:rPr>
            </w:pPr>
            <w:r w:rsidRPr="00F922C9">
              <w:rPr>
                <w:rFonts w:ascii="Times New Roman" w:hAnsi="Times New Roman"/>
                <w:sz w:val="20"/>
                <w:szCs w:val="20"/>
              </w:rPr>
              <w:t>8.2</w:t>
            </w:r>
          </w:p>
        </w:tc>
        <w:tc>
          <w:tcPr>
            <w:tcW w:w="9639" w:type="dxa"/>
            <w:gridSpan w:val="11"/>
            <w:tcBorders>
              <w:top w:val="nil"/>
              <w:left w:val="nil"/>
              <w:bottom w:val="nil"/>
              <w:right w:val="nil"/>
            </w:tcBorders>
            <w:shd w:val="clear" w:color="auto" w:fill="auto"/>
          </w:tcPr>
          <w:p w:rsidR="006D39C5" w:rsidRPr="00F922C9" w:rsidRDefault="0019110B" w:rsidP="00F922C9">
            <w:pPr>
              <w:tabs>
                <w:tab w:val="center" w:pos="4133"/>
              </w:tabs>
              <w:spacing w:after="14" w:line="269"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При нарушении Подрядчиком договорных обязательств он выплачивает </w:t>
            </w:r>
            <w:r w:rsidR="006E258E"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 xml:space="preserve">аказчику: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302D1A" w:rsidP="00F922C9">
            <w:pPr>
              <w:spacing w:after="0" w:line="240" w:lineRule="auto"/>
              <w:rPr>
                <w:rFonts w:ascii="Times New Roman" w:hAnsi="Times New Roman"/>
                <w:sz w:val="20"/>
                <w:szCs w:val="20"/>
              </w:rPr>
            </w:pPr>
            <w:r w:rsidRPr="00F922C9">
              <w:rPr>
                <w:rFonts w:ascii="Times New Roman" w:hAnsi="Times New Roman"/>
                <w:sz w:val="20"/>
                <w:szCs w:val="20"/>
              </w:rPr>
              <w:t>8.2.1</w:t>
            </w:r>
          </w:p>
        </w:tc>
        <w:tc>
          <w:tcPr>
            <w:tcW w:w="9639" w:type="dxa"/>
            <w:gridSpan w:val="11"/>
            <w:tcBorders>
              <w:top w:val="nil"/>
              <w:left w:val="nil"/>
              <w:bottom w:val="nil"/>
              <w:right w:val="nil"/>
            </w:tcBorders>
            <w:shd w:val="clear" w:color="auto" w:fill="auto"/>
          </w:tcPr>
          <w:p w:rsidR="006D39C5" w:rsidRPr="00F922C9" w:rsidRDefault="00302D1A"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несвоевременное окончание производимых работ по вине Подрядчика – штраф в размере 3% от договорной цены работ за каждый день просрочки, но не более 6% от цены договора</w:t>
            </w:r>
            <w:r w:rsidR="00A41747"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302D1A" w:rsidP="00F922C9">
            <w:pPr>
              <w:spacing w:after="0" w:line="240" w:lineRule="auto"/>
              <w:rPr>
                <w:rFonts w:ascii="Times New Roman" w:hAnsi="Times New Roman"/>
                <w:sz w:val="20"/>
                <w:szCs w:val="20"/>
              </w:rPr>
            </w:pPr>
            <w:r w:rsidRPr="00F922C9">
              <w:rPr>
                <w:rFonts w:ascii="Times New Roman" w:hAnsi="Times New Roman"/>
                <w:sz w:val="20"/>
                <w:szCs w:val="20"/>
              </w:rPr>
              <w:t>8.2.2</w:t>
            </w:r>
          </w:p>
        </w:tc>
        <w:tc>
          <w:tcPr>
            <w:tcW w:w="9639" w:type="dxa"/>
            <w:gridSpan w:val="11"/>
            <w:tcBorders>
              <w:top w:val="nil"/>
              <w:left w:val="nil"/>
              <w:bottom w:val="nil"/>
              <w:right w:val="nil"/>
            </w:tcBorders>
            <w:shd w:val="clear" w:color="auto" w:fill="auto"/>
          </w:tcPr>
          <w:p w:rsidR="006D39C5" w:rsidRPr="00F922C9" w:rsidRDefault="00302D1A"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задержку устранения дефектов в работах и конструкциях против сроков, предусмотренных актами сторон – штраф в размере 3% за каждый день просрочки, но не более 6% от цены договора</w:t>
            </w:r>
            <w:r w:rsidR="007325C4"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302D1A" w:rsidP="00F922C9">
            <w:pPr>
              <w:spacing w:after="0" w:line="240" w:lineRule="auto"/>
              <w:rPr>
                <w:rFonts w:ascii="Times New Roman" w:hAnsi="Times New Roman"/>
                <w:sz w:val="20"/>
                <w:szCs w:val="20"/>
              </w:rPr>
            </w:pPr>
            <w:r w:rsidRPr="00F922C9">
              <w:rPr>
                <w:rFonts w:ascii="Times New Roman" w:hAnsi="Times New Roman"/>
                <w:sz w:val="20"/>
                <w:szCs w:val="20"/>
              </w:rPr>
              <w:t>8.3</w:t>
            </w:r>
          </w:p>
        </w:tc>
        <w:tc>
          <w:tcPr>
            <w:tcW w:w="9639" w:type="dxa"/>
            <w:gridSpan w:val="11"/>
            <w:tcBorders>
              <w:top w:val="nil"/>
              <w:left w:val="nil"/>
              <w:bottom w:val="nil"/>
              <w:right w:val="nil"/>
            </w:tcBorders>
            <w:shd w:val="clear" w:color="auto" w:fill="auto"/>
          </w:tcPr>
          <w:p w:rsidR="00877242" w:rsidRPr="00F922C9" w:rsidRDefault="00302D1A" w:rsidP="00F922C9">
            <w:pPr>
              <w:spacing w:after="0" w:line="240" w:lineRule="auto"/>
              <w:jc w:val="both"/>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Уплата штрафов, пени и неустоек, а также возмещение убытков не освобождает стороны от исполнения своих обязательств по договору.</w:t>
            </w:r>
          </w:p>
          <w:p w:rsidR="007325C4" w:rsidRPr="00F922C9" w:rsidRDefault="007325C4" w:rsidP="00F922C9">
            <w:pPr>
              <w:spacing w:after="0" w:line="240" w:lineRule="auto"/>
              <w:jc w:val="both"/>
              <w:rPr>
                <w:rFonts w:ascii="Times New Roman" w:eastAsia="Times New Roman" w:hAnsi="Times New Roman"/>
                <w:color w:val="00000A"/>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w:t>
            </w:r>
          </w:p>
        </w:tc>
        <w:tc>
          <w:tcPr>
            <w:tcW w:w="9639" w:type="dxa"/>
            <w:gridSpan w:val="11"/>
            <w:tcBorders>
              <w:top w:val="nil"/>
              <w:left w:val="nil"/>
              <w:bottom w:val="nil"/>
              <w:right w:val="nil"/>
            </w:tcBorders>
            <w:shd w:val="clear" w:color="auto" w:fill="auto"/>
          </w:tcPr>
          <w:p w:rsidR="00877242" w:rsidRPr="00F922C9" w:rsidRDefault="00877242" w:rsidP="00F922C9">
            <w:pPr>
              <w:spacing w:after="0" w:line="240" w:lineRule="auto"/>
              <w:rPr>
                <w:rFonts w:ascii="Times New Roman" w:hAnsi="Times New Roman"/>
                <w:b/>
                <w:sz w:val="20"/>
                <w:szCs w:val="20"/>
              </w:rPr>
            </w:pPr>
            <w:r w:rsidRPr="00F922C9">
              <w:rPr>
                <w:rFonts w:ascii="Times New Roman" w:hAnsi="Times New Roman"/>
                <w:b/>
                <w:sz w:val="20"/>
                <w:szCs w:val="20"/>
              </w:rPr>
              <w:t>Расторжение договора</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9.1</w:t>
            </w:r>
          </w:p>
        </w:tc>
        <w:tc>
          <w:tcPr>
            <w:tcW w:w="9639" w:type="dxa"/>
            <w:gridSpan w:val="11"/>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eastAsia="Times New Roman" w:hAnsi="Times New Roman"/>
                <w:color w:val="00000A"/>
                <w:sz w:val="20"/>
                <w:szCs w:val="20"/>
              </w:rPr>
              <w:t>Заказчик вправе потребовать расторжение договора у Подрядчика в следующих случаях:</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9.1.1</w:t>
            </w:r>
          </w:p>
        </w:tc>
        <w:tc>
          <w:tcPr>
            <w:tcW w:w="9639" w:type="dxa"/>
            <w:gridSpan w:val="11"/>
            <w:tcBorders>
              <w:top w:val="nil"/>
              <w:left w:val="nil"/>
              <w:bottom w:val="nil"/>
              <w:right w:val="nil"/>
            </w:tcBorders>
            <w:shd w:val="clear" w:color="auto" w:fill="auto"/>
          </w:tcPr>
          <w:p w:rsidR="006D39C5" w:rsidRPr="00F922C9" w:rsidRDefault="00877242"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задержки Подрядчиком начала работ более чем на 40 дней по причинам, не зависящим от Заказчика;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9.1.2</w:t>
            </w:r>
          </w:p>
        </w:tc>
        <w:tc>
          <w:tcPr>
            <w:tcW w:w="9639" w:type="dxa"/>
            <w:gridSpan w:val="11"/>
            <w:tcBorders>
              <w:top w:val="nil"/>
              <w:left w:val="nil"/>
              <w:bottom w:val="nil"/>
              <w:right w:val="nil"/>
            </w:tcBorders>
            <w:shd w:val="clear" w:color="auto" w:fill="auto"/>
          </w:tcPr>
          <w:p w:rsidR="006D39C5" w:rsidRPr="00F922C9" w:rsidRDefault="00877242"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задержки Подрядчиком хода выполнения работ по его вине, когда срок окончания работ, установленный в </w:t>
            </w:r>
            <w:r w:rsidRPr="00F922C9">
              <w:rPr>
                <w:rFonts w:ascii="Times New Roman" w:eastAsia="Times New Roman" w:hAnsi="Times New Roman"/>
                <w:color w:val="00000A"/>
                <w:sz w:val="20"/>
                <w:szCs w:val="20"/>
              </w:rPr>
              <w:lastRenderedPageBreak/>
              <w:t xml:space="preserve">договоре, увеличивается более чем на два месяца.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lastRenderedPageBreak/>
              <w:t>9.1.3</w:t>
            </w:r>
          </w:p>
        </w:tc>
        <w:tc>
          <w:tcPr>
            <w:tcW w:w="9639" w:type="dxa"/>
            <w:gridSpan w:val="11"/>
            <w:tcBorders>
              <w:top w:val="nil"/>
              <w:left w:val="nil"/>
              <w:bottom w:val="nil"/>
              <w:right w:val="nil"/>
            </w:tcBorders>
            <w:shd w:val="clear" w:color="auto" w:fill="auto"/>
          </w:tcPr>
          <w:p w:rsidR="006D39C5" w:rsidRPr="00F922C9" w:rsidRDefault="00877242"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В любое время с письменным уведомлением Подрядчика в соответствии с п.9.3. Договора.</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9.2</w:t>
            </w:r>
          </w:p>
        </w:tc>
        <w:tc>
          <w:tcPr>
            <w:tcW w:w="9639" w:type="dxa"/>
            <w:gridSpan w:val="11"/>
            <w:tcBorders>
              <w:top w:val="nil"/>
              <w:left w:val="nil"/>
              <w:bottom w:val="nil"/>
              <w:right w:val="nil"/>
            </w:tcBorders>
            <w:shd w:val="clear" w:color="auto" w:fill="auto"/>
          </w:tcPr>
          <w:p w:rsidR="006D39C5" w:rsidRPr="00F922C9" w:rsidRDefault="00877242"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Подрядчик вправе расторгнуть договор и потребовать возмещения убытков при </w:t>
            </w:r>
            <w:r w:rsidRPr="00F922C9">
              <w:rPr>
                <w:rFonts w:ascii="Times New Roman" w:eastAsia="Times New Roman" w:hAnsi="Times New Roman"/>
                <w:sz w:val="20"/>
                <w:szCs w:val="20"/>
              </w:rPr>
              <w:t>нарушении Заказчиком своих обязанностей по договору, которые препятствуют исполнению договора Подрядчиком, на срок, превышающий 20 дней, а также при наличии обстоятельств, очевидно свидетельствующих о том, что исполнение указанных обязанностей не будет произведено в установленный срок</w:t>
            </w:r>
            <w:r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9.3</w:t>
            </w:r>
          </w:p>
        </w:tc>
        <w:tc>
          <w:tcPr>
            <w:tcW w:w="9639" w:type="dxa"/>
            <w:gridSpan w:val="11"/>
            <w:tcBorders>
              <w:top w:val="nil"/>
              <w:left w:val="nil"/>
              <w:bottom w:val="nil"/>
              <w:right w:val="nil"/>
            </w:tcBorders>
            <w:shd w:val="clear" w:color="auto" w:fill="auto"/>
          </w:tcPr>
          <w:p w:rsidR="006D39C5" w:rsidRPr="00F922C9" w:rsidRDefault="00877242"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Сторона, решившая расторгнуть договор, направляет/вручает письменное уведомление о своем намерении расторгнуть Договор. Договор считается расторгнутым через 5 рабочих дней после получения уведомления либо через 10 дней после его отправления посредством почтовой связи.</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877242" w:rsidP="00F922C9">
            <w:pPr>
              <w:spacing w:after="0" w:line="240" w:lineRule="auto"/>
              <w:rPr>
                <w:rFonts w:ascii="Times New Roman" w:hAnsi="Times New Roman"/>
                <w:sz w:val="20"/>
                <w:szCs w:val="20"/>
              </w:rPr>
            </w:pPr>
            <w:r w:rsidRPr="00F922C9">
              <w:rPr>
                <w:rFonts w:ascii="Times New Roman" w:hAnsi="Times New Roman"/>
                <w:sz w:val="20"/>
                <w:szCs w:val="20"/>
              </w:rPr>
              <w:t>9.4</w:t>
            </w:r>
          </w:p>
        </w:tc>
        <w:tc>
          <w:tcPr>
            <w:tcW w:w="9639" w:type="dxa"/>
            <w:gridSpan w:val="11"/>
            <w:tcBorders>
              <w:top w:val="nil"/>
              <w:left w:val="nil"/>
              <w:bottom w:val="nil"/>
              <w:right w:val="nil"/>
            </w:tcBorders>
            <w:shd w:val="clear" w:color="auto" w:fill="auto"/>
          </w:tcPr>
          <w:p w:rsidR="006D39C5" w:rsidRPr="00F922C9" w:rsidRDefault="007E67F9" w:rsidP="00F922C9">
            <w:pPr>
              <w:spacing w:after="14" w:line="269" w:lineRule="auto"/>
              <w:ind w:right="138"/>
              <w:jc w:val="both"/>
              <w:rPr>
                <w:rFonts w:ascii="Times New Roman" w:eastAsia="Times New Roman" w:hAnsi="Times New Roman"/>
                <w:b/>
                <w:color w:val="00000A"/>
                <w:sz w:val="20"/>
                <w:szCs w:val="20"/>
              </w:rPr>
            </w:pPr>
            <w:r w:rsidRPr="00F922C9">
              <w:rPr>
                <w:rFonts w:ascii="Times New Roman" w:eastAsia="Times New Roman" w:hAnsi="Times New Roman"/>
                <w:color w:val="00000A"/>
                <w:sz w:val="20"/>
                <w:szCs w:val="20"/>
              </w:rPr>
              <w:t>При расторжении договора Заказчик возмещает Подрядчику фактически понесенные расходы/убытки в течение 15 дней с момента расторжения Договора.</w:t>
            </w:r>
            <w:r w:rsidRPr="00F922C9">
              <w:rPr>
                <w:rFonts w:ascii="Times New Roman" w:eastAsia="Times New Roman" w:hAnsi="Times New Roman"/>
                <w:b/>
                <w:color w:val="00000A"/>
                <w:sz w:val="20"/>
                <w:szCs w:val="20"/>
              </w:rPr>
              <w:t xml:space="preserve"> </w:t>
            </w:r>
          </w:p>
          <w:p w:rsidR="007325C4" w:rsidRPr="00F922C9" w:rsidRDefault="007325C4" w:rsidP="00F922C9">
            <w:pPr>
              <w:spacing w:after="14" w:line="269" w:lineRule="auto"/>
              <w:ind w:right="138"/>
              <w:jc w:val="both"/>
              <w:rPr>
                <w:rFonts w:ascii="Times New Roman" w:hAnsi="Times New Roman"/>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w:t>
            </w:r>
          </w:p>
        </w:tc>
        <w:tc>
          <w:tcPr>
            <w:tcW w:w="9639" w:type="dxa"/>
            <w:gridSpan w:val="11"/>
            <w:tcBorders>
              <w:top w:val="nil"/>
              <w:left w:val="nil"/>
              <w:bottom w:val="nil"/>
              <w:right w:val="nil"/>
            </w:tcBorders>
            <w:shd w:val="clear" w:color="auto" w:fill="auto"/>
          </w:tcPr>
          <w:p w:rsidR="007E67F9" w:rsidRPr="00F922C9" w:rsidRDefault="007E67F9" w:rsidP="00F922C9">
            <w:pPr>
              <w:spacing w:after="0" w:line="240" w:lineRule="auto"/>
              <w:rPr>
                <w:rFonts w:ascii="Times New Roman" w:hAnsi="Times New Roman"/>
                <w:b/>
                <w:sz w:val="20"/>
                <w:szCs w:val="20"/>
              </w:rPr>
            </w:pPr>
            <w:r w:rsidRPr="00F922C9">
              <w:rPr>
                <w:rFonts w:ascii="Times New Roman" w:hAnsi="Times New Roman"/>
                <w:b/>
                <w:sz w:val="20"/>
                <w:szCs w:val="20"/>
              </w:rPr>
              <w:t>Особые условия</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10.1</w:t>
            </w:r>
          </w:p>
        </w:tc>
        <w:tc>
          <w:tcPr>
            <w:tcW w:w="9639" w:type="dxa"/>
            <w:gridSpan w:val="11"/>
            <w:tcBorders>
              <w:top w:val="nil"/>
              <w:left w:val="nil"/>
              <w:bottom w:val="nil"/>
              <w:right w:val="nil"/>
            </w:tcBorders>
            <w:shd w:val="clear" w:color="auto" w:fill="auto"/>
          </w:tcPr>
          <w:p w:rsidR="006D39C5" w:rsidRPr="00F922C9" w:rsidRDefault="007E67F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После подписания настоящего договора все предыдущие соглашения между сторонами, относящиеся к данному договору, теряют силу.</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10.2</w:t>
            </w:r>
          </w:p>
        </w:tc>
        <w:tc>
          <w:tcPr>
            <w:tcW w:w="9639" w:type="dxa"/>
            <w:gridSpan w:val="11"/>
            <w:tcBorders>
              <w:top w:val="nil"/>
              <w:left w:val="nil"/>
              <w:bottom w:val="nil"/>
              <w:right w:val="nil"/>
            </w:tcBorders>
            <w:shd w:val="clear" w:color="auto" w:fill="auto"/>
          </w:tcPr>
          <w:p w:rsidR="006D39C5" w:rsidRPr="00F922C9" w:rsidRDefault="007E67F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Ущерб, нанесенный третьему лицу, в результате выполнения работ по вине Подрядчика или Заказчика компенсируются виновной стороной.</w:t>
            </w:r>
            <w:r w:rsidR="007325C4" w:rsidRPr="00F922C9">
              <w:rPr>
                <w:rFonts w:ascii="Times New Roman" w:eastAsia="Times New Roman" w:hAnsi="Times New Roman"/>
                <w:color w:val="00000A"/>
                <w:sz w:val="20"/>
                <w:szCs w:val="20"/>
              </w:rPr>
              <w:t xml:space="preserve"> </w:t>
            </w:r>
            <w:r w:rsidRPr="00F922C9">
              <w:rPr>
                <w:rFonts w:ascii="Times New Roman" w:eastAsia="Times New Roman" w:hAnsi="Times New Roman"/>
                <w:color w:val="00000A"/>
                <w:sz w:val="20"/>
                <w:szCs w:val="20"/>
              </w:rPr>
              <w:t>Риск случайной гибели или случайного повреждения результата выполненной работы до ее приемки несет Заказчик.</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10.3</w:t>
            </w:r>
          </w:p>
        </w:tc>
        <w:tc>
          <w:tcPr>
            <w:tcW w:w="9639" w:type="dxa"/>
            <w:gridSpan w:val="11"/>
            <w:tcBorders>
              <w:top w:val="nil"/>
              <w:left w:val="nil"/>
              <w:bottom w:val="nil"/>
              <w:right w:val="nil"/>
            </w:tcBorders>
            <w:shd w:val="clear" w:color="auto" w:fill="auto"/>
          </w:tcPr>
          <w:p w:rsidR="006D39C5" w:rsidRPr="00F922C9" w:rsidRDefault="007E67F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Все изменения и дополнения к настоящему договору считаются действительными, если они оформлены в письменном виде и подписаны сторонами.</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10.4</w:t>
            </w:r>
          </w:p>
        </w:tc>
        <w:tc>
          <w:tcPr>
            <w:tcW w:w="9639" w:type="dxa"/>
            <w:gridSpan w:val="11"/>
            <w:tcBorders>
              <w:top w:val="nil"/>
              <w:left w:val="nil"/>
              <w:bottom w:val="nil"/>
              <w:right w:val="nil"/>
            </w:tcBorders>
            <w:shd w:val="clear" w:color="auto" w:fill="auto"/>
          </w:tcPr>
          <w:p w:rsidR="007E67F9" w:rsidRPr="00F922C9" w:rsidRDefault="007E67F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Приложения (Бланк замера, Технические требования) являются неотъемлемой частью договора. </w:t>
            </w:r>
          </w:p>
          <w:p w:rsidR="006D39C5" w:rsidRPr="00F922C9" w:rsidRDefault="007E67F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Подписанием настоящего Договора Заказчик подтверждает, что Подрядчик до заключения договора предоставил </w:t>
            </w:r>
            <w:r w:rsidR="001A0E7B"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аказчику необходимую и достоверную информацию о предлагаемой работе, ее видах и об особенностях, о цене и форме оплаты. Оригинал Приложение №2 сохраняется у Заказчика, Подрядчик оставляет себе скан-копию</w:t>
            </w:r>
            <w:r w:rsidR="001A0E7B" w:rsidRPr="00F922C9">
              <w:rPr>
                <w:rFonts w:ascii="Times New Roman" w:eastAsia="Times New Roman" w:hAnsi="Times New Roman"/>
                <w:color w:val="00000A"/>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10.5</w:t>
            </w:r>
          </w:p>
        </w:tc>
        <w:tc>
          <w:tcPr>
            <w:tcW w:w="9639" w:type="dxa"/>
            <w:gridSpan w:val="11"/>
            <w:tcBorders>
              <w:top w:val="nil"/>
              <w:left w:val="nil"/>
              <w:bottom w:val="nil"/>
              <w:right w:val="nil"/>
            </w:tcBorders>
            <w:shd w:val="clear" w:color="auto" w:fill="auto"/>
          </w:tcPr>
          <w:p w:rsidR="006D39C5" w:rsidRPr="00F922C9" w:rsidRDefault="007E67F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Все споры, возникающие в ходе исполнения настоящего договора, разрешаются в судебном порядке в соответствии с законодательством РФ.</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10.6</w:t>
            </w:r>
          </w:p>
        </w:tc>
        <w:tc>
          <w:tcPr>
            <w:tcW w:w="9639" w:type="dxa"/>
            <w:gridSpan w:val="11"/>
            <w:tcBorders>
              <w:top w:val="nil"/>
              <w:left w:val="nil"/>
              <w:bottom w:val="nil"/>
              <w:right w:val="nil"/>
            </w:tcBorders>
            <w:shd w:val="clear" w:color="auto" w:fill="auto"/>
          </w:tcPr>
          <w:p w:rsidR="007E67F9" w:rsidRPr="00F922C9" w:rsidRDefault="007E67F9" w:rsidP="00F922C9">
            <w:pPr>
              <w:spacing w:after="0" w:line="240" w:lineRule="auto"/>
              <w:jc w:val="both"/>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Настоящий договор составлен в двух экземплярах – по одному для каждой из сторон.</w:t>
            </w:r>
          </w:p>
          <w:p w:rsidR="007325C4" w:rsidRPr="00F922C9" w:rsidRDefault="007325C4" w:rsidP="00F922C9">
            <w:pPr>
              <w:spacing w:after="0" w:line="240" w:lineRule="auto"/>
              <w:jc w:val="both"/>
              <w:rPr>
                <w:rFonts w:ascii="Times New Roman" w:eastAsia="Times New Roman" w:hAnsi="Times New Roman"/>
                <w:color w:val="00000A"/>
                <w:sz w:val="20"/>
                <w:szCs w:val="20"/>
              </w:rPr>
            </w:pP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11.</w:t>
            </w:r>
          </w:p>
        </w:tc>
        <w:tc>
          <w:tcPr>
            <w:tcW w:w="9639" w:type="dxa"/>
            <w:gridSpan w:val="11"/>
            <w:tcBorders>
              <w:top w:val="nil"/>
              <w:left w:val="nil"/>
              <w:bottom w:val="nil"/>
              <w:right w:val="nil"/>
            </w:tcBorders>
            <w:shd w:val="clear" w:color="auto" w:fill="auto"/>
          </w:tcPr>
          <w:p w:rsidR="007E67F9" w:rsidRPr="00F922C9" w:rsidRDefault="007E67F9" w:rsidP="00F922C9">
            <w:pPr>
              <w:spacing w:after="0" w:line="240" w:lineRule="auto"/>
              <w:jc w:val="both"/>
              <w:rPr>
                <w:rFonts w:ascii="Times New Roman" w:hAnsi="Times New Roman"/>
                <w:b/>
                <w:sz w:val="20"/>
                <w:szCs w:val="20"/>
              </w:rPr>
            </w:pPr>
            <w:r w:rsidRPr="00F922C9">
              <w:rPr>
                <w:rFonts w:ascii="Times New Roman" w:hAnsi="Times New Roman"/>
                <w:b/>
                <w:sz w:val="20"/>
                <w:szCs w:val="20"/>
              </w:rPr>
              <w:t>Гарантии</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11.1</w:t>
            </w:r>
          </w:p>
        </w:tc>
        <w:tc>
          <w:tcPr>
            <w:tcW w:w="9639" w:type="dxa"/>
            <w:gridSpan w:val="11"/>
            <w:tcBorders>
              <w:top w:val="nil"/>
              <w:left w:val="nil"/>
              <w:bottom w:val="nil"/>
              <w:right w:val="nil"/>
            </w:tcBorders>
            <w:shd w:val="clear" w:color="auto" w:fill="auto"/>
          </w:tcPr>
          <w:p w:rsidR="007E67F9" w:rsidRPr="00F922C9" w:rsidRDefault="007E67F9" w:rsidP="00F922C9">
            <w:pPr>
              <w:spacing w:after="12" w:line="270" w:lineRule="auto"/>
              <w:ind w:right="140"/>
              <w:jc w:val="both"/>
              <w:rPr>
                <w:rFonts w:ascii="Times New Roman" w:hAnsi="Times New Roman"/>
                <w:sz w:val="20"/>
                <w:szCs w:val="20"/>
              </w:rPr>
            </w:pPr>
            <w:r w:rsidRPr="00F922C9">
              <w:rPr>
                <w:rFonts w:ascii="Times New Roman" w:eastAsia="Times New Roman" w:hAnsi="Times New Roman"/>
                <w:sz w:val="20"/>
                <w:szCs w:val="20"/>
              </w:rPr>
              <w:t xml:space="preserve">Подрядчик гарантирует:  </w:t>
            </w:r>
          </w:p>
          <w:p w:rsidR="007E67F9" w:rsidRPr="00F922C9" w:rsidRDefault="007E67F9" w:rsidP="00F922C9">
            <w:pPr>
              <w:pStyle w:val="a4"/>
              <w:numPr>
                <w:ilvl w:val="0"/>
                <w:numId w:val="7"/>
              </w:numPr>
              <w:spacing w:after="12" w:line="270" w:lineRule="auto"/>
              <w:ind w:left="0" w:right="140" w:firstLine="0"/>
              <w:jc w:val="both"/>
              <w:rPr>
                <w:rFonts w:ascii="Times New Roman" w:hAnsi="Times New Roman"/>
                <w:sz w:val="20"/>
                <w:szCs w:val="20"/>
              </w:rPr>
            </w:pPr>
            <w:r w:rsidRPr="00F922C9">
              <w:rPr>
                <w:rFonts w:ascii="Times New Roman" w:eastAsia="Times New Roman" w:hAnsi="Times New Roman"/>
                <w:sz w:val="20"/>
                <w:szCs w:val="20"/>
              </w:rPr>
              <w:t>качественное выполнение</w:t>
            </w:r>
            <w:r w:rsidR="00007AA8" w:rsidRPr="00F922C9">
              <w:rPr>
                <w:rFonts w:ascii="Times New Roman" w:eastAsia="Times New Roman" w:hAnsi="Times New Roman"/>
                <w:sz w:val="20"/>
                <w:szCs w:val="20"/>
              </w:rPr>
              <w:t xml:space="preserve"> всех работ в полном объеме и </w:t>
            </w:r>
            <w:proofErr w:type="gramStart"/>
            <w:r w:rsidR="00007AA8" w:rsidRPr="00F922C9">
              <w:rPr>
                <w:rFonts w:ascii="Times New Roman" w:eastAsia="Times New Roman" w:hAnsi="Times New Roman"/>
                <w:sz w:val="20"/>
                <w:szCs w:val="20"/>
              </w:rPr>
              <w:t xml:space="preserve">в </w:t>
            </w:r>
            <w:r w:rsidRPr="00F922C9">
              <w:rPr>
                <w:rFonts w:ascii="Times New Roman" w:eastAsia="Times New Roman" w:hAnsi="Times New Roman"/>
                <w:sz w:val="20"/>
                <w:szCs w:val="20"/>
              </w:rPr>
              <w:t>сроки</w:t>
            </w:r>
            <w:proofErr w:type="gramEnd"/>
            <w:r w:rsidRPr="00F922C9">
              <w:rPr>
                <w:rFonts w:ascii="Times New Roman" w:eastAsia="Times New Roman" w:hAnsi="Times New Roman"/>
                <w:sz w:val="20"/>
                <w:szCs w:val="20"/>
              </w:rPr>
              <w:t xml:space="preserve"> определенные условиями настоящего договора; </w:t>
            </w:r>
          </w:p>
          <w:p w:rsidR="006D39C5" w:rsidRPr="00F922C9" w:rsidRDefault="007E67F9" w:rsidP="00F922C9">
            <w:pPr>
              <w:pStyle w:val="a4"/>
              <w:numPr>
                <w:ilvl w:val="0"/>
                <w:numId w:val="7"/>
              </w:numPr>
              <w:spacing w:after="0" w:line="240" w:lineRule="auto"/>
              <w:ind w:left="0" w:firstLine="0"/>
              <w:jc w:val="both"/>
              <w:rPr>
                <w:rFonts w:ascii="Times New Roman" w:hAnsi="Times New Roman"/>
                <w:sz w:val="20"/>
                <w:szCs w:val="20"/>
              </w:rPr>
            </w:pPr>
            <w:r w:rsidRPr="00F922C9">
              <w:rPr>
                <w:rFonts w:ascii="Times New Roman" w:eastAsia="Times New Roman" w:hAnsi="Times New Roman"/>
                <w:sz w:val="20"/>
                <w:szCs w:val="20"/>
              </w:rPr>
              <w:t>устранение недостатков и дефектов, выявленных при приемке работ</w:t>
            </w:r>
            <w:r w:rsidR="007325C4" w:rsidRPr="00F922C9">
              <w:rPr>
                <w:rFonts w:ascii="Times New Roman" w:eastAsia="Times New Roman" w:hAnsi="Times New Roman"/>
                <w:sz w:val="20"/>
                <w:szCs w:val="20"/>
              </w:rPr>
              <w:t xml:space="preserve"> </w:t>
            </w:r>
            <w:r w:rsidRPr="00F922C9">
              <w:rPr>
                <w:rFonts w:ascii="Times New Roman" w:eastAsia="Times New Roman" w:hAnsi="Times New Roman"/>
                <w:sz w:val="20"/>
                <w:szCs w:val="20"/>
              </w:rPr>
              <w:t>и в период гарантийной эксплуатации объекта. Устранение недостатков должно быть произведено в срок, не превышающий 30 дней с момента подтверждения подрядчиком наличия дефектов. В случае, если требуется замена полотна потолка, срок устранения недостатков продлевается на 40 дней. Если полотно потолка уже снято с производства, Подрядчик обязуется заменить его аналогичным по цене и качеству полотном</w:t>
            </w:r>
            <w:r w:rsidR="007325C4" w:rsidRPr="00F922C9">
              <w:rPr>
                <w:rFonts w:ascii="Times New Roman" w:eastAsia="Times New Roman" w:hAnsi="Times New Roman"/>
                <w:sz w:val="20"/>
                <w:szCs w:val="20"/>
              </w:rPr>
              <w:t>.</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single" w:sz="4" w:space="0" w:color="auto"/>
              <w:right w:val="nil"/>
            </w:tcBorders>
            <w:shd w:val="clear" w:color="auto" w:fill="auto"/>
          </w:tcPr>
          <w:p w:rsidR="006D39C5" w:rsidRPr="00F922C9" w:rsidRDefault="007E67F9" w:rsidP="00F922C9">
            <w:pPr>
              <w:spacing w:after="0" w:line="240" w:lineRule="auto"/>
              <w:rPr>
                <w:rFonts w:ascii="Times New Roman" w:hAnsi="Times New Roman"/>
                <w:sz w:val="20"/>
                <w:szCs w:val="20"/>
              </w:rPr>
            </w:pPr>
            <w:r w:rsidRPr="00F922C9">
              <w:rPr>
                <w:rFonts w:ascii="Times New Roman" w:hAnsi="Times New Roman"/>
                <w:sz w:val="20"/>
                <w:szCs w:val="20"/>
              </w:rPr>
              <w:t>11.2</w:t>
            </w:r>
          </w:p>
        </w:tc>
        <w:tc>
          <w:tcPr>
            <w:tcW w:w="9639" w:type="dxa"/>
            <w:gridSpan w:val="11"/>
            <w:tcBorders>
              <w:top w:val="nil"/>
              <w:left w:val="nil"/>
              <w:bottom w:val="single" w:sz="4" w:space="0" w:color="auto"/>
              <w:right w:val="nil"/>
            </w:tcBorders>
            <w:shd w:val="clear" w:color="auto" w:fill="auto"/>
          </w:tcPr>
          <w:p w:rsidR="006D39C5" w:rsidRPr="00F922C9" w:rsidRDefault="007E67F9" w:rsidP="00F922C9">
            <w:pPr>
              <w:spacing w:after="0" w:line="240" w:lineRule="auto"/>
              <w:jc w:val="both"/>
              <w:rPr>
                <w:rFonts w:ascii="Times New Roman" w:eastAsia="Times New Roman" w:hAnsi="Times New Roman"/>
                <w:sz w:val="20"/>
                <w:szCs w:val="20"/>
              </w:rPr>
            </w:pPr>
            <w:r w:rsidRPr="00F922C9">
              <w:rPr>
                <w:rFonts w:ascii="Times New Roman" w:eastAsia="Times New Roman" w:hAnsi="Times New Roman"/>
                <w:sz w:val="20"/>
                <w:szCs w:val="20"/>
              </w:rPr>
              <w:t>Подрядчик устанавливает следующие гарантии</w:t>
            </w:r>
            <w:r w:rsidR="007325C4" w:rsidRPr="00F922C9">
              <w:rPr>
                <w:rFonts w:ascii="Times New Roman" w:eastAsia="Times New Roman" w:hAnsi="Times New Roman"/>
                <w:sz w:val="20"/>
                <w:szCs w:val="20"/>
              </w:rPr>
              <w:t>:</w:t>
            </w:r>
          </w:p>
          <w:p w:rsidR="007E67F9" w:rsidRPr="00F922C9" w:rsidRDefault="007E67F9" w:rsidP="00F922C9">
            <w:pPr>
              <w:pStyle w:val="a4"/>
              <w:numPr>
                <w:ilvl w:val="0"/>
                <w:numId w:val="9"/>
              </w:numPr>
              <w:spacing w:after="12" w:line="270" w:lineRule="auto"/>
              <w:ind w:left="0" w:right="140" w:firstLine="0"/>
              <w:jc w:val="both"/>
              <w:rPr>
                <w:rFonts w:ascii="Times New Roman" w:hAnsi="Times New Roman"/>
                <w:sz w:val="20"/>
                <w:szCs w:val="20"/>
              </w:rPr>
            </w:pPr>
            <w:r w:rsidRPr="00F922C9">
              <w:rPr>
                <w:rFonts w:ascii="Times New Roman" w:eastAsia="Times New Roman" w:hAnsi="Times New Roman"/>
                <w:sz w:val="20"/>
                <w:szCs w:val="20"/>
              </w:rPr>
              <w:t xml:space="preserve">на соединительные швы, сохранение первоначального цвета полотен потолка – 10 лет с даты подписания сторонами акта о приемке работ. </w:t>
            </w:r>
          </w:p>
          <w:p w:rsidR="007E67F9" w:rsidRPr="00F922C9" w:rsidRDefault="007E67F9" w:rsidP="00F922C9">
            <w:pPr>
              <w:pStyle w:val="a4"/>
              <w:numPr>
                <w:ilvl w:val="0"/>
                <w:numId w:val="9"/>
              </w:numPr>
              <w:spacing w:after="12" w:line="270" w:lineRule="auto"/>
              <w:ind w:left="0" w:right="140" w:firstLine="0"/>
              <w:jc w:val="both"/>
              <w:rPr>
                <w:rFonts w:ascii="Times New Roman" w:hAnsi="Times New Roman"/>
                <w:sz w:val="20"/>
                <w:szCs w:val="20"/>
              </w:rPr>
            </w:pPr>
            <w:r w:rsidRPr="00F922C9">
              <w:rPr>
                <w:rFonts w:ascii="Times New Roman" w:eastAsia="Times New Roman" w:hAnsi="Times New Roman"/>
                <w:sz w:val="20"/>
                <w:szCs w:val="20"/>
              </w:rPr>
              <w:t xml:space="preserve">на установку потолка – 3 года, с даты подписания сторонами акта о приемке </w:t>
            </w:r>
            <w:r w:rsidR="001A0E7B" w:rsidRPr="00F922C9">
              <w:rPr>
                <w:rFonts w:ascii="Times New Roman" w:eastAsia="Times New Roman" w:hAnsi="Times New Roman"/>
                <w:sz w:val="20"/>
                <w:szCs w:val="20"/>
              </w:rPr>
              <w:t xml:space="preserve">выполненных </w:t>
            </w:r>
            <w:r w:rsidRPr="00F922C9">
              <w:rPr>
                <w:rFonts w:ascii="Times New Roman" w:eastAsia="Times New Roman" w:hAnsi="Times New Roman"/>
                <w:sz w:val="20"/>
                <w:szCs w:val="20"/>
              </w:rPr>
              <w:t xml:space="preserve">работ. </w:t>
            </w:r>
          </w:p>
        </w:tc>
      </w:tr>
      <w:tr w:rsidR="006D39C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single" w:sz="4" w:space="0" w:color="auto"/>
            </w:tcBorders>
            <w:shd w:val="clear" w:color="auto" w:fill="auto"/>
          </w:tcPr>
          <w:p w:rsidR="006D39C5" w:rsidRPr="00F922C9" w:rsidRDefault="00007AA8" w:rsidP="00F922C9">
            <w:pPr>
              <w:spacing w:after="0" w:line="240" w:lineRule="auto"/>
              <w:rPr>
                <w:rFonts w:ascii="Times New Roman" w:hAnsi="Times New Roman"/>
                <w:sz w:val="20"/>
                <w:szCs w:val="20"/>
              </w:rPr>
            </w:pPr>
            <w:r w:rsidRPr="00F922C9">
              <w:rPr>
                <w:rFonts w:ascii="Times New Roman" w:hAnsi="Times New Roman"/>
                <w:sz w:val="20"/>
                <w:szCs w:val="20"/>
              </w:rPr>
              <w:t>12.</w:t>
            </w:r>
          </w:p>
        </w:tc>
        <w:tc>
          <w:tcPr>
            <w:tcW w:w="9639" w:type="dxa"/>
            <w:gridSpan w:val="11"/>
            <w:tcBorders>
              <w:top w:val="single" w:sz="4" w:space="0" w:color="auto"/>
            </w:tcBorders>
            <w:shd w:val="clear" w:color="auto" w:fill="auto"/>
          </w:tcPr>
          <w:p w:rsidR="006D39C5" w:rsidRPr="00F922C9" w:rsidRDefault="007325C4" w:rsidP="00F922C9">
            <w:pPr>
              <w:pStyle w:val="2"/>
              <w:tabs>
                <w:tab w:val="center" w:pos="4836"/>
                <w:tab w:val="center" w:pos="6237"/>
              </w:tabs>
              <w:spacing w:line="240" w:lineRule="auto"/>
              <w:rPr>
                <w:rFonts w:ascii="Times New Roman" w:hAnsi="Times New Roman"/>
                <w:b/>
                <w:color w:val="auto"/>
                <w:sz w:val="20"/>
                <w:szCs w:val="20"/>
              </w:rPr>
            </w:pPr>
            <w:r w:rsidRPr="00F922C9">
              <w:rPr>
                <w:rFonts w:ascii="Times New Roman" w:hAnsi="Times New Roman"/>
                <w:b/>
                <w:color w:val="auto"/>
                <w:sz w:val="20"/>
                <w:szCs w:val="20"/>
              </w:rPr>
              <w:t xml:space="preserve">Реквизиты сторон </w:t>
            </w:r>
          </w:p>
        </w:tc>
      </w:tr>
      <w:tr w:rsidR="00007AA8" w:rsidRPr="00F922C9" w:rsidTr="00B42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4791" w:type="dxa"/>
            <w:gridSpan w:val="8"/>
            <w:shd w:val="clear" w:color="auto" w:fill="auto"/>
          </w:tcPr>
          <w:p w:rsidR="00007AA8" w:rsidRPr="00F922C9" w:rsidRDefault="00007AA8" w:rsidP="00F922C9">
            <w:pPr>
              <w:spacing w:after="0" w:line="240" w:lineRule="auto"/>
              <w:jc w:val="center"/>
              <w:rPr>
                <w:rFonts w:ascii="Times New Roman" w:hAnsi="Times New Roman"/>
                <w:sz w:val="20"/>
                <w:szCs w:val="20"/>
              </w:rPr>
            </w:pPr>
            <w:r w:rsidRPr="00F922C9">
              <w:rPr>
                <w:rFonts w:ascii="Times New Roman" w:eastAsia="Times New Roman" w:hAnsi="Times New Roman"/>
                <w:b/>
                <w:sz w:val="20"/>
                <w:szCs w:val="20"/>
              </w:rPr>
              <w:t xml:space="preserve">ПОДРЯДЧИК </w:t>
            </w:r>
          </w:p>
        </w:tc>
        <w:tc>
          <w:tcPr>
            <w:tcW w:w="5552" w:type="dxa"/>
            <w:gridSpan w:val="5"/>
            <w:shd w:val="clear" w:color="auto" w:fill="auto"/>
          </w:tcPr>
          <w:p w:rsidR="00007AA8" w:rsidRPr="00F922C9" w:rsidRDefault="00007AA8" w:rsidP="00F922C9">
            <w:pPr>
              <w:spacing w:after="0" w:line="240" w:lineRule="auto"/>
              <w:jc w:val="center"/>
              <w:rPr>
                <w:rFonts w:ascii="Times New Roman" w:hAnsi="Times New Roman"/>
                <w:sz w:val="20"/>
                <w:szCs w:val="20"/>
              </w:rPr>
            </w:pPr>
            <w:r w:rsidRPr="00F922C9">
              <w:rPr>
                <w:rFonts w:ascii="Times New Roman" w:eastAsia="Times New Roman" w:hAnsi="Times New Roman"/>
                <w:b/>
                <w:sz w:val="20"/>
                <w:szCs w:val="20"/>
              </w:rPr>
              <w:t>ЗАКАЗЧИК</w:t>
            </w:r>
            <w:r w:rsidRPr="00F922C9">
              <w:rPr>
                <w:rFonts w:ascii="Times New Roman" w:hAnsi="Times New Roman"/>
                <w:sz w:val="20"/>
                <w:szCs w:val="20"/>
              </w:rPr>
              <w:t xml:space="preserve"> </w:t>
            </w:r>
          </w:p>
        </w:tc>
      </w:tr>
      <w:tr w:rsidR="00007AA8" w:rsidRPr="00F922C9" w:rsidTr="00B42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4791" w:type="dxa"/>
            <w:gridSpan w:val="8"/>
            <w:shd w:val="clear" w:color="auto" w:fill="auto"/>
          </w:tcPr>
          <w:p w:rsidR="00007AA8" w:rsidRPr="00F922C9" w:rsidRDefault="00007AA8" w:rsidP="00F922C9">
            <w:pPr>
              <w:spacing w:after="0" w:line="240" w:lineRule="auto"/>
              <w:rPr>
                <w:rFonts w:ascii="Times New Roman" w:hAnsi="Times New Roman"/>
                <w:sz w:val="20"/>
                <w:szCs w:val="20"/>
              </w:rPr>
            </w:pPr>
            <w:r w:rsidRPr="00F922C9">
              <w:rPr>
                <w:rFonts w:ascii="Times New Roman" w:hAnsi="Times New Roman"/>
                <w:sz w:val="20"/>
                <w:szCs w:val="20"/>
              </w:rPr>
              <w:t>Индивидуальный предприниматель</w:t>
            </w:r>
          </w:p>
          <w:p w:rsidR="00007AA8" w:rsidRDefault="00582FC4" w:rsidP="00F922C9">
            <w:pPr>
              <w:spacing w:after="0" w:line="240" w:lineRule="auto"/>
              <w:rPr>
                <w:rFonts w:ascii="Times New Roman" w:hAnsi="Times New Roman"/>
                <w:sz w:val="20"/>
                <w:szCs w:val="20"/>
              </w:rPr>
            </w:pPr>
            <w:r>
              <w:rPr>
                <w:rFonts w:ascii="Times New Roman" w:hAnsi="Times New Roman"/>
                <w:sz w:val="20"/>
                <w:szCs w:val="20"/>
              </w:rPr>
              <w:t>Кузнецов Геннадий Иванович</w:t>
            </w:r>
          </w:p>
          <w:p w:rsidR="00A656F4" w:rsidRDefault="00A656F4" w:rsidP="00A656F4">
            <w:pPr>
              <w:spacing w:after="0" w:line="240" w:lineRule="auto"/>
              <w:rPr>
                <w:rFonts w:ascii="Times New Roman" w:hAnsi="Times New Roman"/>
                <w:color w:val="000000"/>
                <w:sz w:val="20"/>
                <w:szCs w:val="20"/>
              </w:rPr>
            </w:pPr>
            <w:r w:rsidRPr="00F922C9">
              <w:rPr>
                <w:rFonts w:ascii="Times New Roman" w:hAnsi="Times New Roman"/>
                <w:sz w:val="20"/>
                <w:szCs w:val="20"/>
              </w:rPr>
              <w:t xml:space="preserve">ИНН </w:t>
            </w:r>
            <w:r>
              <w:rPr>
                <w:rFonts w:ascii="Times New Roman" w:hAnsi="Times New Roman"/>
                <w:color w:val="000000"/>
                <w:sz w:val="20"/>
                <w:szCs w:val="20"/>
              </w:rPr>
              <w:t>860221006674</w:t>
            </w:r>
          </w:p>
          <w:p w:rsidR="00A656F4" w:rsidRPr="00F922C9" w:rsidRDefault="00A656F4" w:rsidP="00A656F4">
            <w:pPr>
              <w:spacing w:after="0" w:line="240" w:lineRule="auto"/>
              <w:rPr>
                <w:rFonts w:ascii="Times New Roman" w:hAnsi="Times New Roman"/>
                <w:sz w:val="20"/>
                <w:szCs w:val="20"/>
              </w:rPr>
            </w:pPr>
            <w:r>
              <w:rPr>
                <w:rFonts w:ascii="Times New Roman" w:hAnsi="Times New Roman"/>
                <w:sz w:val="20"/>
                <w:szCs w:val="20"/>
              </w:rPr>
              <w:t>ОГРНИП</w:t>
            </w:r>
            <w:r w:rsidRPr="00F922C9">
              <w:rPr>
                <w:rFonts w:ascii="Times New Roman" w:hAnsi="Times New Roman"/>
                <w:sz w:val="20"/>
                <w:szCs w:val="20"/>
              </w:rPr>
              <w:t xml:space="preserve"> </w:t>
            </w:r>
            <w:r w:rsidRPr="00582FC4">
              <w:rPr>
                <w:rFonts w:ascii="Times New Roman" w:hAnsi="Times New Roman"/>
                <w:color w:val="000000"/>
                <w:sz w:val="20"/>
                <w:szCs w:val="20"/>
              </w:rPr>
              <w:t>319861700046114</w:t>
            </w:r>
            <w:r>
              <w:rPr>
                <w:rFonts w:ascii="Times New Roman" w:hAnsi="Times New Roman"/>
                <w:color w:val="000000"/>
                <w:sz w:val="20"/>
                <w:szCs w:val="20"/>
              </w:rPr>
              <w:t xml:space="preserve"> </w:t>
            </w:r>
            <w:r w:rsidRPr="00F922C9">
              <w:rPr>
                <w:rFonts w:ascii="Times New Roman" w:hAnsi="Times New Roman"/>
                <w:sz w:val="20"/>
                <w:szCs w:val="20"/>
              </w:rPr>
              <w:t xml:space="preserve">от </w:t>
            </w:r>
            <w:r w:rsidRPr="00582FC4">
              <w:rPr>
                <w:rFonts w:ascii="Times New Roman" w:hAnsi="Times New Roman"/>
                <w:sz w:val="20"/>
                <w:szCs w:val="20"/>
              </w:rPr>
              <w:t>19.06.2019</w:t>
            </w:r>
          </w:p>
        </w:tc>
        <w:tc>
          <w:tcPr>
            <w:tcW w:w="5552" w:type="dxa"/>
            <w:gridSpan w:val="5"/>
            <w:shd w:val="clear" w:color="auto" w:fill="auto"/>
          </w:tcPr>
          <w:p w:rsidR="00007AA8" w:rsidRPr="00F922C9" w:rsidRDefault="008242D4" w:rsidP="00F922C9">
            <w:pPr>
              <w:spacing w:after="0" w:line="240" w:lineRule="auto"/>
              <w:rPr>
                <w:rFonts w:ascii="Times New Roman" w:hAnsi="Times New Roman"/>
                <w:sz w:val="20"/>
                <w:szCs w:val="20"/>
              </w:rPr>
            </w:pPr>
            <w:r w:rsidRPr="00F922C9">
              <w:rPr>
                <w:rFonts w:ascii="Times New Roman" w:eastAsia="Times New Roman" w:hAnsi="Times New Roman"/>
                <w:sz w:val="20"/>
                <w:szCs w:val="20"/>
              </w:rPr>
              <w:t>Ф.И.О.</w:t>
            </w:r>
          </w:p>
        </w:tc>
      </w:tr>
      <w:tr w:rsidR="00007AA8" w:rsidRPr="00F922C9" w:rsidTr="00B42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4791" w:type="dxa"/>
            <w:gridSpan w:val="8"/>
            <w:tcBorders>
              <w:bottom w:val="nil"/>
            </w:tcBorders>
            <w:shd w:val="clear" w:color="auto" w:fill="auto"/>
          </w:tcPr>
          <w:p w:rsidR="00007AA8" w:rsidRDefault="002511F7" w:rsidP="00F922C9">
            <w:pPr>
              <w:spacing w:after="0" w:line="240" w:lineRule="auto"/>
              <w:rPr>
                <w:rFonts w:ascii="Times New Roman" w:hAnsi="Times New Roman"/>
                <w:sz w:val="20"/>
                <w:szCs w:val="20"/>
              </w:rPr>
            </w:pPr>
            <w:r w:rsidRPr="002511F7">
              <w:rPr>
                <w:rFonts w:ascii="Times New Roman" w:hAnsi="Times New Roman"/>
                <w:sz w:val="20"/>
                <w:szCs w:val="20"/>
              </w:rPr>
              <w:t>Расчетный счет</w:t>
            </w:r>
            <w:r w:rsidR="00A656F4">
              <w:rPr>
                <w:rFonts w:ascii="Times New Roman" w:hAnsi="Times New Roman"/>
                <w:sz w:val="20"/>
                <w:szCs w:val="20"/>
              </w:rPr>
              <w:t>:</w:t>
            </w:r>
            <w:r>
              <w:rPr>
                <w:rFonts w:ascii="Times New Roman" w:hAnsi="Times New Roman"/>
                <w:sz w:val="20"/>
                <w:szCs w:val="20"/>
              </w:rPr>
              <w:t xml:space="preserve"> </w:t>
            </w:r>
            <w:r w:rsidRPr="002511F7">
              <w:rPr>
                <w:rFonts w:ascii="Times New Roman" w:hAnsi="Times New Roman"/>
                <w:sz w:val="20"/>
                <w:szCs w:val="20"/>
              </w:rPr>
              <w:t>40802810500001129700</w:t>
            </w:r>
          </w:p>
          <w:p w:rsidR="00B42E3A" w:rsidRDefault="002511F7" w:rsidP="00F922C9">
            <w:pPr>
              <w:spacing w:after="0" w:line="240" w:lineRule="auto"/>
              <w:rPr>
                <w:rFonts w:ascii="Times New Roman" w:hAnsi="Times New Roman"/>
                <w:sz w:val="20"/>
                <w:szCs w:val="20"/>
              </w:rPr>
            </w:pPr>
            <w:r w:rsidRPr="002511F7">
              <w:rPr>
                <w:rFonts w:ascii="Times New Roman" w:hAnsi="Times New Roman"/>
                <w:sz w:val="20"/>
                <w:szCs w:val="20"/>
              </w:rPr>
              <w:t>Банк</w:t>
            </w:r>
            <w:r>
              <w:rPr>
                <w:rFonts w:ascii="Times New Roman" w:hAnsi="Times New Roman"/>
                <w:sz w:val="20"/>
                <w:szCs w:val="20"/>
              </w:rPr>
              <w:t xml:space="preserve"> </w:t>
            </w:r>
            <w:r w:rsidRPr="002511F7">
              <w:rPr>
                <w:rFonts w:ascii="Times New Roman" w:hAnsi="Times New Roman"/>
                <w:sz w:val="20"/>
                <w:szCs w:val="20"/>
              </w:rPr>
              <w:t>АО «Тинькофф Банк»</w:t>
            </w:r>
            <w:r w:rsidR="00B42E3A">
              <w:rPr>
                <w:rFonts w:ascii="Times New Roman" w:hAnsi="Times New Roman"/>
                <w:sz w:val="20"/>
                <w:szCs w:val="20"/>
              </w:rPr>
              <w:t xml:space="preserve"> </w:t>
            </w:r>
          </w:p>
          <w:p w:rsidR="002511F7" w:rsidRDefault="00B42E3A" w:rsidP="00F922C9">
            <w:pPr>
              <w:spacing w:after="0" w:line="240" w:lineRule="auto"/>
              <w:rPr>
                <w:rFonts w:ascii="Times New Roman" w:hAnsi="Times New Roman"/>
                <w:sz w:val="20"/>
                <w:szCs w:val="20"/>
              </w:rPr>
            </w:pPr>
            <w:r w:rsidRPr="00A656F4">
              <w:rPr>
                <w:rFonts w:ascii="Times New Roman" w:hAnsi="Times New Roman"/>
                <w:sz w:val="20"/>
                <w:szCs w:val="20"/>
              </w:rPr>
              <w:t>Юридический адрес банка</w:t>
            </w:r>
            <w:r>
              <w:rPr>
                <w:rFonts w:ascii="Times New Roman" w:hAnsi="Times New Roman"/>
                <w:sz w:val="20"/>
                <w:szCs w:val="20"/>
              </w:rPr>
              <w:t xml:space="preserve">: </w:t>
            </w:r>
            <w:r w:rsidRPr="00A656F4">
              <w:rPr>
                <w:rFonts w:ascii="Times New Roman" w:hAnsi="Times New Roman"/>
                <w:sz w:val="20"/>
                <w:szCs w:val="20"/>
              </w:rPr>
              <w:t>Москва, 123060, 1-й</w:t>
            </w:r>
            <w:r>
              <w:rPr>
                <w:rFonts w:ascii="Times New Roman" w:hAnsi="Times New Roman"/>
                <w:sz w:val="20"/>
                <w:szCs w:val="20"/>
              </w:rPr>
              <w:t xml:space="preserve"> </w:t>
            </w:r>
            <w:r w:rsidRPr="00A656F4">
              <w:rPr>
                <w:rFonts w:ascii="Times New Roman" w:hAnsi="Times New Roman"/>
                <w:sz w:val="20"/>
                <w:szCs w:val="20"/>
              </w:rPr>
              <w:t>Волоколамский проезд,</w:t>
            </w:r>
            <w:r>
              <w:rPr>
                <w:rFonts w:ascii="Times New Roman" w:hAnsi="Times New Roman"/>
                <w:sz w:val="20"/>
                <w:szCs w:val="20"/>
              </w:rPr>
              <w:t xml:space="preserve"> </w:t>
            </w:r>
            <w:r w:rsidRPr="00A656F4">
              <w:rPr>
                <w:rFonts w:ascii="Times New Roman" w:hAnsi="Times New Roman"/>
                <w:sz w:val="20"/>
                <w:szCs w:val="20"/>
              </w:rPr>
              <w:t>д. 10, стр. 1</w:t>
            </w:r>
          </w:p>
          <w:p w:rsidR="00A656F4" w:rsidRDefault="00A656F4" w:rsidP="00F922C9">
            <w:pPr>
              <w:spacing w:after="0" w:line="240" w:lineRule="auto"/>
              <w:rPr>
                <w:rFonts w:ascii="Times New Roman" w:hAnsi="Times New Roman"/>
                <w:sz w:val="20"/>
                <w:szCs w:val="20"/>
              </w:rPr>
            </w:pPr>
            <w:r>
              <w:rPr>
                <w:rFonts w:ascii="Times New Roman" w:hAnsi="Times New Roman"/>
                <w:sz w:val="20"/>
                <w:szCs w:val="20"/>
              </w:rPr>
              <w:t xml:space="preserve">Корр. счет банка: </w:t>
            </w:r>
            <w:r w:rsidRPr="00A656F4">
              <w:rPr>
                <w:rFonts w:ascii="Times New Roman" w:hAnsi="Times New Roman"/>
                <w:sz w:val="20"/>
                <w:szCs w:val="20"/>
              </w:rPr>
              <w:t>30101810145250000974</w:t>
            </w:r>
          </w:p>
          <w:p w:rsidR="00A656F4" w:rsidRDefault="00A656F4" w:rsidP="00F922C9">
            <w:pPr>
              <w:spacing w:after="0" w:line="240" w:lineRule="auto"/>
              <w:rPr>
                <w:rFonts w:ascii="Times New Roman" w:hAnsi="Times New Roman"/>
                <w:sz w:val="20"/>
                <w:szCs w:val="20"/>
              </w:rPr>
            </w:pPr>
            <w:r w:rsidRPr="00A656F4">
              <w:rPr>
                <w:rFonts w:ascii="Times New Roman" w:hAnsi="Times New Roman"/>
                <w:sz w:val="20"/>
                <w:szCs w:val="20"/>
              </w:rPr>
              <w:t>ИНН банка</w:t>
            </w:r>
            <w:r>
              <w:rPr>
                <w:rFonts w:ascii="Times New Roman" w:hAnsi="Times New Roman"/>
                <w:sz w:val="20"/>
                <w:szCs w:val="20"/>
              </w:rPr>
              <w:t xml:space="preserve"> </w:t>
            </w:r>
            <w:r w:rsidRPr="00A656F4">
              <w:rPr>
                <w:rFonts w:ascii="Times New Roman" w:hAnsi="Times New Roman"/>
                <w:sz w:val="20"/>
                <w:szCs w:val="20"/>
              </w:rPr>
              <w:t>7710140679</w:t>
            </w:r>
          </w:p>
          <w:p w:rsidR="00B42E3A" w:rsidRPr="00B42E3A" w:rsidRDefault="00A656F4" w:rsidP="00F922C9">
            <w:pPr>
              <w:spacing w:after="0" w:line="240" w:lineRule="auto"/>
              <w:rPr>
                <w:rFonts w:ascii="Times New Roman" w:hAnsi="Times New Roman"/>
                <w:sz w:val="20"/>
                <w:szCs w:val="20"/>
              </w:rPr>
            </w:pPr>
            <w:r w:rsidRPr="00A656F4">
              <w:rPr>
                <w:rFonts w:ascii="Times New Roman" w:hAnsi="Times New Roman"/>
                <w:sz w:val="20"/>
                <w:szCs w:val="20"/>
              </w:rPr>
              <w:t>БИК банка</w:t>
            </w:r>
            <w:r>
              <w:rPr>
                <w:rFonts w:ascii="Times New Roman" w:hAnsi="Times New Roman"/>
                <w:sz w:val="20"/>
                <w:szCs w:val="20"/>
              </w:rPr>
              <w:t xml:space="preserve"> </w:t>
            </w:r>
            <w:r w:rsidRPr="00A656F4">
              <w:rPr>
                <w:rFonts w:ascii="Times New Roman" w:hAnsi="Times New Roman"/>
                <w:sz w:val="20"/>
                <w:szCs w:val="20"/>
              </w:rPr>
              <w:t>044525974</w:t>
            </w:r>
          </w:p>
        </w:tc>
        <w:tc>
          <w:tcPr>
            <w:tcW w:w="5552" w:type="dxa"/>
            <w:gridSpan w:val="5"/>
            <w:shd w:val="clear" w:color="auto" w:fill="auto"/>
          </w:tcPr>
          <w:p w:rsidR="008242D4" w:rsidRPr="00F922C9" w:rsidRDefault="008242D4" w:rsidP="00F922C9">
            <w:pPr>
              <w:spacing w:after="96" w:line="240" w:lineRule="auto"/>
              <w:rPr>
                <w:rFonts w:ascii="Times New Roman" w:hAnsi="Times New Roman"/>
                <w:sz w:val="20"/>
                <w:szCs w:val="20"/>
              </w:rPr>
            </w:pPr>
            <w:r w:rsidRPr="00F922C9">
              <w:rPr>
                <w:rFonts w:ascii="Times New Roman" w:eastAsia="Times New Roman" w:hAnsi="Times New Roman"/>
                <w:sz w:val="20"/>
                <w:szCs w:val="20"/>
              </w:rPr>
              <w:t xml:space="preserve">Адрес:  </w:t>
            </w:r>
          </w:p>
          <w:p w:rsidR="00007AA8" w:rsidRPr="00F922C9" w:rsidRDefault="00007AA8" w:rsidP="00F922C9">
            <w:pPr>
              <w:spacing w:after="0" w:line="240" w:lineRule="auto"/>
              <w:rPr>
                <w:rFonts w:ascii="Times New Roman" w:hAnsi="Times New Roman"/>
                <w:sz w:val="20"/>
                <w:szCs w:val="20"/>
              </w:rPr>
            </w:pPr>
          </w:p>
        </w:tc>
      </w:tr>
      <w:tr w:rsidR="00007AA8" w:rsidRPr="00F922C9" w:rsidTr="00B42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4791" w:type="dxa"/>
            <w:gridSpan w:val="8"/>
            <w:tcBorders>
              <w:top w:val="nil"/>
              <w:bottom w:val="nil"/>
            </w:tcBorders>
            <w:shd w:val="clear" w:color="auto" w:fill="auto"/>
          </w:tcPr>
          <w:p w:rsidR="00007AA8" w:rsidRDefault="00007AA8" w:rsidP="00F922C9">
            <w:pPr>
              <w:spacing w:after="0" w:line="240" w:lineRule="auto"/>
              <w:rPr>
                <w:rFonts w:ascii="Times New Roman" w:hAnsi="Times New Roman"/>
                <w:color w:val="000000"/>
                <w:sz w:val="20"/>
                <w:szCs w:val="20"/>
              </w:rPr>
            </w:pPr>
          </w:p>
          <w:p w:rsidR="00B42E3A" w:rsidRPr="00F922C9" w:rsidRDefault="00B42E3A" w:rsidP="00F922C9">
            <w:pPr>
              <w:spacing w:after="0" w:line="240" w:lineRule="auto"/>
              <w:rPr>
                <w:rFonts w:ascii="Times New Roman" w:hAnsi="Times New Roman"/>
                <w:color w:val="000000"/>
                <w:sz w:val="20"/>
                <w:szCs w:val="20"/>
              </w:rPr>
            </w:pPr>
          </w:p>
        </w:tc>
        <w:tc>
          <w:tcPr>
            <w:tcW w:w="5552" w:type="dxa"/>
            <w:gridSpan w:val="5"/>
            <w:shd w:val="clear" w:color="auto" w:fill="auto"/>
          </w:tcPr>
          <w:p w:rsidR="00007AA8" w:rsidRDefault="008242D4" w:rsidP="0047253C">
            <w:pPr>
              <w:spacing w:after="0" w:line="240" w:lineRule="auto"/>
              <w:rPr>
                <w:rFonts w:ascii="Times New Roman" w:hAnsi="Times New Roman"/>
                <w:sz w:val="20"/>
                <w:szCs w:val="20"/>
              </w:rPr>
            </w:pPr>
            <w:r w:rsidRPr="00F922C9">
              <w:rPr>
                <w:rFonts w:ascii="Times New Roman" w:eastAsia="Times New Roman" w:hAnsi="Times New Roman"/>
                <w:sz w:val="20"/>
                <w:szCs w:val="20"/>
              </w:rPr>
              <w:t>Паспорт: серия___</w:t>
            </w:r>
            <w:r w:rsidR="00B42E3A">
              <w:rPr>
                <w:rFonts w:ascii="Times New Roman" w:eastAsia="Times New Roman" w:hAnsi="Times New Roman"/>
                <w:sz w:val="20"/>
                <w:szCs w:val="20"/>
              </w:rPr>
              <w:t>__</w:t>
            </w:r>
            <w:r w:rsidRPr="00F922C9">
              <w:rPr>
                <w:rFonts w:ascii="Times New Roman" w:eastAsia="Times New Roman" w:hAnsi="Times New Roman"/>
                <w:sz w:val="20"/>
                <w:szCs w:val="20"/>
              </w:rPr>
              <w:t>_____</w:t>
            </w:r>
            <w:r w:rsidR="00B42E3A">
              <w:rPr>
                <w:rFonts w:ascii="Times New Roman" w:eastAsia="Times New Roman" w:hAnsi="Times New Roman"/>
                <w:sz w:val="20"/>
                <w:szCs w:val="20"/>
              </w:rPr>
              <w:t>__</w:t>
            </w:r>
            <w:r w:rsidRPr="00F922C9">
              <w:rPr>
                <w:rFonts w:ascii="Times New Roman" w:eastAsia="Times New Roman" w:hAnsi="Times New Roman"/>
                <w:sz w:val="20"/>
                <w:szCs w:val="20"/>
              </w:rPr>
              <w:t xml:space="preserve"> номер_____</w:t>
            </w:r>
            <w:r w:rsidR="00B42E3A">
              <w:rPr>
                <w:rFonts w:ascii="Times New Roman" w:eastAsia="Times New Roman" w:hAnsi="Times New Roman"/>
                <w:sz w:val="20"/>
                <w:szCs w:val="20"/>
              </w:rPr>
              <w:t>_</w:t>
            </w:r>
            <w:r w:rsidR="0047253C">
              <w:rPr>
                <w:rFonts w:ascii="Times New Roman" w:eastAsia="Times New Roman" w:hAnsi="Times New Roman"/>
                <w:sz w:val="20"/>
                <w:szCs w:val="20"/>
              </w:rPr>
              <w:t>__</w:t>
            </w:r>
            <w:r w:rsidR="00B42E3A">
              <w:rPr>
                <w:rFonts w:ascii="Times New Roman" w:eastAsia="Times New Roman" w:hAnsi="Times New Roman"/>
                <w:sz w:val="20"/>
                <w:szCs w:val="20"/>
              </w:rPr>
              <w:t>__</w:t>
            </w:r>
            <w:r w:rsidRPr="00F922C9">
              <w:rPr>
                <w:rFonts w:ascii="Times New Roman" w:eastAsia="Times New Roman" w:hAnsi="Times New Roman"/>
                <w:sz w:val="20"/>
                <w:szCs w:val="20"/>
              </w:rPr>
              <w:t>____</w:t>
            </w:r>
          </w:p>
          <w:p w:rsidR="0047253C" w:rsidRPr="00B42E3A" w:rsidRDefault="0047253C" w:rsidP="0047253C">
            <w:pPr>
              <w:spacing w:after="0" w:line="240" w:lineRule="auto"/>
              <w:rPr>
                <w:rFonts w:ascii="Times New Roman" w:hAnsi="Times New Roman"/>
                <w:sz w:val="20"/>
                <w:szCs w:val="20"/>
              </w:rPr>
            </w:pPr>
          </w:p>
        </w:tc>
      </w:tr>
      <w:tr w:rsidR="008242D4" w:rsidRPr="00F922C9" w:rsidTr="00B42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4791" w:type="dxa"/>
            <w:gridSpan w:val="8"/>
            <w:tcBorders>
              <w:top w:val="nil"/>
            </w:tcBorders>
            <w:shd w:val="clear" w:color="auto" w:fill="auto"/>
          </w:tcPr>
          <w:p w:rsidR="00B42E3A" w:rsidRDefault="00B42E3A" w:rsidP="00B42E3A">
            <w:pPr>
              <w:spacing w:after="0" w:line="240" w:lineRule="auto"/>
              <w:rPr>
                <w:rFonts w:ascii="Times New Roman" w:hAnsi="Times New Roman"/>
                <w:color w:val="000000"/>
                <w:sz w:val="20"/>
                <w:szCs w:val="20"/>
              </w:rPr>
            </w:pPr>
          </w:p>
          <w:p w:rsidR="00B42E3A" w:rsidRPr="00F922C9" w:rsidRDefault="00B42E3A" w:rsidP="00B42E3A">
            <w:pPr>
              <w:spacing w:after="0" w:line="240" w:lineRule="auto"/>
              <w:rPr>
                <w:rFonts w:ascii="Times New Roman" w:hAnsi="Times New Roman"/>
                <w:color w:val="000000"/>
                <w:sz w:val="20"/>
                <w:szCs w:val="20"/>
              </w:rPr>
            </w:pPr>
          </w:p>
        </w:tc>
        <w:tc>
          <w:tcPr>
            <w:tcW w:w="5552" w:type="dxa"/>
            <w:gridSpan w:val="5"/>
            <w:shd w:val="clear" w:color="auto" w:fill="auto"/>
          </w:tcPr>
          <w:p w:rsidR="008242D4" w:rsidRDefault="008242D4" w:rsidP="00F922C9">
            <w:pPr>
              <w:spacing w:after="0" w:line="240" w:lineRule="auto"/>
              <w:rPr>
                <w:rFonts w:ascii="Times New Roman" w:eastAsia="Times New Roman" w:hAnsi="Times New Roman"/>
                <w:sz w:val="20"/>
                <w:szCs w:val="20"/>
              </w:rPr>
            </w:pPr>
            <w:r w:rsidRPr="00F922C9">
              <w:rPr>
                <w:rFonts w:ascii="Times New Roman" w:eastAsia="Times New Roman" w:hAnsi="Times New Roman"/>
                <w:sz w:val="20"/>
                <w:szCs w:val="20"/>
              </w:rPr>
              <w:t>Выдан:</w:t>
            </w:r>
          </w:p>
          <w:p w:rsidR="00B42E3A" w:rsidRDefault="00B42E3A" w:rsidP="00F922C9">
            <w:pPr>
              <w:spacing w:after="0" w:line="240" w:lineRule="auto"/>
              <w:rPr>
                <w:rFonts w:ascii="Times New Roman" w:eastAsia="Times New Roman" w:hAnsi="Times New Roman"/>
                <w:sz w:val="20"/>
                <w:szCs w:val="20"/>
              </w:rPr>
            </w:pPr>
          </w:p>
          <w:p w:rsidR="00B42E3A" w:rsidRDefault="00B42E3A" w:rsidP="00F922C9">
            <w:pPr>
              <w:spacing w:after="0" w:line="240" w:lineRule="auto"/>
              <w:rPr>
                <w:rFonts w:ascii="Times New Roman" w:eastAsia="Times New Roman" w:hAnsi="Times New Roman"/>
                <w:sz w:val="20"/>
                <w:szCs w:val="20"/>
              </w:rPr>
            </w:pPr>
          </w:p>
          <w:p w:rsidR="00B42E3A" w:rsidRPr="00F922C9" w:rsidRDefault="00B42E3A" w:rsidP="00F922C9">
            <w:pPr>
              <w:spacing w:after="0" w:line="240" w:lineRule="auto"/>
              <w:rPr>
                <w:rFonts w:ascii="Times New Roman" w:hAnsi="Times New Roman"/>
                <w:sz w:val="20"/>
                <w:szCs w:val="20"/>
              </w:rPr>
            </w:pPr>
          </w:p>
        </w:tc>
      </w:tr>
      <w:tr w:rsidR="008242D4" w:rsidRPr="00F922C9" w:rsidTr="00B42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4791" w:type="dxa"/>
            <w:gridSpan w:val="8"/>
            <w:shd w:val="clear" w:color="auto" w:fill="auto"/>
          </w:tcPr>
          <w:p w:rsidR="008242D4" w:rsidRPr="00F922C9" w:rsidRDefault="008242D4" w:rsidP="00F922C9">
            <w:pPr>
              <w:spacing w:after="0" w:line="240" w:lineRule="auto"/>
              <w:rPr>
                <w:rFonts w:ascii="Times New Roman" w:hAnsi="Times New Roman"/>
                <w:color w:val="000000"/>
                <w:sz w:val="20"/>
                <w:szCs w:val="20"/>
              </w:rPr>
            </w:pPr>
            <w:r w:rsidRPr="00F922C9">
              <w:rPr>
                <w:rFonts w:ascii="Times New Roman" w:hAnsi="Times New Roman"/>
                <w:color w:val="000000"/>
                <w:sz w:val="20"/>
                <w:szCs w:val="20"/>
              </w:rPr>
              <w:t>Подпись:</w:t>
            </w:r>
          </w:p>
          <w:p w:rsidR="007325C4" w:rsidRDefault="007325C4" w:rsidP="00F922C9">
            <w:pPr>
              <w:spacing w:after="0" w:line="240" w:lineRule="auto"/>
              <w:rPr>
                <w:rFonts w:ascii="Times New Roman" w:hAnsi="Times New Roman"/>
                <w:color w:val="000000"/>
                <w:sz w:val="20"/>
                <w:szCs w:val="20"/>
              </w:rPr>
            </w:pPr>
          </w:p>
          <w:p w:rsidR="00B42E3A" w:rsidRPr="00F922C9" w:rsidRDefault="00B42E3A" w:rsidP="00F922C9">
            <w:pPr>
              <w:spacing w:after="0" w:line="240" w:lineRule="auto"/>
              <w:rPr>
                <w:rFonts w:ascii="Times New Roman" w:hAnsi="Times New Roman"/>
                <w:color w:val="000000"/>
                <w:sz w:val="20"/>
                <w:szCs w:val="20"/>
              </w:rPr>
            </w:pPr>
          </w:p>
          <w:p w:rsidR="00BD1849" w:rsidRPr="00F922C9" w:rsidRDefault="00BD1849" w:rsidP="00F922C9">
            <w:pPr>
              <w:spacing w:after="0" w:line="240" w:lineRule="auto"/>
              <w:rPr>
                <w:rFonts w:ascii="Times New Roman" w:hAnsi="Times New Roman"/>
                <w:color w:val="000000"/>
                <w:sz w:val="20"/>
                <w:szCs w:val="20"/>
              </w:rPr>
            </w:pPr>
          </w:p>
        </w:tc>
        <w:tc>
          <w:tcPr>
            <w:tcW w:w="5552" w:type="dxa"/>
            <w:gridSpan w:val="5"/>
            <w:shd w:val="clear" w:color="auto" w:fill="auto"/>
          </w:tcPr>
          <w:p w:rsidR="008242D4" w:rsidRDefault="008242D4" w:rsidP="00F922C9">
            <w:pPr>
              <w:spacing w:after="0" w:line="240" w:lineRule="auto"/>
              <w:rPr>
                <w:rFonts w:ascii="Times New Roman" w:hAnsi="Times New Roman"/>
                <w:sz w:val="20"/>
                <w:szCs w:val="20"/>
              </w:rPr>
            </w:pPr>
            <w:r w:rsidRPr="00F922C9">
              <w:rPr>
                <w:rFonts w:ascii="Times New Roman" w:hAnsi="Times New Roman"/>
                <w:sz w:val="20"/>
                <w:szCs w:val="20"/>
              </w:rPr>
              <w:t>Подпись:</w:t>
            </w:r>
          </w:p>
          <w:p w:rsidR="00B42E3A" w:rsidRPr="00F922C9" w:rsidRDefault="00B42E3A" w:rsidP="00F922C9">
            <w:pPr>
              <w:spacing w:after="0" w:line="240" w:lineRule="auto"/>
              <w:rPr>
                <w:rFonts w:ascii="Times New Roman" w:hAnsi="Times New Roman"/>
                <w:sz w:val="20"/>
                <w:szCs w:val="20"/>
              </w:rPr>
            </w:pPr>
          </w:p>
        </w:tc>
      </w:tr>
      <w:tr w:rsidR="00BD1849" w:rsidRPr="00F922C9" w:rsidTr="008B46FA">
        <w:trPr>
          <w:trHeight w:val="494"/>
        </w:trPr>
        <w:tc>
          <w:tcPr>
            <w:tcW w:w="5222" w:type="dxa"/>
            <w:gridSpan w:val="10"/>
            <w:shd w:val="clear" w:color="auto" w:fill="auto"/>
          </w:tcPr>
          <w:p w:rsidR="00BD1849" w:rsidRPr="00F922C9" w:rsidRDefault="00BD1849" w:rsidP="00F922C9">
            <w:pPr>
              <w:spacing w:after="0" w:line="240" w:lineRule="auto"/>
              <w:rPr>
                <w:rFonts w:ascii="Times New Roman" w:hAnsi="Times New Roman"/>
                <w:sz w:val="20"/>
                <w:szCs w:val="20"/>
              </w:rPr>
            </w:pPr>
          </w:p>
        </w:tc>
        <w:tc>
          <w:tcPr>
            <w:tcW w:w="5228" w:type="dxa"/>
            <w:gridSpan w:val="4"/>
            <w:shd w:val="clear" w:color="auto" w:fill="auto"/>
          </w:tcPr>
          <w:p w:rsidR="00215E75" w:rsidRPr="00F922C9" w:rsidRDefault="00215E75" w:rsidP="00F922C9">
            <w:pPr>
              <w:spacing w:after="0" w:line="240" w:lineRule="auto"/>
              <w:jc w:val="center"/>
              <w:rPr>
                <w:rFonts w:ascii="Times New Roman" w:hAnsi="Times New Roman"/>
                <w:sz w:val="20"/>
                <w:szCs w:val="20"/>
              </w:rPr>
            </w:pPr>
          </w:p>
          <w:p w:rsidR="00215E75" w:rsidRPr="00F922C9" w:rsidRDefault="00215E75" w:rsidP="00F922C9">
            <w:pPr>
              <w:spacing w:after="0" w:line="240" w:lineRule="auto"/>
              <w:jc w:val="center"/>
              <w:rPr>
                <w:rFonts w:ascii="Times New Roman" w:hAnsi="Times New Roman"/>
                <w:sz w:val="20"/>
                <w:szCs w:val="20"/>
              </w:rPr>
            </w:pPr>
          </w:p>
          <w:p w:rsidR="00215E75" w:rsidRPr="00F922C9" w:rsidRDefault="00215E75" w:rsidP="00F922C9">
            <w:pPr>
              <w:spacing w:after="0" w:line="240" w:lineRule="auto"/>
              <w:jc w:val="center"/>
              <w:rPr>
                <w:rFonts w:ascii="Times New Roman" w:hAnsi="Times New Roman"/>
                <w:sz w:val="20"/>
                <w:szCs w:val="20"/>
              </w:rPr>
            </w:pPr>
          </w:p>
          <w:p w:rsidR="005F79FE" w:rsidRPr="00F922C9" w:rsidRDefault="00563C65" w:rsidP="00F922C9">
            <w:pPr>
              <w:spacing w:after="0" w:line="240" w:lineRule="auto"/>
              <w:jc w:val="center"/>
              <w:rPr>
                <w:rFonts w:ascii="Times New Roman" w:hAnsi="Times New Roman"/>
                <w:sz w:val="20"/>
                <w:szCs w:val="20"/>
              </w:rPr>
            </w:pPr>
            <w:r>
              <w:rPr>
                <w:noProof/>
                <w:lang w:eastAsia="ru-RU"/>
              </w:rPr>
              <w:drawing>
                <wp:anchor distT="0" distB="0" distL="114300" distR="114300" simplePos="0" relativeHeight="251663360" behindDoc="0" locked="0" layoutInCell="1" allowOverlap="1">
                  <wp:simplePos x="0" y="0"/>
                  <wp:positionH relativeFrom="column">
                    <wp:posOffset>-2934335</wp:posOffset>
                  </wp:positionH>
                  <wp:positionV relativeFrom="paragraph">
                    <wp:posOffset>38735</wp:posOffset>
                  </wp:positionV>
                  <wp:extent cx="2548255" cy="711835"/>
                  <wp:effectExtent l="0" t="0" r="0" b="0"/>
                  <wp:wrapNone/>
                  <wp:docPr id="2"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 cstate="print"/>
                          <a:srcRect/>
                          <a:stretch>
                            <a:fillRect/>
                          </a:stretch>
                        </pic:blipFill>
                        <pic:spPr bwMode="auto">
                          <a:xfrm>
                            <a:off x="0" y="0"/>
                            <a:ext cx="2548255" cy="711835"/>
                          </a:xfrm>
                          <a:prstGeom prst="rect">
                            <a:avLst/>
                          </a:prstGeom>
                          <a:noFill/>
                          <a:ln w="9525">
                            <a:noFill/>
                            <a:miter lim="800000"/>
                            <a:headEnd/>
                            <a:tailEnd/>
                          </a:ln>
                        </pic:spPr>
                      </pic:pic>
                    </a:graphicData>
                  </a:graphic>
                </wp:anchor>
              </w:drawing>
            </w:r>
            <w:r w:rsidR="005F79FE" w:rsidRPr="00F922C9">
              <w:rPr>
                <w:rFonts w:ascii="Times New Roman" w:hAnsi="Times New Roman"/>
                <w:sz w:val="20"/>
                <w:szCs w:val="20"/>
              </w:rPr>
              <w:t>Индивидуальный предприниматель</w:t>
            </w:r>
          </w:p>
          <w:p w:rsidR="005F79FE" w:rsidRPr="00F922C9" w:rsidRDefault="00582FC4" w:rsidP="00F922C9">
            <w:pPr>
              <w:spacing w:after="0" w:line="240" w:lineRule="auto"/>
              <w:jc w:val="center"/>
              <w:rPr>
                <w:rFonts w:ascii="Times New Roman" w:hAnsi="Times New Roman"/>
                <w:sz w:val="20"/>
                <w:szCs w:val="20"/>
              </w:rPr>
            </w:pPr>
            <w:r>
              <w:rPr>
                <w:rFonts w:ascii="Times New Roman" w:hAnsi="Times New Roman"/>
                <w:sz w:val="20"/>
                <w:szCs w:val="20"/>
              </w:rPr>
              <w:t>Кузнецов Геннадий Иванович</w:t>
            </w:r>
          </w:p>
          <w:p w:rsidR="005F79FE" w:rsidRPr="00F922C9" w:rsidRDefault="00667D77" w:rsidP="00F922C9">
            <w:pPr>
              <w:spacing w:after="0" w:line="240" w:lineRule="auto"/>
              <w:jc w:val="center"/>
              <w:rPr>
                <w:rFonts w:ascii="Times New Roman" w:hAnsi="Times New Roman"/>
                <w:color w:val="000000"/>
                <w:sz w:val="20"/>
                <w:szCs w:val="20"/>
              </w:rPr>
            </w:pPr>
            <w:r>
              <w:rPr>
                <w:rFonts w:ascii="Times New Roman" w:hAnsi="Times New Roman"/>
                <w:sz w:val="20"/>
                <w:szCs w:val="20"/>
              </w:rPr>
              <w:t xml:space="preserve"> </w:t>
            </w:r>
            <w:r w:rsidR="00582FC4">
              <w:rPr>
                <w:rFonts w:ascii="Times New Roman" w:hAnsi="Times New Roman"/>
                <w:sz w:val="20"/>
                <w:szCs w:val="20"/>
              </w:rPr>
              <w:t>ОГРНИП</w:t>
            </w:r>
            <w:r w:rsidR="005F79FE" w:rsidRPr="00F922C9">
              <w:rPr>
                <w:rFonts w:ascii="Times New Roman" w:hAnsi="Times New Roman"/>
                <w:sz w:val="20"/>
                <w:szCs w:val="20"/>
              </w:rPr>
              <w:t xml:space="preserve"> </w:t>
            </w:r>
            <w:r w:rsidR="00582FC4" w:rsidRPr="00582FC4">
              <w:rPr>
                <w:rFonts w:ascii="Times New Roman" w:hAnsi="Times New Roman"/>
                <w:color w:val="000000"/>
                <w:sz w:val="20"/>
                <w:szCs w:val="20"/>
              </w:rPr>
              <w:t>319861700046114</w:t>
            </w:r>
            <w:r>
              <w:rPr>
                <w:rFonts w:ascii="Times New Roman" w:hAnsi="Times New Roman"/>
                <w:color w:val="000000"/>
                <w:sz w:val="20"/>
                <w:szCs w:val="20"/>
              </w:rPr>
              <w:t xml:space="preserve"> </w:t>
            </w:r>
            <w:r w:rsidRPr="00F922C9">
              <w:rPr>
                <w:rFonts w:ascii="Times New Roman" w:hAnsi="Times New Roman"/>
                <w:sz w:val="20"/>
                <w:szCs w:val="20"/>
              </w:rPr>
              <w:t xml:space="preserve">от </w:t>
            </w:r>
            <w:r w:rsidRPr="00582FC4">
              <w:rPr>
                <w:rFonts w:ascii="Times New Roman" w:hAnsi="Times New Roman"/>
                <w:sz w:val="20"/>
                <w:szCs w:val="20"/>
              </w:rPr>
              <w:t>19.06.2019</w:t>
            </w:r>
          </w:p>
          <w:p w:rsidR="005F79FE" w:rsidRPr="00F922C9" w:rsidRDefault="005F79FE" w:rsidP="00F922C9">
            <w:pPr>
              <w:spacing w:after="0" w:line="240" w:lineRule="auto"/>
              <w:jc w:val="center"/>
              <w:rPr>
                <w:rFonts w:ascii="Times New Roman" w:hAnsi="Times New Roman"/>
                <w:color w:val="000000"/>
                <w:sz w:val="20"/>
                <w:szCs w:val="20"/>
              </w:rPr>
            </w:pPr>
            <w:r w:rsidRPr="00F922C9">
              <w:rPr>
                <w:rFonts w:ascii="Times New Roman" w:hAnsi="Times New Roman"/>
                <w:sz w:val="20"/>
                <w:szCs w:val="20"/>
              </w:rPr>
              <w:t xml:space="preserve">ИНН </w:t>
            </w:r>
            <w:r w:rsidR="00582FC4">
              <w:rPr>
                <w:rFonts w:ascii="Times New Roman" w:hAnsi="Times New Roman"/>
                <w:color w:val="000000"/>
                <w:sz w:val="20"/>
                <w:szCs w:val="20"/>
              </w:rPr>
              <w:t>860221006674</w:t>
            </w:r>
          </w:p>
          <w:p w:rsidR="005F79FE" w:rsidRPr="00F922C9" w:rsidRDefault="005F79FE" w:rsidP="00F922C9">
            <w:pPr>
              <w:spacing w:after="0" w:line="240" w:lineRule="auto"/>
              <w:jc w:val="center"/>
              <w:rPr>
                <w:rFonts w:ascii="Times New Roman" w:hAnsi="Times New Roman"/>
                <w:color w:val="000000"/>
                <w:sz w:val="20"/>
                <w:szCs w:val="20"/>
              </w:rPr>
            </w:pPr>
            <w:r w:rsidRPr="00F922C9">
              <w:rPr>
                <w:rFonts w:ascii="Times New Roman" w:hAnsi="Times New Roman"/>
                <w:color w:val="000000"/>
                <w:sz w:val="20"/>
                <w:szCs w:val="20"/>
              </w:rPr>
              <w:t>Телефон: 8 (</w:t>
            </w:r>
            <w:r w:rsidR="00582FC4" w:rsidRPr="00582FC4">
              <w:rPr>
                <w:rFonts w:ascii="Times New Roman" w:hAnsi="Times New Roman"/>
                <w:color w:val="000000"/>
                <w:sz w:val="20"/>
                <w:szCs w:val="20"/>
              </w:rPr>
              <w:t>3452</w:t>
            </w:r>
            <w:r w:rsidRPr="00F922C9">
              <w:rPr>
                <w:rFonts w:ascii="Times New Roman" w:hAnsi="Times New Roman"/>
                <w:color w:val="000000"/>
                <w:sz w:val="20"/>
                <w:szCs w:val="20"/>
              </w:rPr>
              <w:t xml:space="preserve">) </w:t>
            </w:r>
            <w:r w:rsidR="00582FC4" w:rsidRPr="00582FC4">
              <w:rPr>
                <w:rFonts w:ascii="Times New Roman" w:hAnsi="Times New Roman"/>
                <w:color w:val="000000"/>
                <w:sz w:val="20"/>
                <w:szCs w:val="20"/>
              </w:rPr>
              <w:t>49-26-28</w:t>
            </w:r>
            <w:r w:rsidRPr="00F922C9">
              <w:rPr>
                <w:rFonts w:ascii="Times New Roman" w:hAnsi="Times New Roman"/>
                <w:color w:val="000000"/>
                <w:sz w:val="20"/>
                <w:szCs w:val="20"/>
              </w:rPr>
              <w:br/>
            </w:r>
            <w:proofErr w:type="spellStart"/>
            <w:r w:rsidRPr="00F922C9">
              <w:rPr>
                <w:rFonts w:ascii="Times New Roman" w:hAnsi="Times New Roman"/>
                <w:color w:val="000000"/>
                <w:sz w:val="20"/>
                <w:szCs w:val="20"/>
              </w:rPr>
              <w:t>Электр.почта</w:t>
            </w:r>
            <w:proofErr w:type="spellEnd"/>
            <w:r w:rsidRPr="00F922C9">
              <w:rPr>
                <w:rFonts w:ascii="Times New Roman" w:hAnsi="Times New Roman"/>
                <w:color w:val="000000"/>
                <w:sz w:val="20"/>
                <w:szCs w:val="20"/>
              </w:rPr>
              <w:t xml:space="preserve">: </w:t>
            </w:r>
            <w:hyperlink r:id="rId7" w:history="1">
              <w:r w:rsidR="00582FC4">
                <w:rPr>
                  <w:rStyle w:val="a5"/>
                </w:rPr>
                <w:t>2neba72@mail.ru</w:t>
              </w:r>
            </w:hyperlink>
          </w:p>
          <w:p w:rsidR="00BD1849" w:rsidRPr="00F922C9" w:rsidRDefault="00BD1849" w:rsidP="00F922C9">
            <w:pPr>
              <w:spacing w:after="0" w:line="240" w:lineRule="auto"/>
              <w:jc w:val="center"/>
              <w:rPr>
                <w:rFonts w:ascii="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10343" w:type="dxa"/>
            <w:gridSpan w:val="13"/>
            <w:tcBorders>
              <w:top w:val="nil"/>
              <w:left w:val="nil"/>
              <w:bottom w:val="nil"/>
              <w:right w:val="nil"/>
            </w:tcBorders>
            <w:shd w:val="clear" w:color="auto" w:fill="auto"/>
          </w:tcPr>
          <w:p w:rsidR="00BD1849" w:rsidRPr="00F922C9" w:rsidRDefault="00BD1849" w:rsidP="00F922C9">
            <w:pPr>
              <w:pStyle w:val="1"/>
              <w:spacing w:line="240" w:lineRule="auto"/>
              <w:ind w:left="0" w:right="1289" w:firstLine="0"/>
              <w:rPr>
                <w:szCs w:val="20"/>
              </w:rPr>
            </w:pPr>
            <w:r w:rsidRPr="00F922C9">
              <w:rPr>
                <w:szCs w:val="20"/>
              </w:rPr>
              <w:t xml:space="preserve">                             ДОГОВОР ПОДРЯДА № _______</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31"/>
        </w:trPr>
        <w:tc>
          <w:tcPr>
            <w:tcW w:w="2499" w:type="dxa"/>
            <w:gridSpan w:val="5"/>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г. Сургут</w:t>
            </w:r>
          </w:p>
        </w:tc>
        <w:tc>
          <w:tcPr>
            <w:tcW w:w="7844" w:type="dxa"/>
            <w:gridSpan w:val="8"/>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eastAsia="Times New Roman" w:hAnsi="Times New Roman"/>
                <w:sz w:val="20"/>
                <w:szCs w:val="20"/>
              </w:rPr>
              <w:t xml:space="preserve">                                                                                             «_____» _______________ 201</w:t>
            </w:r>
            <w:r w:rsidR="005F79FE" w:rsidRPr="00F922C9">
              <w:rPr>
                <w:rFonts w:ascii="Times New Roman" w:eastAsia="Times New Roman" w:hAnsi="Times New Roman"/>
                <w:sz w:val="20"/>
                <w:szCs w:val="20"/>
              </w:rPr>
              <w:t>_</w:t>
            </w:r>
            <w:r w:rsidRPr="00F922C9">
              <w:rPr>
                <w:rFonts w:ascii="Times New Roman" w:eastAsia="Times New Roman" w:hAnsi="Times New Roman"/>
                <w:sz w:val="20"/>
                <w:szCs w:val="20"/>
              </w:rPr>
              <w:t>_г</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10343" w:type="dxa"/>
            <w:gridSpan w:val="13"/>
            <w:tcBorders>
              <w:top w:val="nil"/>
              <w:left w:val="nil"/>
              <w:bottom w:val="nil"/>
              <w:right w:val="nil"/>
            </w:tcBorders>
            <w:shd w:val="clear" w:color="auto" w:fill="auto"/>
          </w:tcPr>
          <w:p w:rsidR="00BD1849" w:rsidRPr="00F922C9" w:rsidRDefault="00BD1849" w:rsidP="00F922C9">
            <w:pPr>
              <w:spacing w:after="12" w:line="270" w:lineRule="auto"/>
              <w:ind w:right="140"/>
              <w:jc w:val="both"/>
              <w:rPr>
                <w:rFonts w:ascii="Times New Roman" w:hAnsi="Times New Roman"/>
                <w:sz w:val="20"/>
                <w:szCs w:val="20"/>
              </w:rPr>
            </w:pPr>
            <w:r w:rsidRPr="00F922C9">
              <w:rPr>
                <w:rFonts w:ascii="Times New Roman" w:eastAsia="Times New Roman" w:hAnsi="Times New Roman"/>
                <w:sz w:val="20"/>
                <w:szCs w:val="20"/>
              </w:rPr>
              <w:t>Гр._______________________________________________________________________________________________,</w:t>
            </w:r>
            <w:r w:rsidR="005F79FE" w:rsidRPr="00F922C9">
              <w:rPr>
                <w:rFonts w:ascii="Times New Roman" w:eastAsia="Times New Roman" w:hAnsi="Times New Roman"/>
                <w:sz w:val="20"/>
                <w:szCs w:val="20"/>
              </w:rPr>
              <w:t xml:space="preserve"> </w:t>
            </w:r>
            <w:r w:rsidRPr="00F922C9">
              <w:rPr>
                <w:rFonts w:ascii="Times New Roman" w:eastAsia="Times New Roman" w:hAnsi="Times New Roman"/>
                <w:sz w:val="20"/>
                <w:szCs w:val="20"/>
              </w:rPr>
              <w:t xml:space="preserve">именуемый в дальнейшем «Заказчик», c одной стороны и ИП </w:t>
            </w:r>
            <w:r w:rsidR="00582FC4">
              <w:rPr>
                <w:rFonts w:ascii="Times New Roman" w:eastAsia="Times New Roman" w:hAnsi="Times New Roman"/>
                <w:sz w:val="20"/>
                <w:szCs w:val="20"/>
              </w:rPr>
              <w:t>Кузнецов Геннадий Иванович</w:t>
            </w:r>
            <w:r w:rsidRPr="00F922C9">
              <w:rPr>
                <w:rFonts w:ascii="Times New Roman" w:eastAsia="Times New Roman" w:hAnsi="Times New Roman"/>
                <w:sz w:val="20"/>
                <w:szCs w:val="20"/>
              </w:rPr>
              <w:t>, именуемый в дальнейшем «Подрядчик», с другой стороны, совместно в дальнейшем именуемые «Стороны», заключили настоящий договор о нижеследующем:</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b/>
                <w:sz w:val="20"/>
                <w:szCs w:val="20"/>
              </w:rPr>
            </w:pPr>
            <w:r w:rsidRPr="00F922C9">
              <w:rPr>
                <w:rFonts w:ascii="Times New Roman" w:hAnsi="Times New Roman"/>
                <w:b/>
                <w:sz w:val="20"/>
                <w:szCs w:val="20"/>
              </w:rPr>
              <w:t>Предмет договора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1.1</w:t>
            </w:r>
          </w:p>
        </w:tc>
        <w:tc>
          <w:tcPr>
            <w:tcW w:w="9639" w:type="dxa"/>
            <w:gridSpan w:val="11"/>
            <w:tcBorders>
              <w:top w:val="nil"/>
              <w:left w:val="nil"/>
              <w:bottom w:val="nil"/>
              <w:right w:val="nil"/>
            </w:tcBorders>
            <w:shd w:val="clear" w:color="auto" w:fill="auto"/>
          </w:tcPr>
          <w:p w:rsidR="00BD1849" w:rsidRPr="00F922C9" w:rsidRDefault="00BD1849" w:rsidP="00F922C9">
            <w:pPr>
              <w:spacing w:after="12" w:line="270" w:lineRule="auto"/>
              <w:ind w:right="140"/>
              <w:jc w:val="both"/>
              <w:rPr>
                <w:rFonts w:ascii="Times New Roman" w:eastAsia="Times New Roman" w:hAnsi="Times New Roman"/>
                <w:sz w:val="20"/>
                <w:szCs w:val="20"/>
              </w:rPr>
            </w:pPr>
            <w:r w:rsidRPr="00F922C9">
              <w:rPr>
                <w:rFonts w:ascii="Times New Roman" w:eastAsia="Times New Roman" w:hAnsi="Times New Roman"/>
                <w:sz w:val="20"/>
                <w:szCs w:val="20"/>
              </w:rPr>
              <w:t>По настоящему Договору Подрядчик принимает на себя обязательство по изготовлению и установке натяжных потолков в помещении Заказчика по адресу _____________________________________________ (далее – работы), а Заказчик обязуется создать Подрядчику необходимые условия для выполнения работ, принять их результат и уплатить обусловленную настоящим договором цену.</w:t>
            </w:r>
          </w:p>
          <w:p w:rsidR="00BD1849" w:rsidRPr="00F922C9" w:rsidRDefault="00BD1849" w:rsidP="00F922C9">
            <w:pPr>
              <w:spacing w:after="12" w:line="270" w:lineRule="auto"/>
              <w:ind w:right="140"/>
              <w:jc w:val="both"/>
              <w:rPr>
                <w:rFonts w:ascii="Times New Roman" w:eastAsia="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2.</w:t>
            </w:r>
          </w:p>
        </w:tc>
        <w:tc>
          <w:tcPr>
            <w:tcW w:w="9639" w:type="dxa"/>
            <w:gridSpan w:val="11"/>
            <w:tcBorders>
              <w:top w:val="nil"/>
              <w:left w:val="nil"/>
              <w:bottom w:val="nil"/>
              <w:right w:val="nil"/>
            </w:tcBorders>
            <w:shd w:val="clear" w:color="auto" w:fill="auto"/>
          </w:tcPr>
          <w:p w:rsidR="00BD1849" w:rsidRPr="00F922C9" w:rsidRDefault="00BD1849" w:rsidP="00F922C9">
            <w:pPr>
              <w:pStyle w:val="1"/>
              <w:spacing w:line="240" w:lineRule="auto"/>
              <w:ind w:left="0" w:right="1289" w:firstLine="0"/>
              <w:jc w:val="left"/>
              <w:rPr>
                <w:szCs w:val="20"/>
              </w:rPr>
            </w:pPr>
            <w:r w:rsidRPr="00F922C9">
              <w:rPr>
                <w:szCs w:val="20"/>
              </w:rPr>
              <w:t>Стоимость работы по договору</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2.1</w:t>
            </w:r>
          </w:p>
        </w:tc>
        <w:tc>
          <w:tcPr>
            <w:tcW w:w="9639" w:type="dxa"/>
            <w:gridSpan w:val="11"/>
            <w:tcBorders>
              <w:top w:val="nil"/>
              <w:left w:val="nil"/>
              <w:bottom w:val="nil"/>
              <w:right w:val="nil"/>
            </w:tcBorders>
            <w:shd w:val="clear" w:color="auto" w:fill="auto"/>
          </w:tcPr>
          <w:p w:rsidR="00BD1849" w:rsidRPr="00B0534A" w:rsidRDefault="00BD1849" w:rsidP="00B0534A">
            <w:pPr>
              <w:tabs>
                <w:tab w:val="center" w:pos="1026"/>
                <w:tab w:val="center" w:pos="2618"/>
                <w:tab w:val="center" w:pos="4334"/>
                <w:tab w:val="center" w:pos="5698"/>
                <w:tab w:val="center" w:pos="6843"/>
                <w:tab w:val="center" w:pos="8246"/>
                <w:tab w:val="center" w:pos="9560"/>
                <w:tab w:val="right" w:pos="10636"/>
              </w:tabs>
              <w:spacing w:after="12" w:line="240" w:lineRule="auto"/>
              <w:jc w:val="both"/>
              <w:rPr>
                <w:rFonts w:ascii="Times New Roman" w:eastAsia="Times New Roman" w:hAnsi="Times New Roman"/>
                <w:sz w:val="20"/>
                <w:szCs w:val="20"/>
              </w:rPr>
            </w:pPr>
            <w:r w:rsidRPr="00F922C9">
              <w:rPr>
                <w:rFonts w:ascii="Times New Roman" w:eastAsia="Times New Roman" w:hAnsi="Times New Roman"/>
                <w:sz w:val="20"/>
                <w:szCs w:val="20"/>
              </w:rPr>
              <w:t xml:space="preserve">Стоимость </w:t>
            </w:r>
            <w:r w:rsidRPr="00F922C9">
              <w:rPr>
                <w:rFonts w:ascii="Times New Roman" w:eastAsia="Times New Roman" w:hAnsi="Times New Roman"/>
                <w:sz w:val="20"/>
                <w:szCs w:val="20"/>
              </w:rPr>
              <w:tab/>
              <w:t xml:space="preserve">выполняемых Подрядчиком работ является </w:t>
            </w:r>
            <w:r w:rsidRPr="00F922C9">
              <w:rPr>
                <w:rFonts w:ascii="Times New Roman" w:eastAsia="Times New Roman" w:hAnsi="Times New Roman"/>
                <w:sz w:val="20"/>
                <w:szCs w:val="20"/>
              </w:rPr>
              <w:tab/>
              <w:t>договорной ценой, и</w:t>
            </w:r>
            <w:r w:rsidRPr="00F922C9">
              <w:rPr>
                <w:rFonts w:ascii="Times New Roman" w:hAnsi="Times New Roman"/>
                <w:sz w:val="20"/>
                <w:szCs w:val="20"/>
              </w:rPr>
              <w:t xml:space="preserve"> </w:t>
            </w:r>
            <w:r w:rsidRPr="00F922C9">
              <w:rPr>
                <w:rFonts w:ascii="Times New Roman" w:eastAsia="Times New Roman" w:hAnsi="Times New Roman"/>
                <w:sz w:val="20"/>
                <w:szCs w:val="20"/>
              </w:rPr>
              <w:t>составляет</w:t>
            </w:r>
            <w:r w:rsidR="00B0534A">
              <w:rPr>
                <w:rFonts w:ascii="Times New Roman" w:eastAsia="Times New Roman" w:hAnsi="Times New Roman"/>
                <w:sz w:val="20"/>
                <w:szCs w:val="20"/>
              </w:rPr>
              <w:t xml:space="preserve"> ___________________</w:t>
            </w:r>
            <w:r w:rsidRPr="00F922C9">
              <w:rPr>
                <w:rFonts w:ascii="Times New Roman" w:eastAsia="Times New Roman" w:hAnsi="Times New Roman"/>
                <w:sz w:val="20"/>
                <w:szCs w:val="20"/>
              </w:rPr>
              <w:t xml:space="preserve"> (______________________________________________________) рублей 00 коп.</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2.2</w:t>
            </w:r>
          </w:p>
        </w:tc>
        <w:tc>
          <w:tcPr>
            <w:tcW w:w="9639" w:type="dxa"/>
            <w:gridSpan w:val="11"/>
            <w:tcBorders>
              <w:top w:val="nil"/>
              <w:left w:val="nil"/>
              <w:bottom w:val="nil"/>
              <w:right w:val="nil"/>
            </w:tcBorders>
            <w:shd w:val="clear" w:color="auto" w:fill="auto"/>
          </w:tcPr>
          <w:p w:rsidR="00BD1849" w:rsidRPr="00F922C9" w:rsidRDefault="00BD1849" w:rsidP="00B0534A">
            <w:pPr>
              <w:spacing w:after="12" w:line="240" w:lineRule="auto"/>
              <w:ind w:right="140"/>
              <w:jc w:val="both"/>
              <w:rPr>
                <w:rFonts w:ascii="Times New Roman" w:eastAsia="Times New Roman" w:hAnsi="Times New Roman"/>
                <w:sz w:val="20"/>
                <w:szCs w:val="20"/>
              </w:rPr>
            </w:pPr>
            <w:r w:rsidRPr="00F922C9">
              <w:rPr>
                <w:rFonts w:ascii="Times New Roman" w:eastAsia="Times New Roman" w:hAnsi="Times New Roman"/>
                <w:sz w:val="20"/>
                <w:szCs w:val="20"/>
              </w:rPr>
              <w:t>Заказчик при подписании настоящего Договора оплачивает Исполнителю предоплату в размере ______% от стоимости работ, что составляет_____________ (______________________________________) рублей 00 коп.</w:t>
            </w:r>
          </w:p>
          <w:p w:rsidR="00BD1849" w:rsidRPr="00F922C9" w:rsidRDefault="00BD1849" w:rsidP="00B0534A">
            <w:pPr>
              <w:spacing w:after="12" w:line="240" w:lineRule="auto"/>
              <w:ind w:right="140"/>
              <w:jc w:val="both"/>
              <w:rPr>
                <w:rFonts w:ascii="Times New Roman" w:eastAsia="Times New Roman" w:hAnsi="Times New Roman"/>
                <w:sz w:val="20"/>
                <w:szCs w:val="20"/>
              </w:rPr>
            </w:pPr>
            <w:r w:rsidRPr="00F922C9">
              <w:rPr>
                <w:rFonts w:ascii="Times New Roman" w:eastAsia="Times New Roman" w:hAnsi="Times New Roman"/>
                <w:sz w:val="20"/>
                <w:szCs w:val="20"/>
              </w:rPr>
              <w:t>Оставшаяся часть в размере _____________ (_________________________________________) рублей 00 коп. оплачивается Заказчиком в момент подписания акта выполненных работ.</w:t>
            </w:r>
          </w:p>
          <w:p w:rsidR="00BD1849" w:rsidRPr="00F922C9" w:rsidRDefault="00BD1849" w:rsidP="00B0534A">
            <w:pPr>
              <w:spacing w:after="12" w:line="240" w:lineRule="auto"/>
              <w:ind w:right="140"/>
              <w:jc w:val="both"/>
              <w:rPr>
                <w:rFonts w:ascii="Times New Roman" w:eastAsia="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b/>
                <w:sz w:val="20"/>
                <w:szCs w:val="20"/>
              </w:rPr>
            </w:pPr>
            <w:r w:rsidRPr="00F922C9">
              <w:rPr>
                <w:rFonts w:ascii="Times New Roman" w:hAnsi="Times New Roman"/>
                <w:b/>
                <w:sz w:val="20"/>
                <w:szCs w:val="20"/>
              </w:rPr>
              <w:t>Обязательство подрядчика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3.1</w:t>
            </w:r>
          </w:p>
        </w:tc>
        <w:tc>
          <w:tcPr>
            <w:tcW w:w="9639" w:type="dxa"/>
            <w:gridSpan w:val="11"/>
            <w:tcBorders>
              <w:top w:val="nil"/>
              <w:left w:val="nil"/>
              <w:bottom w:val="nil"/>
              <w:right w:val="nil"/>
            </w:tcBorders>
            <w:shd w:val="clear" w:color="auto" w:fill="auto"/>
          </w:tcPr>
          <w:p w:rsidR="00BD1849" w:rsidRPr="00F922C9" w:rsidRDefault="00BD1849" w:rsidP="00B0534A">
            <w:pPr>
              <w:spacing w:after="12" w:line="240" w:lineRule="auto"/>
              <w:ind w:right="138"/>
              <w:jc w:val="both"/>
              <w:rPr>
                <w:rFonts w:ascii="Times New Roman" w:hAnsi="Times New Roman"/>
                <w:sz w:val="20"/>
                <w:szCs w:val="20"/>
              </w:rPr>
            </w:pPr>
            <w:r w:rsidRPr="00F922C9">
              <w:rPr>
                <w:rFonts w:ascii="Times New Roman" w:eastAsia="Times New Roman" w:hAnsi="Times New Roman"/>
                <w:sz w:val="20"/>
                <w:szCs w:val="20"/>
              </w:rPr>
              <w:t>Выполнить все работы в объеме и в сроки, предусмотренные в настоящем договоре.</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3.2</w:t>
            </w:r>
          </w:p>
        </w:tc>
        <w:tc>
          <w:tcPr>
            <w:tcW w:w="9639" w:type="dxa"/>
            <w:gridSpan w:val="11"/>
            <w:tcBorders>
              <w:top w:val="nil"/>
              <w:left w:val="nil"/>
              <w:bottom w:val="nil"/>
              <w:right w:val="nil"/>
            </w:tcBorders>
            <w:shd w:val="clear" w:color="auto" w:fill="auto"/>
          </w:tcPr>
          <w:p w:rsidR="00BD1849" w:rsidRPr="00F922C9" w:rsidRDefault="00BD1849" w:rsidP="00B0534A">
            <w:pPr>
              <w:spacing w:after="12" w:line="240" w:lineRule="auto"/>
              <w:ind w:right="138"/>
              <w:jc w:val="both"/>
              <w:rPr>
                <w:rFonts w:ascii="Times New Roman" w:hAnsi="Times New Roman"/>
                <w:sz w:val="20"/>
                <w:szCs w:val="20"/>
              </w:rPr>
            </w:pPr>
            <w:r w:rsidRPr="00F922C9">
              <w:rPr>
                <w:rFonts w:ascii="Times New Roman" w:eastAsia="Times New Roman" w:hAnsi="Times New Roman"/>
                <w:sz w:val="20"/>
                <w:szCs w:val="20"/>
              </w:rPr>
              <w:t>Предоставить образцы материалов, необходимые для выполнения работ.</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3.3</w:t>
            </w:r>
          </w:p>
        </w:tc>
        <w:tc>
          <w:tcPr>
            <w:tcW w:w="9639" w:type="dxa"/>
            <w:gridSpan w:val="11"/>
            <w:tcBorders>
              <w:top w:val="nil"/>
              <w:left w:val="nil"/>
              <w:bottom w:val="nil"/>
              <w:right w:val="nil"/>
            </w:tcBorders>
            <w:shd w:val="clear" w:color="auto" w:fill="auto"/>
          </w:tcPr>
          <w:p w:rsidR="00BD1849" w:rsidRPr="00F922C9" w:rsidRDefault="00BD1849" w:rsidP="00B0534A">
            <w:pPr>
              <w:spacing w:after="12" w:line="240" w:lineRule="auto"/>
              <w:ind w:right="138"/>
              <w:jc w:val="both"/>
              <w:rPr>
                <w:rFonts w:ascii="Times New Roman" w:hAnsi="Times New Roman"/>
                <w:sz w:val="20"/>
                <w:szCs w:val="20"/>
              </w:rPr>
            </w:pPr>
            <w:r w:rsidRPr="00F922C9">
              <w:rPr>
                <w:rFonts w:ascii="Times New Roman" w:eastAsia="Times New Roman" w:hAnsi="Times New Roman"/>
                <w:sz w:val="20"/>
                <w:szCs w:val="20"/>
              </w:rPr>
              <w:t xml:space="preserve">Производить работы в соответствии с условиями Договора.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3.4</w:t>
            </w:r>
          </w:p>
        </w:tc>
        <w:tc>
          <w:tcPr>
            <w:tcW w:w="9639" w:type="dxa"/>
            <w:gridSpan w:val="11"/>
            <w:tcBorders>
              <w:top w:val="nil"/>
              <w:left w:val="nil"/>
              <w:bottom w:val="nil"/>
              <w:right w:val="nil"/>
            </w:tcBorders>
            <w:shd w:val="clear" w:color="auto" w:fill="auto"/>
          </w:tcPr>
          <w:p w:rsidR="00BD1849" w:rsidRPr="00F922C9" w:rsidRDefault="00BD1849" w:rsidP="00B0534A">
            <w:pPr>
              <w:spacing w:after="12" w:line="240" w:lineRule="auto"/>
              <w:ind w:right="138"/>
              <w:jc w:val="both"/>
              <w:rPr>
                <w:rFonts w:ascii="Times New Roman" w:eastAsia="Times New Roman" w:hAnsi="Times New Roman"/>
                <w:b/>
                <w:sz w:val="20"/>
                <w:szCs w:val="20"/>
              </w:rPr>
            </w:pPr>
            <w:r w:rsidRPr="00F922C9">
              <w:rPr>
                <w:rFonts w:ascii="Times New Roman" w:eastAsia="Times New Roman" w:hAnsi="Times New Roman"/>
                <w:sz w:val="20"/>
                <w:szCs w:val="20"/>
              </w:rPr>
              <w:t>Вывезти в 3-хдневный срок со дня подписания акта приемки выполненных работ за пределы территории Заказчика принадлежащее Подрядчику имущество.</w:t>
            </w:r>
            <w:r w:rsidRPr="00F922C9">
              <w:rPr>
                <w:rFonts w:ascii="Times New Roman" w:eastAsia="Times New Roman" w:hAnsi="Times New Roman"/>
                <w:b/>
                <w:sz w:val="20"/>
                <w:szCs w:val="20"/>
              </w:rPr>
              <w:t xml:space="preserve"> </w:t>
            </w:r>
          </w:p>
          <w:p w:rsidR="00BD1849" w:rsidRPr="00F922C9" w:rsidRDefault="00BD1849" w:rsidP="00B0534A">
            <w:pPr>
              <w:spacing w:after="12" w:line="240" w:lineRule="auto"/>
              <w:ind w:right="138"/>
              <w:jc w:val="both"/>
              <w:rPr>
                <w:rFonts w:ascii="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eastAsia="Times New Roman" w:hAnsi="Times New Roman"/>
                <w:b/>
                <w:sz w:val="20"/>
                <w:szCs w:val="20"/>
              </w:rPr>
            </w:pPr>
            <w:r w:rsidRPr="00F922C9">
              <w:rPr>
                <w:rFonts w:ascii="Times New Roman" w:eastAsia="Times New Roman" w:hAnsi="Times New Roman"/>
                <w:b/>
                <w:sz w:val="20"/>
                <w:szCs w:val="20"/>
              </w:rPr>
              <w:t>Обязательство заказчика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4.1</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На дату подписания договора согласовать и утвердить с Подрядчиком бланк замера (Приложение №2).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4.2</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Перечислить Подрядчику авансовый платеж, согласно п.2.2. настоящего договора.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4.3</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Передать Подрядчику помещение, соответствующее технических требованиям, для выполнения работ. Обеспечить на весь период беспрепятственный доступ работников Подрядчика в помещение для выполнения работ.</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4.4</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Обеспечить надлежащую охрану материалов и другого имущества Подрядчика от начала работ до их завершения и вывоза Подрядчиком материалов.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4.5</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Заказчик обязуется обеспечить выполнение Технических требований (Приложение №1). Заказчик несет ответственность за невыполнение своих обязательств согласно техническим требованиям. В случае невыполнения данных обязанностей Подрядчик не несёт ответственности за качество выполненных работ.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4.6</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Перед непосредственным началом работ по установке потолков, а </w:t>
            </w:r>
            <w:proofErr w:type="gramStart"/>
            <w:r w:rsidRPr="00F922C9">
              <w:rPr>
                <w:rFonts w:ascii="Times New Roman" w:eastAsia="Times New Roman" w:hAnsi="Times New Roman"/>
                <w:color w:val="00000A"/>
                <w:sz w:val="20"/>
                <w:szCs w:val="20"/>
              </w:rPr>
              <w:t>так же</w:t>
            </w:r>
            <w:proofErr w:type="gramEnd"/>
            <w:r w:rsidRPr="00F922C9">
              <w:rPr>
                <w:rFonts w:ascii="Times New Roman" w:eastAsia="Times New Roman" w:hAnsi="Times New Roman"/>
                <w:color w:val="00000A"/>
                <w:sz w:val="20"/>
                <w:szCs w:val="20"/>
              </w:rPr>
              <w:t xml:space="preserve"> по окончании работ на объекте обязан находиться </w:t>
            </w:r>
            <w:r w:rsidR="00A41747"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 xml:space="preserve">аказчик или его уполномоченный представитель Заказчика, в том числе для подписания актов сдачи-приемки работ.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4.6.1</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В случае изменения Заказчиком размеров или геометрии помещений на объекте после осуществления контрольных замеров Подрядчиком, что делает монтаж невозможным, все расходы по замене, изготовлению, доставке и установке натяжных потолков по измененным размерам геометрии возлагаются на Заказчика.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4.7</w:t>
            </w:r>
          </w:p>
        </w:tc>
        <w:tc>
          <w:tcPr>
            <w:tcW w:w="9639" w:type="dxa"/>
            <w:gridSpan w:val="11"/>
            <w:tcBorders>
              <w:top w:val="nil"/>
              <w:left w:val="nil"/>
              <w:bottom w:val="nil"/>
              <w:right w:val="nil"/>
            </w:tcBorders>
            <w:shd w:val="clear" w:color="auto" w:fill="auto"/>
          </w:tcPr>
          <w:p w:rsidR="00BD1849" w:rsidRPr="00F922C9" w:rsidRDefault="00BD1849" w:rsidP="00B0534A">
            <w:pPr>
              <w:spacing w:after="5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Повторный выезд для завершения монтажных работ связи с отсутствием осветительных приборов, гардин, систем вентиляции и т.д. оплачивается отдельно согласно прайс-листу.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4.8</w:t>
            </w:r>
          </w:p>
        </w:tc>
        <w:tc>
          <w:tcPr>
            <w:tcW w:w="9639" w:type="dxa"/>
            <w:gridSpan w:val="11"/>
            <w:tcBorders>
              <w:top w:val="nil"/>
              <w:left w:val="nil"/>
              <w:bottom w:val="nil"/>
              <w:right w:val="nil"/>
            </w:tcBorders>
            <w:shd w:val="clear" w:color="auto" w:fill="auto"/>
          </w:tcPr>
          <w:p w:rsidR="00BD1849" w:rsidRPr="00F922C9" w:rsidRDefault="00BD1849" w:rsidP="00B0534A">
            <w:pPr>
              <w:spacing w:after="14" w:line="240"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При выполнении высотных работ более 3-х метров </w:t>
            </w:r>
            <w:r w:rsidR="00A41747"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 xml:space="preserve">аказчик обязан предоставить строительные леса, при отсутствии лесов </w:t>
            </w:r>
            <w:r w:rsidR="00A41747" w:rsidRPr="00F922C9">
              <w:rPr>
                <w:rFonts w:ascii="Times New Roman" w:eastAsia="Times New Roman" w:hAnsi="Times New Roman"/>
                <w:color w:val="00000A"/>
                <w:sz w:val="20"/>
                <w:szCs w:val="20"/>
              </w:rPr>
              <w:t>П</w:t>
            </w:r>
            <w:r w:rsidRPr="00F922C9">
              <w:rPr>
                <w:rFonts w:ascii="Times New Roman" w:eastAsia="Times New Roman" w:hAnsi="Times New Roman"/>
                <w:color w:val="00000A"/>
                <w:sz w:val="20"/>
                <w:szCs w:val="20"/>
              </w:rPr>
              <w:t>одрядчик обязуется предоставить свои за отдельную плату в размере 10% от общей стоимости заказа.</w:t>
            </w:r>
            <w:r w:rsidRPr="00F922C9">
              <w:rPr>
                <w:rFonts w:ascii="Times New Roman" w:hAnsi="Times New Roman"/>
                <w:sz w:val="20"/>
                <w:szCs w:val="20"/>
              </w:rPr>
              <w:t xml:space="preserve">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5.</w:t>
            </w:r>
          </w:p>
        </w:tc>
        <w:tc>
          <w:tcPr>
            <w:tcW w:w="9639" w:type="dxa"/>
            <w:gridSpan w:val="11"/>
            <w:tcBorders>
              <w:top w:val="nil"/>
              <w:left w:val="nil"/>
              <w:bottom w:val="nil"/>
              <w:right w:val="nil"/>
            </w:tcBorders>
            <w:shd w:val="clear" w:color="auto" w:fill="auto"/>
          </w:tcPr>
          <w:p w:rsidR="00BD1849" w:rsidRPr="00F922C9" w:rsidRDefault="00BD1849" w:rsidP="00F922C9">
            <w:pPr>
              <w:pStyle w:val="1"/>
              <w:spacing w:line="240" w:lineRule="auto"/>
              <w:ind w:left="0" w:right="1289" w:firstLine="0"/>
              <w:jc w:val="left"/>
              <w:rPr>
                <w:szCs w:val="20"/>
              </w:rPr>
            </w:pPr>
            <w:r w:rsidRPr="00F922C9">
              <w:rPr>
                <w:szCs w:val="20"/>
              </w:rPr>
              <w:t>Сроки выполнения работ</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5.1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Продолжительность выполняемых работ не должна превышать 21 рабочего дня, а сроки исполнения заказов на художественный потолок 30 рабочих дней, с момента внесения предоплаты </w:t>
            </w:r>
            <w:r w:rsidR="00A41747"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 xml:space="preserve">аказчиком, при условии готовности помещения к выполнению работ (Приложение №1). Срок выполнения работ начинается с </w:t>
            </w:r>
            <w:r w:rsidRPr="00F922C9">
              <w:rPr>
                <w:rFonts w:ascii="Times New Roman" w:eastAsia="Times New Roman" w:hAnsi="Times New Roman"/>
                <w:color w:val="00000A"/>
                <w:sz w:val="20"/>
                <w:szCs w:val="20"/>
              </w:rPr>
              <w:lastRenderedPageBreak/>
              <w:t xml:space="preserve">момента внесения предоплаты и получения Подрядчиком уведомления о готовности помещения к выполнению работ и его соответствия Техническим требованиям.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lastRenderedPageBreak/>
              <w:t>5.2</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color w:val="00000A"/>
                <w:sz w:val="20"/>
                <w:szCs w:val="20"/>
              </w:rPr>
            </w:pPr>
            <w:r w:rsidRPr="00F922C9">
              <w:rPr>
                <w:rFonts w:ascii="Times New Roman" w:hAnsi="Times New Roman"/>
                <w:color w:val="00000A"/>
                <w:sz w:val="20"/>
                <w:szCs w:val="20"/>
              </w:rPr>
              <w:t>В случае приостановления/переноса сроков исполнении Работ по обстоятельствам, не зависящим от Подрядчика (в т.ч. неготовность помещения к проведению работ), Заказчик уведомляет об этом Подрядчика не позднее, чем за 24 часа до начала работ. Подрядчик самостоятельно назначает новый срок выполнения работ, но не более 40 (сорока) дней с момента устранения обстоятельств, послуживших основание</w:t>
            </w:r>
            <w:r w:rsidR="00A41747" w:rsidRPr="00F922C9">
              <w:rPr>
                <w:rFonts w:ascii="Times New Roman" w:hAnsi="Times New Roman"/>
                <w:color w:val="00000A"/>
                <w:sz w:val="20"/>
                <w:szCs w:val="20"/>
              </w:rPr>
              <w:t>м</w:t>
            </w:r>
            <w:r w:rsidRPr="00F922C9">
              <w:rPr>
                <w:rFonts w:ascii="Times New Roman" w:hAnsi="Times New Roman"/>
                <w:color w:val="00000A"/>
                <w:sz w:val="20"/>
                <w:szCs w:val="20"/>
              </w:rPr>
              <w:t xml:space="preserve"> для приостановления/переноса срока работ. В этом случае Заказчик считается уведомлен о том, что хранение изготовленного, но неустановленного по вине Заказчика, натяжного потолка, в сложенном состоянии сроком более 10 (десяти) дней, может привести к появлению на поверхности полотна складок (заломов). При этом Подрядчик не гарантирует восстановления качества поверхности потолка.</w:t>
            </w:r>
          </w:p>
          <w:p w:rsidR="00BD1849" w:rsidRPr="00F922C9" w:rsidRDefault="00BD1849" w:rsidP="00F922C9">
            <w:pPr>
              <w:spacing w:after="0" w:line="240" w:lineRule="auto"/>
              <w:jc w:val="both"/>
              <w:rPr>
                <w:rFonts w:ascii="Times New Roman" w:hAnsi="Times New Roman"/>
                <w:color w:val="00000A"/>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w:t>
            </w:r>
          </w:p>
        </w:tc>
        <w:tc>
          <w:tcPr>
            <w:tcW w:w="9639" w:type="dxa"/>
            <w:gridSpan w:val="11"/>
            <w:tcBorders>
              <w:top w:val="nil"/>
              <w:left w:val="nil"/>
              <w:bottom w:val="nil"/>
              <w:right w:val="nil"/>
            </w:tcBorders>
            <w:shd w:val="clear" w:color="auto" w:fill="auto"/>
          </w:tcPr>
          <w:p w:rsidR="00BD1849" w:rsidRPr="00F922C9" w:rsidRDefault="00BD1849" w:rsidP="00F922C9">
            <w:pPr>
              <w:pStyle w:val="3"/>
              <w:tabs>
                <w:tab w:val="center" w:pos="3388"/>
                <w:tab w:val="center" w:pos="5527"/>
              </w:tabs>
              <w:spacing w:line="240" w:lineRule="auto"/>
              <w:rPr>
                <w:rFonts w:ascii="Times New Roman" w:hAnsi="Times New Roman"/>
                <w:b/>
                <w:color w:val="auto"/>
                <w:sz w:val="20"/>
                <w:szCs w:val="20"/>
              </w:rPr>
            </w:pPr>
            <w:r w:rsidRPr="00F922C9">
              <w:rPr>
                <w:rFonts w:ascii="Times New Roman" w:hAnsi="Times New Roman"/>
                <w:b/>
                <w:color w:val="auto"/>
                <w:sz w:val="20"/>
                <w:szCs w:val="20"/>
              </w:rPr>
              <w:t xml:space="preserve">Сдача-приемка выполненных работ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Сдача-приемка производится в день уведомления Заказчика об окончании работ</w:t>
            </w:r>
            <w:r w:rsidR="00A41747" w:rsidRPr="00F922C9">
              <w:rPr>
                <w:rFonts w:ascii="Times New Roman" w:eastAsia="Times New Roman" w:hAnsi="Times New Roman"/>
                <w:color w:val="00000A"/>
                <w:sz w:val="20"/>
                <w:szCs w:val="20"/>
              </w:rPr>
              <w:t>,</w:t>
            </w:r>
            <w:r w:rsidRPr="00F922C9">
              <w:rPr>
                <w:rFonts w:ascii="Times New Roman" w:eastAsia="Times New Roman" w:hAnsi="Times New Roman"/>
                <w:color w:val="00000A"/>
                <w:sz w:val="20"/>
                <w:szCs w:val="20"/>
              </w:rPr>
              <w:t xml:space="preserve"> в т.ч. по телефону.</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6.2</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Заказчик, обнаруживший недостатки в работе Подрядчика, при их приемке, вправе ссылаться на них  только в случаях, если в акте были оговорены указанные недостатки.</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Заказчик, обнаруживший после приемки работы недостатки, которые не могли быть установлены при обычном способе приемки (скрытые недостатки), обязаны уведомить об этом Подрядчика в срок, не превышающий 20 дней со дня их обнаружения. Уведомление направляется Подрядчику в письменном виде.</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6.4</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pacing w:val="-2"/>
                <w:sz w:val="20"/>
                <w:szCs w:val="20"/>
              </w:rPr>
            </w:pPr>
            <w:r w:rsidRPr="00F922C9">
              <w:rPr>
                <w:rFonts w:ascii="Times New Roman" w:eastAsia="Times New Roman" w:hAnsi="Times New Roman"/>
                <w:color w:val="00000A"/>
                <w:spacing w:val="-2"/>
                <w:sz w:val="20"/>
                <w:szCs w:val="20"/>
              </w:rPr>
              <w:t xml:space="preserve">При возникновении между Заказчиком и Подрядчиком спора по поводу недостатков выполненных работ или по требованию любой из сторон договора должна быть назначена экспертиза. Расходы по проведению экспертизы несет Подрядчик, за исключением случаев, когда экспертизой установлено отсутствие нарушений </w:t>
            </w:r>
            <w:r w:rsidR="00A41747" w:rsidRPr="00F922C9">
              <w:rPr>
                <w:rFonts w:ascii="Times New Roman" w:eastAsia="Times New Roman" w:hAnsi="Times New Roman"/>
                <w:color w:val="00000A"/>
                <w:spacing w:val="-2"/>
                <w:sz w:val="20"/>
                <w:szCs w:val="20"/>
              </w:rPr>
              <w:t>П</w:t>
            </w:r>
            <w:r w:rsidRPr="00F922C9">
              <w:rPr>
                <w:rFonts w:ascii="Times New Roman" w:eastAsia="Times New Roman" w:hAnsi="Times New Roman"/>
                <w:color w:val="00000A"/>
                <w:spacing w:val="-2"/>
                <w:sz w:val="20"/>
                <w:szCs w:val="20"/>
              </w:rPr>
              <w:t>одрядчиком условий настоящего договора или причиной связи между действием Подрядчика и обнаруженными недостатками. В указанных случаях расходы по проведению экспертизы несет сторона, потребовавшая назначения экспертизы,  а если она назначена по соглашению между сторонами договора,- обе стороны поровну.</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6.5</w:t>
            </w:r>
          </w:p>
        </w:tc>
        <w:tc>
          <w:tcPr>
            <w:tcW w:w="9639" w:type="dxa"/>
            <w:gridSpan w:val="11"/>
            <w:tcBorders>
              <w:top w:val="nil"/>
              <w:left w:val="nil"/>
              <w:bottom w:val="nil"/>
              <w:right w:val="nil"/>
            </w:tcBorders>
            <w:shd w:val="clear" w:color="auto" w:fill="auto"/>
          </w:tcPr>
          <w:p w:rsidR="00BD1849" w:rsidRPr="00F922C9" w:rsidRDefault="00BD184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Обязанность организации проведения экспертизы возлагается на Подрядчика. При обоснованности претензий Заказчика, Подрядчик обязан своими силами и за свой счет устранить недоделки и недостатки.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6.6</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Требования, установленные выше, могут быть предъявлены в ходе выполнения работы или при ее принятии, а на скрытые недостатки в течение гарантийного срока.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80"/>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6.7</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Подрядчик не производит устранение недостатков в следующих случаях:</w:t>
            </w:r>
          </w:p>
          <w:p w:rsidR="00BD1849" w:rsidRPr="00F922C9" w:rsidRDefault="00BD1849" w:rsidP="00F922C9">
            <w:pPr>
              <w:pStyle w:val="a4"/>
              <w:numPr>
                <w:ilvl w:val="0"/>
                <w:numId w:val="8"/>
              </w:numPr>
              <w:spacing w:after="14" w:line="269" w:lineRule="auto"/>
              <w:ind w:left="0" w:right="138" w:firstLine="0"/>
              <w:jc w:val="both"/>
              <w:rPr>
                <w:rFonts w:ascii="Times New Roman" w:hAnsi="Times New Roman"/>
                <w:sz w:val="20"/>
                <w:szCs w:val="20"/>
              </w:rPr>
            </w:pPr>
            <w:r w:rsidRPr="00F922C9">
              <w:rPr>
                <w:rFonts w:ascii="Times New Roman" w:eastAsia="Times New Roman" w:hAnsi="Times New Roman"/>
                <w:color w:val="00000A"/>
                <w:sz w:val="20"/>
                <w:szCs w:val="20"/>
              </w:rPr>
              <w:t xml:space="preserve">после истечения срока предъявления претензий; </w:t>
            </w:r>
          </w:p>
          <w:p w:rsidR="00BD1849" w:rsidRPr="00F922C9" w:rsidRDefault="00BD1849" w:rsidP="00F922C9">
            <w:pPr>
              <w:pStyle w:val="a4"/>
              <w:numPr>
                <w:ilvl w:val="0"/>
                <w:numId w:val="8"/>
              </w:numPr>
              <w:spacing w:after="14" w:line="269" w:lineRule="auto"/>
              <w:ind w:left="0" w:right="138" w:firstLine="0"/>
              <w:jc w:val="both"/>
              <w:rPr>
                <w:rFonts w:ascii="Times New Roman" w:hAnsi="Times New Roman"/>
                <w:sz w:val="20"/>
                <w:szCs w:val="20"/>
              </w:rPr>
            </w:pPr>
            <w:r w:rsidRPr="00F922C9">
              <w:rPr>
                <w:rFonts w:ascii="Times New Roman" w:eastAsia="Times New Roman" w:hAnsi="Times New Roman"/>
                <w:color w:val="00000A"/>
                <w:sz w:val="20"/>
                <w:szCs w:val="20"/>
              </w:rPr>
              <w:t xml:space="preserve">при неправильной эксплуатации помещения; </w:t>
            </w:r>
          </w:p>
          <w:p w:rsidR="00BD1849" w:rsidRPr="00F922C9" w:rsidRDefault="00BD1849" w:rsidP="00F922C9">
            <w:pPr>
              <w:pStyle w:val="a4"/>
              <w:numPr>
                <w:ilvl w:val="0"/>
                <w:numId w:val="8"/>
              </w:numPr>
              <w:spacing w:after="14" w:line="269" w:lineRule="auto"/>
              <w:ind w:left="0" w:right="138" w:firstLine="0"/>
              <w:jc w:val="both"/>
              <w:rPr>
                <w:rFonts w:ascii="Times New Roman" w:hAnsi="Times New Roman"/>
                <w:sz w:val="20"/>
                <w:szCs w:val="20"/>
              </w:rPr>
            </w:pPr>
            <w:r w:rsidRPr="00F922C9">
              <w:rPr>
                <w:rFonts w:ascii="Times New Roman" w:eastAsia="Times New Roman" w:hAnsi="Times New Roman"/>
                <w:color w:val="00000A"/>
                <w:sz w:val="20"/>
                <w:szCs w:val="20"/>
              </w:rPr>
              <w:t>при появлении дефектов на поверхностях натяжных потолков, вызванных от внешнего воздействия, а также в иных случаях, за которые Подрядчик не отвечает.</w:t>
            </w:r>
            <w:r w:rsidRPr="00F922C9">
              <w:rPr>
                <w:rFonts w:ascii="Times New Roman" w:eastAsia="Times New Roman" w:hAnsi="Times New Roman"/>
                <w:b/>
                <w:color w:val="00000A"/>
                <w:sz w:val="20"/>
                <w:szCs w:val="20"/>
              </w:rPr>
              <w:t xml:space="preserve"> </w:t>
            </w:r>
          </w:p>
          <w:p w:rsidR="00BD1849" w:rsidRPr="00F922C9" w:rsidRDefault="00BD1849" w:rsidP="00F922C9">
            <w:pPr>
              <w:pStyle w:val="a4"/>
              <w:spacing w:after="14" w:line="269" w:lineRule="auto"/>
              <w:ind w:left="0" w:right="138"/>
              <w:jc w:val="both"/>
              <w:rPr>
                <w:rFonts w:ascii="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7.</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b/>
                <w:sz w:val="20"/>
                <w:szCs w:val="20"/>
              </w:rPr>
            </w:pPr>
            <w:r w:rsidRPr="00F922C9">
              <w:rPr>
                <w:rFonts w:ascii="Times New Roman" w:hAnsi="Times New Roman"/>
                <w:b/>
                <w:sz w:val="20"/>
                <w:szCs w:val="20"/>
              </w:rPr>
              <w:t>Обстоятельства непреодолимой силы</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7.1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природных явлений, военных действий и прочих обстоятельств непреодолимой силы </w:t>
            </w:r>
            <w:proofErr w:type="gramStart"/>
            <w:r w:rsidRPr="00F922C9">
              <w:rPr>
                <w:rFonts w:ascii="Times New Roman" w:eastAsia="Times New Roman" w:hAnsi="Times New Roman"/>
                <w:color w:val="00000A"/>
                <w:sz w:val="20"/>
                <w:szCs w:val="20"/>
              </w:rPr>
              <w:t>и</w:t>
            </w:r>
            <w:proofErr w:type="gramEnd"/>
            <w:r w:rsidRPr="00F922C9">
              <w:rPr>
                <w:rFonts w:ascii="Times New Roman" w:eastAsia="Times New Roman" w:hAnsi="Times New Roman"/>
                <w:color w:val="00000A"/>
                <w:sz w:val="20"/>
                <w:szCs w:val="20"/>
              </w:rPr>
              <w:t xml:space="preserve"> если эти обстоятельства непосредственно повлияли на исполнение настоящего договора. Срок использования обязательств по настоящему договору переносится </w:t>
            </w:r>
            <w:proofErr w:type="gramStart"/>
            <w:r w:rsidRPr="00F922C9">
              <w:rPr>
                <w:rFonts w:ascii="Times New Roman" w:eastAsia="Times New Roman" w:hAnsi="Times New Roman"/>
                <w:color w:val="00000A"/>
                <w:sz w:val="20"/>
                <w:szCs w:val="20"/>
              </w:rPr>
              <w:t>соразмерно  времени</w:t>
            </w:r>
            <w:proofErr w:type="gramEnd"/>
            <w:r w:rsidRPr="00F922C9">
              <w:rPr>
                <w:rFonts w:ascii="Times New Roman" w:eastAsia="Times New Roman" w:hAnsi="Times New Roman"/>
                <w:color w:val="00000A"/>
                <w:sz w:val="20"/>
                <w:szCs w:val="20"/>
              </w:rPr>
              <w:t>, в течение которого действовали обстоятельства непреодолимой силы, а также последствия, вызванные этим обстоятельствами. Если обстоятельства непреодолимой силы или их последствия будут длиться более трех месяцев, то каждая из сторон вправе потребовать расторжения договора.</w:t>
            </w:r>
          </w:p>
          <w:p w:rsidR="00BD1849" w:rsidRPr="00F922C9" w:rsidRDefault="00BD1849" w:rsidP="00F922C9">
            <w:pPr>
              <w:spacing w:after="0" w:line="240" w:lineRule="auto"/>
              <w:jc w:val="both"/>
              <w:rPr>
                <w:rFonts w:ascii="Times New Roman" w:eastAsia="Times New Roman" w:hAnsi="Times New Roman"/>
                <w:color w:val="00000A"/>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eastAsia="Times New Roman" w:hAnsi="Times New Roman"/>
                <w:b/>
                <w:color w:val="00000A"/>
                <w:sz w:val="20"/>
                <w:szCs w:val="20"/>
              </w:rPr>
            </w:pPr>
            <w:r w:rsidRPr="00F922C9">
              <w:rPr>
                <w:rFonts w:ascii="Times New Roman" w:eastAsia="Times New Roman" w:hAnsi="Times New Roman"/>
                <w:b/>
                <w:color w:val="00000A"/>
                <w:sz w:val="20"/>
                <w:szCs w:val="20"/>
              </w:rPr>
              <w:t>Ответственность сторон</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eastAsia="Times New Roman" w:hAnsi="Times New Roman"/>
                <w:color w:val="00000A"/>
                <w:sz w:val="20"/>
                <w:szCs w:val="20"/>
              </w:rPr>
              <w:t xml:space="preserve">За нарушение Заказчиком договорных обязательств он выплачивает </w:t>
            </w:r>
            <w:r w:rsidR="00A41747" w:rsidRPr="00F922C9">
              <w:rPr>
                <w:rFonts w:ascii="Times New Roman" w:eastAsia="Times New Roman" w:hAnsi="Times New Roman"/>
                <w:color w:val="00000A"/>
                <w:sz w:val="20"/>
                <w:szCs w:val="20"/>
              </w:rPr>
              <w:t>П</w:t>
            </w:r>
            <w:r w:rsidRPr="00F922C9">
              <w:rPr>
                <w:rFonts w:ascii="Times New Roman" w:eastAsia="Times New Roman" w:hAnsi="Times New Roman"/>
                <w:color w:val="00000A"/>
                <w:sz w:val="20"/>
                <w:szCs w:val="20"/>
              </w:rPr>
              <w:t>одрядчику:</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8.1.1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задержку передачи Подрядчику помещения – штраф в размере 0,1% от суммы договора за каждый день просрочки. Подрядчик имеет право на продление срока выполнения работ</w:t>
            </w:r>
            <w:r w:rsidR="00A41747" w:rsidRPr="00F922C9">
              <w:rPr>
                <w:rFonts w:ascii="Times New Roman" w:eastAsia="Times New Roman" w:hAnsi="Times New Roman"/>
                <w:color w:val="00000A"/>
                <w:sz w:val="20"/>
                <w:szCs w:val="20"/>
              </w:rPr>
              <w:t>.</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8.1.2</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задержку начала приемки законченной работы свыше трех дней со дня получения извещения Подрядчика о ее сдаче – штраф в размере 0,3% от договорной цены работы, за каждый день просрочки, но не более 6% от цены договора</w:t>
            </w:r>
            <w:r w:rsidR="00A41747" w:rsidRPr="00F922C9">
              <w:rPr>
                <w:rFonts w:ascii="Times New Roman" w:eastAsia="Times New Roman" w:hAnsi="Times New Roman"/>
                <w:color w:val="00000A"/>
                <w:sz w:val="20"/>
                <w:szCs w:val="20"/>
              </w:rPr>
              <w:t>.</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8.1.3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За задержку окончательного расчета с </w:t>
            </w:r>
            <w:r w:rsidR="00A41747" w:rsidRPr="00F922C9">
              <w:rPr>
                <w:rFonts w:ascii="Times New Roman" w:eastAsia="Times New Roman" w:hAnsi="Times New Roman"/>
                <w:color w:val="00000A"/>
                <w:sz w:val="20"/>
                <w:szCs w:val="20"/>
              </w:rPr>
              <w:t>П</w:t>
            </w:r>
            <w:r w:rsidRPr="00F922C9">
              <w:rPr>
                <w:rFonts w:ascii="Times New Roman" w:eastAsia="Times New Roman" w:hAnsi="Times New Roman"/>
                <w:color w:val="00000A"/>
                <w:sz w:val="20"/>
                <w:szCs w:val="20"/>
              </w:rPr>
              <w:t>одрядчиком – штраф в размере 0,3%  от суммы задолженности за каждый день просрочки</w:t>
            </w:r>
            <w:r w:rsidR="00A41747" w:rsidRPr="00F922C9">
              <w:rPr>
                <w:rFonts w:ascii="Times New Roman" w:eastAsia="Times New Roman" w:hAnsi="Times New Roman"/>
                <w:color w:val="00000A"/>
                <w:sz w:val="20"/>
                <w:szCs w:val="20"/>
              </w:rPr>
              <w:t>.</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8.1.4</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порчу либо утрату материалов, оборудования и иного имущества Подрядчика по вине Заказчика возмещается причинённый ущерб в полном объеме.</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8.2</w:t>
            </w:r>
          </w:p>
        </w:tc>
        <w:tc>
          <w:tcPr>
            <w:tcW w:w="9639" w:type="dxa"/>
            <w:gridSpan w:val="11"/>
            <w:tcBorders>
              <w:top w:val="nil"/>
              <w:left w:val="nil"/>
              <w:bottom w:val="nil"/>
              <w:right w:val="nil"/>
            </w:tcBorders>
            <w:shd w:val="clear" w:color="auto" w:fill="auto"/>
          </w:tcPr>
          <w:p w:rsidR="00BD1849" w:rsidRPr="00F922C9" w:rsidRDefault="00BD1849" w:rsidP="00F922C9">
            <w:pPr>
              <w:tabs>
                <w:tab w:val="center" w:pos="4133"/>
              </w:tabs>
              <w:spacing w:after="14" w:line="269"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При нарушении Подрядчиком договорных обязательств он выплачивает </w:t>
            </w:r>
            <w:r w:rsidR="00A41747"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 xml:space="preserve">аказчику: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8.2.1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несвоевременное окончание производимых работ по вине Подрядчика – штраф в размере 3% от договорной цены работ за каждый день просрочки, но не более 6% от цены договора</w:t>
            </w:r>
            <w:r w:rsidR="00A41747" w:rsidRPr="00F922C9">
              <w:rPr>
                <w:rFonts w:ascii="Times New Roman" w:eastAsia="Times New Roman" w:hAnsi="Times New Roman"/>
                <w:color w:val="00000A"/>
                <w:sz w:val="20"/>
                <w:szCs w:val="20"/>
              </w:rPr>
              <w:t>.</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8.2.2</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За задержку устранения дефектов в работах и конструкциях против сроков, предусмотренных актами сторон – штраф в размере 3% за каждый день просрочки, но не более 6% от цены договора.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8.3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Уплата штрафов, пени и неустоек, а также возмещение убытков не освобождает стороны от исполнения своих обязательств по договору.</w:t>
            </w:r>
          </w:p>
          <w:p w:rsidR="00BD1849" w:rsidRPr="00F922C9" w:rsidRDefault="00BD1849" w:rsidP="00F922C9">
            <w:pPr>
              <w:spacing w:after="0" w:line="240" w:lineRule="auto"/>
              <w:jc w:val="both"/>
              <w:rPr>
                <w:rFonts w:ascii="Times New Roman" w:eastAsia="Times New Roman" w:hAnsi="Times New Roman"/>
                <w:color w:val="00000A"/>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b/>
                <w:sz w:val="20"/>
                <w:szCs w:val="20"/>
              </w:rPr>
            </w:pPr>
            <w:r w:rsidRPr="00F922C9">
              <w:rPr>
                <w:rFonts w:ascii="Times New Roman" w:hAnsi="Times New Roman"/>
                <w:b/>
                <w:sz w:val="20"/>
                <w:szCs w:val="20"/>
              </w:rPr>
              <w:t>Расторжение договора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eastAsia="Times New Roman" w:hAnsi="Times New Roman"/>
                <w:color w:val="00000A"/>
                <w:sz w:val="20"/>
                <w:szCs w:val="20"/>
              </w:rPr>
              <w:t>Заказчик вправе потребовать расторжение договора у Подрядчика в следующих случаях:</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9.1.1</w:t>
            </w:r>
          </w:p>
        </w:tc>
        <w:tc>
          <w:tcPr>
            <w:tcW w:w="9639" w:type="dxa"/>
            <w:gridSpan w:val="11"/>
            <w:tcBorders>
              <w:top w:val="nil"/>
              <w:left w:val="nil"/>
              <w:bottom w:val="nil"/>
              <w:right w:val="nil"/>
            </w:tcBorders>
            <w:shd w:val="clear" w:color="auto" w:fill="auto"/>
          </w:tcPr>
          <w:p w:rsidR="00BD1849" w:rsidRPr="00F922C9" w:rsidRDefault="00BD184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задержки Подрядчиком начала работ более чем на 40 дней по причинам, не зависящим от Заказчика;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9.1.2</w:t>
            </w:r>
          </w:p>
        </w:tc>
        <w:tc>
          <w:tcPr>
            <w:tcW w:w="9639" w:type="dxa"/>
            <w:gridSpan w:val="11"/>
            <w:tcBorders>
              <w:top w:val="nil"/>
              <w:left w:val="nil"/>
              <w:bottom w:val="nil"/>
              <w:right w:val="nil"/>
            </w:tcBorders>
            <w:shd w:val="clear" w:color="auto" w:fill="auto"/>
          </w:tcPr>
          <w:p w:rsidR="00BD1849" w:rsidRPr="00F922C9" w:rsidRDefault="00BD184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задержки Подрядчиком хода выполнения работ по его вине, когда срок окончания работ, установленный в </w:t>
            </w:r>
            <w:r w:rsidRPr="00F922C9">
              <w:rPr>
                <w:rFonts w:ascii="Times New Roman" w:eastAsia="Times New Roman" w:hAnsi="Times New Roman"/>
                <w:color w:val="00000A"/>
                <w:sz w:val="20"/>
                <w:szCs w:val="20"/>
              </w:rPr>
              <w:lastRenderedPageBreak/>
              <w:t xml:space="preserve">договоре, увеличивается более чем на два месяца. </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lastRenderedPageBreak/>
              <w:t>9.1.3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В любое время с письменным уведомлением Подрядчика в соответствии с п.9.3. Договора.</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9.2</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 xml:space="preserve">Подрядчик вправе расторгнуть договор и потребовать возмещения убытков при </w:t>
            </w:r>
            <w:r w:rsidRPr="00F922C9">
              <w:rPr>
                <w:rFonts w:ascii="Times New Roman" w:eastAsia="Times New Roman" w:hAnsi="Times New Roman"/>
                <w:sz w:val="20"/>
                <w:szCs w:val="20"/>
              </w:rPr>
              <w:t>нарушении Заказчиком своих обязанностей по договору, которые препятствуют исполнению договора Подрядчиком, на срок, превышающий 20 дней, а также при наличии обстоятельств, очевидно свидетельствующих о том, что исполнение указанных обязанностей не будет произведено в установленный срок</w:t>
            </w:r>
            <w:r w:rsidRPr="00F922C9">
              <w:rPr>
                <w:rFonts w:ascii="Times New Roman" w:eastAsia="Times New Roman" w:hAnsi="Times New Roman"/>
                <w:color w:val="00000A"/>
                <w:sz w:val="20"/>
                <w:szCs w:val="20"/>
              </w:rPr>
              <w:t>.</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Сторона, решившая расторгнуть договор, направляет/вручает письменное уведомление о своем намерении расторгнуть Договор. Договор считается расторгнутым через 5 рабочих дней после получения уведомления либо через 10 дней после его отправления посредством почтовой связи.</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9.4</w:t>
            </w:r>
          </w:p>
        </w:tc>
        <w:tc>
          <w:tcPr>
            <w:tcW w:w="9639" w:type="dxa"/>
            <w:gridSpan w:val="11"/>
            <w:tcBorders>
              <w:top w:val="nil"/>
              <w:left w:val="nil"/>
              <w:bottom w:val="nil"/>
              <w:right w:val="nil"/>
            </w:tcBorders>
            <w:shd w:val="clear" w:color="auto" w:fill="auto"/>
          </w:tcPr>
          <w:p w:rsidR="00BD1849" w:rsidRPr="00F922C9" w:rsidRDefault="00BD1849" w:rsidP="00F922C9">
            <w:pPr>
              <w:spacing w:after="14" w:line="269" w:lineRule="auto"/>
              <w:ind w:right="138"/>
              <w:jc w:val="both"/>
              <w:rPr>
                <w:rFonts w:ascii="Times New Roman" w:eastAsia="Times New Roman" w:hAnsi="Times New Roman"/>
                <w:b/>
                <w:color w:val="00000A"/>
                <w:sz w:val="20"/>
                <w:szCs w:val="20"/>
              </w:rPr>
            </w:pPr>
            <w:r w:rsidRPr="00F922C9">
              <w:rPr>
                <w:rFonts w:ascii="Times New Roman" w:eastAsia="Times New Roman" w:hAnsi="Times New Roman"/>
                <w:color w:val="00000A"/>
                <w:sz w:val="20"/>
                <w:szCs w:val="20"/>
              </w:rPr>
              <w:t>При расторжении договора Заказчик возмещает Подрядчику фактически понесенные расходы/убытки в течение 15 дней с момента расторжения Договора.</w:t>
            </w:r>
            <w:r w:rsidRPr="00F922C9">
              <w:rPr>
                <w:rFonts w:ascii="Times New Roman" w:eastAsia="Times New Roman" w:hAnsi="Times New Roman"/>
                <w:b/>
                <w:color w:val="00000A"/>
                <w:sz w:val="20"/>
                <w:szCs w:val="20"/>
              </w:rPr>
              <w:t xml:space="preserve"> </w:t>
            </w:r>
          </w:p>
          <w:p w:rsidR="00BD1849" w:rsidRPr="00F922C9" w:rsidRDefault="00BD1849" w:rsidP="00F922C9">
            <w:pPr>
              <w:spacing w:after="14" w:line="269" w:lineRule="auto"/>
              <w:ind w:right="138"/>
              <w:jc w:val="both"/>
              <w:rPr>
                <w:rFonts w:ascii="Times New Roman" w:hAnsi="Times New Roman"/>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b/>
                <w:sz w:val="20"/>
                <w:szCs w:val="20"/>
              </w:rPr>
            </w:pPr>
            <w:r w:rsidRPr="00F922C9">
              <w:rPr>
                <w:rFonts w:ascii="Times New Roman" w:hAnsi="Times New Roman"/>
                <w:b/>
                <w:sz w:val="20"/>
                <w:szCs w:val="20"/>
              </w:rPr>
              <w:t>Особые условия</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После подписания настоящего договора все предыдущие соглашения между сторонами, относящиеся к данному договору, теряют силу.</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10.2</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Ущерб, нанесенный третьему лицу, в результате выполнения работ по вине Подрядчика или Заказчика компенсируются виновной стороной. Риск случайной гибели или случайного повреждения результата выполненной работы до ее приемки несет Заказчик.</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10.3</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Все изменения и дополнения к настоящему договору считаются действительными, если они оформлены в письменном виде и подписаны сторонами.</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10.4</w:t>
            </w:r>
          </w:p>
        </w:tc>
        <w:tc>
          <w:tcPr>
            <w:tcW w:w="9639" w:type="dxa"/>
            <w:gridSpan w:val="11"/>
            <w:tcBorders>
              <w:top w:val="nil"/>
              <w:left w:val="nil"/>
              <w:bottom w:val="nil"/>
              <w:right w:val="nil"/>
            </w:tcBorders>
            <w:shd w:val="clear" w:color="auto" w:fill="auto"/>
          </w:tcPr>
          <w:p w:rsidR="00BD1849" w:rsidRPr="00F922C9" w:rsidRDefault="00BD184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Приложения (Бланк замера, Технические требования) являются неотъемлемой частью договора. </w:t>
            </w:r>
          </w:p>
          <w:p w:rsidR="00BD1849" w:rsidRPr="00F922C9" w:rsidRDefault="00BD1849" w:rsidP="00F922C9">
            <w:pPr>
              <w:spacing w:after="14" w:line="269" w:lineRule="auto"/>
              <w:ind w:right="138"/>
              <w:jc w:val="both"/>
              <w:rPr>
                <w:rFonts w:ascii="Times New Roman" w:hAnsi="Times New Roman"/>
                <w:sz w:val="20"/>
                <w:szCs w:val="20"/>
              </w:rPr>
            </w:pPr>
            <w:r w:rsidRPr="00F922C9">
              <w:rPr>
                <w:rFonts w:ascii="Times New Roman" w:eastAsia="Times New Roman" w:hAnsi="Times New Roman"/>
                <w:color w:val="00000A"/>
                <w:sz w:val="20"/>
                <w:szCs w:val="20"/>
              </w:rPr>
              <w:t xml:space="preserve">Подписанием настоящего Договора Заказчик подтверждает, что Подрядчик до заключения договора предоставил </w:t>
            </w:r>
            <w:r w:rsidR="00C007B5" w:rsidRPr="00F922C9">
              <w:rPr>
                <w:rFonts w:ascii="Times New Roman" w:eastAsia="Times New Roman" w:hAnsi="Times New Roman"/>
                <w:color w:val="00000A"/>
                <w:sz w:val="20"/>
                <w:szCs w:val="20"/>
              </w:rPr>
              <w:t>З</w:t>
            </w:r>
            <w:r w:rsidRPr="00F922C9">
              <w:rPr>
                <w:rFonts w:ascii="Times New Roman" w:eastAsia="Times New Roman" w:hAnsi="Times New Roman"/>
                <w:color w:val="00000A"/>
                <w:sz w:val="20"/>
                <w:szCs w:val="20"/>
              </w:rPr>
              <w:t>аказчику необходимую и достоверную информацию о предлагаемой работе, ее видах и об особенностях, о цене и форме оплаты. Оригинал Приложение №2 сохраняется у Заказчика, Подрядчик оставляет себе скан-копию</w:t>
            </w:r>
            <w:r w:rsidR="00C007B5" w:rsidRPr="00F922C9">
              <w:rPr>
                <w:rFonts w:ascii="Times New Roman" w:eastAsia="Times New Roman" w:hAnsi="Times New Roman"/>
                <w:color w:val="00000A"/>
                <w:sz w:val="20"/>
                <w:szCs w:val="20"/>
              </w:rPr>
              <w:t>.</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10.5</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sz w:val="20"/>
                <w:szCs w:val="20"/>
              </w:rPr>
            </w:pPr>
            <w:r w:rsidRPr="00F922C9">
              <w:rPr>
                <w:rFonts w:ascii="Times New Roman" w:eastAsia="Times New Roman" w:hAnsi="Times New Roman"/>
                <w:color w:val="00000A"/>
                <w:sz w:val="20"/>
                <w:szCs w:val="20"/>
              </w:rPr>
              <w:t>Все споры, возникающие в ходе исполнения настоящего договора, разрешаются в судебном порядке в соответствии с законодательством РФ.</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10.6</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eastAsia="Times New Roman" w:hAnsi="Times New Roman"/>
                <w:color w:val="00000A"/>
                <w:sz w:val="20"/>
                <w:szCs w:val="20"/>
              </w:rPr>
            </w:pPr>
            <w:r w:rsidRPr="00F922C9">
              <w:rPr>
                <w:rFonts w:ascii="Times New Roman" w:eastAsia="Times New Roman" w:hAnsi="Times New Roman"/>
                <w:color w:val="00000A"/>
                <w:sz w:val="20"/>
                <w:szCs w:val="20"/>
              </w:rPr>
              <w:t>Настоящий договор составлен в двух экземплярах – по одному для каждой из сторон.</w:t>
            </w:r>
          </w:p>
          <w:p w:rsidR="00BD1849" w:rsidRPr="00F922C9" w:rsidRDefault="00BD1849" w:rsidP="00F922C9">
            <w:pPr>
              <w:spacing w:after="0" w:line="240" w:lineRule="auto"/>
              <w:jc w:val="both"/>
              <w:rPr>
                <w:rFonts w:ascii="Times New Roman" w:eastAsia="Times New Roman" w:hAnsi="Times New Roman"/>
                <w:color w:val="00000A"/>
                <w:sz w:val="20"/>
                <w:szCs w:val="20"/>
              </w:rPr>
            </w:pP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11.</w:t>
            </w:r>
          </w:p>
        </w:tc>
        <w:tc>
          <w:tcPr>
            <w:tcW w:w="9639" w:type="dxa"/>
            <w:gridSpan w:val="11"/>
            <w:tcBorders>
              <w:top w:val="nil"/>
              <w:left w:val="nil"/>
              <w:bottom w:val="nil"/>
              <w:right w:val="nil"/>
            </w:tcBorders>
            <w:shd w:val="clear" w:color="auto" w:fill="auto"/>
          </w:tcPr>
          <w:p w:rsidR="00BD1849" w:rsidRPr="00F922C9" w:rsidRDefault="00BD1849" w:rsidP="00F922C9">
            <w:pPr>
              <w:spacing w:after="0" w:line="240" w:lineRule="auto"/>
              <w:jc w:val="both"/>
              <w:rPr>
                <w:rFonts w:ascii="Times New Roman" w:hAnsi="Times New Roman"/>
                <w:b/>
                <w:sz w:val="20"/>
                <w:szCs w:val="20"/>
              </w:rPr>
            </w:pPr>
            <w:r w:rsidRPr="00F922C9">
              <w:rPr>
                <w:rFonts w:ascii="Times New Roman" w:hAnsi="Times New Roman"/>
                <w:b/>
                <w:sz w:val="20"/>
                <w:szCs w:val="20"/>
              </w:rPr>
              <w:t>Гарантии</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nil"/>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11.1</w:t>
            </w:r>
          </w:p>
        </w:tc>
        <w:tc>
          <w:tcPr>
            <w:tcW w:w="9639" w:type="dxa"/>
            <w:gridSpan w:val="11"/>
            <w:tcBorders>
              <w:top w:val="nil"/>
              <w:left w:val="nil"/>
              <w:bottom w:val="nil"/>
              <w:right w:val="nil"/>
            </w:tcBorders>
            <w:shd w:val="clear" w:color="auto" w:fill="auto"/>
          </w:tcPr>
          <w:p w:rsidR="00BD1849" w:rsidRPr="00F922C9" w:rsidRDefault="00BD1849" w:rsidP="00F922C9">
            <w:pPr>
              <w:spacing w:after="12" w:line="270" w:lineRule="auto"/>
              <w:ind w:right="140"/>
              <w:jc w:val="both"/>
              <w:rPr>
                <w:rFonts w:ascii="Times New Roman" w:hAnsi="Times New Roman"/>
                <w:sz w:val="20"/>
                <w:szCs w:val="20"/>
              </w:rPr>
            </w:pPr>
            <w:r w:rsidRPr="00F922C9">
              <w:rPr>
                <w:rFonts w:ascii="Times New Roman" w:eastAsia="Times New Roman" w:hAnsi="Times New Roman"/>
                <w:sz w:val="20"/>
                <w:szCs w:val="20"/>
              </w:rPr>
              <w:t xml:space="preserve">Подрядчик гарантирует:  </w:t>
            </w:r>
          </w:p>
          <w:p w:rsidR="00BD1849" w:rsidRPr="00F922C9" w:rsidRDefault="00BD1849" w:rsidP="00F922C9">
            <w:pPr>
              <w:pStyle w:val="a4"/>
              <w:numPr>
                <w:ilvl w:val="0"/>
                <w:numId w:val="7"/>
              </w:numPr>
              <w:spacing w:after="12" w:line="270" w:lineRule="auto"/>
              <w:ind w:left="0" w:right="140" w:firstLine="0"/>
              <w:jc w:val="both"/>
              <w:rPr>
                <w:rFonts w:ascii="Times New Roman" w:hAnsi="Times New Roman"/>
                <w:sz w:val="20"/>
                <w:szCs w:val="20"/>
              </w:rPr>
            </w:pPr>
            <w:r w:rsidRPr="00F922C9">
              <w:rPr>
                <w:rFonts w:ascii="Times New Roman" w:eastAsia="Times New Roman" w:hAnsi="Times New Roman"/>
                <w:sz w:val="20"/>
                <w:szCs w:val="20"/>
              </w:rPr>
              <w:t xml:space="preserve">качественное выполнение всех работ в полном объеме и </w:t>
            </w:r>
            <w:proofErr w:type="gramStart"/>
            <w:r w:rsidRPr="00F922C9">
              <w:rPr>
                <w:rFonts w:ascii="Times New Roman" w:eastAsia="Times New Roman" w:hAnsi="Times New Roman"/>
                <w:sz w:val="20"/>
                <w:szCs w:val="20"/>
              </w:rPr>
              <w:t>в сроки</w:t>
            </w:r>
            <w:proofErr w:type="gramEnd"/>
            <w:r w:rsidRPr="00F922C9">
              <w:rPr>
                <w:rFonts w:ascii="Times New Roman" w:eastAsia="Times New Roman" w:hAnsi="Times New Roman"/>
                <w:sz w:val="20"/>
                <w:szCs w:val="20"/>
              </w:rPr>
              <w:t xml:space="preserve"> определенные условиями настоящего договора; </w:t>
            </w:r>
          </w:p>
          <w:p w:rsidR="00BD1849" w:rsidRPr="00F922C9" w:rsidRDefault="00BD1849" w:rsidP="00F922C9">
            <w:pPr>
              <w:pStyle w:val="a4"/>
              <w:numPr>
                <w:ilvl w:val="0"/>
                <w:numId w:val="7"/>
              </w:numPr>
              <w:spacing w:after="0" w:line="240" w:lineRule="auto"/>
              <w:ind w:left="0" w:firstLine="0"/>
              <w:jc w:val="both"/>
              <w:rPr>
                <w:rFonts w:ascii="Times New Roman" w:hAnsi="Times New Roman"/>
                <w:sz w:val="20"/>
                <w:szCs w:val="20"/>
              </w:rPr>
            </w:pPr>
            <w:r w:rsidRPr="00F922C9">
              <w:rPr>
                <w:rFonts w:ascii="Times New Roman" w:eastAsia="Times New Roman" w:hAnsi="Times New Roman"/>
                <w:sz w:val="20"/>
                <w:szCs w:val="20"/>
              </w:rPr>
              <w:t xml:space="preserve">устранение недостатков и дефектов, выявленных при приемке работ и в период гарантийной эксплуатации объекта. Устранение недостатков должно быть произведено в срок, не превышающий 30 дней с момента подтверждения </w:t>
            </w:r>
            <w:r w:rsidR="00C007B5" w:rsidRPr="00F922C9">
              <w:rPr>
                <w:rFonts w:ascii="Times New Roman" w:eastAsia="Times New Roman" w:hAnsi="Times New Roman"/>
                <w:sz w:val="20"/>
                <w:szCs w:val="20"/>
              </w:rPr>
              <w:t>П</w:t>
            </w:r>
            <w:r w:rsidRPr="00F922C9">
              <w:rPr>
                <w:rFonts w:ascii="Times New Roman" w:eastAsia="Times New Roman" w:hAnsi="Times New Roman"/>
                <w:sz w:val="20"/>
                <w:szCs w:val="20"/>
              </w:rPr>
              <w:t>одрядчиком наличия дефектов. В случае, если требуется замена полотна потолка, срок устранения недостатков продлевается на 40 дней. Если полотно потолка уже снято с производства, Подрядчик обязуется заменить его аналогичным по цене и качеству полотном.</w:t>
            </w:r>
          </w:p>
        </w:tc>
      </w:tr>
      <w:tr w:rsidR="00BD1849"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nil"/>
              <w:left w:val="nil"/>
              <w:bottom w:val="single" w:sz="4" w:space="0" w:color="auto"/>
              <w:right w:val="nil"/>
            </w:tcBorders>
            <w:shd w:val="clear" w:color="auto" w:fill="auto"/>
          </w:tcPr>
          <w:p w:rsidR="00BD1849" w:rsidRPr="00F922C9" w:rsidRDefault="00BD1849" w:rsidP="00F922C9">
            <w:pPr>
              <w:spacing w:after="0" w:line="240" w:lineRule="auto"/>
              <w:rPr>
                <w:rFonts w:ascii="Times New Roman" w:hAnsi="Times New Roman"/>
                <w:sz w:val="20"/>
                <w:szCs w:val="20"/>
              </w:rPr>
            </w:pPr>
            <w:r w:rsidRPr="00F922C9">
              <w:rPr>
                <w:rFonts w:ascii="Times New Roman" w:hAnsi="Times New Roman"/>
                <w:sz w:val="20"/>
                <w:szCs w:val="20"/>
              </w:rPr>
              <w:t>11.2</w:t>
            </w:r>
          </w:p>
        </w:tc>
        <w:tc>
          <w:tcPr>
            <w:tcW w:w="9639" w:type="dxa"/>
            <w:gridSpan w:val="11"/>
            <w:tcBorders>
              <w:top w:val="nil"/>
              <w:left w:val="nil"/>
              <w:bottom w:val="single" w:sz="4" w:space="0" w:color="auto"/>
              <w:right w:val="nil"/>
            </w:tcBorders>
            <w:shd w:val="clear" w:color="auto" w:fill="auto"/>
          </w:tcPr>
          <w:p w:rsidR="00BD1849" w:rsidRPr="00F922C9" w:rsidRDefault="00BD1849" w:rsidP="00F922C9">
            <w:pPr>
              <w:spacing w:after="0" w:line="240" w:lineRule="auto"/>
              <w:jc w:val="both"/>
              <w:rPr>
                <w:rFonts w:ascii="Times New Roman" w:eastAsia="Times New Roman" w:hAnsi="Times New Roman"/>
                <w:sz w:val="20"/>
                <w:szCs w:val="20"/>
              </w:rPr>
            </w:pPr>
            <w:r w:rsidRPr="00F922C9">
              <w:rPr>
                <w:rFonts w:ascii="Times New Roman" w:eastAsia="Times New Roman" w:hAnsi="Times New Roman"/>
                <w:sz w:val="20"/>
                <w:szCs w:val="20"/>
              </w:rPr>
              <w:t>Подрядчик устанавливает следующие гарантии:</w:t>
            </w:r>
          </w:p>
          <w:p w:rsidR="00BD1849" w:rsidRPr="00F922C9" w:rsidRDefault="00BD1849" w:rsidP="00F922C9">
            <w:pPr>
              <w:pStyle w:val="a4"/>
              <w:numPr>
                <w:ilvl w:val="0"/>
                <w:numId w:val="9"/>
              </w:numPr>
              <w:spacing w:after="12" w:line="270" w:lineRule="auto"/>
              <w:ind w:left="0" w:right="140" w:firstLine="0"/>
              <w:jc w:val="both"/>
              <w:rPr>
                <w:rFonts w:ascii="Times New Roman" w:hAnsi="Times New Roman"/>
                <w:sz w:val="20"/>
                <w:szCs w:val="20"/>
              </w:rPr>
            </w:pPr>
            <w:r w:rsidRPr="00F922C9">
              <w:rPr>
                <w:rFonts w:ascii="Times New Roman" w:eastAsia="Times New Roman" w:hAnsi="Times New Roman"/>
                <w:sz w:val="20"/>
                <w:szCs w:val="20"/>
              </w:rPr>
              <w:t xml:space="preserve">на соединительные швы, сохранение первоначального цвета полотен потолка – 10 лет с даты подписания сторонами акта о приемке работ. </w:t>
            </w:r>
          </w:p>
          <w:p w:rsidR="00BD1849" w:rsidRPr="00F922C9" w:rsidRDefault="00BD1849" w:rsidP="00F922C9">
            <w:pPr>
              <w:pStyle w:val="a4"/>
              <w:numPr>
                <w:ilvl w:val="0"/>
                <w:numId w:val="9"/>
              </w:numPr>
              <w:spacing w:after="12" w:line="270" w:lineRule="auto"/>
              <w:ind w:left="0" w:right="140" w:firstLine="0"/>
              <w:jc w:val="both"/>
              <w:rPr>
                <w:rFonts w:ascii="Times New Roman" w:hAnsi="Times New Roman"/>
                <w:sz w:val="20"/>
                <w:szCs w:val="20"/>
              </w:rPr>
            </w:pPr>
            <w:r w:rsidRPr="00F922C9">
              <w:rPr>
                <w:rFonts w:ascii="Times New Roman" w:eastAsia="Times New Roman" w:hAnsi="Times New Roman"/>
                <w:sz w:val="20"/>
                <w:szCs w:val="20"/>
              </w:rPr>
              <w:t xml:space="preserve">на установку потолка – 3 года, с даты подписания сторонами акта о приемке </w:t>
            </w:r>
            <w:r w:rsidR="00C007B5" w:rsidRPr="00F922C9">
              <w:rPr>
                <w:rFonts w:ascii="Times New Roman" w:eastAsia="Times New Roman" w:hAnsi="Times New Roman"/>
                <w:sz w:val="20"/>
                <w:szCs w:val="20"/>
              </w:rPr>
              <w:t xml:space="preserve">выполненных </w:t>
            </w:r>
            <w:r w:rsidRPr="00F922C9">
              <w:rPr>
                <w:rFonts w:ascii="Times New Roman" w:eastAsia="Times New Roman" w:hAnsi="Times New Roman"/>
                <w:sz w:val="20"/>
                <w:szCs w:val="20"/>
              </w:rPr>
              <w:t xml:space="preserve">работ. </w:t>
            </w:r>
          </w:p>
        </w:tc>
      </w:tr>
      <w:tr w:rsidR="00DF68C6"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704" w:type="dxa"/>
            <w:gridSpan w:val="2"/>
            <w:tcBorders>
              <w:top w:val="single" w:sz="4" w:space="0" w:color="auto"/>
              <w:left w:val="single" w:sz="4" w:space="0" w:color="auto"/>
              <w:bottom w:val="single" w:sz="4" w:space="0" w:color="auto"/>
              <w:right w:val="single" w:sz="4" w:space="0" w:color="auto"/>
            </w:tcBorders>
            <w:shd w:val="clear" w:color="auto" w:fill="auto"/>
          </w:tcPr>
          <w:p w:rsidR="00DF68C6" w:rsidRPr="00F922C9" w:rsidRDefault="00DF68C6" w:rsidP="00DF68C6">
            <w:pPr>
              <w:spacing w:after="0" w:line="240" w:lineRule="auto"/>
              <w:rPr>
                <w:rFonts w:ascii="Times New Roman" w:hAnsi="Times New Roman"/>
                <w:sz w:val="20"/>
                <w:szCs w:val="20"/>
              </w:rPr>
            </w:pPr>
            <w:r w:rsidRPr="00F922C9">
              <w:rPr>
                <w:rFonts w:ascii="Times New Roman" w:hAnsi="Times New Roman"/>
                <w:sz w:val="20"/>
                <w:szCs w:val="20"/>
              </w:rPr>
              <w:t>12.</w:t>
            </w:r>
          </w:p>
        </w:tc>
        <w:tc>
          <w:tcPr>
            <w:tcW w:w="9639" w:type="dxa"/>
            <w:gridSpan w:val="11"/>
            <w:tcBorders>
              <w:top w:val="single" w:sz="4" w:space="0" w:color="auto"/>
              <w:left w:val="single" w:sz="4" w:space="0" w:color="auto"/>
              <w:bottom w:val="single" w:sz="4" w:space="0" w:color="auto"/>
              <w:right w:val="single" w:sz="4" w:space="0" w:color="auto"/>
            </w:tcBorders>
            <w:shd w:val="clear" w:color="auto" w:fill="auto"/>
          </w:tcPr>
          <w:p w:rsidR="00DF68C6" w:rsidRPr="00F922C9" w:rsidRDefault="00DF68C6" w:rsidP="00DF68C6">
            <w:pPr>
              <w:pStyle w:val="2"/>
              <w:tabs>
                <w:tab w:val="center" w:pos="4836"/>
                <w:tab w:val="center" w:pos="6237"/>
              </w:tabs>
              <w:spacing w:line="240" w:lineRule="auto"/>
              <w:rPr>
                <w:rFonts w:ascii="Times New Roman" w:hAnsi="Times New Roman"/>
                <w:b/>
                <w:color w:val="auto"/>
                <w:sz w:val="20"/>
                <w:szCs w:val="20"/>
              </w:rPr>
            </w:pPr>
            <w:r w:rsidRPr="00F922C9">
              <w:rPr>
                <w:rFonts w:ascii="Times New Roman" w:hAnsi="Times New Roman"/>
                <w:b/>
                <w:color w:val="auto"/>
                <w:sz w:val="20"/>
                <w:szCs w:val="20"/>
              </w:rPr>
              <w:t xml:space="preserve">Реквизиты сторон </w:t>
            </w:r>
          </w:p>
        </w:tc>
      </w:tr>
      <w:tr w:rsidR="00DF68C6" w:rsidRPr="00F922C9" w:rsidTr="00B42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4791" w:type="dxa"/>
            <w:gridSpan w:val="8"/>
            <w:tcBorders>
              <w:top w:val="single" w:sz="4" w:space="0" w:color="auto"/>
            </w:tcBorders>
            <w:shd w:val="clear" w:color="auto" w:fill="auto"/>
          </w:tcPr>
          <w:p w:rsidR="00DF68C6" w:rsidRPr="00F922C9" w:rsidRDefault="00DF68C6" w:rsidP="00DF68C6">
            <w:pPr>
              <w:spacing w:after="0" w:line="240" w:lineRule="auto"/>
              <w:jc w:val="center"/>
              <w:rPr>
                <w:rFonts w:ascii="Times New Roman" w:hAnsi="Times New Roman"/>
                <w:sz w:val="20"/>
                <w:szCs w:val="20"/>
              </w:rPr>
            </w:pPr>
            <w:r w:rsidRPr="00F922C9">
              <w:rPr>
                <w:rFonts w:ascii="Times New Roman" w:eastAsia="Times New Roman" w:hAnsi="Times New Roman"/>
                <w:b/>
                <w:sz w:val="20"/>
                <w:szCs w:val="20"/>
              </w:rPr>
              <w:t xml:space="preserve">ПОДРЯДЧИК </w:t>
            </w:r>
          </w:p>
        </w:tc>
        <w:tc>
          <w:tcPr>
            <w:tcW w:w="5552" w:type="dxa"/>
            <w:gridSpan w:val="5"/>
            <w:tcBorders>
              <w:top w:val="single" w:sz="4" w:space="0" w:color="auto"/>
            </w:tcBorders>
            <w:shd w:val="clear" w:color="auto" w:fill="auto"/>
          </w:tcPr>
          <w:p w:rsidR="00DF68C6" w:rsidRPr="00F922C9" w:rsidRDefault="00DF68C6" w:rsidP="00DF68C6">
            <w:pPr>
              <w:spacing w:after="0" w:line="240" w:lineRule="auto"/>
              <w:jc w:val="center"/>
              <w:rPr>
                <w:rFonts w:ascii="Times New Roman" w:hAnsi="Times New Roman"/>
                <w:sz w:val="20"/>
                <w:szCs w:val="20"/>
              </w:rPr>
            </w:pPr>
            <w:r w:rsidRPr="00F922C9">
              <w:rPr>
                <w:rFonts w:ascii="Times New Roman" w:eastAsia="Times New Roman" w:hAnsi="Times New Roman"/>
                <w:b/>
                <w:sz w:val="20"/>
                <w:szCs w:val="20"/>
              </w:rPr>
              <w:t>ЗАКАЗЧИК</w:t>
            </w:r>
            <w:r w:rsidRPr="00F922C9">
              <w:rPr>
                <w:rFonts w:ascii="Times New Roman" w:hAnsi="Times New Roman"/>
                <w:sz w:val="20"/>
                <w:szCs w:val="20"/>
              </w:rPr>
              <w:t xml:space="preserve"> </w:t>
            </w:r>
          </w:p>
        </w:tc>
      </w:tr>
      <w:tr w:rsidR="00DF68C6" w:rsidRPr="00F922C9" w:rsidTr="00B42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4791" w:type="dxa"/>
            <w:gridSpan w:val="8"/>
            <w:shd w:val="clear" w:color="auto" w:fill="auto"/>
          </w:tcPr>
          <w:p w:rsidR="00DF68C6" w:rsidRPr="00F922C9" w:rsidRDefault="00DF68C6" w:rsidP="00DF68C6">
            <w:pPr>
              <w:spacing w:after="0" w:line="240" w:lineRule="auto"/>
              <w:rPr>
                <w:rFonts w:ascii="Times New Roman" w:hAnsi="Times New Roman"/>
                <w:sz w:val="20"/>
                <w:szCs w:val="20"/>
              </w:rPr>
            </w:pPr>
            <w:r w:rsidRPr="00F922C9">
              <w:rPr>
                <w:rFonts w:ascii="Times New Roman" w:hAnsi="Times New Roman"/>
                <w:sz w:val="20"/>
                <w:szCs w:val="20"/>
              </w:rPr>
              <w:t>Индивидуальный предприниматель</w:t>
            </w:r>
          </w:p>
          <w:p w:rsidR="00DF68C6" w:rsidRDefault="00DF68C6" w:rsidP="00DF68C6">
            <w:pPr>
              <w:spacing w:after="0" w:line="240" w:lineRule="auto"/>
              <w:rPr>
                <w:rFonts w:ascii="Times New Roman" w:hAnsi="Times New Roman"/>
                <w:sz w:val="20"/>
                <w:szCs w:val="20"/>
              </w:rPr>
            </w:pPr>
            <w:r>
              <w:rPr>
                <w:rFonts w:ascii="Times New Roman" w:hAnsi="Times New Roman"/>
                <w:sz w:val="20"/>
                <w:szCs w:val="20"/>
              </w:rPr>
              <w:t>Кузнецов Геннадий Иванович</w:t>
            </w:r>
          </w:p>
          <w:p w:rsidR="00DF68C6" w:rsidRDefault="00DF68C6" w:rsidP="00DF68C6">
            <w:pPr>
              <w:spacing w:after="0" w:line="240" w:lineRule="auto"/>
              <w:rPr>
                <w:rFonts w:ascii="Times New Roman" w:hAnsi="Times New Roman"/>
                <w:color w:val="000000"/>
                <w:sz w:val="20"/>
                <w:szCs w:val="20"/>
              </w:rPr>
            </w:pPr>
            <w:r w:rsidRPr="00F922C9">
              <w:rPr>
                <w:rFonts w:ascii="Times New Roman" w:hAnsi="Times New Roman"/>
                <w:sz w:val="20"/>
                <w:szCs w:val="20"/>
              </w:rPr>
              <w:t xml:space="preserve">ИНН </w:t>
            </w:r>
            <w:r>
              <w:rPr>
                <w:rFonts w:ascii="Times New Roman" w:hAnsi="Times New Roman"/>
                <w:color w:val="000000"/>
                <w:sz w:val="20"/>
                <w:szCs w:val="20"/>
              </w:rPr>
              <w:t>860221006674</w:t>
            </w:r>
          </w:p>
          <w:p w:rsidR="00DF68C6" w:rsidRPr="00F922C9" w:rsidRDefault="00DF68C6" w:rsidP="00DF68C6">
            <w:pPr>
              <w:spacing w:after="0" w:line="240" w:lineRule="auto"/>
              <w:rPr>
                <w:rFonts w:ascii="Times New Roman" w:hAnsi="Times New Roman"/>
                <w:sz w:val="20"/>
                <w:szCs w:val="20"/>
              </w:rPr>
            </w:pPr>
            <w:r>
              <w:rPr>
                <w:rFonts w:ascii="Times New Roman" w:hAnsi="Times New Roman"/>
                <w:sz w:val="20"/>
                <w:szCs w:val="20"/>
              </w:rPr>
              <w:t>ОГРНИП</w:t>
            </w:r>
            <w:r w:rsidRPr="00F922C9">
              <w:rPr>
                <w:rFonts w:ascii="Times New Roman" w:hAnsi="Times New Roman"/>
                <w:sz w:val="20"/>
                <w:szCs w:val="20"/>
              </w:rPr>
              <w:t xml:space="preserve"> </w:t>
            </w:r>
            <w:r w:rsidRPr="00582FC4">
              <w:rPr>
                <w:rFonts w:ascii="Times New Roman" w:hAnsi="Times New Roman"/>
                <w:color w:val="000000"/>
                <w:sz w:val="20"/>
                <w:szCs w:val="20"/>
              </w:rPr>
              <w:t>319861700046114</w:t>
            </w:r>
            <w:r>
              <w:rPr>
                <w:rFonts w:ascii="Times New Roman" w:hAnsi="Times New Roman"/>
                <w:color w:val="000000"/>
                <w:sz w:val="20"/>
                <w:szCs w:val="20"/>
              </w:rPr>
              <w:t xml:space="preserve"> </w:t>
            </w:r>
            <w:r w:rsidRPr="00F922C9">
              <w:rPr>
                <w:rFonts w:ascii="Times New Roman" w:hAnsi="Times New Roman"/>
                <w:sz w:val="20"/>
                <w:szCs w:val="20"/>
              </w:rPr>
              <w:t xml:space="preserve">от </w:t>
            </w:r>
            <w:r w:rsidRPr="00582FC4">
              <w:rPr>
                <w:rFonts w:ascii="Times New Roman" w:hAnsi="Times New Roman"/>
                <w:sz w:val="20"/>
                <w:szCs w:val="20"/>
              </w:rPr>
              <w:t>19.06.2019</w:t>
            </w:r>
          </w:p>
        </w:tc>
        <w:tc>
          <w:tcPr>
            <w:tcW w:w="5552" w:type="dxa"/>
            <w:gridSpan w:val="5"/>
            <w:shd w:val="clear" w:color="auto" w:fill="auto"/>
          </w:tcPr>
          <w:p w:rsidR="00DF68C6" w:rsidRPr="00F922C9" w:rsidRDefault="00DF68C6" w:rsidP="00DF68C6">
            <w:pPr>
              <w:spacing w:after="0" w:line="240" w:lineRule="auto"/>
              <w:rPr>
                <w:rFonts w:ascii="Times New Roman" w:hAnsi="Times New Roman"/>
                <w:sz w:val="20"/>
                <w:szCs w:val="20"/>
              </w:rPr>
            </w:pPr>
            <w:r w:rsidRPr="00F922C9">
              <w:rPr>
                <w:rFonts w:ascii="Times New Roman" w:eastAsia="Times New Roman" w:hAnsi="Times New Roman"/>
                <w:sz w:val="20"/>
                <w:szCs w:val="20"/>
              </w:rPr>
              <w:t>Ф.И.О.</w:t>
            </w:r>
          </w:p>
        </w:tc>
      </w:tr>
      <w:tr w:rsidR="00DF68C6" w:rsidRPr="00F922C9" w:rsidTr="00DF68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4791" w:type="dxa"/>
            <w:gridSpan w:val="8"/>
            <w:tcBorders>
              <w:bottom w:val="nil"/>
            </w:tcBorders>
            <w:shd w:val="clear" w:color="auto" w:fill="auto"/>
          </w:tcPr>
          <w:p w:rsidR="00DF68C6" w:rsidRDefault="00DF68C6" w:rsidP="00DF68C6">
            <w:pPr>
              <w:spacing w:after="0" w:line="240" w:lineRule="auto"/>
              <w:rPr>
                <w:rFonts w:ascii="Times New Roman" w:hAnsi="Times New Roman"/>
                <w:sz w:val="20"/>
                <w:szCs w:val="20"/>
              </w:rPr>
            </w:pPr>
            <w:r w:rsidRPr="002511F7">
              <w:rPr>
                <w:rFonts w:ascii="Times New Roman" w:hAnsi="Times New Roman"/>
                <w:sz w:val="20"/>
                <w:szCs w:val="20"/>
              </w:rPr>
              <w:t>Расчетный счет</w:t>
            </w:r>
            <w:r>
              <w:rPr>
                <w:rFonts w:ascii="Times New Roman" w:hAnsi="Times New Roman"/>
                <w:sz w:val="20"/>
                <w:szCs w:val="20"/>
              </w:rPr>
              <w:t xml:space="preserve">: </w:t>
            </w:r>
            <w:r w:rsidRPr="002511F7">
              <w:rPr>
                <w:rFonts w:ascii="Times New Roman" w:hAnsi="Times New Roman"/>
                <w:sz w:val="20"/>
                <w:szCs w:val="20"/>
              </w:rPr>
              <w:t>40802810500001129700</w:t>
            </w:r>
          </w:p>
          <w:p w:rsidR="00DF68C6" w:rsidRDefault="00DF68C6" w:rsidP="00DF68C6">
            <w:pPr>
              <w:spacing w:after="0" w:line="240" w:lineRule="auto"/>
              <w:rPr>
                <w:rFonts w:ascii="Times New Roman" w:hAnsi="Times New Roman"/>
                <w:sz w:val="20"/>
                <w:szCs w:val="20"/>
              </w:rPr>
            </w:pPr>
            <w:r w:rsidRPr="002511F7">
              <w:rPr>
                <w:rFonts w:ascii="Times New Roman" w:hAnsi="Times New Roman"/>
                <w:sz w:val="20"/>
                <w:szCs w:val="20"/>
              </w:rPr>
              <w:t>Банк</w:t>
            </w:r>
            <w:r>
              <w:rPr>
                <w:rFonts w:ascii="Times New Roman" w:hAnsi="Times New Roman"/>
                <w:sz w:val="20"/>
                <w:szCs w:val="20"/>
              </w:rPr>
              <w:t xml:space="preserve"> </w:t>
            </w:r>
            <w:r w:rsidRPr="002511F7">
              <w:rPr>
                <w:rFonts w:ascii="Times New Roman" w:hAnsi="Times New Roman"/>
                <w:sz w:val="20"/>
                <w:szCs w:val="20"/>
              </w:rPr>
              <w:t>АО «Тинькофф Банк»</w:t>
            </w:r>
            <w:r>
              <w:rPr>
                <w:rFonts w:ascii="Times New Roman" w:hAnsi="Times New Roman"/>
                <w:sz w:val="20"/>
                <w:szCs w:val="20"/>
              </w:rPr>
              <w:t xml:space="preserve"> </w:t>
            </w:r>
          </w:p>
          <w:p w:rsidR="00DF68C6" w:rsidRDefault="00DF68C6" w:rsidP="00DF68C6">
            <w:pPr>
              <w:spacing w:after="0" w:line="240" w:lineRule="auto"/>
              <w:rPr>
                <w:rFonts w:ascii="Times New Roman" w:hAnsi="Times New Roman"/>
                <w:sz w:val="20"/>
                <w:szCs w:val="20"/>
              </w:rPr>
            </w:pPr>
            <w:r w:rsidRPr="00A656F4">
              <w:rPr>
                <w:rFonts w:ascii="Times New Roman" w:hAnsi="Times New Roman"/>
                <w:sz w:val="20"/>
                <w:szCs w:val="20"/>
              </w:rPr>
              <w:t>Юридический адрес банка</w:t>
            </w:r>
            <w:r>
              <w:rPr>
                <w:rFonts w:ascii="Times New Roman" w:hAnsi="Times New Roman"/>
                <w:sz w:val="20"/>
                <w:szCs w:val="20"/>
              </w:rPr>
              <w:t xml:space="preserve">: </w:t>
            </w:r>
            <w:r w:rsidRPr="00A656F4">
              <w:rPr>
                <w:rFonts w:ascii="Times New Roman" w:hAnsi="Times New Roman"/>
                <w:sz w:val="20"/>
                <w:szCs w:val="20"/>
              </w:rPr>
              <w:t>Москва, 123060, 1-й</w:t>
            </w:r>
            <w:r>
              <w:rPr>
                <w:rFonts w:ascii="Times New Roman" w:hAnsi="Times New Roman"/>
                <w:sz w:val="20"/>
                <w:szCs w:val="20"/>
              </w:rPr>
              <w:t xml:space="preserve"> </w:t>
            </w:r>
            <w:r w:rsidRPr="00A656F4">
              <w:rPr>
                <w:rFonts w:ascii="Times New Roman" w:hAnsi="Times New Roman"/>
                <w:sz w:val="20"/>
                <w:szCs w:val="20"/>
              </w:rPr>
              <w:t>Волоколамский проезд,</w:t>
            </w:r>
            <w:r>
              <w:rPr>
                <w:rFonts w:ascii="Times New Roman" w:hAnsi="Times New Roman"/>
                <w:sz w:val="20"/>
                <w:szCs w:val="20"/>
              </w:rPr>
              <w:t xml:space="preserve"> </w:t>
            </w:r>
            <w:r w:rsidRPr="00A656F4">
              <w:rPr>
                <w:rFonts w:ascii="Times New Roman" w:hAnsi="Times New Roman"/>
                <w:sz w:val="20"/>
                <w:szCs w:val="20"/>
              </w:rPr>
              <w:t>д. 10, стр. 1</w:t>
            </w:r>
          </w:p>
          <w:p w:rsidR="00DF68C6" w:rsidRDefault="00DF68C6" w:rsidP="00DF68C6">
            <w:pPr>
              <w:spacing w:after="0" w:line="240" w:lineRule="auto"/>
              <w:rPr>
                <w:rFonts w:ascii="Times New Roman" w:hAnsi="Times New Roman"/>
                <w:sz w:val="20"/>
                <w:szCs w:val="20"/>
              </w:rPr>
            </w:pPr>
            <w:r>
              <w:rPr>
                <w:rFonts w:ascii="Times New Roman" w:hAnsi="Times New Roman"/>
                <w:sz w:val="20"/>
                <w:szCs w:val="20"/>
              </w:rPr>
              <w:t xml:space="preserve">Корр. счет банка: </w:t>
            </w:r>
            <w:r w:rsidRPr="00A656F4">
              <w:rPr>
                <w:rFonts w:ascii="Times New Roman" w:hAnsi="Times New Roman"/>
                <w:sz w:val="20"/>
                <w:szCs w:val="20"/>
              </w:rPr>
              <w:t>30101810145250000974</w:t>
            </w:r>
          </w:p>
          <w:p w:rsidR="00DF68C6" w:rsidRDefault="00DF68C6" w:rsidP="00DF68C6">
            <w:pPr>
              <w:spacing w:after="0" w:line="240" w:lineRule="auto"/>
              <w:rPr>
                <w:rFonts w:ascii="Times New Roman" w:hAnsi="Times New Roman"/>
                <w:sz w:val="20"/>
                <w:szCs w:val="20"/>
              </w:rPr>
            </w:pPr>
            <w:r w:rsidRPr="00A656F4">
              <w:rPr>
                <w:rFonts w:ascii="Times New Roman" w:hAnsi="Times New Roman"/>
                <w:sz w:val="20"/>
                <w:szCs w:val="20"/>
              </w:rPr>
              <w:t>ИНН банка</w:t>
            </w:r>
            <w:r>
              <w:rPr>
                <w:rFonts w:ascii="Times New Roman" w:hAnsi="Times New Roman"/>
                <w:sz w:val="20"/>
                <w:szCs w:val="20"/>
              </w:rPr>
              <w:t xml:space="preserve"> </w:t>
            </w:r>
            <w:r w:rsidRPr="00A656F4">
              <w:rPr>
                <w:rFonts w:ascii="Times New Roman" w:hAnsi="Times New Roman"/>
                <w:sz w:val="20"/>
                <w:szCs w:val="20"/>
              </w:rPr>
              <w:t>7710140679</w:t>
            </w:r>
          </w:p>
          <w:p w:rsidR="00DF68C6" w:rsidRPr="00B42E3A" w:rsidRDefault="00DF68C6" w:rsidP="00DF68C6">
            <w:pPr>
              <w:spacing w:after="0" w:line="240" w:lineRule="auto"/>
              <w:rPr>
                <w:rFonts w:ascii="Times New Roman" w:hAnsi="Times New Roman"/>
                <w:sz w:val="20"/>
                <w:szCs w:val="20"/>
              </w:rPr>
            </w:pPr>
            <w:r w:rsidRPr="00A656F4">
              <w:rPr>
                <w:rFonts w:ascii="Times New Roman" w:hAnsi="Times New Roman"/>
                <w:sz w:val="20"/>
                <w:szCs w:val="20"/>
              </w:rPr>
              <w:t>БИК банка</w:t>
            </w:r>
            <w:r>
              <w:rPr>
                <w:rFonts w:ascii="Times New Roman" w:hAnsi="Times New Roman"/>
                <w:sz w:val="20"/>
                <w:szCs w:val="20"/>
              </w:rPr>
              <w:t xml:space="preserve"> </w:t>
            </w:r>
            <w:r w:rsidRPr="00A656F4">
              <w:rPr>
                <w:rFonts w:ascii="Times New Roman" w:hAnsi="Times New Roman"/>
                <w:sz w:val="20"/>
                <w:szCs w:val="20"/>
              </w:rPr>
              <w:t>044525974</w:t>
            </w:r>
          </w:p>
        </w:tc>
        <w:tc>
          <w:tcPr>
            <w:tcW w:w="5552" w:type="dxa"/>
            <w:gridSpan w:val="5"/>
            <w:shd w:val="clear" w:color="auto" w:fill="auto"/>
          </w:tcPr>
          <w:p w:rsidR="00DF68C6" w:rsidRPr="00F922C9" w:rsidRDefault="00DF68C6" w:rsidP="00DF68C6">
            <w:pPr>
              <w:spacing w:after="96" w:line="240" w:lineRule="auto"/>
              <w:rPr>
                <w:rFonts w:ascii="Times New Roman" w:hAnsi="Times New Roman"/>
                <w:sz w:val="20"/>
                <w:szCs w:val="20"/>
              </w:rPr>
            </w:pPr>
            <w:r w:rsidRPr="00F922C9">
              <w:rPr>
                <w:rFonts w:ascii="Times New Roman" w:eastAsia="Times New Roman" w:hAnsi="Times New Roman"/>
                <w:sz w:val="20"/>
                <w:szCs w:val="20"/>
              </w:rPr>
              <w:t xml:space="preserve">Адрес:  </w:t>
            </w:r>
          </w:p>
          <w:p w:rsidR="00DF68C6" w:rsidRPr="00F922C9" w:rsidRDefault="00DF68C6" w:rsidP="00DF68C6">
            <w:pPr>
              <w:spacing w:after="0" w:line="240" w:lineRule="auto"/>
              <w:rPr>
                <w:rFonts w:ascii="Times New Roman" w:hAnsi="Times New Roman"/>
                <w:sz w:val="20"/>
                <w:szCs w:val="20"/>
              </w:rPr>
            </w:pPr>
          </w:p>
        </w:tc>
      </w:tr>
      <w:tr w:rsidR="00DF68C6" w:rsidRPr="00F922C9" w:rsidTr="00DF68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4791" w:type="dxa"/>
            <w:gridSpan w:val="8"/>
            <w:tcBorders>
              <w:top w:val="nil"/>
              <w:bottom w:val="nil"/>
            </w:tcBorders>
            <w:shd w:val="clear" w:color="auto" w:fill="auto"/>
          </w:tcPr>
          <w:p w:rsidR="00DF68C6" w:rsidRDefault="00DF68C6" w:rsidP="00DF68C6">
            <w:pPr>
              <w:spacing w:after="0" w:line="240" w:lineRule="auto"/>
              <w:rPr>
                <w:rFonts w:ascii="Times New Roman" w:hAnsi="Times New Roman"/>
                <w:color w:val="000000"/>
                <w:sz w:val="20"/>
                <w:szCs w:val="20"/>
              </w:rPr>
            </w:pPr>
          </w:p>
          <w:p w:rsidR="00DF68C6" w:rsidRPr="00F922C9" w:rsidRDefault="00DF68C6" w:rsidP="00DF68C6">
            <w:pPr>
              <w:spacing w:after="0" w:line="240" w:lineRule="auto"/>
              <w:rPr>
                <w:rFonts w:ascii="Times New Roman" w:hAnsi="Times New Roman"/>
                <w:color w:val="000000"/>
                <w:sz w:val="20"/>
                <w:szCs w:val="20"/>
              </w:rPr>
            </w:pPr>
          </w:p>
        </w:tc>
        <w:tc>
          <w:tcPr>
            <w:tcW w:w="5552" w:type="dxa"/>
            <w:gridSpan w:val="5"/>
            <w:shd w:val="clear" w:color="auto" w:fill="auto"/>
          </w:tcPr>
          <w:p w:rsidR="00DF68C6" w:rsidRDefault="00DF68C6" w:rsidP="00DF68C6">
            <w:pPr>
              <w:spacing w:after="0" w:line="240" w:lineRule="auto"/>
              <w:rPr>
                <w:rFonts w:ascii="Times New Roman" w:hAnsi="Times New Roman"/>
                <w:sz w:val="20"/>
                <w:szCs w:val="20"/>
              </w:rPr>
            </w:pPr>
            <w:r w:rsidRPr="00F922C9">
              <w:rPr>
                <w:rFonts w:ascii="Times New Roman" w:eastAsia="Times New Roman" w:hAnsi="Times New Roman"/>
                <w:sz w:val="20"/>
                <w:szCs w:val="20"/>
              </w:rPr>
              <w:t>Паспорт: серия___</w:t>
            </w:r>
            <w:r>
              <w:rPr>
                <w:rFonts w:ascii="Times New Roman" w:eastAsia="Times New Roman" w:hAnsi="Times New Roman"/>
                <w:sz w:val="20"/>
                <w:szCs w:val="20"/>
              </w:rPr>
              <w:t>__</w:t>
            </w:r>
            <w:r w:rsidRPr="00F922C9">
              <w:rPr>
                <w:rFonts w:ascii="Times New Roman" w:eastAsia="Times New Roman" w:hAnsi="Times New Roman"/>
                <w:sz w:val="20"/>
                <w:szCs w:val="20"/>
              </w:rPr>
              <w:t>_____</w:t>
            </w:r>
            <w:r>
              <w:rPr>
                <w:rFonts w:ascii="Times New Roman" w:eastAsia="Times New Roman" w:hAnsi="Times New Roman"/>
                <w:sz w:val="20"/>
                <w:szCs w:val="20"/>
              </w:rPr>
              <w:t>__</w:t>
            </w:r>
            <w:r w:rsidRPr="00F922C9">
              <w:rPr>
                <w:rFonts w:ascii="Times New Roman" w:eastAsia="Times New Roman" w:hAnsi="Times New Roman"/>
                <w:sz w:val="20"/>
                <w:szCs w:val="20"/>
              </w:rPr>
              <w:t xml:space="preserve"> номер_____</w:t>
            </w:r>
            <w:r>
              <w:rPr>
                <w:rFonts w:ascii="Times New Roman" w:eastAsia="Times New Roman" w:hAnsi="Times New Roman"/>
                <w:sz w:val="20"/>
                <w:szCs w:val="20"/>
              </w:rPr>
              <w:t>_____</w:t>
            </w:r>
            <w:r w:rsidRPr="00F922C9">
              <w:rPr>
                <w:rFonts w:ascii="Times New Roman" w:eastAsia="Times New Roman" w:hAnsi="Times New Roman"/>
                <w:sz w:val="20"/>
                <w:szCs w:val="20"/>
              </w:rPr>
              <w:t>____</w:t>
            </w:r>
          </w:p>
          <w:p w:rsidR="00DF68C6" w:rsidRPr="00B42E3A" w:rsidRDefault="00DF68C6" w:rsidP="00DF68C6">
            <w:pPr>
              <w:spacing w:after="0" w:line="240" w:lineRule="auto"/>
              <w:rPr>
                <w:rFonts w:ascii="Times New Roman" w:hAnsi="Times New Roman"/>
                <w:sz w:val="20"/>
                <w:szCs w:val="20"/>
              </w:rPr>
            </w:pPr>
          </w:p>
        </w:tc>
      </w:tr>
      <w:tr w:rsidR="00DF68C6" w:rsidRPr="00F922C9" w:rsidTr="00DF68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4791" w:type="dxa"/>
            <w:gridSpan w:val="8"/>
            <w:tcBorders>
              <w:top w:val="nil"/>
            </w:tcBorders>
            <w:shd w:val="clear" w:color="auto" w:fill="auto"/>
          </w:tcPr>
          <w:p w:rsidR="00DF68C6" w:rsidRDefault="00DF68C6" w:rsidP="00DF68C6">
            <w:pPr>
              <w:spacing w:after="0" w:line="240" w:lineRule="auto"/>
              <w:rPr>
                <w:rFonts w:ascii="Times New Roman" w:hAnsi="Times New Roman"/>
                <w:color w:val="000000"/>
                <w:sz w:val="20"/>
                <w:szCs w:val="20"/>
              </w:rPr>
            </w:pPr>
          </w:p>
          <w:p w:rsidR="00DF68C6" w:rsidRPr="00F922C9" w:rsidRDefault="00DF68C6" w:rsidP="00DF68C6">
            <w:pPr>
              <w:spacing w:after="0" w:line="240" w:lineRule="auto"/>
              <w:rPr>
                <w:rFonts w:ascii="Times New Roman" w:hAnsi="Times New Roman"/>
                <w:color w:val="000000"/>
                <w:sz w:val="20"/>
                <w:szCs w:val="20"/>
              </w:rPr>
            </w:pPr>
          </w:p>
        </w:tc>
        <w:tc>
          <w:tcPr>
            <w:tcW w:w="5552" w:type="dxa"/>
            <w:gridSpan w:val="5"/>
            <w:shd w:val="clear" w:color="auto" w:fill="auto"/>
          </w:tcPr>
          <w:p w:rsidR="00DF68C6" w:rsidRDefault="00DF68C6" w:rsidP="00DF68C6">
            <w:pPr>
              <w:spacing w:after="0" w:line="240" w:lineRule="auto"/>
              <w:rPr>
                <w:rFonts w:ascii="Times New Roman" w:eastAsia="Times New Roman" w:hAnsi="Times New Roman"/>
                <w:sz w:val="20"/>
                <w:szCs w:val="20"/>
              </w:rPr>
            </w:pPr>
            <w:r w:rsidRPr="00F922C9">
              <w:rPr>
                <w:rFonts w:ascii="Times New Roman" w:eastAsia="Times New Roman" w:hAnsi="Times New Roman"/>
                <w:sz w:val="20"/>
                <w:szCs w:val="20"/>
              </w:rPr>
              <w:t>Выдан:</w:t>
            </w:r>
          </w:p>
          <w:p w:rsidR="00DF68C6" w:rsidRDefault="00DF68C6" w:rsidP="00DF68C6">
            <w:pPr>
              <w:spacing w:after="0" w:line="240" w:lineRule="auto"/>
              <w:rPr>
                <w:rFonts w:ascii="Times New Roman" w:eastAsia="Times New Roman" w:hAnsi="Times New Roman"/>
                <w:sz w:val="20"/>
                <w:szCs w:val="20"/>
              </w:rPr>
            </w:pPr>
          </w:p>
          <w:p w:rsidR="00DF68C6" w:rsidRDefault="00DF68C6" w:rsidP="00DF68C6">
            <w:pPr>
              <w:spacing w:after="0" w:line="240" w:lineRule="auto"/>
              <w:rPr>
                <w:rFonts w:ascii="Times New Roman" w:eastAsia="Times New Roman" w:hAnsi="Times New Roman"/>
                <w:sz w:val="20"/>
                <w:szCs w:val="20"/>
              </w:rPr>
            </w:pPr>
          </w:p>
          <w:p w:rsidR="00DF68C6" w:rsidRPr="00F922C9" w:rsidRDefault="00DF68C6" w:rsidP="00DF68C6">
            <w:pPr>
              <w:spacing w:after="0" w:line="240" w:lineRule="auto"/>
              <w:rPr>
                <w:rFonts w:ascii="Times New Roman" w:hAnsi="Times New Roman"/>
                <w:sz w:val="20"/>
                <w:szCs w:val="20"/>
              </w:rPr>
            </w:pPr>
          </w:p>
        </w:tc>
      </w:tr>
      <w:tr w:rsidR="00DF68C6" w:rsidRPr="00F922C9" w:rsidTr="00B42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Pr>
        <w:tc>
          <w:tcPr>
            <w:tcW w:w="4791" w:type="dxa"/>
            <w:gridSpan w:val="8"/>
            <w:shd w:val="clear" w:color="auto" w:fill="auto"/>
          </w:tcPr>
          <w:p w:rsidR="00DF68C6" w:rsidRPr="00F922C9" w:rsidRDefault="00DF68C6" w:rsidP="00DF68C6">
            <w:pPr>
              <w:spacing w:after="0" w:line="240" w:lineRule="auto"/>
              <w:rPr>
                <w:rFonts w:ascii="Times New Roman" w:hAnsi="Times New Roman"/>
                <w:color w:val="000000"/>
                <w:sz w:val="20"/>
                <w:szCs w:val="20"/>
              </w:rPr>
            </w:pPr>
            <w:r w:rsidRPr="00F922C9">
              <w:rPr>
                <w:rFonts w:ascii="Times New Roman" w:hAnsi="Times New Roman"/>
                <w:color w:val="000000"/>
                <w:sz w:val="20"/>
                <w:szCs w:val="20"/>
              </w:rPr>
              <w:t>Подпись:</w:t>
            </w:r>
          </w:p>
          <w:p w:rsidR="00DF68C6" w:rsidRDefault="00DF68C6" w:rsidP="00DF68C6">
            <w:pPr>
              <w:spacing w:after="0" w:line="240" w:lineRule="auto"/>
              <w:rPr>
                <w:rFonts w:ascii="Times New Roman" w:hAnsi="Times New Roman"/>
                <w:color w:val="000000"/>
                <w:sz w:val="20"/>
                <w:szCs w:val="20"/>
              </w:rPr>
            </w:pPr>
          </w:p>
          <w:p w:rsidR="00DF68C6" w:rsidRPr="00F922C9" w:rsidRDefault="00DF68C6" w:rsidP="00DF68C6">
            <w:pPr>
              <w:spacing w:after="0" w:line="240" w:lineRule="auto"/>
              <w:rPr>
                <w:rFonts w:ascii="Times New Roman" w:hAnsi="Times New Roman"/>
                <w:color w:val="000000"/>
                <w:sz w:val="20"/>
                <w:szCs w:val="20"/>
              </w:rPr>
            </w:pPr>
          </w:p>
          <w:p w:rsidR="00DF68C6" w:rsidRPr="00F922C9" w:rsidRDefault="00DF68C6" w:rsidP="00DF68C6">
            <w:pPr>
              <w:spacing w:after="0" w:line="240" w:lineRule="auto"/>
              <w:rPr>
                <w:rFonts w:ascii="Times New Roman" w:hAnsi="Times New Roman"/>
                <w:color w:val="000000"/>
                <w:sz w:val="20"/>
                <w:szCs w:val="20"/>
              </w:rPr>
            </w:pPr>
          </w:p>
        </w:tc>
        <w:tc>
          <w:tcPr>
            <w:tcW w:w="5552" w:type="dxa"/>
            <w:gridSpan w:val="5"/>
            <w:shd w:val="clear" w:color="auto" w:fill="auto"/>
          </w:tcPr>
          <w:p w:rsidR="00DF68C6" w:rsidRDefault="00DF68C6" w:rsidP="00DF68C6">
            <w:pPr>
              <w:spacing w:after="0" w:line="240" w:lineRule="auto"/>
              <w:rPr>
                <w:rFonts w:ascii="Times New Roman" w:hAnsi="Times New Roman"/>
                <w:sz w:val="20"/>
                <w:szCs w:val="20"/>
              </w:rPr>
            </w:pPr>
            <w:r w:rsidRPr="00F922C9">
              <w:rPr>
                <w:rFonts w:ascii="Times New Roman" w:hAnsi="Times New Roman"/>
                <w:sz w:val="20"/>
                <w:szCs w:val="20"/>
              </w:rPr>
              <w:t>Подпись:</w:t>
            </w:r>
          </w:p>
          <w:p w:rsidR="00DF68C6" w:rsidRPr="00F922C9" w:rsidRDefault="00DF68C6" w:rsidP="00DF68C6">
            <w:pPr>
              <w:spacing w:after="0" w:line="240" w:lineRule="auto"/>
              <w:rPr>
                <w:rFonts w:ascii="Times New Roman" w:hAnsi="Times New Roman"/>
                <w:sz w:val="20"/>
                <w:szCs w:val="20"/>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172"/>
        </w:trPr>
        <w:tc>
          <w:tcPr>
            <w:tcW w:w="10343" w:type="dxa"/>
            <w:gridSpan w:val="13"/>
            <w:tcBorders>
              <w:top w:val="nil"/>
              <w:left w:val="nil"/>
              <w:bottom w:val="single" w:sz="4" w:space="0" w:color="auto"/>
              <w:right w:val="nil"/>
            </w:tcBorders>
            <w:shd w:val="clear" w:color="auto" w:fill="auto"/>
          </w:tcPr>
          <w:p w:rsidR="00A96585" w:rsidRPr="00DF68C6" w:rsidRDefault="00A504CD" w:rsidP="00F922C9">
            <w:pPr>
              <w:pStyle w:val="a6"/>
              <w:spacing w:line="480" w:lineRule="auto"/>
              <w:rPr>
                <w:rFonts w:ascii="Times New Roman" w:hAnsi="Times New Roman"/>
                <w:b/>
                <w:color w:val="000000"/>
                <w:sz w:val="28"/>
                <w:szCs w:val="28"/>
              </w:rPr>
            </w:pPr>
            <w:r w:rsidRPr="00F922C9">
              <w:rPr>
                <w:rFonts w:ascii="Times New Roman" w:hAnsi="Times New Roman"/>
                <w:b/>
                <w:color w:val="000000"/>
                <w:sz w:val="28"/>
                <w:szCs w:val="28"/>
              </w:rPr>
              <w:lastRenderedPageBreak/>
              <w:t xml:space="preserve">      </w:t>
            </w:r>
            <w:r w:rsidR="00A96585" w:rsidRPr="00F922C9">
              <w:rPr>
                <w:rFonts w:ascii="Times New Roman" w:hAnsi="Times New Roman"/>
                <w:b/>
                <w:color w:val="000000"/>
                <w:sz w:val="28"/>
                <w:szCs w:val="28"/>
              </w:rPr>
              <w:t>АКТ приёмки выполненных работ №</w:t>
            </w:r>
            <w:r w:rsidR="00BD1849" w:rsidRPr="00F922C9">
              <w:rPr>
                <w:rFonts w:ascii="Times New Roman" w:hAnsi="Times New Roman"/>
                <w:b/>
                <w:color w:val="000000"/>
                <w:sz w:val="24"/>
                <w:szCs w:val="24"/>
              </w:rPr>
              <w:t xml:space="preserve"> ________ от «_</w:t>
            </w:r>
            <w:r w:rsidR="00C007B5" w:rsidRPr="00F922C9">
              <w:rPr>
                <w:rFonts w:ascii="Times New Roman" w:hAnsi="Times New Roman"/>
                <w:b/>
                <w:color w:val="000000"/>
                <w:sz w:val="24"/>
                <w:szCs w:val="24"/>
              </w:rPr>
              <w:t>_</w:t>
            </w:r>
            <w:r w:rsidR="00BD1849" w:rsidRPr="00F922C9">
              <w:rPr>
                <w:rFonts w:ascii="Times New Roman" w:hAnsi="Times New Roman"/>
                <w:b/>
                <w:color w:val="000000"/>
                <w:sz w:val="24"/>
                <w:szCs w:val="24"/>
              </w:rPr>
              <w:t>__»_____________201__г.</w:t>
            </w: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172"/>
        </w:trPr>
        <w:tc>
          <w:tcPr>
            <w:tcW w:w="10343" w:type="dxa"/>
            <w:gridSpan w:val="13"/>
            <w:tcBorders>
              <w:top w:val="single" w:sz="4" w:space="0" w:color="auto"/>
            </w:tcBorders>
            <w:shd w:val="clear" w:color="auto" w:fill="auto"/>
          </w:tcPr>
          <w:p w:rsidR="00A96585" w:rsidRPr="00F922C9" w:rsidRDefault="00A96585" w:rsidP="00F922C9">
            <w:pPr>
              <w:spacing w:after="0" w:line="480" w:lineRule="auto"/>
              <w:rPr>
                <w:rFonts w:ascii="Times New Roman" w:eastAsia="Times New Roman" w:hAnsi="Times New Roman"/>
                <w:color w:val="000000"/>
                <w:sz w:val="24"/>
                <w:szCs w:val="24"/>
                <w:shd w:val="clear" w:color="auto" w:fill="FFFFFF"/>
              </w:rPr>
            </w:pPr>
            <w:r w:rsidRPr="00F922C9">
              <w:rPr>
                <w:rFonts w:ascii="Times New Roman" w:hAnsi="Times New Roman"/>
                <w:b/>
                <w:sz w:val="24"/>
                <w:szCs w:val="24"/>
              </w:rPr>
              <w:t xml:space="preserve">Исполнитель: </w:t>
            </w:r>
            <w:r w:rsidRPr="00F922C9">
              <w:rPr>
                <w:rFonts w:ascii="Times New Roman" w:eastAsia="Times New Roman" w:hAnsi="Times New Roman"/>
                <w:color w:val="000000"/>
                <w:sz w:val="24"/>
                <w:szCs w:val="24"/>
                <w:shd w:val="clear" w:color="auto" w:fill="FFFFFF"/>
              </w:rPr>
              <w:t xml:space="preserve">ИП </w:t>
            </w:r>
            <w:r w:rsidR="00582FC4">
              <w:rPr>
                <w:rFonts w:ascii="Times New Roman" w:eastAsia="Times New Roman" w:hAnsi="Times New Roman"/>
                <w:color w:val="000000"/>
                <w:sz w:val="24"/>
                <w:szCs w:val="24"/>
                <w:shd w:val="clear" w:color="auto" w:fill="FFFFFF"/>
              </w:rPr>
              <w:t>Кузнецов Геннадий Иванович</w:t>
            </w:r>
            <w:r w:rsidRPr="00F922C9">
              <w:rPr>
                <w:rFonts w:ascii="Times New Roman" w:eastAsia="Times New Roman" w:hAnsi="Times New Roman"/>
                <w:color w:val="000000"/>
                <w:sz w:val="24"/>
                <w:szCs w:val="24"/>
                <w:shd w:val="clear" w:color="auto" w:fill="FFFFFF"/>
              </w:rPr>
              <w:t xml:space="preserve">, ИНН: </w:t>
            </w:r>
            <w:r w:rsidR="00582FC4">
              <w:rPr>
                <w:rFonts w:ascii="Times New Roman" w:eastAsia="Times New Roman" w:hAnsi="Times New Roman"/>
                <w:color w:val="000000"/>
                <w:sz w:val="24"/>
                <w:szCs w:val="24"/>
                <w:shd w:val="clear" w:color="auto" w:fill="FFFFFF"/>
              </w:rPr>
              <w:t>860221006674</w:t>
            </w: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172"/>
        </w:trPr>
        <w:tc>
          <w:tcPr>
            <w:tcW w:w="2125" w:type="dxa"/>
            <w:gridSpan w:val="3"/>
            <w:shd w:val="clear" w:color="auto" w:fill="auto"/>
          </w:tcPr>
          <w:p w:rsidR="00A96585" w:rsidRPr="00F922C9" w:rsidRDefault="00BD1849" w:rsidP="00F922C9">
            <w:pPr>
              <w:spacing w:after="0" w:line="240" w:lineRule="auto"/>
              <w:rPr>
                <w:rFonts w:ascii="Times New Roman" w:hAnsi="Times New Roman"/>
                <w:b/>
                <w:sz w:val="24"/>
                <w:szCs w:val="24"/>
              </w:rPr>
            </w:pPr>
            <w:r w:rsidRPr="00F922C9">
              <w:rPr>
                <w:rFonts w:ascii="Times New Roman" w:hAnsi="Times New Roman"/>
                <w:b/>
                <w:sz w:val="24"/>
                <w:szCs w:val="24"/>
              </w:rPr>
              <w:t>Заказчик:</w:t>
            </w:r>
          </w:p>
          <w:p w:rsidR="00BD1849" w:rsidRPr="00F922C9" w:rsidRDefault="00BD1849" w:rsidP="00F922C9">
            <w:pPr>
              <w:spacing w:after="0" w:line="240" w:lineRule="auto"/>
              <w:rPr>
                <w:rFonts w:ascii="Times New Roman" w:hAnsi="Times New Roman"/>
                <w:b/>
                <w:sz w:val="24"/>
                <w:szCs w:val="24"/>
              </w:rPr>
            </w:pPr>
          </w:p>
        </w:tc>
        <w:tc>
          <w:tcPr>
            <w:tcW w:w="8218" w:type="dxa"/>
            <w:gridSpan w:val="10"/>
            <w:shd w:val="clear" w:color="auto" w:fill="auto"/>
          </w:tcPr>
          <w:p w:rsidR="00A96585" w:rsidRPr="00F922C9" w:rsidRDefault="00A96585"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03"/>
        </w:trPr>
        <w:tc>
          <w:tcPr>
            <w:tcW w:w="2125" w:type="dxa"/>
            <w:gridSpan w:val="3"/>
            <w:shd w:val="clear" w:color="auto" w:fill="auto"/>
          </w:tcPr>
          <w:p w:rsidR="00A96585" w:rsidRPr="00F922C9" w:rsidRDefault="00BD1849" w:rsidP="00F922C9">
            <w:pPr>
              <w:spacing w:after="0" w:line="240" w:lineRule="auto"/>
              <w:rPr>
                <w:rFonts w:ascii="Times New Roman" w:hAnsi="Times New Roman"/>
                <w:b/>
                <w:sz w:val="24"/>
                <w:szCs w:val="24"/>
              </w:rPr>
            </w:pPr>
            <w:r w:rsidRPr="00F922C9">
              <w:rPr>
                <w:rFonts w:ascii="Times New Roman" w:hAnsi="Times New Roman"/>
                <w:b/>
                <w:sz w:val="24"/>
                <w:szCs w:val="24"/>
              </w:rPr>
              <w:t>Адрес:</w:t>
            </w:r>
          </w:p>
          <w:p w:rsidR="00BD1849" w:rsidRPr="00F922C9" w:rsidRDefault="00BD1849" w:rsidP="00F922C9">
            <w:pPr>
              <w:spacing w:after="0" w:line="240" w:lineRule="auto"/>
              <w:rPr>
                <w:rFonts w:ascii="Times New Roman" w:hAnsi="Times New Roman"/>
                <w:b/>
                <w:sz w:val="24"/>
                <w:szCs w:val="24"/>
              </w:rPr>
            </w:pPr>
          </w:p>
        </w:tc>
        <w:tc>
          <w:tcPr>
            <w:tcW w:w="8218" w:type="dxa"/>
            <w:gridSpan w:val="10"/>
            <w:shd w:val="clear" w:color="auto" w:fill="auto"/>
          </w:tcPr>
          <w:p w:rsidR="00A96585" w:rsidRPr="00F922C9" w:rsidRDefault="00A96585"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138"/>
        </w:trPr>
        <w:tc>
          <w:tcPr>
            <w:tcW w:w="2125" w:type="dxa"/>
            <w:gridSpan w:val="3"/>
            <w:shd w:val="clear" w:color="auto" w:fill="auto"/>
          </w:tcPr>
          <w:p w:rsidR="00A96585" w:rsidRPr="00F922C9" w:rsidRDefault="00A96585" w:rsidP="00F922C9">
            <w:pPr>
              <w:spacing w:after="0" w:line="240" w:lineRule="auto"/>
              <w:rPr>
                <w:rFonts w:ascii="Times New Roman" w:hAnsi="Times New Roman"/>
                <w:b/>
                <w:sz w:val="24"/>
                <w:szCs w:val="24"/>
              </w:rPr>
            </w:pPr>
            <w:r w:rsidRPr="00F922C9">
              <w:rPr>
                <w:rFonts w:ascii="Times New Roman" w:hAnsi="Times New Roman"/>
                <w:b/>
                <w:sz w:val="24"/>
                <w:szCs w:val="24"/>
              </w:rPr>
              <w:t>Сумма договора:</w:t>
            </w:r>
          </w:p>
          <w:p w:rsidR="00A96585" w:rsidRPr="00F922C9" w:rsidRDefault="00A96585" w:rsidP="00F922C9">
            <w:pPr>
              <w:spacing w:after="0" w:line="240" w:lineRule="auto"/>
              <w:rPr>
                <w:rFonts w:ascii="Times New Roman" w:hAnsi="Times New Roman"/>
                <w:b/>
                <w:sz w:val="24"/>
                <w:szCs w:val="24"/>
              </w:rPr>
            </w:pPr>
          </w:p>
        </w:tc>
        <w:tc>
          <w:tcPr>
            <w:tcW w:w="8218" w:type="dxa"/>
            <w:gridSpan w:val="10"/>
            <w:shd w:val="clear" w:color="auto" w:fill="auto"/>
          </w:tcPr>
          <w:p w:rsidR="00A96585" w:rsidRPr="00F922C9" w:rsidRDefault="00A96585"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18"/>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r w:rsidRPr="00F922C9">
              <w:rPr>
                <w:rFonts w:ascii="Times New Roman" w:hAnsi="Times New Roman"/>
                <w:sz w:val="20"/>
                <w:szCs w:val="24"/>
              </w:rPr>
              <w:t>№</w:t>
            </w:r>
          </w:p>
        </w:tc>
        <w:tc>
          <w:tcPr>
            <w:tcW w:w="1999" w:type="dxa"/>
            <w:gridSpan w:val="3"/>
            <w:shd w:val="clear" w:color="auto" w:fill="auto"/>
            <w:vAlign w:val="center"/>
          </w:tcPr>
          <w:p w:rsidR="00730980" w:rsidRPr="00F922C9" w:rsidRDefault="00730980"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Наименование работ</w:t>
            </w:r>
          </w:p>
        </w:tc>
        <w:tc>
          <w:tcPr>
            <w:tcW w:w="1478" w:type="dxa"/>
            <w:gridSpan w:val="2"/>
            <w:shd w:val="clear" w:color="auto" w:fill="auto"/>
            <w:vAlign w:val="center"/>
          </w:tcPr>
          <w:p w:rsidR="00730980" w:rsidRPr="00F922C9" w:rsidRDefault="00730980"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Дата</w:t>
            </w:r>
          </w:p>
        </w:tc>
        <w:tc>
          <w:tcPr>
            <w:tcW w:w="1229" w:type="dxa"/>
            <w:gridSpan w:val="3"/>
            <w:shd w:val="clear" w:color="auto" w:fill="auto"/>
            <w:vAlign w:val="center"/>
          </w:tcPr>
          <w:p w:rsidR="00730980" w:rsidRPr="00F922C9" w:rsidRDefault="00730980"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Площадь</w:t>
            </w:r>
          </w:p>
        </w:tc>
        <w:tc>
          <w:tcPr>
            <w:tcW w:w="1381" w:type="dxa"/>
            <w:gridSpan w:val="2"/>
            <w:shd w:val="clear" w:color="auto" w:fill="auto"/>
            <w:vAlign w:val="center"/>
          </w:tcPr>
          <w:p w:rsidR="00730980" w:rsidRPr="00F922C9" w:rsidRDefault="00730980"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Сумма</w:t>
            </w:r>
            <w:r w:rsidR="00C007B5" w:rsidRPr="00F922C9">
              <w:rPr>
                <w:rFonts w:ascii="Times New Roman" w:hAnsi="Times New Roman"/>
                <w:b/>
                <w:sz w:val="20"/>
                <w:szCs w:val="24"/>
              </w:rPr>
              <w:t>, руб.</w:t>
            </w:r>
          </w:p>
        </w:tc>
        <w:tc>
          <w:tcPr>
            <w:tcW w:w="1543" w:type="dxa"/>
            <w:shd w:val="clear" w:color="auto" w:fill="auto"/>
            <w:vAlign w:val="center"/>
          </w:tcPr>
          <w:p w:rsidR="00730980" w:rsidRPr="00F922C9" w:rsidRDefault="00730980"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Подпись клиента</w:t>
            </w:r>
          </w:p>
        </w:tc>
        <w:tc>
          <w:tcPr>
            <w:tcW w:w="2268" w:type="dxa"/>
            <w:shd w:val="clear" w:color="auto" w:fill="auto"/>
            <w:vAlign w:val="center"/>
          </w:tcPr>
          <w:p w:rsidR="00730980" w:rsidRPr="00F922C9" w:rsidRDefault="00730980"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Подпись монтажника</w:t>
            </w: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15"/>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199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478"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22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381"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543"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2268" w:type="dxa"/>
            <w:shd w:val="clear" w:color="auto" w:fill="auto"/>
          </w:tcPr>
          <w:p w:rsidR="00730980" w:rsidRPr="00F922C9" w:rsidRDefault="00730980"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15"/>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199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478"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22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381"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543"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2268" w:type="dxa"/>
            <w:shd w:val="clear" w:color="auto" w:fill="auto"/>
          </w:tcPr>
          <w:p w:rsidR="00730980" w:rsidRPr="00F922C9" w:rsidRDefault="00730980"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15"/>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199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478"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22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381"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543"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2268" w:type="dxa"/>
            <w:shd w:val="clear" w:color="auto" w:fill="auto"/>
          </w:tcPr>
          <w:p w:rsidR="00730980" w:rsidRPr="00F922C9" w:rsidRDefault="00730980"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15"/>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199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478"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22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381"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543"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2268" w:type="dxa"/>
            <w:shd w:val="clear" w:color="auto" w:fill="auto"/>
          </w:tcPr>
          <w:p w:rsidR="00730980" w:rsidRPr="00F922C9" w:rsidRDefault="00730980"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15"/>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199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478"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22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381"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543"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2268" w:type="dxa"/>
            <w:shd w:val="clear" w:color="auto" w:fill="auto"/>
          </w:tcPr>
          <w:p w:rsidR="00730980" w:rsidRPr="00F922C9" w:rsidRDefault="00730980"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15"/>
        </w:trPr>
        <w:tc>
          <w:tcPr>
            <w:tcW w:w="445"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199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478"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229" w:type="dxa"/>
            <w:gridSpan w:val="3"/>
            <w:shd w:val="clear" w:color="auto" w:fill="auto"/>
          </w:tcPr>
          <w:p w:rsidR="00730980" w:rsidRPr="00F922C9" w:rsidRDefault="00730980" w:rsidP="00F922C9">
            <w:pPr>
              <w:spacing w:after="0" w:line="240" w:lineRule="auto"/>
              <w:rPr>
                <w:rFonts w:ascii="Times New Roman" w:hAnsi="Times New Roman"/>
                <w:sz w:val="24"/>
                <w:szCs w:val="24"/>
              </w:rPr>
            </w:pPr>
          </w:p>
        </w:tc>
        <w:tc>
          <w:tcPr>
            <w:tcW w:w="1381" w:type="dxa"/>
            <w:gridSpan w:val="2"/>
            <w:shd w:val="clear" w:color="auto" w:fill="auto"/>
          </w:tcPr>
          <w:p w:rsidR="00730980" w:rsidRPr="00F922C9" w:rsidRDefault="00730980" w:rsidP="00F922C9">
            <w:pPr>
              <w:spacing w:after="0" w:line="240" w:lineRule="auto"/>
              <w:rPr>
                <w:rFonts w:ascii="Times New Roman" w:hAnsi="Times New Roman"/>
                <w:sz w:val="24"/>
                <w:szCs w:val="24"/>
              </w:rPr>
            </w:pPr>
          </w:p>
        </w:tc>
        <w:tc>
          <w:tcPr>
            <w:tcW w:w="1543" w:type="dxa"/>
            <w:shd w:val="clear" w:color="auto" w:fill="auto"/>
          </w:tcPr>
          <w:p w:rsidR="00730980" w:rsidRPr="00F922C9" w:rsidRDefault="00730980" w:rsidP="00F922C9">
            <w:pPr>
              <w:spacing w:after="0" w:line="240" w:lineRule="auto"/>
              <w:rPr>
                <w:rFonts w:ascii="Times New Roman" w:hAnsi="Times New Roman"/>
                <w:sz w:val="24"/>
                <w:szCs w:val="24"/>
              </w:rPr>
            </w:pPr>
          </w:p>
        </w:tc>
        <w:tc>
          <w:tcPr>
            <w:tcW w:w="2268" w:type="dxa"/>
            <w:shd w:val="clear" w:color="auto" w:fill="auto"/>
          </w:tcPr>
          <w:p w:rsidR="00730980" w:rsidRPr="00F922C9" w:rsidRDefault="00730980" w:rsidP="00F922C9">
            <w:pPr>
              <w:spacing w:after="0" w:line="240" w:lineRule="auto"/>
              <w:rPr>
                <w:rFonts w:ascii="Times New Roman" w:hAnsi="Times New Roman"/>
                <w:sz w:val="24"/>
                <w:szCs w:val="24"/>
              </w:rPr>
            </w:pPr>
          </w:p>
        </w:tc>
      </w:tr>
      <w:tr w:rsidR="00A96585"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15"/>
        </w:trPr>
        <w:tc>
          <w:tcPr>
            <w:tcW w:w="3922" w:type="dxa"/>
            <w:gridSpan w:val="6"/>
            <w:shd w:val="clear" w:color="auto" w:fill="auto"/>
          </w:tcPr>
          <w:p w:rsidR="00A96585" w:rsidRPr="00F922C9" w:rsidRDefault="00A96585" w:rsidP="00F922C9">
            <w:pPr>
              <w:spacing w:after="0" w:line="240" w:lineRule="auto"/>
              <w:rPr>
                <w:rFonts w:ascii="Times New Roman" w:hAnsi="Times New Roman"/>
                <w:sz w:val="24"/>
                <w:szCs w:val="24"/>
              </w:rPr>
            </w:pPr>
          </w:p>
        </w:tc>
        <w:tc>
          <w:tcPr>
            <w:tcW w:w="1229" w:type="dxa"/>
            <w:gridSpan w:val="3"/>
            <w:shd w:val="clear" w:color="auto" w:fill="auto"/>
          </w:tcPr>
          <w:p w:rsidR="00A96585" w:rsidRPr="00F922C9" w:rsidRDefault="00A96585" w:rsidP="00F922C9">
            <w:pPr>
              <w:spacing w:after="0" w:line="240" w:lineRule="auto"/>
              <w:rPr>
                <w:rFonts w:ascii="Times New Roman" w:hAnsi="Times New Roman"/>
                <w:b/>
                <w:sz w:val="24"/>
                <w:szCs w:val="24"/>
              </w:rPr>
            </w:pPr>
            <w:r w:rsidRPr="00F922C9">
              <w:rPr>
                <w:rFonts w:ascii="Times New Roman" w:hAnsi="Times New Roman"/>
                <w:b/>
                <w:sz w:val="20"/>
                <w:szCs w:val="24"/>
              </w:rPr>
              <w:t>Итого:</w:t>
            </w:r>
          </w:p>
        </w:tc>
        <w:tc>
          <w:tcPr>
            <w:tcW w:w="1381" w:type="dxa"/>
            <w:gridSpan w:val="2"/>
            <w:shd w:val="clear" w:color="auto" w:fill="auto"/>
          </w:tcPr>
          <w:p w:rsidR="00A96585" w:rsidRPr="00F922C9" w:rsidRDefault="00A96585" w:rsidP="00F922C9">
            <w:pPr>
              <w:spacing w:after="0" w:line="240" w:lineRule="auto"/>
              <w:rPr>
                <w:rFonts w:ascii="Times New Roman" w:hAnsi="Times New Roman"/>
                <w:sz w:val="24"/>
                <w:szCs w:val="24"/>
              </w:rPr>
            </w:pPr>
          </w:p>
        </w:tc>
        <w:tc>
          <w:tcPr>
            <w:tcW w:w="1543" w:type="dxa"/>
            <w:shd w:val="clear" w:color="auto" w:fill="auto"/>
          </w:tcPr>
          <w:p w:rsidR="00A96585" w:rsidRPr="00F922C9" w:rsidRDefault="00A96585" w:rsidP="00F922C9">
            <w:pPr>
              <w:spacing w:after="0" w:line="240" w:lineRule="auto"/>
              <w:rPr>
                <w:rFonts w:ascii="Times New Roman" w:hAnsi="Times New Roman"/>
                <w:sz w:val="24"/>
                <w:szCs w:val="24"/>
              </w:rPr>
            </w:pPr>
          </w:p>
        </w:tc>
        <w:tc>
          <w:tcPr>
            <w:tcW w:w="2268" w:type="dxa"/>
            <w:shd w:val="clear" w:color="auto" w:fill="auto"/>
          </w:tcPr>
          <w:p w:rsidR="00A96585" w:rsidRPr="00F922C9" w:rsidRDefault="00A96585" w:rsidP="00F922C9">
            <w:pPr>
              <w:spacing w:after="0" w:line="240" w:lineRule="auto"/>
              <w:rPr>
                <w:rFonts w:ascii="Times New Roman" w:hAnsi="Times New Roman"/>
                <w:sz w:val="24"/>
                <w:szCs w:val="24"/>
              </w:rPr>
            </w:pPr>
          </w:p>
        </w:tc>
      </w:tr>
      <w:tr w:rsidR="00730980"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1212"/>
        </w:trPr>
        <w:tc>
          <w:tcPr>
            <w:tcW w:w="10343" w:type="dxa"/>
            <w:gridSpan w:val="13"/>
            <w:shd w:val="clear" w:color="auto" w:fill="auto"/>
          </w:tcPr>
          <w:p w:rsidR="00730980" w:rsidRPr="00F922C9" w:rsidRDefault="00730980" w:rsidP="00F922C9">
            <w:pPr>
              <w:spacing w:after="0" w:line="240" w:lineRule="auto"/>
              <w:rPr>
                <w:rFonts w:ascii="Times New Roman" w:hAnsi="Times New Roman"/>
                <w:color w:val="000000"/>
                <w:sz w:val="24"/>
                <w:szCs w:val="24"/>
              </w:rPr>
            </w:pPr>
            <w:r w:rsidRPr="00F922C9">
              <w:rPr>
                <w:rFonts w:ascii="Times New Roman" w:hAnsi="Times New Roman"/>
                <w:color w:val="000000"/>
                <w:sz w:val="24"/>
                <w:szCs w:val="24"/>
              </w:rPr>
              <w:t>«Заказчик», c одной стороны и ИП «</w:t>
            </w:r>
            <w:r w:rsidR="00582FC4">
              <w:rPr>
                <w:rFonts w:ascii="Times New Roman" w:hAnsi="Times New Roman"/>
                <w:color w:val="000000"/>
                <w:sz w:val="24"/>
                <w:szCs w:val="24"/>
              </w:rPr>
              <w:t>Кузнецов Геннадий Иванович</w:t>
            </w:r>
            <w:r w:rsidRPr="00F922C9">
              <w:rPr>
                <w:rFonts w:ascii="Times New Roman" w:hAnsi="Times New Roman"/>
                <w:color w:val="000000"/>
                <w:sz w:val="24"/>
                <w:szCs w:val="24"/>
              </w:rPr>
              <w:t xml:space="preserve">», именуемый в дальнейшем «Подрядчик», в лице </w:t>
            </w:r>
            <w:r w:rsidR="00582FC4">
              <w:rPr>
                <w:rFonts w:ascii="Times New Roman" w:hAnsi="Times New Roman"/>
                <w:color w:val="000000"/>
                <w:sz w:val="24"/>
                <w:szCs w:val="24"/>
              </w:rPr>
              <w:t>Кузнецова Геннадия Ивановича</w:t>
            </w:r>
            <w:r w:rsidR="00A504CD" w:rsidRPr="00F922C9">
              <w:rPr>
                <w:rFonts w:ascii="Times New Roman" w:hAnsi="Times New Roman"/>
                <w:color w:val="000000"/>
                <w:sz w:val="24"/>
                <w:szCs w:val="24"/>
              </w:rPr>
              <w:t>,</w:t>
            </w:r>
            <w:r w:rsidRPr="00F922C9">
              <w:rPr>
                <w:rFonts w:ascii="Times New Roman" w:hAnsi="Times New Roman"/>
                <w:color w:val="000000"/>
                <w:sz w:val="24"/>
                <w:szCs w:val="24"/>
              </w:rPr>
              <w:t xml:space="preserve"> составили</w:t>
            </w:r>
            <w:r w:rsidR="00A504CD" w:rsidRPr="00F922C9">
              <w:rPr>
                <w:rFonts w:ascii="Times New Roman" w:hAnsi="Times New Roman"/>
                <w:color w:val="000000"/>
                <w:sz w:val="24"/>
                <w:szCs w:val="24"/>
              </w:rPr>
              <w:t xml:space="preserve"> настоящий Акт о нижеследующем:</w:t>
            </w:r>
          </w:p>
        </w:tc>
      </w:tr>
      <w:tr w:rsidR="00730980" w:rsidRPr="00F922C9" w:rsidTr="00835B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315"/>
        </w:trPr>
        <w:tc>
          <w:tcPr>
            <w:tcW w:w="10343" w:type="dxa"/>
            <w:gridSpan w:val="13"/>
            <w:shd w:val="clear" w:color="auto" w:fill="auto"/>
          </w:tcPr>
          <w:p w:rsidR="00730980" w:rsidRPr="00A96585" w:rsidRDefault="00730980" w:rsidP="00F922C9">
            <w:pPr>
              <w:pStyle w:val="a8"/>
              <w:spacing w:before="0" w:beforeAutospacing="0" w:after="20" w:afterAutospacing="0"/>
              <w:ind w:right="280"/>
              <w:jc w:val="both"/>
            </w:pPr>
            <w:r w:rsidRPr="00F922C9">
              <w:rPr>
                <w:color w:val="000000"/>
              </w:rPr>
              <w:t>1.   </w:t>
            </w:r>
            <w:r w:rsidRPr="00F922C9">
              <w:rPr>
                <w:rStyle w:val="apple-tab-span"/>
                <w:color w:val="000000"/>
              </w:rPr>
              <w:tab/>
            </w:r>
            <w:r w:rsidRPr="00F922C9">
              <w:rPr>
                <w:color w:val="000000"/>
              </w:rPr>
              <w:t>Во исполнение условий Договора подряда Подрядчик по заданию Заказчика выполнил в полном объеме из своих материалов, собственными силами работы согласно Приложению №2. Работы считаются принятыми с момента подписания сторонами настоящего Акта.</w:t>
            </w:r>
          </w:p>
          <w:p w:rsidR="00730980" w:rsidRPr="00A96585" w:rsidRDefault="00730980" w:rsidP="00F922C9">
            <w:pPr>
              <w:pStyle w:val="a8"/>
              <w:spacing w:before="0" w:beforeAutospacing="0" w:after="20" w:afterAutospacing="0"/>
              <w:ind w:right="280"/>
              <w:jc w:val="both"/>
            </w:pPr>
            <w:r w:rsidRPr="00F922C9">
              <w:rPr>
                <w:color w:val="000000"/>
              </w:rPr>
              <w:t>2.   </w:t>
            </w:r>
            <w:r w:rsidRPr="00F922C9">
              <w:rPr>
                <w:rStyle w:val="apple-tab-span"/>
                <w:color w:val="000000"/>
              </w:rPr>
              <w:tab/>
            </w:r>
            <w:r w:rsidRPr="00F922C9">
              <w:rPr>
                <w:color w:val="000000"/>
              </w:rPr>
              <w:t>Подписание настоящего Акта является основанием для окончательного расчета в соответствии с условиями Договора.</w:t>
            </w:r>
          </w:p>
          <w:p w:rsidR="00730980" w:rsidRPr="00A96585" w:rsidRDefault="00730980" w:rsidP="00F922C9">
            <w:pPr>
              <w:pStyle w:val="a8"/>
              <w:spacing w:before="0" w:beforeAutospacing="0" w:after="20" w:afterAutospacing="0"/>
              <w:ind w:right="280"/>
              <w:jc w:val="both"/>
            </w:pPr>
            <w:r w:rsidRPr="00F922C9">
              <w:rPr>
                <w:color w:val="000000"/>
              </w:rPr>
              <w:t>3.   </w:t>
            </w:r>
            <w:r w:rsidRPr="00F922C9">
              <w:rPr>
                <w:rStyle w:val="apple-tab-span"/>
                <w:color w:val="000000"/>
              </w:rPr>
              <w:tab/>
            </w:r>
            <w:r w:rsidRPr="00F922C9">
              <w:rPr>
                <w:color w:val="000000"/>
              </w:rPr>
              <w:t>Подписанием настоящего Акта Заказчик подтверждает, что работы выполнены Подрядчиком качественно, в срок и в полном объёме, в соответствии с условиями Договора. Заказчик с правилами эксплуатации и ухода за результатом работ ознакомлен, претензий к Подрядчику не имеет.</w:t>
            </w:r>
          </w:p>
          <w:p w:rsidR="00730980" w:rsidRDefault="00730980" w:rsidP="00F922C9">
            <w:pPr>
              <w:pStyle w:val="a8"/>
              <w:spacing w:before="0" w:beforeAutospacing="0" w:after="20" w:afterAutospacing="0"/>
              <w:ind w:right="280"/>
              <w:jc w:val="both"/>
              <w:rPr>
                <w:color w:val="000000"/>
              </w:rPr>
            </w:pPr>
            <w:r w:rsidRPr="00F922C9">
              <w:rPr>
                <w:color w:val="000000"/>
              </w:rPr>
              <w:t>4.   </w:t>
            </w:r>
            <w:r w:rsidRPr="00F922C9">
              <w:rPr>
                <w:rStyle w:val="apple-tab-span"/>
                <w:color w:val="000000"/>
              </w:rPr>
              <w:tab/>
            </w:r>
            <w:r w:rsidRPr="00F922C9">
              <w:rPr>
                <w:color w:val="000000"/>
              </w:rPr>
              <w:t>Настоящий Акт составлен в 2 (двух) экземплярах, по одному экземпляру для каждой стороны, и является неотъемлемой частью Договора.</w:t>
            </w:r>
          </w:p>
          <w:p w:rsidR="00730980" w:rsidRPr="00F922C9" w:rsidRDefault="00730980" w:rsidP="00F922C9">
            <w:pPr>
              <w:spacing w:after="0" w:line="240" w:lineRule="auto"/>
              <w:rPr>
                <w:rFonts w:ascii="Times New Roman" w:hAnsi="Times New Roman"/>
                <w:sz w:val="24"/>
                <w:szCs w:val="24"/>
              </w:rPr>
            </w:pPr>
          </w:p>
        </w:tc>
      </w:tr>
      <w:tr w:rsidR="00835BF0"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654"/>
        </w:trPr>
        <w:tc>
          <w:tcPr>
            <w:tcW w:w="10343" w:type="dxa"/>
            <w:gridSpan w:val="13"/>
            <w:shd w:val="clear" w:color="auto" w:fill="auto"/>
          </w:tcPr>
          <w:p w:rsidR="00835BF0" w:rsidRDefault="00835BF0" w:rsidP="00F922C9">
            <w:pPr>
              <w:pStyle w:val="a8"/>
              <w:spacing w:before="0" w:beforeAutospacing="0" w:after="20" w:afterAutospacing="0"/>
              <w:ind w:right="280"/>
              <w:jc w:val="both"/>
              <w:rPr>
                <w:b/>
                <w:color w:val="000000"/>
                <w:sz w:val="22"/>
                <w:szCs w:val="22"/>
              </w:rPr>
            </w:pPr>
            <w:r w:rsidRPr="00835BF0">
              <w:rPr>
                <w:b/>
                <w:color w:val="000000"/>
                <w:sz w:val="22"/>
                <w:szCs w:val="22"/>
              </w:rPr>
              <w:t>Поле для отзыва:</w:t>
            </w:r>
          </w:p>
          <w:p w:rsidR="00835BF0" w:rsidRDefault="00835BF0" w:rsidP="00F922C9">
            <w:pPr>
              <w:pStyle w:val="a8"/>
              <w:spacing w:before="0" w:beforeAutospacing="0" w:after="20" w:afterAutospacing="0"/>
              <w:ind w:right="280"/>
              <w:jc w:val="both"/>
              <w:rPr>
                <w:b/>
                <w:color w:val="000000"/>
                <w:sz w:val="22"/>
                <w:szCs w:val="22"/>
              </w:rPr>
            </w:pPr>
          </w:p>
          <w:p w:rsidR="00835BF0" w:rsidRPr="00835BF0" w:rsidRDefault="00835BF0" w:rsidP="00F922C9">
            <w:pPr>
              <w:pStyle w:val="a8"/>
              <w:spacing w:before="0" w:beforeAutospacing="0" w:after="20" w:afterAutospacing="0"/>
              <w:ind w:right="280"/>
              <w:jc w:val="both"/>
              <w:rPr>
                <w:b/>
                <w:color w:val="000000"/>
                <w:sz w:val="22"/>
                <w:szCs w:val="22"/>
              </w:rPr>
            </w:pPr>
          </w:p>
          <w:p w:rsidR="00835BF0" w:rsidRPr="00F922C9" w:rsidRDefault="00835BF0" w:rsidP="00F922C9">
            <w:pPr>
              <w:rPr>
                <w:color w:val="000000"/>
              </w:rPr>
            </w:pPr>
          </w:p>
        </w:tc>
      </w:tr>
      <w:tr w:rsidR="00730980"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312"/>
        </w:trPr>
        <w:tc>
          <w:tcPr>
            <w:tcW w:w="10343" w:type="dxa"/>
            <w:gridSpan w:val="13"/>
            <w:shd w:val="clear" w:color="auto" w:fill="auto"/>
            <w:vAlign w:val="bottom"/>
          </w:tcPr>
          <w:p w:rsidR="00730980" w:rsidRPr="00F922C9" w:rsidRDefault="00730980" w:rsidP="00F922C9">
            <w:pPr>
              <w:pStyle w:val="a8"/>
              <w:spacing w:before="0" w:beforeAutospacing="0" w:after="20" w:afterAutospacing="0"/>
              <w:ind w:right="300"/>
              <w:jc w:val="both"/>
              <w:rPr>
                <w:sz w:val="22"/>
                <w:szCs w:val="20"/>
              </w:rPr>
            </w:pPr>
            <w:r w:rsidRPr="00F922C9">
              <w:rPr>
                <w:b/>
                <w:bCs/>
                <w:color w:val="00000A"/>
                <w:sz w:val="22"/>
                <w:szCs w:val="20"/>
              </w:rPr>
              <w:t>Примечание:</w:t>
            </w:r>
            <w:r w:rsidRPr="00F922C9">
              <w:rPr>
                <w:color w:val="00000A"/>
                <w:sz w:val="22"/>
                <w:szCs w:val="20"/>
              </w:rPr>
              <w:t xml:space="preserve"> При подписании акта о выполнении работ обращать особое внимание на установку маскировочной ленты, осветительных приборов, систем вентиляции, обвода труб, расположение сварных швов потолка. Работа должна быть выполнена аккуратно, в полном объеме согласно условиям договора.</w:t>
            </w:r>
          </w:p>
          <w:p w:rsidR="00730980" w:rsidRPr="00F922C9" w:rsidRDefault="00730980" w:rsidP="00F922C9">
            <w:pPr>
              <w:spacing w:after="0" w:line="240" w:lineRule="auto"/>
              <w:jc w:val="both"/>
              <w:rPr>
                <w:rFonts w:ascii="Times New Roman" w:hAnsi="Times New Roman"/>
                <w:sz w:val="24"/>
                <w:szCs w:val="24"/>
              </w:rPr>
            </w:pPr>
            <w:r w:rsidRPr="00F922C9">
              <w:rPr>
                <w:rFonts w:ascii="Times New Roman" w:hAnsi="Times New Roman"/>
                <w:szCs w:val="20"/>
              </w:rPr>
              <w:t>Вышеперечисленные услуги выполнены полностью и в срок. Заказчик претензий по объему, качеству и срокам оказания</w:t>
            </w:r>
            <w:r w:rsidR="00A504CD" w:rsidRPr="00F922C9">
              <w:rPr>
                <w:rFonts w:ascii="Times New Roman" w:hAnsi="Times New Roman"/>
                <w:szCs w:val="20"/>
              </w:rPr>
              <w:t xml:space="preserve"> </w:t>
            </w:r>
            <w:r w:rsidRPr="00F922C9">
              <w:rPr>
                <w:rFonts w:ascii="Times New Roman" w:hAnsi="Times New Roman"/>
                <w:szCs w:val="20"/>
              </w:rPr>
              <w:t>услуг не имеет.</w:t>
            </w:r>
          </w:p>
        </w:tc>
      </w:tr>
      <w:tr w:rsidR="00730980" w:rsidRPr="00F922C9" w:rsidTr="008B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7" w:type="dxa"/>
          <w:trHeight w:val="1212"/>
        </w:trPr>
        <w:tc>
          <w:tcPr>
            <w:tcW w:w="4106" w:type="dxa"/>
            <w:gridSpan w:val="7"/>
            <w:shd w:val="clear" w:color="auto" w:fill="auto"/>
          </w:tcPr>
          <w:p w:rsidR="00A96585" w:rsidRPr="00F922C9" w:rsidRDefault="00A96585" w:rsidP="00F922C9">
            <w:pPr>
              <w:pStyle w:val="a8"/>
              <w:spacing w:before="0" w:beforeAutospacing="0" w:after="20" w:afterAutospacing="0"/>
              <w:ind w:right="280"/>
              <w:jc w:val="both"/>
              <w:rPr>
                <w:b/>
              </w:rPr>
            </w:pPr>
          </w:p>
          <w:p w:rsidR="00730980" w:rsidRPr="00F922C9" w:rsidRDefault="00730980" w:rsidP="00F922C9">
            <w:pPr>
              <w:pStyle w:val="a8"/>
              <w:spacing w:before="0" w:beforeAutospacing="0" w:after="20" w:afterAutospacing="0"/>
              <w:ind w:right="280"/>
              <w:jc w:val="both"/>
              <w:rPr>
                <w:b/>
              </w:rPr>
            </w:pPr>
            <w:r w:rsidRPr="00F922C9">
              <w:rPr>
                <w:b/>
              </w:rPr>
              <w:t>ИСПОЛНИТЕЛЬ</w:t>
            </w:r>
          </w:p>
          <w:p w:rsidR="00730980" w:rsidRPr="00A96585" w:rsidRDefault="00730980" w:rsidP="00F922C9">
            <w:pPr>
              <w:pStyle w:val="a8"/>
              <w:spacing w:before="0" w:beforeAutospacing="0" w:after="20" w:afterAutospacing="0"/>
              <w:ind w:right="280"/>
              <w:jc w:val="both"/>
            </w:pPr>
            <w:r w:rsidRPr="00A96585">
              <w:t xml:space="preserve">Генеральный директор </w:t>
            </w:r>
          </w:p>
          <w:p w:rsidR="00730980" w:rsidRPr="00A96585" w:rsidRDefault="00582FC4" w:rsidP="00F922C9">
            <w:pPr>
              <w:pStyle w:val="a8"/>
              <w:spacing w:before="0" w:beforeAutospacing="0" w:after="20" w:afterAutospacing="0"/>
              <w:ind w:right="280"/>
              <w:jc w:val="both"/>
            </w:pPr>
            <w:r>
              <w:t>Кузнецов Геннадий Иванович</w:t>
            </w:r>
          </w:p>
          <w:p w:rsidR="00730980" w:rsidRPr="00F922C9" w:rsidRDefault="00730980" w:rsidP="00F922C9">
            <w:pPr>
              <w:spacing w:after="0" w:line="240" w:lineRule="auto"/>
              <w:rPr>
                <w:rFonts w:ascii="Times New Roman" w:hAnsi="Times New Roman"/>
                <w:sz w:val="24"/>
                <w:szCs w:val="24"/>
              </w:rPr>
            </w:pPr>
          </w:p>
        </w:tc>
        <w:tc>
          <w:tcPr>
            <w:tcW w:w="6237" w:type="dxa"/>
            <w:gridSpan w:val="6"/>
            <w:shd w:val="clear" w:color="auto" w:fill="auto"/>
          </w:tcPr>
          <w:p w:rsidR="00A96585" w:rsidRPr="00F922C9" w:rsidRDefault="00A96585" w:rsidP="00F922C9">
            <w:pPr>
              <w:pStyle w:val="a8"/>
              <w:spacing w:before="0" w:beforeAutospacing="0" w:after="20" w:afterAutospacing="0"/>
              <w:ind w:right="280"/>
              <w:jc w:val="both"/>
              <w:rPr>
                <w:b/>
              </w:rPr>
            </w:pPr>
          </w:p>
          <w:p w:rsidR="00730980" w:rsidRPr="00A96585" w:rsidRDefault="00730980" w:rsidP="00F922C9">
            <w:pPr>
              <w:pStyle w:val="a8"/>
              <w:spacing w:before="0" w:beforeAutospacing="0" w:after="20" w:afterAutospacing="0"/>
              <w:ind w:right="280"/>
              <w:jc w:val="both"/>
            </w:pPr>
            <w:r w:rsidRPr="00F922C9">
              <w:rPr>
                <w:b/>
              </w:rPr>
              <w:t>ЗАКАЗЧИК</w:t>
            </w:r>
            <w:r w:rsidRPr="00F922C9">
              <w:rPr>
                <w:b/>
                <w:u w:val="single"/>
              </w:rPr>
              <w:t xml:space="preserve"> </w:t>
            </w:r>
          </w:p>
          <w:p w:rsidR="00730980" w:rsidRPr="00F922C9" w:rsidRDefault="00730980" w:rsidP="00F922C9">
            <w:pPr>
              <w:pStyle w:val="a8"/>
              <w:spacing w:before="0" w:beforeAutospacing="0" w:after="20" w:afterAutospacing="0" w:line="360" w:lineRule="auto"/>
              <w:ind w:right="280"/>
              <w:jc w:val="both"/>
              <w:rPr>
                <w:u w:val="single"/>
              </w:rPr>
            </w:pPr>
            <w:r w:rsidRPr="00F922C9">
              <w:rPr>
                <w:u w:val="single"/>
              </w:rPr>
              <w:tab/>
            </w:r>
            <w:r w:rsidRPr="00F922C9">
              <w:rPr>
                <w:u w:val="single"/>
              </w:rPr>
              <w:tab/>
            </w:r>
            <w:r w:rsidRPr="00F922C9">
              <w:rPr>
                <w:u w:val="single"/>
              </w:rPr>
              <w:tab/>
            </w:r>
            <w:r w:rsidRPr="00F922C9">
              <w:rPr>
                <w:u w:val="single"/>
              </w:rPr>
              <w:tab/>
            </w:r>
            <w:r w:rsidR="00A504CD" w:rsidRPr="00F922C9">
              <w:rPr>
                <w:u w:val="single"/>
              </w:rPr>
              <w:tab/>
            </w:r>
            <w:r w:rsidR="00A504CD" w:rsidRPr="00F922C9">
              <w:rPr>
                <w:u w:val="single"/>
              </w:rPr>
              <w:tab/>
            </w:r>
            <w:r w:rsidR="00A504CD" w:rsidRPr="00F922C9">
              <w:rPr>
                <w:u w:val="single"/>
              </w:rPr>
              <w:tab/>
            </w:r>
            <w:r w:rsidR="00A504CD" w:rsidRPr="00F922C9">
              <w:rPr>
                <w:u w:val="single"/>
              </w:rPr>
              <w:tab/>
            </w:r>
          </w:p>
          <w:p w:rsidR="00730980" w:rsidRPr="00F922C9" w:rsidRDefault="00A504CD" w:rsidP="00F922C9">
            <w:pPr>
              <w:pStyle w:val="a8"/>
              <w:spacing w:before="0" w:beforeAutospacing="0" w:after="20" w:afterAutospacing="0" w:line="360" w:lineRule="auto"/>
              <w:ind w:right="280"/>
              <w:jc w:val="center"/>
              <w:rPr>
                <w:i/>
                <w:sz w:val="16"/>
                <w:u w:val="single"/>
              </w:rPr>
            </w:pPr>
            <w:r w:rsidRPr="00F922C9">
              <w:rPr>
                <w:i/>
                <w:sz w:val="16"/>
                <w:u w:val="single"/>
              </w:rPr>
              <w:t>ФИО полностью / подпись</w:t>
            </w:r>
          </w:p>
        </w:tc>
      </w:tr>
    </w:tbl>
    <w:p w:rsidR="00ED0B7D" w:rsidRDefault="00ED0B7D" w:rsidP="007C089F"/>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1680"/>
        <w:gridCol w:w="319"/>
        <w:gridCol w:w="1478"/>
        <w:gridCol w:w="184"/>
        <w:gridCol w:w="1045"/>
        <w:gridCol w:w="1381"/>
        <w:gridCol w:w="1543"/>
        <w:gridCol w:w="2268"/>
      </w:tblGrid>
      <w:tr w:rsidR="00A504CD" w:rsidRPr="00F922C9" w:rsidTr="00F922C9">
        <w:trPr>
          <w:trHeight w:val="172"/>
        </w:trPr>
        <w:tc>
          <w:tcPr>
            <w:tcW w:w="10343" w:type="dxa"/>
            <w:gridSpan w:val="9"/>
            <w:tcBorders>
              <w:top w:val="nil"/>
              <w:left w:val="nil"/>
              <w:bottom w:val="single" w:sz="4" w:space="0" w:color="auto"/>
              <w:right w:val="nil"/>
            </w:tcBorders>
            <w:shd w:val="clear" w:color="auto" w:fill="auto"/>
          </w:tcPr>
          <w:p w:rsidR="00DF68C6" w:rsidRDefault="00A504CD" w:rsidP="00F922C9">
            <w:pPr>
              <w:pStyle w:val="a6"/>
              <w:spacing w:line="480" w:lineRule="auto"/>
              <w:rPr>
                <w:rFonts w:ascii="Times New Roman" w:hAnsi="Times New Roman"/>
                <w:b/>
                <w:color w:val="000000"/>
                <w:sz w:val="28"/>
                <w:szCs w:val="28"/>
              </w:rPr>
            </w:pPr>
            <w:r>
              <w:br w:type="page"/>
            </w:r>
            <w:r w:rsidRPr="00F922C9">
              <w:rPr>
                <w:rFonts w:ascii="Times New Roman" w:hAnsi="Times New Roman"/>
                <w:b/>
                <w:color w:val="000000"/>
                <w:sz w:val="28"/>
                <w:szCs w:val="28"/>
              </w:rPr>
              <w:t xml:space="preserve">     </w:t>
            </w:r>
          </w:p>
          <w:p w:rsidR="00A504CD" w:rsidRPr="00F922C9" w:rsidRDefault="00A504CD" w:rsidP="00F922C9">
            <w:pPr>
              <w:pStyle w:val="a6"/>
              <w:spacing w:line="480" w:lineRule="auto"/>
              <w:rPr>
                <w:rFonts w:ascii="Times New Roman" w:hAnsi="Times New Roman"/>
                <w:b/>
                <w:color w:val="000000"/>
                <w:sz w:val="24"/>
                <w:szCs w:val="24"/>
              </w:rPr>
            </w:pPr>
            <w:r w:rsidRPr="00F922C9">
              <w:rPr>
                <w:rFonts w:ascii="Times New Roman" w:hAnsi="Times New Roman"/>
                <w:b/>
                <w:color w:val="000000"/>
                <w:sz w:val="28"/>
                <w:szCs w:val="28"/>
              </w:rPr>
              <w:lastRenderedPageBreak/>
              <w:t xml:space="preserve"> АКТ приёмки выполненных работ №</w:t>
            </w:r>
            <w:r w:rsidRPr="00F922C9">
              <w:rPr>
                <w:rFonts w:ascii="Times New Roman" w:hAnsi="Times New Roman"/>
                <w:b/>
                <w:color w:val="000000"/>
                <w:sz w:val="24"/>
                <w:szCs w:val="24"/>
              </w:rPr>
              <w:t xml:space="preserve"> ________ от «_</w:t>
            </w:r>
            <w:r w:rsidR="00C007B5" w:rsidRPr="00F922C9">
              <w:rPr>
                <w:rFonts w:ascii="Times New Roman" w:hAnsi="Times New Roman"/>
                <w:b/>
                <w:color w:val="000000"/>
                <w:sz w:val="24"/>
                <w:szCs w:val="24"/>
              </w:rPr>
              <w:t>_</w:t>
            </w:r>
            <w:r w:rsidRPr="00F922C9">
              <w:rPr>
                <w:rFonts w:ascii="Times New Roman" w:hAnsi="Times New Roman"/>
                <w:b/>
                <w:color w:val="000000"/>
                <w:sz w:val="24"/>
                <w:szCs w:val="24"/>
              </w:rPr>
              <w:t>__»_____________201__г.</w:t>
            </w:r>
          </w:p>
        </w:tc>
      </w:tr>
      <w:tr w:rsidR="00A504CD" w:rsidRPr="00F922C9" w:rsidTr="00F922C9">
        <w:trPr>
          <w:trHeight w:val="172"/>
        </w:trPr>
        <w:tc>
          <w:tcPr>
            <w:tcW w:w="10343" w:type="dxa"/>
            <w:gridSpan w:val="9"/>
            <w:tcBorders>
              <w:top w:val="single" w:sz="4" w:space="0" w:color="auto"/>
            </w:tcBorders>
            <w:shd w:val="clear" w:color="auto" w:fill="auto"/>
          </w:tcPr>
          <w:p w:rsidR="00A504CD" w:rsidRPr="00F922C9" w:rsidRDefault="00A504CD" w:rsidP="00F922C9">
            <w:pPr>
              <w:spacing w:after="0" w:line="480" w:lineRule="auto"/>
              <w:rPr>
                <w:rFonts w:ascii="Times New Roman" w:eastAsia="Times New Roman" w:hAnsi="Times New Roman"/>
                <w:color w:val="000000"/>
                <w:sz w:val="24"/>
                <w:szCs w:val="24"/>
                <w:shd w:val="clear" w:color="auto" w:fill="FFFFFF"/>
              </w:rPr>
            </w:pPr>
            <w:r w:rsidRPr="00F922C9">
              <w:rPr>
                <w:rFonts w:ascii="Times New Roman" w:hAnsi="Times New Roman"/>
                <w:b/>
                <w:sz w:val="24"/>
                <w:szCs w:val="24"/>
              </w:rPr>
              <w:lastRenderedPageBreak/>
              <w:t xml:space="preserve">Исполнитель: </w:t>
            </w:r>
            <w:r w:rsidRPr="00F922C9">
              <w:rPr>
                <w:rFonts w:ascii="Times New Roman" w:eastAsia="Times New Roman" w:hAnsi="Times New Roman"/>
                <w:color w:val="000000"/>
                <w:sz w:val="24"/>
                <w:szCs w:val="24"/>
                <w:shd w:val="clear" w:color="auto" w:fill="FFFFFF"/>
              </w:rPr>
              <w:t xml:space="preserve">ИП </w:t>
            </w:r>
            <w:r w:rsidR="00582FC4">
              <w:rPr>
                <w:rFonts w:ascii="Times New Roman" w:eastAsia="Times New Roman" w:hAnsi="Times New Roman"/>
                <w:color w:val="000000"/>
                <w:sz w:val="24"/>
                <w:szCs w:val="24"/>
                <w:shd w:val="clear" w:color="auto" w:fill="FFFFFF"/>
              </w:rPr>
              <w:t>Кузнецов Геннадий Иванович</w:t>
            </w:r>
            <w:r w:rsidRPr="00F922C9">
              <w:rPr>
                <w:rFonts w:ascii="Times New Roman" w:eastAsia="Times New Roman" w:hAnsi="Times New Roman"/>
                <w:color w:val="000000"/>
                <w:sz w:val="24"/>
                <w:szCs w:val="24"/>
                <w:shd w:val="clear" w:color="auto" w:fill="FFFFFF"/>
              </w:rPr>
              <w:t xml:space="preserve">, ИНН: </w:t>
            </w:r>
            <w:r w:rsidR="00582FC4">
              <w:rPr>
                <w:rFonts w:ascii="Times New Roman" w:eastAsia="Times New Roman" w:hAnsi="Times New Roman"/>
                <w:color w:val="000000"/>
                <w:sz w:val="24"/>
                <w:szCs w:val="24"/>
                <w:shd w:val="clear" w:color="auto" w:fill="FFFFFF"/>
              </w:rPr>
              <w:t>860221006674</w:t>
            </w:r>
          </w:p>
        </w:tc>
      </w:tr>
      <w:tr w:rsidR="00A504CD" w:rsidRPr="00F922C9" w:rsidTr="00F922C9">
        <w:trPr>
          <w:trHeight w:val="172"/>
        </w:trPr>
        <w:tc>
          <w:tcPr>
            <w:tcW w:w="2125" w:type="dxa"/>
            <w:gridSpan w:val="2"/>
            <w:shd w:val="clear" w:color="auto" w:fill="auto"/>
          </w:tcPr>
          <w:p w:rsidR="00A504CD" w:rsidRPr="00F922C9" w:rsidRDefault="00A504CD" w:rsidP="00F922C9">
            <w:pPr>
              <w:spacing w:after="0" w:line="240" w:lineRule="auto"/>
              <w:rPr>
                <w:rFonts w:ascii="Times New Roman" w:hAnsi="Times New Roman"/>
                <w:b/>
                <w:sz w:val="24"/>
                <w:szCs w:val="24"/>
              </w:rPr>
            </w:pPr>
            <w:r w:rsidRPr="00F922C9">
              <w:rPr>
                <w:rFonts w:ascii="Times New Roman" w:hAnsi="Times New Roman"/>
                <w:b/>
                <w:sz w:val="24"/>
                <w:szCs w:val="24"/>
              </w:rPr>
              <w:t>Заказчик:</w:t>
            </w:r>
          </w:p>
          <w:p w:rsidR="00A504CD" w:rsidRPr="00F922C9" w:rsidRDefault="00A504CD" w:rsidP="00F922C9">
            <w:pPr>
              <w:spacing w:after="0" w:line="240" w:lineRule="auto"/>
              <w:rPr>
                <w:rFonts w:ascii="Times New Roman" w:hAnsi="Times New Roman"/>
                <w:b/>
                <w:sz w:val="24"/>
                <w:szCs w:val="24"/>
              </w:rPr>
            </w:pPr>
          </w:p>
        </w:tc>
        <w:tc>
          <w:tcPr>
            <w:tcW w:w="8218" w:type="dxa"/>
            <w:gridSpan w:val="7"/>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03"/>
        </w:trPr>
        <w:tc>
          <w:tcPr>
            <w:tcW w:w="2125" w:type="dxa"/>
            <w:gridSpan w:val="2"/>
            <w:shd w:val="clear" w:color="auto" w:fill="auto"/>
          </w:tcPr>
          <w:p w:rsidR="00A504CD" w:rsidRPr="00F922C9" w:rsidRDefault="00A504CD" w:rsidP="00F922C9">
            <w:pPr>
              <w:spacing w:after="0" w:line="240" w:lineRule="auto"/>
              <w:rPr>
                <w:rFonts w:ascii="Times New Roman" w:hAnsi="Times New Roman"/>
                <w:b/>
                <w:sz w:val="24"/>
                <w:szCs w:val="24"/>
              </w:rPr>
            </w:pPr>
            <w:r w:rsidRPr="00F922C9">
              <w:rPr>
                <w:rFonts w:ascii="Times New Roman" w:hAnsi="Times New Roman"/>
                <w:b/>
                <w:sz w:val="24"/>
                <w:szCs w:val="24"/>
              </w:rPr>
              <w:t>Адрес:</w:t>
            </w:r>
          </w:p>
          <w:p w:rsidR="00A504CD" w:rsidRPr="00F922C9" w:rsidRDefault="00A504CD" w:rsidP="00F922C9">
            <w:pPr>
              <w:spacing w:after="0" w:line="240" w:lineRule="auto"/>
              <w:rPr>
                <w:rFonts w:ascii="Times New Roman" w:hAnsi="Times New Roman"/>
                <w:b/>
                <w:sz w:val="24"/>
                <w:szCs w:val="24"/>
              </w:rPr>
            </w:pPr>
          </w:p>
        </w:tc>
        <w:tc>
          <w:tcPr>
            <w:tcW w:w="8218" w:type="dxa"/>
            <w:gridSpan w:val="7"/>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138"/>
        </w:trPr>
        <w:tc>
          <w:tcPr>
            <w:tcW w:w="2125" w:type="dxa"/>
            <w:gridSpan w:val="2"/>
            <w:shd w:val="clear" w:color="auto" w:fill="auto"/>
          </w:tcPr>
          <w:p w:rsidR="00A504CD" w:rsidRPr="00F922C9" w:rsidRDefault="00A504CD" w:rsidP="00F922C9">
            <w:pPr>
              <w:spacing w:after="0" w:line="240" w:lineRule="auto"/>
              <w:rPr>
                <w:rFonts w:ascii="Times New Roman" w:hAnsi="Times New Roman"/>
                <w:b/>
                <w:sz w:val="24"/>
                <w:szCs w:val="24"/>
              </w:rPr>
            </w:pPr>
            <w:r w:rsidRPr="00F922C9">
              <w:rPr>
                <w:rFonts w:ascii="Times New Roman" w:hAnsi="Times New Roman"/>
                <w:b/>
                <w:sz w:val="24"/>
                <w:szCs w:val="24"/>
              </w:rPr>
              <w:t>Сумма договора:</w:t>
            </w:r>
          </w:p>
          <w:p w:rsidR="00A504CD" w:rsidRPr="00F922C9" w:rsidRDefault="00A504CD" w:rsidP="00F922C9">
            <w:pPr>
              <w:spacing w:after="0" w:line="240" w:lineRule="auto"/>
              <w:rPr>
                <w:rFonts w:ascii="Times New Roman" w:hAnsi="Times New Roman"/>
                <w:b/>
                <w:sz w:val="24"/>
                <w:szCs w:val="24"/>
              </w:rPr>
            </w:pPr>
          </w:p>
        </w:tc>
        <w:tc>
          <w:tcPr>
            <w:tcW w:w="8218" w:type="dxa"/>
            <w:gridSpan w:val="7"/>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8"/>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r w:rsidRPr="00F922C9">
              <w:rPr>
                <w:rFonts w:ascii="Times New Roman" w:hAnsi="Times New Roman"/>
                <w:sz w:val="20"/>
                <w:szCs w:val="24"/>
              </w:rPr>
              <w:t>№</w:t>
            </w:r>
          </w:p>
        </w:tc>
        <w:tc>
          <w:tcPr>
            <w:tcW w:w="1999" w:type="dxa"/>
            <w:gridSpan w:val="2"/>
            <w:shd w:val="clear" w:color="auto" w:fill="auto"/>
            <w:vAlign w:val="center"/>
          </w:tcPr>
          <w:p w:rsidR="00A504CD" w:rsidRPr="00F922C9" w:rsidRDefault="00A504CD"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Наименование работ</w:t>
            </w:r>
          </w:p>
        </w:tc>
        <w:tc>
          <w:tcPr>
            <w:tcW w:w="1478" w:type="dxa"/>
            <w:shd w:val="clear" w:color="auto" w:fill="auto"/>
            <w:vAlign w:val="center"/>
          </w:tcPr>
          <w:p w:rsidR="00A504CD" w:rsidRPr="00F922C9" w:rsidRDefault="00A504CD"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Дата</w:t>
            </w:r>
          </w:p>
        </w:tc>
        <w:tc>
          <w:tcPr>
            <w:tcW w:w="1229" w:type="dxa"/>
            <w:gridSpan w:val="2"/>
            <w:shd w:val="clear" w:color="auto" w:fill="auto"/>
            <w:vAlign w:val="center"/>
          </w:tcPr>
          <w:p w:rsidR="00A504CD" w:rsidRPr="00F922C9" w:rsidRDefault="00A504CD"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Площадь</w:t>
            </w:r>
          </w:p>
        </w:tc>
        <w:tc>
          <w:tcPr>
            <w:tcW w:w="1381" w:type="dxa"/>
            <w:shd w:val="clear" w:color="auto" w:fill="auto"/>
            <w:vAlign w:val="center"/>
          </w:tcPr>
          <w:p w:rsidR="00A504CD" w:rsidRPr="00F922C9" w:rsidRDefault="00A504CD"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Сумма</w:t>
            </w:r>
            <w:r w:rsidR="00C007B5" w:rsidRPr="00F922C9">
              <w:rPr>
                <w:rFonts w:ascii="Times New Roman" w:hAnsi="Times New Roman"/>
                <w:b/>
                <w:sz w:val="20"/>
                <w:szCs w:val="24"/>
              </w:rPr>
              <w:t>, руб.</w:t>
            </w:r>
          </w:p>
        </w:tc>
        <w:tc>
          <w:tcPr>
            <w:tcW w:w="1543" w:type="dxa"/>
            <w:shd w:val="clear" w:color="auto" w:fill="auto"/>
            <w:vAlign w:val="center"/>
          </w:tcPr>
          <w:p w:rsidR="00A504CD" w:rsidRPr="00F922C9" w:rsidRDefault="00A504CD"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Подпись клиента</w:t>
            </w:r>
          </w:p>
        </w:tc>
        <w:tc>
          <w:tcPr>
            <w:tcW w:w="2268" w:type="dxa"/>
            <w:shd w:val="clear" w:color="auto" w:fill="auto"/>
            <w:vAlign w:val="center"/>
          </w:tcPr>
          <w:p w:rsidR="00A504CD" w:rsidRPr="00F922C9" w:rsidRDefault="00A504CD" w:rsidP="00F922C9">
            <w:pPr>
              <w:spacing w:after="0" w:line="240" w:lineRule="auto"/>
              <w:jc w:val="center"/>
              <w:rPr>
                <w:rFonts w:ascii="Times New Roman" w:hAnsi="Times New Roman"/>
                <w:b/>
                <w:sz w:val="20"/>
                <w:szCs w:val="24"/>
              </w:rPr>
            </w:pPr>
            <w:r w:rsidRPr="00F922C9">
              <w:rPr>
                <w:rFonts w:ascii="Times New Roman" w:hAnsi="Times New Roman"/>
                <w:b/>
                <w:sz w:val="20"/>
                <w:szCs w:val="24"/>
              </w:rPr>
              <w:t>Подпись монтажника</w:t>
            </w:r>
          </w:p>
        </w:tc>
      </w:tr>
      <w:tr w:rsidR="00A504CD" w:rsidRPr="00F922C9" w:rsidTr="00F922C9">
        <w:trPr>
          <w:trHeight w:val="315"/>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99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478"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5"/>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99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478"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5"/>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99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478"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5"/>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99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478"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5"/>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99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478"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5"/>
        </w:trPr>
        <w:tc>
          <w:tcPr>
            <w:tcW w:w="445"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99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478"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sz w:val="24"/>
                <w:szCs w:val="24"/>
              </w:rPr>
            </w:pP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315"/>
        </w:trPr>
        <w:tc>
          <w:tcPr>
            <w:tcW w:w="3922" w:type="dxa"/>
            <w:gridSpan w:val="4"/>
            <w:shd w:val="clear" w:color="auto" w:fill="auto"/>
          </w:tcPr>
          <w:p w:rsidR="00A504CD" w:rsidRPr="00F922C9" w:rsidRDefault="00A504CD" w:rsidP="00F922C9">
            <w:pPr>
              <w:spacing w:after="0" w:line="240" w:lineRule="auto"/>
              <w:rPr>
                <w:rFonts w:ascii="Times New Roman" w:hAnsi="Times New Roman"/>
                <w:sz w:val="24"/>
                <w:szCs w:val="24"/>
              </w:rPr>
            </w:pPr>
          </w:p>
        </w:tc>
        <w:tc>
          <w:tcPr>
            <w:tcW w:w="1229" w:type="dxa"/>
            <w:gridSpan w:val="2"/>
            <w:shd w:val="clear" w:color="auto" w:fill="auto"/>
          </w:tcPr>
          <w:p w:rsidR="00A504CD" w:rsidRPr="00F922C9" w:rsidRDefault="00A504CD" w:rsidP="00F922C9">
            <w:pPr>
              <w:spacing w:after="0" w:line="240" w:lineRule="auto"/>
              <w:rPr>
                <w:rFonts w:ascii="Times New Roman" w:hAnsi="Times New Roman"/>
                <w:b/>
                <w:sz w:val="24"/>
                <w:szCs w:val="24"/>
              </w:rPr>
            </w:pPr>
            <w:r w:rsidRPr="00F922C9">
              <w:rPr>
                <w:rFonts w:ascii="Times New Roman" w:hAnsi="Times New Roman"/>
                <w:b/>
                <w:sz w:val="20"/>
                <w:szCs w:val="24"/>
              </w:rPr>
              <w:t>Итого:</w:t>
            </w:r>
          </w:p>
        </w:tc>
        <w:tc>
          <w:tcPr>
            <w:tcW w:w="1381"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1543" w:type="dxa"/>
            <w:shd w:val="clear" w:color="auto" w:fill="auto"/>
          </w:tcPr>
          <w:p w:rsidR="00A504CD" w:rsidRPr="00F922C9" w:rsidRDefault="00A504CD" w:rsidP="00F922C9">
            <w:pPr>
              <w:spacing w:after="0" w:line="240" w:lineRule="auto"/>
              <w:rPr>
                <w:rFonts w:ascii="Times New Roman" w:hAnsi="Times New Roman"/>
                <w:sz w:val="24"/>
                <w:szCs w:val="24"/>
              </w:rPr>
            </w:pPr>
          </w:p>
        </w:tc>
        <w:tc>
          <w:tcPr>
            <w:tcW w:w="2268" w:type="dxa"/>
            <w:shd w:val="clear" w:color="auto" w:fill="auto"/>
          </w:tcPr>
          <w:p w:rsidR="00A504CD" w:rsidRPr="00F922C9" w:rsidRDefault="00A504CD" w:rsidP="00F922C9">
            <w:pPr>
              <w:spacing w:after="0" w:line="240" w:lineRule="auto"/>
              <w:rPr>
                <w:rFonts w:ascii="Times New Roman" w:hAnsi="Times New Roman"/>
                <w:sz w:val="24"/>
                <w:szCs w:val="24"/>
              </w:rPr>
            </w:pPr>
          </w:p>
        </w:tc>
      </w:tr>
      <w:tr w:rsidR="00A504CD" w:rsidRPr="00F922C9" w:rsidTr="00F922C9">
        <w:trPr>
          <w:trHeight w:val="1212"/>
        </w:trPr>
        <w:tc>
          <w:tcPr>
            <w:tcW w:w="10343" w:type="dxa"/>
            <w:gridSpan w:val="9"/>
            <w:shd w:val="clear" w:color="auto" w:fill="auto"/>
          </w:tcPr>
          <w:p w:rsidR="00A504CD" w:rsidRPr="00F922C9" w:rsidRDefault="00A504CD" w:rsidP="00F922C9">
            <w:pPr>
              <w:spacing w:after="0" w:line="240" w:lineRule="auto"/>
              <w:rPr>
                <w:rFonts w:ascii="Times New Roman" w:hAnsi="Times New Roman"/>
                <w:color w:val="000000"/>
                <w:sz w:val="24"/>
                <w:szCs w:val="24"/>
              </w:rPr>
            </w:pPr>
            <w:r w:rsidRPr="00F922C9">
              <w:rPr>
                <w:rFonts w:ascii="Times New Roman" w:hAnsi="Times New Roman"/>
                <w:color w:val="000000"/>
                <w:sz w:val="24"/>
                <w:szCs w:val="24"/>
              </w:rPr>
              <w:t>«Заказчик», c одной стороны и ИП «</w:t>
            </w:r>
            <w:r w:rsidR="00582FC4">
              <w:rPr>
                <w:rFonts w:ascii="Times New Roman" w:hAnsi="Times New Roman"/>
                <w:color w:val="000000"/>
                <w:sz w:val="24"/>
                <w:szCs w:val="24"/>
              </w:rPr>
              <w:t>Кузнецов Геннадий Иванович</w:t>
            </w:r>
            <w:r w:rsidRPr="00F922C9">
              <w:rPr>
                <w:rFonts w:ascii="Times New Roman" w:hAnsi="Times New Roman"/>
                <w:color w:val="000000"/>
                <w:sz w:val="24"/>
                <w:szCs w:val="24"/>
              </w:rPr>
              <w:t xml:space="preserve">», именуемый в дальнейшем «Подрядчик», в лице </w:t>
            </w:r>
            <w:r w:rsidR="00582FC4">
              <w:rPr>
                <w:rFonts w:ascii="Times New Roman" w:hAnsi="Times New Roman"/>
                <w:color w:val="000000"/>
                <w:sz w:val="24"/>
                <w:szCs w:val="24"/>
              </w:rPr>
              <w:t>Кузнецова Геннадия Ивановича</w:t>
            </w:r>
            <w:r w:rsidRPr="00F922C9">
              <w:rPr>
                <w:rFonts w:ascii="Times New Roman" w:hAnsi="Times New Roman"/>
                <w:color w:val="000000"/>
                <w:sz w:val="24"/>
                <w:szCs w:val="24"/>
              </w:rPr>
              <w:t>, составили настоящий Акт о нижеследующем:</w:t>
            </w:r>
          </w:p>
        </w:tc>
      </w:tr>
      <w:tr w:rsidR="00A504CD" w:rsidRPr="00F922C9" w:rsidTr="00835BF0">
        <w:trPr>
          <w:trHeight w:val="3420"/>
        </w:trPr>
        <w:tc>
          <w:tcPr>
            <w:tcW w:w="10343" w:type="dxa"/>
            <w:gridSpan w:val="9"/>
            <w:shd w:val="clear" w:color="auto" w:fill="auto"/>
          </w:tcPr>
          <w:p w:rsidR="00A504CD" w:rsidRPr="00A96585" w:rsidRDefault="00A504CD" w:rsidP="00F922C9">
            <w:pPr>
              <w:pStyle w:val="a8"/>
              <w:spacing w:before="0" w:beforeAutospacing="0" w:after="20" w:afterAutospacing="0"/>
              <w:ind w:right="280"/>
              <w:jc w:val="both"/>
            </w:pPr>
            <w:r w:rsidRPr="00F922C9">
              <w:rPr>
                <w:color w:val="000000"/>
              </w:rPr>
              <w:t>1.   </w:t>
            </w:r>
            <w:r w:rsidRPr="00F922C9">
              <w:rPr>
                <w:rStyle w:val="apple-tab-span"/>
                <w:color w:val="000000"/>
              </w:rPr>
              <w:tab/>
            </w:r>
            <w:r w:rsidRPr="00F922C9">
              <w:rPr>
                <w:color w:val="000000"/>
              </w:rPr>
              <w:t>Во исполнение условий Договора подряда Подрядчик по заданию Заказчика выполнил в полном объеме из своих материалов, собственными силами работы согласно Приложению №2. Работы считаются принятыми с момента подписания сторонами настоящего Акта.</w:t>
            </w:r>
          </w:p>
          <w:p w:rsidR="00A504CD" w:rsidRPr="00A96585" w:rsidRDefault="00A504CD" w:rsidP="00F922C9">
            <w:pPr>
              <w:pStyle w:val="a8"/>
              <w:spacing w:before="0" w:beforeAutospacing="0" w:after="20" w:afterAutospacing="0"/>
              <w:ind w:right="280"/>
              <w:jc w:val="both"/>
            </w:pPr>
            <w:r w:rsidRPr="00F922C9">
              <w:rPr>
                <w:color w:val="000000"/>
              </w:rPr>
              <w:t>2.   </w:t>
            </w:r>
            <w:r w:rsidRPr="00F922C9">
              <w:rPr>
                <w:rStyle w:val="apple-tab-span"/>
                <w:color w:val="000000"/>
              </w:rPr>
              <w:tab/>
            </w:r>
            <w:r w:rsidRPr="00F922C9">
              <w:rPr>
                <w:color w:val="000000"/>
              </w:rPr>
              <w:t>Подписание настоящего Акта является основанием для окончательного расчета в соответствии с условиями Договора.</w:t>
            </w:r>
          </w:p>
          <w:p w:rsidR="00A504CD" w:rsidRPr="00A96585" w:rsidRDefault="00A504CD" w:rsidP="00F922C9">
            <w:pPr>
              <w:pStyle w:val="a8"/>
              <w:spacing w:before="0" w:beforeAutospacing="0" w:after="20" w:afterAutospacing="0"/>
              <w:ind w:right="280"/>
              <w:jc w:val="both"/>
            </w:pPr>
            <w:r w:rsidRPr="00F922C9">
              <w:rPr>
                <w:color w:val="000000"/>
              </w:rPr>
              <w:t>3.   </w:t>
            </w:r>
            <w:r w:rsidRPr="00F922C9">
              <w:rPr>
                <w:rStyle w:val="apple-tab-span"/>
                <w:color w:val="000000"/>
              </w:rPr>
              <w:tab/>
            </w:r>
            <w:r w:rsidRPr="00F922C9">
              <w:rPr>
                <w:color w:val="000000"/>
              </w:rPr>
              <w:t>Подписанием настоящего Акта Заказчик подтверждает, что работы выполнены Подрядчиком качественно, в срок и в полном объёме, в соответствии с условиями Договора. Заказчик с правилами эксплуатации и ухода за результатом работ ознакомлен, претензий к Подрядчику не имеет.</w:t>
            </w:r>
          </w:p>
          <w:p w:rsidR="00A504CD" w:rsidRDefault="00A504CD" w:rsidP="00F922C9">
            <w:pPr>
              <w:pStyle w:val="a8"/>
              <w:spacing w:before="0" w:beforeAutospacing="0" w:after="20" w:afterAutospacing="0"/>
              <w:ind w:right="280"/>
              <w:jc w:val="both"/>
              <w:rPr>
                <w:color w:val="000000"/>
              </w:rPr>
            </w:pPr>
            <w:r w:rsidRPr="00F922C9">
              <w:rPr>
                <w:color w:val="000000"/>
              </w:rPr>
              <w:t>4.   </w:t>
            </w:r>
            <w:r w:rsidRPr="00F922C9">
              <w:rPr>
                <w:rStyle w:val="apple-tab-span"/>
                <w:color w:val="000000"/>
              </w:rPr>
              <w:tab/>
            </w:r>
            <w:r w:rsidRPr="00F922C9">
              <w:rPr>
                <w:color w:val="000000"/>
              </w:rPr>
              <w:t>Настоящий Акт составлен в 2 (двух) экземплярах, по одному экземпляру для каждой стороны, и является неотъемлемой частью Договора.</w:t>
            </w:r>
          </w:p>
          <w:p w:rsidR="00A504CD" w:rsidRPr="00F922C9" w:rsidRDefault="00A504CD" w:rsidP="00F922C9">
            <w:pPr>
              <w:spacing w:after="0" w:line="240" w:lineRule="auto"/>
              <w:rPr>
                <w:rFonts w:ascii="Times New Roman" w:hAnsi="Times New Roman"/>
                <w:sz w:val="24"/>
                <w:szCs w:val="24"/>
              </w:rPr>
            </w:pPr>
          </w:p>
        </w:tc>
      </w:tr>
      <w:tr w:rsidR="00835BF0" w:rsidRPr="00F922C9" w:rsidTr="00F922C9">
        <w:trPr>
          <w:trHeight w:val="549"/>
        </w:trPr>
        <w:tc>
          <w:tcPr>
            <w:tcW w:w="10343" w:type="dxa"/>
            <w:gridSpan w:val="9"/>
            <w:shd w:val="clear" w:color="auto" w:fill="auto"/>
          </w:tcPr>
          <w:p w:rsidR="00835BF0" w:rsidRDefault="00835BF0" w:rsidP="00835BF0">
            <w:pPr>
              <w:pStyle w:val="a8"/>
              <w:spacing w:before="0" w:beforeAutospacing="0" w:after="20" w:afterAutospacing="0"/>
              <w:ind w:right="280"/>
              <w:jc w:val="both"/>
              <w:rPr>
                <w:b/>
                <w:color w:val="000000"/>
                <w:sz w:val="22"/>
                <w:szCs w:val="22"/>
              </w:rPr>
            </w:pPr>
            <w:r w:rsidRPr="00835BF0">
              <w:rPr>
                <w:b/>
                <w:color w:val="000000"/>
                <w:sz w:val="22"/>
                <w:szCs w:val="22"/>
              </w:rPr>
              <w:t>Поле для отзыва:</w:t>
            </w:r>
          </w:p>
          <w:p w:rsidR="00835BF0" w:rsidRDefault="00835BF0" w:rsidP="00F922C9">
            <w:pPr>
              <w:pStyle w:val="a8"/>
              <w:spacing w:before="0" w:beforeAutospacing="0" w:after="20" w:afterAutospacing="0"/>
              <w:ind w:right="280"/>
              <w:jc w:val="both"/>
              <w:rPr>
                <w:color w:val="000000"/>
              </w:rPr>
            </w:pPr>
          </w:p>
          <w:p w:rsidR="00835BF0" w:rsidRPr="00F922C9" w:rsidRDefault="00835BF0" w:rsidP="00F922C9">
            <w:pPr>
              <w:pStyle w:val="a8"/>
              <w:spacing w:before="0" w:beforeAutospacing="0" w:after="20" w:afterAutospacing="0"/>
              <w:ind w:right="280"/>
              <w:jc w:val="both"/>
              <w:rPr>
                <w:color w:val="000000"/>
              </w:rPr>
            </w:pPr>
          </w:p>
          <w:p w:rsidR="00835BF0" w:rsidRPr="00F922C9" w:rsidRDefault="00835BF0" w:rsidP="00F922C9">
            <w:pPr>
              <w:rPr>
                <w:color w:val="000000"/>
              </w:rPr>
            </w:pPr>
          </w:p>
        </w:tc>
      </w:tr>
      <w:tr w:rsidR="00A504CD" w:rsidRPr="00F922C9" w:rsidTr="00F922C9">
        <w:trPr>
          <w:trHeight w:val="312"/>
        </w:trPr>
        <w:tc>
          <w:tcPr>
            <w:tcW w:w="10343" w:type="dxa"/>
            <w:gridSpan w:val="9"/>
            <w:shd w:val="clear" w:color="auto" w:fill="auto"/>
            <w:vAlign w:val="bottom"/>
          </w:tcPr>
          <w:p w:rsidR="00A504CD" w:rsidRPr="00F922C9" w:rsidRDefault="00A504CD" w:rsidP="00F922C9">
            <w:pPr>
              <w:pStyle w:val="a8"/>
              <w:spacing w:before="0" w:beforeAutospacing="0" w:after="20" w:afterAutospacing="0"/>
              <w:ind w:right="300"/>
              <w:jc w:val="both"/>
              <w:rPr>
                <w:sz w:val="22"/>
                <w:szCs w:val="20"/>
              </w:rPr>
            </w:pPr>
            <w:r w:rsidRPr="00F922C9">
              <w:rPr>
                <w:b/>
                <w:bCs/>
                <w:color w:val="00000A"/>
                <w:sz w:val="22"/>
                <w:szCs w:val="20"/>
              </w:rPr>
              <w:t>Примечание:</w:t>
            </w:r>
            <w:r w:rsidRPr="00F922C9">
              <w:rPr>
                <w:color w:val="00000A"/>
                <w:sz w:val="22"/>
                <w:szCs w:val="20"/>
              </w:rPr>
              <w:t xml:space="preserve"> При подписании акта о выполнении работ обращать особое внимание на установку маскировочной ленты, осветительных приборов, систем вентиляции, обвода труб, расположение сварных швов потолка. Работа должна быть выполнена аккуратно, в полном объеме согласно условиям договора.</w:t>
            </w:r>
          </w:p>
          <w:p w:rsidR="00A504CD" w:rsidRPr="00F922C9" w:rsidRDefault="00A504CD" w:rsidP="00F922C9">
            <w:pPr>
              <w:spacing w:after="0" w:line="240" w:lineRule="auto"/>
              <w:jc w:val="both"/>
              <w:rPr>
                <w:rFonts w:ascii="Times New Roman" w:hAnsi="Times New Roman"/>
                <w:sz w:val="24"/>
                <w:szCs w:val="24"/>
              </w:rPr>
            </w:pPr>
            <w:r w:rsidRPr="00F922C9">
              <w:rPr>
                <w:rFonts w:ascii="Times New Roman" w:hAnsi="Times New Roman"/>
                <w:szCs w:val="20"/>
              </w:rPr>
              <w:t>Вышеперечисленные услуги выполнены полностью и в срок. Заказчик претензий по объему, качеству и срокам оказания услуг не имеет.</w:t>
            </w:r>
          </w:p>
        </w:tc>
      </w:tr>
      <w:tr w:rsidR="00A504CD" w:rsidRPr="00F922C9" w:rsidTr="00F922C9">
        <w:trPr>
          <w:trHeight w:val="1212"/>
        </w:trPr>
        <w:tc>
          <w:tcPr>
            <w:tcW w:w="4106" w:type="dxa"/>
            <w:gridSpan w:val="5"/>
            <w:shd w:val="clear" w:color="auto" w:fill="auto"/>
          </w:tcPr>
          <w:p w:rsidR="00A504CD" w:rsidRPr="00F922C9" w:rsidRDefault="00A504CD" w:rsidP="00F922C9">
            <w:pPr>
              <w:pStyle w:val="a8"/>
              <w:spacing w:before="0" w:beforeAutospacing="0" w:after="20" w:afterAutospacing="0"/>
              <w:ind w:right="280"/>
              <w:jc w:val="both"/>
              <w:rPr>
                <w:b/>
              </w:rPr>
            </w:pPr>
          </w:p>
          <w:p w:rsidR="00A504CD" w:rsidRPr="00F922C9" w:rsidRDefault="00A504CD" w:rsidP="00F922C9">
            <w:pPr>
              <w:pStyle w:val="a8"/>
              <w:spacing w:before="0" w:beforeAutospacing="0" w:after="20" w:afterAutospacing="0"/>
              <w:ind w:right="280"/>
              <w:jc w:val="both"/>
              <w:rPr>
                <w:b/>
              </w:rPr>
            </w:pPr>
            <w:r w:rsidRPr="00F922C9">
              <w:rPr>
                <w:b/>
              </w:rPr>
              <w:t>ИСПОЛНИТЕЛЬ</w:t>
            </w:r>
          </w:p>
          <w:p w:rsidR="00A504CD" w:rsidRPr="00A96585" w:rsidRDefault="00A504CD" w:rsidP="00F922C9">
            <w:pPr>
              <w:pStyle w:val="a8"/>
              <w:spacing w:before="0" w:beforeAutospacing="0" w:after="20" w:afterAutospacing="0"/>
              <w:ind w:right="280"/>
              <w:jc w:val="both"/>
            </w:pPr>
            <w:r w:rsidRPr="00A96585">
              <w:t xml:space="preserve">Генеральный директор </w:t>
            </w:r>
          </w:p>
          <w:p w:rsidR="00A504CD" w:rsidRPr="00A96585" w:rsidRDefault="00582FC4" w:rsidP="00F922C9">
            <w:pPr>
              <w:pStyle w:val="a8"/>
              <w:spacing w:before="0" w:beforeAutospacing="0" w:after="20" w:afterAutospacing="0"/>
              <w:ind w:right="280"/>
              <w:jc w:val="both"/>
            </w:pPr>
            <w:r>
              <w:t>Кузнецов Геннадий Иванович</w:t>
            </w:r>
          </w:p>
          <w:p w:rsidR="00A504CD" w:rsidRPr="00F922C9" w:rsidRDefault="00A504CD" w:rsidP="00F922C9">
            <w:pPr>
              <w:spacing w:after="0" w:line="240" w:lineRule="auto"/>
              <w:rPr>
                <w:rFonts w:ascii="Times New Roman" w:hAnsi="Times New Roman"/>
                <w:sz w:val="24"/>
                <w:szCs w:val="24"/>
              </w:rPr>
            </w:pPr>
          </w:p>
        </w:tc>
        <w:tc>
          <w:tcPr>
            <w:tcW w:w="6237" w:type="dxa"/>
            <w:gridSpan w:val="4"/>
            <w:shd w:val="clear" w:color="auto" w:fill="auto"/>
          </w:tcPr>
          <w:p w:rsidR="00A504CD" w:rsidRPr="00F922C9" w:rsidRDefault="00A504CD" w:rsidP="00F922C9">
            <w:pPr>
              <w:pStyle w:val="a8"/>
              <w:spacing w:before="0" w:beforeAutospacing="0" w:after="20" w:afterAutospacing="0"/>
              <w:ind w:right="280"/>
              <w:jc w:val="both"/>
              <w:rPr>
                <w:b/>
              </w:rPr>
            </w:pPr>
          </w:p>
          <w:p w:rsidR="00A504CD" w:rsidRPr="00A96585" w:rsidRDefault="00A504CD" w:rsidP="00F922C9">
            <w:pPr>
              <w:pStyle w:val="a8"/>
              <w:spacing w:before="0" w:beforeAutospacing="0" w:after="20" w:afterAutospacing="0"/>
              <w:ind w:right="280"/>
              <w:jc w:val="both"/>
            </w:pPr>
            <w:r w:rsidRPr="00F922C9">
              <w:rPr>
                <w:b/>
              </w:rPr>
              <w:t>ЗАКАЗЧИК</w:t>
            </w:r>
            <w:r w:rsidRPr="00F922C9">
              <w:rPr>
                <w:b/>
                <w:u w:val="single"/>
              </w:rPr>
              <w:t xml:space="preserve"> </w:t>
            </w:r>
          </w:p>
          <w:p w:rsidR="00A504CD" w:rsidRPr="00F922C9" w:rsidRDefault="00A504CD" w:rsidP="00F922C9">
            <w:pPr>
              <w:pStyle w:val="a8"/>
              <w:spacing w:before="0" w:beforeAutospacing="0" w:after="20" w:afterAutospacing="0" w:line="360" w:lineRule="auto"/>
              <w:ind w:right="280"/>
              <w:jc w:val="both"/>
              <w:rPr>
                <w:u w:val="single"/>
              </w:rPr>
            </w:pPr>
            <w:r w:rsidRPr="00F922C9">
              <w:rPr>
                <w:u w:val="single"/>
              </w:rPr>
              <w:tab/>
            </w:r>
            <w:r w:rsidRPr="00F922C9">
              <w:rPr>
                <w:u w:val="single"/>
              </w:rPr>
              <w:tab/>
            </w:r>
            <w:r w:rsidRPr="00F922C9">
              <w:rPr>
                <w:u w:val="single"/>
              </w:rPr>
              <w:tab/>
            </w:r>
            <w:r w:rsidRPr="00F922C9">
              <w:rPr>
                <w:u w:val="single"/>
              </w:rPr>
              <w:tab/>
            </w:r>
            <w:r w:rsidRPr="00F922C9">
              <w:rPr>
                <w:u w:val="single"/>
              </w:rPr>
              <w:tab/>
            </w:r>
            <w:r w:rsidRPr="00F922C9">
              <w:rPr>
                <w:u w:val="single"/>
              </w:rPr>
              <w:tab/>
            </w:r>
            <w:r w:rsidRPr="00F922C9">
              <w:rPr>
                <w:u w:val="single"/>
              </w:rPr>
              <w:tab/>
            </w:r>
            <w:r w:rsidRPr="00F922C9">
              <w:rPr>
                <w:u w:val="single"/>
              </w:rPr>
              <w:tab/>
            </w:r>
          </w:p>
          <w:p w:rsidR="00A504CD" w:rsidRPr="00F922C9" w:rsidRDefault="00A504CD" w:rsidP="00F922C9">
            <w:pPr>
              <w:pStyle w:val="a8"/>
              <w:spacing w:before="0" w:beforeAutospacing="0" w:after="20" w:afterAutospacing="0" w:line="360" w:lineRule="auto"/>
              <w:ind w:right="280"/>
              <w:jc w:val="center"/>
              <w:rPr>
                <w:i/>
                <w:sz w:val="16"/>
                <w:u w:val="single"/>
              </w:rPr>
            </w:pPr>
            <w:r w:rsidRPr="00F922C9">
              <w:rPr>
                <w:i/>
                <w:sz w:val="16"/>
                <w:u w:val="single"/>
              </w:rPr>
              <w:t>ФИО полностью / подпись</w:t>
            </w:r>
          </w:p>
        </w:tc>
      </w:tr>
    </w:tbl>
    <w:p w:rsidR="008B46FA" w:rsidRDefault="008B46FA" w:rsidP="008B46FA">
      <w:r>
        <w:br w:type="page"/>
      </w:r>
    </w:p>
    <w:p w:rsidR="00CF43D5" w:rsidRDefault="00CF43D5" w:rsidP="0038407D">
      <w:pPr>
        <w:spacing w:after="238" w:line="240" w:lineRule="auto"/>
        <w:ind w:right="-143"/>
        <w:jc w:val="center"/>
      </w:pPr>
      <w:r>
        <w:rPr>
          <w:rFonts w:ascii="Times New Roman" w:eastAsia="Times New Roman" w:hAnsi="Times New Roman"/>
          <w:sz w:val="20"/>
        </w:rPr>
        <w:lastRenderedPageBreak/>
        <w:t>Приложение №1 к договору ________ от «_____» _____________201_____ г.</w:t>
      </w:r>
    </w:p>
    <w:p w:rsidR="00CF43D5" w:rsidRDefault="00CF43D5" w:rsidP="0038407D">
      <w:pPr>
        <w:spacing w:after="0" w:line="240" w:lineRule="auto"/>
        <w:ind w:right="-143"/>
        <w:jc w:val="center"/>
      </w:pPr>
      <w:r>
        <w:rPr>
          <w:rFonts w:ascii="Times New Roman" w:eastAsia="Times New Roman" w:hAnsi="Times New Roman"/>
          <w:b/>
          <w:sz w:val="19"/>
        </w:rPr>
        <w:t xml:space="preserve">Технические требования  </w:t>
      </w:r>
    </w:p>
    <w:p w:rsidR="00CF43D5" w:rsidRPr="0038407D" w:rsidRDefault="00CF43D5" w:rsidP="0038407D">
      <w:pPr>
        <w:spacing w:after="0" w:line="240" w:lineRule="auto"/>
        <w:ind w:right="-143"/>
        <w:jc w:val="center"/>
        <w:rPr>
          <w:rFonts w:ascii="Times New Roman" w:eastAsia="Times New Roman" w:hAnsi="Times New Roman"/>
          <w:sz w:val="19"/>
        </w:rPr>
      </w:pPr>
      <w:r>
        <w:rPr>
          <w:rFonts w:ascii="Times New Roman" w:eastAsia="Times New Roman" w:hAnsi="Times New Roman"/>
          <w:b/>
          <w:sz w:val="19"/>
        </w:rPr>
        <w:t>Подрядчика к объекту для установки потолков</w:t>
      </w:r>
      <w:r>
        <w:rPr>
          <w:rFonts w:ascii="Times New Roman" w:eastAsia="Times New Roman" w:hAnsi="Times New Roman"/>
          <w:sz w:val="19"/>
        </w:rPr>
        <w:t xml:space="preserve"> </w:t>
      </w:r>
    </w:p>
    <w:p w:rsidR="00CF43D5" w:rsidRDefault="00CF43D5" w:rsidP="006C1E94">
      <w:pPr>
        <w:numPr>
          <w:ilvl w:val="0"/>
          <w:numId w:val="10"/>
        </w:numPr>
        <w:spacing w:after="13" w:line="267" w:lineRule="auto"/>
        <w:ind w:left="284" w:right="-143" w:hanging="284"/>
        <w:jc w:val="both"/>
      </w:pPr>
      <w:r>
        <w:rPr>
          <w:rFonts w:ascii="Times New Roman" w:eastAsia="Times New Roman" w:hAnsi="Times New Roman"/>
          <w:sz w:val="19"/>
        </w:rPr>
        <w:t>«</w:t>
      </w:r>
      <w:r w:rsidR="00D37545">
        <w:rPr>
          <w:rFonts w:ascii="Times New Roman" w:eastAsia="Times New Roman" w:hAnsi="Times New Roman"/>
          <w:sz w:val="19"/>
        </w:rPr>
        <w:t>Подрядчик</w:t>
      </w:r>
      <w:r>
        <w:rPr>
          <w:rFonts w:ascii="Times New Roman" w:eastAsia="Times New Roman" w:hAnsi="Times New Roman"/>
          <w:sz w:val="19"/>
        </w:rPr>
        <w:t>» предупреждает о том, что форма и периметр помещений после сделанных замеров долж</w:t>
      </w:r>
      <w:r w:rsidR="00C007B5">
        <w:rPr>
          <w:rFonts w:ascii="Times New Roman" w:eastAsia="Times New Roman" w:hAnsi="Times New Roman"/>
          <w:sz w:val="19"/>
        </w:rPr>
        <w:t>ны</w:t>
      </w:r>
      <w:r>
        <w:rPr>
          <w:rFonts w:ascii="Times New Roman" w:eastAsia="Times New Roman" w:hAnsi="Times New Roman"/>
          <w:sz w:val="19"/>
        </w:rPr>
        <w:t xml:space="preserve"> оставаться неи</w:t>
      </w:r>
      <w:r w:rsidR="00CF3448">
        <w:rPr>
          <w:rFonts w:ascii="Times New Roman" w:eastAsia="Times New Roman" w:hAnsi="Times New Roman"/>
          <w:sz w:val="19"/>
        </w:rPr>
        <w:t>з</w:t>
      </w:r>
      <w:r>
        <w:rPr>
          <w:rFonts w:ascii="Times New Roman" w:eastAsia="Times New Roman" w:hAnsi="Times New Roman"/>
          <w:sz w:val="19"/>
        </w:rPr>
        <w:t xml:space="preserve">менными. В случае нарушения «Заказчиком» данного условия, «Подрядчик» оставляет за собой право действовать согласно п 4.6.1. настоящего Договора. </w:t>
      </w:r>
    </w:p>
    <w:p w:rsidR="00CF43D5" w:rsidRDefault="00CF43D5" w:rsidP="006C1E94">
      <w:pPr>
        <w:numPr>
          <w:ilvl w:val="0"/>
          <w:numId w:val="10"/>
        </w:numPr>
        <w:spacing w:after="13" w:line="267" w:lineRule="auto"/>
        <w:ind w:left="284" w:right="-143" w:hanging="284"/>
        <w:jc w:val="both"/>
      </w:pPr>
      <w:r>
        <w:rPr>
          <w:rFonts w:ascii="Times New Roman" w:eastAsia="Times New Roman" w:hAnsi="Times New Roman"/>
          <w:sz w:val="19"/>
        </w:rPr>
        <w:t>«</w:t>
      </w:r>
      <w:r w:rsidR="00D37545">
        <w:rPr>
          <w:rFonts w:ascii="Times New Roman" w:eastAsia="Times New Roman" w:hAnsi="Times New Roman"/>
          <w:sz w:val="19"/>
        </w:rPr>
        <w:t>Подрядчик</w:t>
      </w:r>
      <w:r>
        <w:rPr>
          <w:rFonts w:ascii="Times New Roman" w:eastAsia="Times New Roman" w:hAnsi="Times New Roman"/>
          <w:sz w:val="19"/>
        </w:rPr>
        <w:t xml:space="preserve">» предупреждает о том, что в зависимости от ширины каждой фактуры, потолок будет иметь сварные швы, предусмотренные технологией изготовления натяжных потолков. </w:t>
      </w:r>
    </w:p>
    <w:p w:rsidR="00CF43D5" w:rsidRPr="006C1E94" w:rsidRDefault="00CF43D5" w:rsidP="006C1E94">
      <w:pPr>
        <w:numPr>
          <w:ilvl w:val="0"/>
          <w:numId w:val="10"/>
        </w:numPr>
        <w:spacing w:after="13" w:line="267" w:lineRule="auto"/>
        <w:ind w:left="284" w:right="-143" w:hanging="284"/>
        <w:jc w:val="both"/>
        <w:rPr>
          <w:spacing w:val="-4"/>
        </w:rPr>
      </w:pPr>
      <w:r w:rsidRPr="006C1E94">
        <w:rPr>
          <w:rFonts w:ascii="Times New Roman" w:eastAsia="Times New Roman" w:hAnsi="Times New Roman"/>
          <w:spacing w:val="-4"/>
          <w:sz w:val="19"/>
        </w:rPr>
        <w:t xml:space="preserve">Заказчик обязан в момент подписания договора согласовать расположение швов утвердить их направление на рабочем чертеже. </w:t>
      </w:r>
    </w:p>
    <w:p w:rsidR="00CF43D5" w:rsidRDefault="00CF43D5" w:rsidP="006C1E94">
      <w:pPr>
        <w:numPr>
          <w:ilvl w:val="0"/>
          <w:numId w:val="10"/>
        </w:numPr>
        <w:spacing w:after="13" w:line="267" w:lineRule="auto"/>
        <w:ind w:left="284" w:right="-143" w:hanging="284"/>
        <w:jc w:val="both"/>
      </w:pPr>
      <w:r>
        <w:rPr>
          <w:rFonts w:ascii="Times New Roman" w:eastAsia="Times New Roman" w:hAnsi="Times New Roman"/>
          <w:sz w:val="19"/>
        </w:rPr>
        <w:t xml:space="preserve">Перед установкой «Заказчик» обязан подготовить помещение следующим образом: </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 xml:space="preserve">убрать все комнатные растения и домашних животных, а также все ценные предметы и вещи, которые могут деформироваться при изменении температуры в процессе установки натяжных потолков; </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 xml:space="preserve">обеспечить свободный доступ к стенам по всему периметру помещения; </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 xml:space="preserve">обеспечить наличие исправных розеток с напряжением 220В; </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 xml:space="preserve">гипсокартон, керамическая плитка или другие конструктивные и отделочные материалы должны быть надежно закреплены, и </w:t>
      </w:r>
      <w:proofErr w:type="gramStart"/>
      <w:r>
        <w:rPr>
          <w:rFonts w:ascii="Times New Roman" w:eastAsia="Times New Roman" w:hAnsi="Times New Roman"/>
          <w:sz w:val="19"/>
        </w:rPr>
        <w:t>выдерживать  усилие</w:t>
      </w:r>
      <w:proofErr w:type="gramEnd"/>
      <w:r>
        <w:rPr>
          <w:rFonts w:ascii="Times New Roman" w:eastAsia="Times New Roman" w:hAnsi="Times New Roman"/>
          <w:sz w:val="19"/>
        </w:rPr>
        <w:t xml:space="preserve"> на отрыв не менее 60кг/</w:t>
      </w:r>
      <w:proofErr w:type="spellStart"/>
      <w:r>
        <w:rPr>
          <w:rFonts w:ascii="Times New Roman" w:eastAsia="Times New Roman" w:hAnsi="Times New Roman"/>
          <w:sz w:val="19"/>
        </w:rPr>
        <w:t>м.п</w:t>
      </w:r>
      <w:proofErr w:type="spellEnd"/>
      <w:r>
        <w:rPr>
          <w:rFonts w:ascii="Times New Roman" w:eastAsia="Times New Roman" w:hAnsi="Times New Roman"/>
          <w:sz w:val="19"/>
        </w:rPr>
        <w:t xml:space="preserve">; </w:t>
      </w:r>
    </w:p>
    <w:p w:rsidR="006C1E94" w:rsidRPr="006C1E94"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в случае установки потолочного багета, поверхность исходного потолка должна бы</w:t>
      </w:r>
      <w:r w:rsidR="006C1E94">
        <w:rPr>
          <w:rFonts w:ascii="Times New Roman" w:eastAsia="Times New Roman" w:hAnsi="Times New Roman"/>
          <w:sz w:val="19"/>
        </w:rPr>
        <w:t>ть выполнена в одной плоскости;</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 xml:space="preserve">демонтировать створки верхних шкафов мебельных изделий; </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во избежание колебаний полотна в вертикальной плоскости, рекомендуется загерметизировать имеющееся отверстия в основном потолке (монтажной пеной и т.д.)</w:t>
      </w:r>
      <w:r w:rsidR="00CF3448">
        <w:rPr>
          <w:rFonts w:ascii="Times New Roman" w:eastAsia="Times New Roman" w:hAnsi="Times New Roman"/>
          <w:sz w:val="19"/>
        </w:rPr>
        <w:t>;</w:t>
      </w:r>
    </w:p>
    <w:p w:rsidR="00CF43D5" w:rsidRDefault="00CF43D5" w:rsidP="006C1E94">
      <w:pPr>
        <w:numPr>
          <w:ilvl w:val="0"/>
          <w:numId w:val="11"/>
        </w:numPr>
        <w:spacing w:after="13" w:line="267" w:lineRule="auto"/>
        <w:ind w:left="284" w:right="-143" w:hanging="284"/>
        <w:jc w:val="both"/>
      </w:pPr>
      <w:r>
        <w:rPr>
          <w:rFonts w:ascii="Times New Roman" w:eastAsia="Times New Roman" w:hAnsi="Times New Roman"/>
          <w:sz w:val="19"/>
        </w:rPr>
        <w:t>приостановить на период монтажа натяжных потолков производство строительно-монтажных и отделочных работ во избежание повреждения монтируемых потолков</w:t>
      </w:r>
      <w:r w:rsidR="00CF3448">
        <w:rPr>
          <w:rFonts w:ascii="Times New Roman" w:eastAsia="Times New Roman" w:hAnsi="Times New Roman"/>
          <w:sz w:val="19"/>
        </w:rPr>
        <w:t>;</w:t>
      </w:r>
    </w:p>
    <w:p w:rsidR="00CF43D5" w:rsidRDefault="00CF3448" w:rsidP="006C1E94">
      <w:pPr>
        <w:numPr>
          <w:ilvl w:val="0"/>
          <w:numId w:val="11"/>
        </w:numPr>
        <w:spacing w:after="13" w:line="267" w:lineRule="auto"/>
        <w:ind w:left="284" w:right="-143" w:hanging="284"/>
        <w:jc w:val="both"/>
      </w:pPr>
      <w:r>
        <w:rPr>
          <w:rFonts w:ascii="Times New Roman" w:eastAsia="Times New Roman" w:hAnsi="Times New Roman"/>
          <w:sz w:val="19"/>
        </w:rPr>
        <w:t>и</w:t>
      </w:r>
      <w:r w:rsidR="00CF43D5">
        <w:rPr>
          <w:rFonts w:ascii="Times New Roman" w:eastAsia="Times New Roman" w:hAnsi="Times New Roman"/>
          <w:sz w:val="19"/>
        </w:rPr>
        <w:t xml:space="preserve">сключить кривизну поверхности стен, в противном случае возможно появления зазоров в местах установки конструктивных элементов натяжного потолка. Устранение зазоров (связанных с кривизной стен) в местах установки конструктивных элементов натяжного потолка, не входит в стоимость работ и производится Подрядчиком по желанию Заказчика за дополнительную плату. </w:t>
      </w:r>
    </w:p>
    <w:p w:rsidR="00CF43D5" w:rsidRDefault="00CF43D5" w:rsidP="006C1E94">
      <w:pPr>
        <w:numPr>
          <w:ilvl w:val="2"/>
          <w:numId w:val="12"/>
        </w:numPr>
        <w:spacing w:after="13" w:line="267" w:lineRule="auto"/>
        <w:ind w:left="284" w:right="-143" w:hanging="284"/>
        <w:jc w:val="both"/>
      </w:pPr>
      <w:r>
        <w:rPr>
          <w:rFonts w:ascii="Times New Roman" w:eastAsia="Times New Roman" w:hAnsi="Times New Roman"/>
          <w:sz w:val="19"/>
        </w:rPr>
        <w:t>В соответствии с технологией</w:t>
      </w:r>
      <w:r w:rsidR="00CF3448">
        <w:rPr>
          <w:rFonts w:ascii="Times New Roman" w:eastAsia="Times New Roman" w:hAnsi="Times New Roman"/>
          <w:sz w:val="19"/>
        </w:rPr>
        <w:t xml:space="preserve"> </w:t>
      </w:r>
      <w:r>
        <w:rPr>
          <w:rFonts w:ascii="Times New Roman" w:eastAsia="Times New Roman" w:hAnsi="Times New Roman"/>
          <w:sz w:val="19"/>
        </w:rPr>
        <w:t xml:space="preserve">плоскости потолков выставляются горизонтально по лазерному уровню. </w:t>
      </w:r>
    </w:p>
    <w:p w:rsidR="00CF43D5" w:rsidRDefault="006C1E94" w:rsidP="006C1E94">
      <w:pPr>
        <w:numPr>
          <w:ilvl w:val="2"/>
          <w:numId w:val="12"/>
        </w:numPr>
        <w:spacing w:after="13" w:line="267" w:lineRule="auto"/>
        <w:ind w:left="284" w:right="-143" w:hanging="284"/>
        <w:jc w:val="both"/>
      </w:pPr>
      <w:r>
        <w:rPr>
          <w:rFonts w:ascii="Times New Roman" w:eastAsia="Times New Roman" w:hAnsi="Times New Roman"/>
          <w:sz w:val="19"/>
        </w:rPr>
        <w:t>Конструкции для крепления</w:t>
      </w:r>
      <w:r w:rsidR="00CF43D5">
        <w:rPr>
          <w:rFonts w:ascii="Times New Roman" w:eastAsia="Times New Roman" w:hAnsi="Times New Roman"/>
          <w:sz w:val="19"/>
        </w:rPr>
        <w:t xml:space="preserve"> усложненных потолков изготавливаются по чертежам, согласованным с «Заказчиком». </w:t>
      </w:r>
    </w:p>
    <w:p w:rsidR="00CF43D5" w:rsidRDefault="00CF43D5" w:rsidP="006C1E94">
      <w:pPr>
        <w:numPr>
          <w:ilvl w:val="2"/>
          <w:numId w:val="12"/>
        </w:numPr>
        <w:spacing w:after="13" w:line="267" w:lineRule="auto"/>
        <w:ind w:left="284" w:right="-143" w:hanging="284"/>
        <w:jc w:val="both"/>
      </w:pPr>
      <w:r>
        <w:rPr>
          <w:rFonts w:ascii="Times New Roman" w:eastAsia="Times New Roman" w:hAnsi="Times New Roman"/>
          <w:sz w:val="19"/>
        </w:rPr>
        <w:t xml:space="preserve">Мощность устанавливаемых потолочных светильников с открытой </w:t>
      </w:r>
      <w:proofErr w:type="spellStart"/>
      <w:r>
        <w:rPr>
          <w:rFonts w:ascii="Times New Roman" w:eastAsia="Times New Roman" w:hAnsi="Times New Roman"/>
          <w:sz w:val="19"/>
        </w:rPr>
        <w:t>запотолочной</w:t>
      </w:r>
      <w:proofErr w:type="spellEnd"/>
      <w:r>
        <w:rPr>
          <w:rFonts w:ascii="Times New Roman" w:eastAsia="Times New Roman" w:hAnsi="Times New Roman"/>
          <w:sz w:val="19"/>
        </w:rPr>
        <w:t xml:space="preserve"> конструкцией, не должна превышать 40W для ламп накаливания, 50W для галогенных поворотных ламп и 35W для галогенных неповоротных ламп. </w:t>
      </w:r>
    </w:p>
    <w:p w:rsidR="00CF43D5" w:rsidRDefault="00CF43D5" w:rsidP="006C1E94">
      <w:pPr>
        <w:numPr>
          <w:ilvl w:val="2"/>
          <w:numId w:val="12"/>
        </w:numPr>
        <w:spacing w:after="13" w:line="267" w:lineRule="auto"/>
        <w:ind w:left="284" w:right="-143" w:hanging="284"/>
        <w:jc w:val="both"/>
      </w:pPr>
      <w:r>
        <w:rPr>
          <w:rFonts w:ascii="Times New Roman" w:eastAsia="Times New Roman" w:hAnsi="Times New Roman"/>
          <w:sz w:val="19"/>
        </w:rPr>
        <w:t xml:space="preserve">«Заказчик» обязан в течение 10 дней с момента заключения Договора согласовать с «Подрядчиком» тип встроенных потолочных светильников. В случае непредставлении «Заказчиком» в указанный срок образца светильника «Подрядчик» не несет ответственности </w:t>
      </w:r>
      <w:r w:rsidR="006C1E94">
        <w:rPr>
          <w:rFonts w:ascii="Times New Roman" w:eastAsia="Times New Roman" w:hAnsi="Times New Roman"/>
          <w:sz w:val="19"/>
        </w:rPr>
        <w:t xml:space="preserve">за несоответствие светильников </w:t>
      </w:r>
      <w:r>
        <w:rPr>
          <w:rFonts w:ascii="Times New Roman" w:eastAsia="Times New Roman" w:hAnsi="Times New Roman"/>
          <w:sz w:val="19"/>
        </w:rPr>
        <w:t xml:space="preserve">техническим требованиям установки встроенных потолочных светильников в натяжные потолки. </w:t>
      </w:r>
    </w:p>
    <w:p w:rsidR="00BF137A" w:rsidRPr="00BF137A" w:rsidRDefault="006C1E94" w:rsidP="006C1E94">
      <w:pPr>
        <w:numPr>
          <w:ilvl w:val="2"/>
          <w:numId w:val="12"/>
        </w:numPr>
        <w:spacing w:after="17"/>
        <w:ind w:left="284" w:right="-143" w:hanging="284"/>
        <w:jc w:val="both"/>
      </w:pPr>
      <w:r>
        <w:rPr>
          <w:rFonts w:ascii="Times New Roman" w:eastAsia="Times New Roman" w:hAnsi="Times New Roman"/>
          <w:sz w:val="19"/>
        </w:rPr>
        <w:t>«</w:t>
      </w:r>
      <w:r w:rsidR="00CF43D5">
        <w:rPr>
          <w:rFonts w:ascii="Times New Roman" w:eastAsia="Times New Roman" w:hAnsi="Times New Roman"/>
          <w:sz w:val="19"/>
        </w:rPr>
        <w:t>Заказчик</w:t>
      </w:r>
      <w:r>
        <w:rPr>
          <w:rFonts w:ascii="Times New Roman" w:eastAsia="Times New Roman" w:hAnsi="Times New Roman"/>
          <w:sz w:val="19"/>
        </w:rPr>
        <w:t>»</w:t>
      </w:r>
      <w:r w:rsidR="00CF43D5">
        <w:rPr>
          <w:rFonts w:ascii="Times New Roman" w:eastAsia="Times New Roman" w:hAnsi="Times New Roman"/>
          <w:sz w:val="19"/>
        </w:rPr>
        <w:t xml:space="preserve"> должен иметь в комнате, где будет проводиться монтаж потолка, хотя бы один провод под напряжением </w:t>
      </w:r>
    </w:p>
    <w:p w:rsidR="00CF43D5" w:rsidRDefault="00CF43D5" w:rsidP="006C1E94">
      <w:pPr>
        <w:numPr>
          <w:ilvl w:val="2"/>
          <w:numId w:val="12"/>
        </w:numPr>
        <w:spacing w:after="17"/>
        <w:ind w:left="284" w:right="-143" w:hanging="284"/>
        <w:jc w:val="both"/>
      </w:pPr>
      <w:r>
        <w:rPr>
          <w:rFonts w:ascii="Times New Roman" w:eastAsia="Times New Roman" w:hAnsi="Times New Roman"/>
          <w:sz w:val="19"/>
        </w:rPr>
        <w:t>При самостоятельной прокладке провода от трансформаторов к точечным светильникам</w:t>
      </w:r>
      <w:r w:rsidR="006C1E94">
        <w:rPr>
          <w:rFonts w:ascii="Times New Roman" w:eastAsia="Times New Roman" w:hAnsi="Times New Roman"/>
          <w:sz w:val="19"/>
        </w:rPr>
        <w:t xml:space="preserve"> «Заказчик» обязан согласовать:</w:t>
      </w:r>
      <w:r w:rsidR="00087E22">
        <w:rPr>
          <w:rFonts w:ascii="Times New Roman" w:eastAsia="Times New Roman" w:hAnsi="Times New Roman"/>
          <w:sz w:val="19"/>
        </w:rPr>
        <w:t xml:space="preserve"> </w:t>
      </w:r>
      <w:r w:rsidRPr="006C1E94">
        <w:rPr>
          <w:rFonts w:ascii="Times New Roman" w:eastAsia="Times New Roman" w:hAnsi="Times New Roman"/>
          <w:sz w:val="19"/>
        </w:rPr>
        <w:t>тип провода (ШВВП 2х0,75); мест</w:t>
      </w:r>
      <w:r w:rsidR="006C1E94">
        <w:rPr>
          <w:rFonts w:ascii="Times New Roman" w:eastAsia="Times New Roman" w:hAnsi="Times New Roman"/>
          <w:sz w:val="19"/>
        </w:rPr>
        <w:t>а расположения трансформаторов; схему разводки.</w:t>
      </w:r>
    </w:p>
    <w:p w:rsidR="00CF43D5" w:rsidRDefault="00CF43D5" w:rsidP="00087E22">
      <w:pPr>
        <w:spacing w:after="13" w:line="267" w:lineRule="auto"/>
        <w:ind w:left="284" w:right="-143"/>
        <w:jc w:val="both"/>
      </w:pPr>
      <w:r>
        <w:rPr>
          <w:rFonts w:ascii="Times New Roman" w:eastAsia="Times New Roman" w:hAnsi="Times New Roman"/>
          <w:sz w:val="19"/>
        </w:rPr>
        <w:t xml:space="preserve">При самостоятельной прокладке провода гарантия на данный вид работ не распространяется. </w:t>
      </w:r>
    </w:p>
    <w:p w:rsidR="00CF43D5" w:rsidRDefault="00CF43D5" w:rsidP="006C1E94">
      <w:pPr>
        <w:numPr>
          <w:ilvl w:val="2"/>
          <w:numId w:val="13"/>
        </w:numPr>
        <w:spacing w:after="13" w:line="267" w:lineRule="auto"/>
        <w:ind w:left="284" w:right="-143" w:hanging="284"/>
        <w:jc w:val="both"/>
      </w:pPr>
      <w:r>
        <w:rPr>
          <w:rFonts w:ascii="Times New Roman" w:eastAsia="Times New Roman" w:hAnsi="Times New Roman"/>
          <w:sz w:val="19"/>
        </w:rPr>
        <w:t xml:space="preserve">При установке крючковой люстры в натяжной потолок с лампами накаливания необходимо выдерживать расстояние до натяжного потолка минимум 15 см. </w:t>
      </w:r>
    </w:p>
    <w:p w:rsidR="00CF43D5" w:rsidRDefault="00CF43D5" w:rsidP="006C1E94">
      <w:pPr>
        <w:numPr>
          <w:ilvl w:val="2"/>
          <w:numId w:val="13"/>
        </w:numPr>
        <w:spacing w:after="13" w:line="267" w:lineRule="auto"/>
        <w:ind w:left="284" w:right="-143" w:hanging="284"/>
        <w:jc w:val="both"/>
      </w:pPr>
      <w:r>
        <w:rPr>
          <w:rFonts w:ascii="Times New Roman" w:eastAsia="Times New Roman" w:hAnsi="Times New Roman"/>
          <w:sz w:val="19"/>
        </w:rPr>
        <w:t xml:space="preserve">У закрытой люстры потолочного крепления температурный режим не должен превышать 80°с (применение энергосберегающих ламп дневного света). </w:t>
      </w:r>
    </w:p>
    <w:p w:rsidR="00CF43D5" w:rsidRDefault="006C1E94" w:rsidP="006C1E94">
      <w:pPr>
        <w:numPr>
          <w:ilvl w:val="2"/>
          <w:numId w:val="13"/>
        </w:numPr>
        <w:spacing w:after="13" w:line="267" w:lineRule="auto"/>
        <w:ind w:left="284" w:right="-143" w:hanging="284"/>
        <w:jc w:val="both"/>
      </w:pPr>
      <w:r>
        <w:rPr>
          <w:rFonts w:ascii="Times New Roman" w:eastAsia="Times New Roman" w:hAnsi="Times New Roman"/>
          <w:sz w:val="19"/>
        </w:rPr>
        <w:t>«</w:t>
      </w:r>
      <w:r w:rsidR="00CF43D5">
        <w:rPr>
          <w:rFonts w:ascii="Times New Roman" w:eastAsia="Times New Roman" w:hAnsi="Times New Roman"/>
          <w:sz w:val="19"/>
        </w:rPr>
        <w:t>Подрядчик</w:t>
      </w:r>
      <w:r>
        <w:rPr>
          <w:rFonts w:ascii="Times New Roman" w:eastAsia="Times New Roman" w:hAnsi="Times New Roman"/>
          <w:sz w:val="19"/>
        </w:rPr>
        <w:t>»</w:t>
      </w:r>
      <w:r w:rsidR="00CF43D5">
        <w:rPr>
          <w:rFonts w:ascii="Times New Roman" w:eastAsia="Times New Roman" w:hAnsi="Times New Roman"/>
          <w:sz w:val="19"/>
        </w:rPr>
        <w:t xml:space="preserve"> проводит только подключение точек освещения к источнику питания</w:t>
      </w:r>
      <w:r w:rsidR="00CF3448">
        <w:rPr>
          <w:rFonts w:ascii="Times New Roman" w:eastAsia="Times New Roman" w:hAnsi="Times New Roman"/>
          <w:sz w:val="19"/>
        </w:rPr>
        <w:t>.</w:t>
      </w:r>
    </w:p>
    <w:p w:rsidR="00CF43D5" w:rsidRDefault="006C1E94" w:rsidP="006C1E94">
      <w:pPr>
        <w:numPr>
          <w:ilvl w:val="2"/>
          <w:numId w:val="13"/>
        </w:numPr>
        <w:spacing w:after="13" w:line="267" w:lineRule="auto"/>
        <w:ind w:left="284" w:right="-143" w:hanging="284"/>
        <w:jc w:val="both"/>
      </w:pPr>
      <w:r>
        <w:rPr>
          <w:rFonts w:ascii="Times New Roman" w:eastAsia="Times New Roman" w:hAnsi="Times New Roman"/>
          <w:sz w:val="19"/>
        </w:rPr>
        <w:t>«</w:t>
      </w:r>
      <w:r w:rsidR="00CF43D5">
        <w:rPr>
          <w:rFonts w:ascii="Times New Roman" w:eastAsia="Times New Roman" w:hAnsi="Times New Roman"/>
          <w:sz w:val="19"/>
        </w:rPr>
        <w:t>Подрядчик</w:t>
      </w:r>
      <w:r>
        <w:rPr>
          <w:rFonts w:ascii="Times New Roman" w:eastAsia="Times New Roman" w:hAnsi="Times New Roman"/>
          <w:sz w:val="19"/>
        </w:rPr>
        <w:t>»</w:t>
      </w:r>
      <w:r w:rsidR="00CF43D5">
        <w:rPr>
          <w:rFonts w:ascii="Times New Roman" w:eastAsia="Times New Roman" w:hAnsi="Times New Roman"/>
          <w:sz w:val="19"/>
        </w:rPr>
        <w:t xml:space="preserve"> не выполняет других работ по электрике (не ставит розетки, не разводит проводку, не работ</w:t>
      </w:r>
      <w:r>
        <w:rPr>
          <w:rFonts w:ascii="Times New Roman" w:eastAsia="Times New Roman" w:hAnsi="Times New Roman"/>
          <w:sz w:val="19"/>
        </w:rPr>
        <w:t>ает с электрическими щитами).</w:t>
      </w:r>
    </w:p>
    <w:p w:rsidR="00087E22" w:rsidRPr="00087E22" w:rsidRDefault="00CF43D5" w:rsidP="00087E22">
      <w:pPr>
        <w:numPr>
          <w:ilvl w:val="2"/>
          <w:numId w:val="13"/>
        </w:numPr>
        <w:spacing w:after="13" w:line="267" w:lineRule="auto"/>
        <w:ind w:left="284" w:right="-143" w:hanging="284"/>
        <w:jc w:val="both"/>
      </w:pPr>
      <w:r>
        <w:rPr>
          <w:rFonts w:ascii="Times New Roman" w:eastAsia="Times New Roman" w:hAnsi="Times New Roman"/>
          <w:sz w:val="19"/>
        </w:rPr>
        <w:t>Температурный режим помещения, в котором установлен натяжной потолок, должен быть в пределах +5°С до +70°С</w:t>
      </w:r>
      <w:r w:rsidR="00087E22">
        <w:rPr>
          <w:rFonts w:ascii="Times New Roman" w:eastAsia="Times New Roman" w:hAnsi="Times New Roman"/>
          <w:sz w:val="19"/>
        </w:rPr>
        <w:t>.</w:t>
      </w:r>
    </w:p>
    <w:p w:rsidR="00CF43D5" w:rsidRDefault="00CF43D5" w:rsidP="00087E22">
      <w:pPr>
        <w:numPr>
          <w:ilvl w:val="2"/>
          <w:numId w:val="13"/>
        </w:numPr>
        <w:spacing w:after="13" w:line="267" w:lineRule="auto"/>
        <w:ind w:left="284" w:right="-143" w:hanging="284"/>
        <w:jc w:val="both"/>
      </w:pPr>
      <w:r w:rsidRPr="00087E22">
        <w:rPr>
          <w:rFonts w:ascii="Times New Roman" w:eastAsia="Times New Roman" w:hAnsi="Times New Roman"/>
          <w:sz w:val="19"/>
        </w:rPr>
        <w:t xml:space="preserve">Навесные осветительные приборы устанавливаются специализированной бригадой, при установке осветительных приборов силами заказчика гарантия на полотно не распространяется. </w:t>
      </w:r>
    </w:p>
    <w:p w:rsidR="00CF43D5" w:rsidRDefault="00CF43D5" w:rsidP="00087E22">
      <w:pPr>
        <w:numPr>
          <w:ilvl w:val="2"/>
          <w:numId w:val="13"/>
        </w:numPr>
        <w:spacing w:after="13" w:line="267" w:lineRule="auto"/>
        <w:ind w:left="284" w:right="-143" w:hanging="284"/>
        <w:jc w:val="both"/>
      </w:pPr>
      <w:r>
        <w:rPr>
          <w:rFonts w:ascii="Times New Roman" w:eastAsia="Times New Roman" w:hAnsi="Times New Roman"/>
          <w:sz w:val="19"/>
        </w:rPr>
        <w:t>«Подрядчик» не несет ответственн</w:t>
      </w:r>
      <w:r w:rsidR="006C1E94">
        <w:rPr>
          <w:rFonts w:ascii="Times New Roman" w:eastAsia="Times New Roman" w:hAnsi="Times New Roman"/>
          <w:sz w:val="19"/>
        </w:rPr>
        <w:t>ость за дефект потолка,</w:t>
      </w:r>
      <w:r>
        <w:rPr>
          <w:rFonts w:ascii="Times New Roman" w:eastAsia="Times New Roman" w:hAnsi="Times New Roman"/>
          <w:sz w:val="19"/>
        </w:rPr>
        <w:t xml:space="preserve"> образовавшийся в результате хранения полотна свыше 2-х недель из-за невозможности его своевременной установки по вине «Заказчика». </w:t>
      </w:r>
    </w:p>
    <w:p w:rsidR="00CF43D5" w:rsidRDefault="006C1E94" w:rsidP="00087E22">
      <w:pPr>
        <w:numPr>
          <w:ilvl w:val="2"/>
          <w:numId w:val="13"/>
        </w:numPr>
        <w:spacing w:after="17"/>
        <w:ind w:left="284" w:right="-143" w:hanging="284"/>
        <w:jc w:val="both"/>
      </w:pPr>
      <w:r>
        <w:rPr>
          <w:rFonts w:ascii="Times New Roman" w:eastAsia="Times New Roman" w:hAnsi="Times New Roman"/>
          <w:sz w:val="19"/>
        </w:rPr>
        <w:t>Заказчик обязан</w:t>
      </w:r>
      <w:r w:rsidR="00CF43D5">
        <w:rPr>
          <w:rFonts w:ascii="Times New Roman" w:eastAsia="Times New Roman" w:hAnsi="Times New Roman"/>
          <w:sz w:val="19"/>
        </w:rPr>
        <w:t xml:space="preserve"> указать расположение всех коммуникаций, электрических, водопроводных и т.д., во избежание повреждений при их монтаже. В противном случае ответственность за повреждения переходит к заказчику и устраняется за его счет и силами заказчика. </w:t>
      </w:r>
    </w:p>
    <w:p w:rsidR="00CF43D5" w:rsidRDefault="00CF43D5" w:rsidP="00087E22">
      <w:pPr>
        <w:numPr>
          <w:ilvl w:val="2"/>
          <w:numId w:val="13"/>
        </w:numPr>
        <w:spacing w:after="13" w:line="267" w:lineRule="auto"/>
        <w:ind w:left="284" w:right="-143" w:hanging="284"/>
        <w:jc w:val="both"/>
      </w:pPr>
      <w:r>
        <w:rPr>
          <w:rFonts w:ascii="Times New Roman" w:eastAsia="Times New Roman" w:hAnsi="Times New Roman"/>
          <w:sz w:val="19"/>
        </w:rPr>
        <w:t xml:space="preserve">После установки полотна, могут наблюдаться заломы, которые расправляются в течение 20-40 дней. </w:t>
      </w:r>
    </w:p>
    <w:p w:rsidR="00CF43D5" w:rsidRDefault="00CF43D5" w:rsidP="00087E22">
      <w:pPr>
        <w:spacing w:after="13" w:line="267" w:lineRule="auto"/>
        <w:ind w:left="284" w:right="-143"/>
        <w:jc w:val="both"/>
      </w:pPr>
      <w:r>
        <w:rPr>
          <w:rFonts w:ascii="Times New Roman" w:eastAsia="Times New Roman" w:hAnsi="Times New Roman"/>
          <w:sz w:val="19"/>
        </w:rPr>
        <w:t xml:space="preserve">Внимание! Опасность для натяжных потолков представляют острые предметы, абразивные (порошковые) моющие </w:t>
      </w:r>
      <w:proofErr w:type="gramStart"/>
      <w:r>
        <w:rPr>
          <w:rFonts w:ascii="Times New Roman" w:eastAsia="Times New Roman" w:hAnsi="Times New Roman"/>
          <w:sz w:val="19"/>
        </w:rPr>
        <w:t>средства,</w:t>
      </w:r>
      <w:r w:rsidR="00087E22">
        <w:rPr>
          <w:rFonts w:ascii="Times New Roman" w:eastAsia="Times New Roman" w:hAnsi="Times New Roman"/>
          <w:sz w:val="19"/>
        </w:rPr>
        <w:t xml:space="preserve">  </w:t>
      </w:r>
      <w:r>
        <w:rPr>
          <w:rFonts w:ascii="Times New Roman" w:eastAsia="Times New Roman" w:hAnsi="Times New Roman"/>
          <w:sz w:val="19"/>
        </w:rPr>
        <w:t>клей</w:t>
      </w:r>
      <w:proofErr w:type="gramEnd"/>
      <w:r>
        <w:rPr>
          <w:rFonts w:ascii="Times New Roman" w:eastAsia="Times New Roman" w:hAnsi="Times New Roman"/>
          <w:sz w:val="19"/>
        </w:rPr>
        <w:t xml:space="preserve">, ацетон, растворитель, краска. </w:t>
      </w:r>
    </w:p>
    <w:p w:rsidR="006C1E94" w:rsidRDefault="00CF43D5" w:rsidP="00087E22">
      <w:pPr>
        <w:numPr>
          <w:ilvl w:val="2"/>
          <w:numId w:val="13"/>
        </w:numPr>
        <w:spacing w:after="13" w:line="267" w:lineRule="auto"/>
        <w:ind w:left="284" w:right="-143" w:hanging="284"/>
        <w:jc w:val="both"/>
      </w:pPr>
      <w:r>
        <w:rPr>
          <w:rFonts w:ascii="Times New Roman" w:eastAsia="Times New Roman" w:hAnsi="Times New Roman"/>
          <w:sz w:val="19"/>
        </w:rPr>
        <w:t xml:space="preserve">В случае невыполнения данных указаний </w:t>
      </w:r>
      <w:r w:rsidR="00CF3448">
        <w:rPr>
          <w:rFonts w:ascii="Times New Roman" w:eastAsia="Times New Roman" w:hAnsi="Times New Roman"/>
          <w:sz w:val="19"/>
        </w:rPr>
        <w:t>П</w:t>
      </w:r>
      <w:r>
        <w:rPr>
          <w:rFonts w:ascii="Times New Roman" w:eastAsia="Times New Roman" w:hAnsi="Times New Roman"/>
          <w:sz w:val="19"/>
        </w:rPr>
        <w:t>одрядчик не несет ответственности за деформацию полотен</w:t>
      </w:r>
      <w:r w:rsidR="00CF3448">
        <w:rPr>
          <w:rFonts w:ascii="Times New Roman" w:eastAsia="Times New Roman" w:hAnsi="Times New Roman"/>
          <w:sz w:val="19"/>
        </w:rPr>
        <w:t>.</w:t>
      </w:r>
      <w:r>
        <w:rPr>
          <w:rFonts w:ascii="Times New Roman" w:eastAsia="Times New Roman" w:hAnsi="Times New Roman"/>
          <w:sz w:val="20"/>
        </w:rPr>
        <w:t xml:space="preserve"> </w:t>
      </w:r>
    </w:p>
    <w:p w:rsidR="00CF43D5" w:rsidRDefault="006C1E94" w:rsidP="006C1E94">
      <w:pPr>
        <w:spacing w:after="12" w:line="270" w:lineRule="auto"/>
        <w:ind w:left="284" w:right="-143" w:hanging="284"/>
        <w:jc w:val="both"/>
      </w:pPr>
      <w:r>
        <w:rPr>
          <w:rFonts w:ascii="Times New Roman" w:eastAsia="Times New Roman" w:hAnsi="Times New Roman"/>
          <w:sz w:val="20"/>
        </w:rPr>
        <w:t xml:space="preserve">                                        </w:t>
      </w:r>
      <w:r w:rsidR="00CF43D5">
        <w:rPr>
          <w:rFonts w:ascii="Times New Roman" w:eastAsia="Times New Roman" w:hAnsi="Times New Roman"/>
          <w:sz w:val="20"/>
        </w:rPr>
        <w:t xml:space="preserve">ПОДРЯДЧИК_________________                     ЗАКАЗЧИК__________________ </w:t>
      </w:r>
    </w:p>
    <w:p w:rsidR="006C1E94" w:rsidRDefault="006C1E94" w:rsidP="006C1E94">
      <w:pPr>
        <w:spacing w:after="238" w:line="270" w:lineRule="auto"/>
        <w:ind w:right="140"/>
        <w:jc w:val="center"/>
        <w:rPr>
          <w:rFonts w:ascii="Times New Roman" w:eastAsia="Times New Roman" w:hAnsi="Times New Roman"/>
          <w:sz w:val="20"/>
        </w:rPr>
      </w:pPr>
    </w:p>
    <w:p w:rsidR="00DF68C6" w:rsidRDefault="00DF68C6" w:rsidP="006C1E94">
      <w:pPr>
        <w:spacing w:after="238" w:line="270" w:lineRule="auto"/>
        <w:ind w:right="140"/>
        <w:jc w:val="center"/>
        <w:rPr>
          <w:rFonts w:ascii="Times New Roman" w:eastAsia="Times New Roman" w:hAnsi="Times New Roman"/>
          <w:sz w:val="20"/>
        </w:rPr>
      </w:pPr>
    </w:p>
    <w:p w:rsidR="00CF43D5" w:rsidRDefault="00CF43D5" w:rsidP="006C1E94">
      <w:pPr>
        <w:spacing w:after="238" w:line="270" w:lineRule="auto"/>
        <w:ind w:right="140"/>
        <w:jc w:val="center"/>
      </w:pPr>
      <w:r>
        <w:rPr>
          <w:rFonts w:ascii="Times New Roman" w:eastAsia="Times New Roman" w:hAnsi="Times New Roman"/>
          <w:sz w:val="20"/>
        </w:rPr>
        <w:lastRenderedPageBreak/>
        <w:t>Приложение №2 к договору ________ от «_____» _____________201_____ г.</w:t>
      </w:r>
    </w:p>
    <w:p w:rsidR="00CF43D5" w:rsidRDefault="00CF43D5" w:rsidP="007C089F">
      <w:pPr>
        <w:pStyle w:val="1"/>
        <w:ind w:left="0" w:right="868" w:firstLine="0"/>
      </w:pPr>
      <w:r>
        <w:t>Бланк замера на натяжные потолки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CF43D5" w:rsidRPr="00F922C9" w:rsidTr="00F922C9">
        <w:trPr>
          <w:jc w:val="center"/>
        </w:trPr>
        <w:tc>
          <w:tcPr>
            <w:tcW w:w="4672"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Дата замера:</w:t>
            </w:r>
          </w:p>
        </w:tc>
        <w:tc>
          <w:tcPr>
            <w:tcW w:w="4673"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Адрес установки:</w:t>
            </w:r>
          </w:p>
        </w:tc>
      </w:tr>
      <w:tr w:rsidR="00CF43D5" w:rsidRPr="00F922C9" w:rsidTr="00F922C9">
        <w:trPr>
          <w:jc w:val="center"/>
        </w:trPr>
        <w:tc>
          <w:tcPr>
            <w:tcW w:w="4672"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Ф.И.О:</w:t>
            </w:r>
          </w:p>
        </w:tc>
        <w:tc>
          <w:tcPr>
            <w:tcW w:w="4673"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Предварительная дата установки:</w:t>
            </w:r>
          </w:p>
        </w:tc>
      </w:tr>
      <w:tr w:rsidR="00CF43D5" w:rsidRPr="00F922C9" w:rsidTr="00F922C9">
        <w:trPr>
          <w:jc w:val="center"/>
        </w:trPr>
        <w:tc>
          <w:tcPr>
            <w:tcW w:w="4672"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Откуда узнали:</w:t>
            </w:r>
          </w:p>
        </w:tc>
        <w:tc>
          <w:tcPr>
            <w:tcW w:w="4673"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Цвет полотна:</w:t>
            </w:r>
          </w:p>
        </w:tc>
      </w:tr>
      <w:tr w:rsidR="00CF43D5" w:rsidRPr="00F922C9" w:rsidTr="00F922C9">
        <w:trPr>
          <w:jc w:val="center"/>
        </w:trPr>
        <w:tc>
          <w:tcPr>
            <w:tcW w:w="4672" w:type="dxa"/>
            <w:shd w:val="clear" w:color="auto" w:fill="auto"/>
          </w:tcPr>
          <w:p w:rsidR="00CF43D5" w:rsidRPr="00F922C9" w:rsidRDefault="00CF43D5" w:rsidP="00F922C9">
            <w:pPr>
              <w:spacing w:after="0" w:line="240" w:lineRule="auto"/>
              <w:rPr>
                <w:rFonts w:ascii="Times New Roman" w:hAnsi="Times New Roman"/>
                <w:sz w:val="20"/>
                <w:szCs w:val="20"/>
              </w:rPr>
            </w:pPr>
            <w:r w:rsidRPr="00F922C9">
              <w:rPr>
                <w:rFonts w:ascii="Times New Roman" w:hAnsi="Times New Roman"/>
                <w:sz w:val="20"/>
                <w:szCs w:val="20"/>
              </w:rPr>
              <w:t>Акция:</w:t>
            </w:r>
          </w:p>
        </w:tc>
        <w:tc>
          <w:tcPr>
            <w:tcW w:w="4673" w:type="dxa"/>
            <w:shd w:val="clear" w:color="auto" w:fill="auto"/>
          </w:tcPr>
          <w:p w:rsidR="00CF43D5" w:rsidRPr="00F922C9" w:rsidRDefault="00CF43D5" w:rsidP="00F922C9">
            <w:pPr>
              <w:spacing w:after="0" w:line="240" w:lineRule="auto"/>
              <w:rPr>
                <w:rFonts w:ascii="Times New Roman" w:hAnsi="Times New Roman"/>
                <w:sz w:val="20"/>
                <w:szCs w:val="20"/>
              </w:rPr>
            </w:pPr>
          </w:p>
        </w:tc>
      </w:tr>
    </w:tbl>
    <w:p w:rsidR="00CF43D5" w:rsidRPr="002139B8" w:rsidRDefault="00CF43D5" w:rsidP="007C089F"/>
    <w:p w:rsidR="00CF43D5" w:rsidRDefault="00563C65" w:rsidP="006C1E94">
      <w:pPr>
        <w:jc w:val="center"/>
      </w:pPr>
      <w:r>
        <w:rPr>
          <w:noProof/>
          <w:lang w:eastAsia="ru-RU"/>
        </w:rPr>
        <w:drawing>
          <wp:inline distT="0" distB="0" distL="0" distR="0">
            <wp:extent cx="5791200" cy="7315200"/>
            <wp:effectExtent l="19050" t="0" r="0" b="0"/>
            <wp:docPr id="1" name="Picture 3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01"/>
                    <pic:cNvPicPr>
                      <a:picLocks noChangeAspect="1" noChangeArrowheads="1"/>
                    </pic:cNvPicPr>
                  </pic:nvPicPr>
                  <pic:blipFill>
                    <a:blip r:embed="rId8" cstate="print"/>
                    <a:srcRect/>
                    <a:stretch>
                      <a:fillRect/>
                    </a:stretch>
                  </pic:blipFill>
                  <pic:spPr bwMode="auto">
                    <a:xfrm>
                      <a:off x="0" y="0"/>
                      <a:ext cx="5791200" cy="7315200"/>
                    </a:xfrm>
                    <a:prstGeom prst="rect">
                      <a:avLst/>
                    </a:prstGeom>
                    <a:noFill/>
                    <a:ln w="9525">
                      <a:noFill/>
                      <a:miter lim="800000"/>
                      <a:headEnd/>
                      <a:tailEnd/>
                    </a:ln>
                  </pic:spPr>
                </pic:pic>
              </a:graphicData>
            </a:graphic>
          </wp:inline>
        </w:drawing>
      </w:r>
    </w:p>
    <w:p w:rsidR="00CF43D5" w:rsidRDefault="00CF43D5" w:rsidP="006C1E94">
      <w:pPr>
        <w:tabs>
          <w:tab w:val="center" w:pos="1200"/>
          <w:tab w:val="center" w:pos="6599"/>
        </w:tabs>
        <w:spacing w:after="91" w:line="270" w:lineRule="auto"/>
        <w:jc w:val="center"/>
      </w:pPr>
      <w:r>
        <w:rPr>
          <w:rFonts w:ascii="Times New Roman" w:eastAsia="Times New Roman" w:hAnsi="Times New Roman"/>
          <w:sz w:val="20"/>
        </w:rPr>
        <w:t xml:space="preserve">ПОДРЯДЧИК: </w:t>
      </w:r>
      <w:r>
        <w:rPr>
          <w:rFonts w:ascii="Times New Roman" w:eastAsia="Times New Roman" w:hAnsi="Times New Roman"/>
          <w:sz w:val="20"/>
        </w:rPr>
        <w:tab/>
        <w:t>ЗАКАЗЧИК:</w:t>
      </w:r>
    </w:p>
    <w:p w:rsidR="00CF43D5" w:rsidRDefault="00CF43D5" w:rsidP="006C1E94">
      <w:pPr>
        <w:spacing w:after="90" w:line="270" w:lineRule="auto"/>
        <w:ind w:right="140"/>
        <w:jc w:val="center"/>
      </w:pPr>
      <w:r>
        <w:rPr>
          <w:rFonts w:ascii="Times New Roman" w:eastAsia="Times New Roman" w:hAnsi="Times New Roman"/>
          <w:sz w:val="20"/>
        </w:rPr>
        <w:t>_________________/________________/          _____________________/________________/</w:t>
      </w:r>
    </w:p>
    <w:p w:rsidR="009E48F6" w:rsidRDefault="009E48F6" w:rsidP="0038407D">
      <w:pPr>
        <w:spacing w:after="259" w:line="240" w:lineRule="auto"/>
        <w:ind w:right="235"/>
        <w:jc w:val="center"/>
        <w:rPr>
          <w:rFonts w:ascii="Times New Roman" w:eastAsia="Times New Roman" w:hAnsi="Times New Roman"/>
        </w:rPr>
      </w:pPr>
    </w:p>
    <w:p w:rsidR="00DF68C6" w:rsidRDefault="00DF68C6" w:rsidP="0038407D">
      <w:pPr>
        <w:spacing w:after="259" w:line="240" w:lineRule="auto"/>
        <w:ind w:right="235"/>
        <w:jc w:val="center"/>
        <w:rPr>
          <w:rFonts w:ascii="Times New Roman" w:eastAsia="Times New Roman" w:hAnsi="Times New Roman"/>
        </w:rPr>
      </w:pPr>
      <w:bookmarkStart w:id="0" w:name="_GoBack"/>
      <w:bookmarkEnd w:id="0"/>
    </w:p>
    <w:p w:rsidR="00CF43D5" w:rsidRPr="008051A9" w:rsidRDefault="00CF43D5" w:rsidP="0038407D">
      <w:pPr>
        <w:spacing w:after="259" w:line="240" w:lineRule="auto"/>
        <w:ind w:right="235"/>
        <w:jc w:val="center"/>
        <w:rPr>
          <w:sz w:val="24"/>
        </w:rPr>
      </w:pPr>
      <w:r w:rsidRPr="008051A9">
        <w:rPr>
          <w:rFonts w:ascii="Times New Roman" w:eastAsia="Times New Roman" w:hAnsi="Times New Roman"/>
        </w:rPr>
        <w:lastRenderedPageBreak/>
        <w:t xml:space="preserve">ЗАКАЗ №_______ </w:t>
      </w:r>
    </w:p>
    <w:p w:rsidR="00CF43D5" w:rsidRPr="008051A9" w:rsidRDefault="00CF43D5" w:rsidP="0038407D">
      <w:pPr>
        <w:spacing w:after="28" w:line="240" w:lineRule="auto"/>
        <w:ind w:right="240"/>
        <w:jc w:val="center"/>
        <w:rPr>
          <w:rFonts w:ascii="Times New Roman" w:eastAsia="Times New Roman" w:hAnsi="Times New Roman"/>
        </w:rPr>
      </w:pPr>
      <w:r w:rsidRPr="008051A9">
        <w:rPr>
          <w:rFonts w:ascii="Times New Roman" w:eastAsia="Times New Roman" w:hAnsi="Times New Roman"/>
        </w:rPr>
        <w:t xml:space="preserve">на выполнение работ по оклейки обоев </w:t>
      </w:r>
    </w:p>
    <w:p w:rsidR="00CF43D5" w:rsidRPr="008051A9" w:rsidRDefault="000E6719" w:rsidP="0038407D">
      <w:pPr>
        <w:tabs>
          <w:tab w:val="center" w:pos="1948"/>
          <w:tab w:val="center" w:pos="8753"/>
        </w:tabs>
        <w:spacing w:after="12" w:line="240" w:lineRule="auto"/>
        <w:jc w:val="both"/>
        <w:rPr>
          <w:sz w:val="24"/>
        </w:rPr>
      </w:pPr>
      <w:r w:rsidRPr="008051A9">
        <w:rPr>
          <w:rFonts w:ascii="Times New Roman" w:eastAsia="Times New Roman" w:hAnsi="Times New Roman"/>
        </w:rPr>
        <w:t xml:space="preserve">          </w:t>
      </w:r>
      <w:r w:rsidR="006C1E94" w:rsidRPr="008051A9">
        <w:rPr>
          <w:rFonts w:ascii="Times New Roman" w:eastAsia="Times New Roman" w:hAnsi="Times New Roman"/>
        </w:rPr>
        <w:t>г. Сургут</w:t>
      </w:r>
      <w:r w:rsidR="00CF43D5" w:rsidRPr="008051A9">
        <w:rPr>
          <w:rFonts w:ascii="Times New Roman" w:eastAsia="Times New Roman" w:hAnsi="Times New Roman"/>
        </w:rPr>
        <w:t xml:space="preserve">                </w:t>
      </w:r>
      <w:r w:rsidR="008051A9">
        <w:rPr>
          <w:rFonts w:ascii="Times New Roman" w:eastAsia="Times New Roman" w:hAnsi="Times New Roman"/>
        </w:rPr>
        <w:t xml:space="preserve">   </w:t>
      </w:r>
      <w:r w:rsidR="00CF43D5" w:rsidRPr="008051A9">
        <w:rPr>
          <w:rFonts w:ascii="Times New Roman" w:eastAsia="Times New Roman" w:hAnsi="Times New Roman"/>
        </w:rPr>
        <w:t xml:space="preserve">                      </w:t>
      </w:r>
      <w:r w:rsidR="006C1E94" w:rsidRPr="008051A9">
        <w:rPr>
          <w:rFonts w:ascii="Times New Roman" w:eastAsia="Times New Roman" w:hAnsi="Times New Roman"/>
        </w:rPr>
        <w:t xml:space="preserve">                                        </w:t>
      </w:r>
      <w:r w:rsidR="00CF43D5" w:rsidRPr="008051A9">
        <w:rPr>
          <w:rFonts w:ascii="Times New Roman" w:eastAsia="Times New Roman" w:hAnsi="Times New Roman"/>
        </w:rPr>
        <w:t xml:space="preserve">                                    "___"__________ ____ г. Гр.______________________________________________</w:t>
      </w:r>
      <w:r w:rsidR="006C1E94" w:rsidRPr="008051A9">
        <w:rPr>
          <w:rFonts w:ascii="Times New Roman" w:eastAsia="Times New Roman" w:hAnsi="Times New Roman"/>
        </w:rPr>
        <w:t>_________________________________________</w:t>
      </w:r>
      <w:r w:rsidR="008051A9">
        <w:rPr>
          <w:rFonts w:ascii="Times New Roman" w:eastAsia="Times New Roman" w:hAnsi="Times New Roman"/>
        </w:rPr>
        <w:t>__</w:t>
      </w:r>
      <w:r w:rsidR="00CF43D5" w:rsidRPr="008051A9">
        <w:rPr>
          <w:rFonts w:ascii="Times New Roman" w:eastAsia="Times New Roman" w:hAnsi="Times New Roman"/>
        </w:rPr>
        <w:t xml:space="preserve">, именуемый в </w:t>
      </w:r>
      <w:proofErr w:type="gramStart"/>
      <w:r w:rsidR="00CF43D5" w:rsidRPr="008051A9">
        <w:rPr>
          <w:rFonts w:ascii="Times New Roman" w:eastAsia="Times New Roman" w:hAnsi="Times New Roman"/>
        </w:rPr>
        <w:t>дальнейшем  «</w:t>
      </w:r>
      <w:proofErr w:type="gramEnd"/>
      <w:r w:rsidR="00CF43D5" w:rsidRPr="008051A9">
        <w:rPr>
          <w:rFonts w:ascii="Times New Roman" w:eastAsia="Times New Roman" w:hAnsi="Times New Roman"/>
        </w:rPr>
        <w:t xml:space="preserve">Заказчик»,  c одной стороны и ИП </w:t>
      </w:r>
      <w:r w:rsidR="00582FC4">
        <w:rPr>
          <w:rFonts w:ascii="Times New Roman" w:eastAsia="Times New Roman" w:hAnsi="Times New Roman"/>
        </w:rPr>
        <w:t>Кузнецов Геннадий Иванович</w:t>
      </w:r>
      <w:r w:rsidR="008051A9">
        <w:rPr>
          <w:rFonts w:ascii="Times New Roman" w:eastAsia="Times New Roman" w:hAnsi="Times New Roman"/>
        </w:rPr>
        <w:t>, именуемый в дальнейшем</w:t>
      </w:r>
      <w:r w:rsidR="00CF43D5" w:rsidRPr="008051A9">
        <w:rPr>
          <w:rFonts w:ascii="Times New Roman" w:eastAsia="Times New Roman" w:hAnsi="Times New Roman"/>
        </w:rPr>
        <w:t xml:space="preserve"> «Подрядчик»</w:t>
      </w:r>
      <w:r w:rsidR="00AD5919">
        <w:rPr>
          <w:rFonts w:ascii="Times New Roman" w:eastAsia="Times New Roman" w:hAnsi="Times New Roman"/>
        </w:rPr>
        <w:t xml:space="preserve"> </w:t>
      </w:r>
      <w:r w:rsidR="00CF43D5" w:rsidRPr="008051A9">
        <w:rPr>
          <w:rFonts w:ascii="Times New Roman" w:eastAsia="Times New Roman" w:hAnsi="Times New Roman"/>
        </w:rPr>
        <w:t xml:space="preserve">и представитель «Подрядчика» именуемый в дальнейшем «Специалист», с другой стороны подписали настоящий Заказ о нижеследующем: </w:t>
      </w:r>
    </w:p>
    <w:p w:rsidR="00CF43D5" w:rsidRPr="008051A9" w:rsidRDefault="00CF43D5" w:rsidP="0038407D">
      <w:pPr>
        <w:numPr>
          <w:ilvl w:val="0"/>
          <w:numId w:val="15"/>
        </w:numPr>
        <w:spacing w:after="12" w:line="240" w:lineRule="auto"/>
        <w:ind w:left="0" w:right="217"/>
        <w:jc w:val="both"/>
        <w:rPr>
          <w:sz w:val="24"/>
        </w:rPr>
      </w:pPr>
      <w:r w:rsidRPr="008051A9">
        <w:rPr>
          <w:rFonts w:ascii="Times New Roman" w:eastAsia="Times New Roman" w:hAnsi="Times New Roman"/>
        </w:rPr>
        <w:t xml:space="preserve">В соответствии с настоящим Заказом Подрядчик обязуется выполнить работы по оклейке обоев в помещении Заказчика, а Заказчик обязуется предоставить все необходимые материалы, подготовить помещение и принять выполненные работы.  </w:t>
      </w:r>
    </w:p>
    <w:p w:rsidR="00CF43D5" w:rsidRPr="008051A9" w:rsidRDefault="00CF43D5" w:rsidP="0038407D">
      <w:pPr>
        <w:numPr>
          <w:ilvl w:val="0"/>
          <w:numId w:val="15"/>
        </w:numPr>
        <w:spacing w:after="12" w:line="240" w:lineRule="auto"/>
        <w:ind w:left="0" w:right="217"/>
        <w:jc w:val="both"/>
        <w:rPr>
          <w:sz w:val="24"/>
        </w:rPr>
      </w:pPr>
      <w:r w:rsidRPr="008051A9">
        <w:rPr>
          <w:rFonts w:ascii="Times New Roman" w:eastAsia="Times New Roman" w:hAnsi="Times New Roman"/>
        </w:rPr>
        <w:t xml:space="preserve">Срок выполнения работ – не более ____ рабочих дней с момента уведомления Подрядчика о готовности материалов и помещения к выполнению работ. В случае невозможности выполнения работ по обстоятельствам, не зависящим от Подрядчика (в том числе в случае </w:t>
      </w:r>
      <w:proofErr w:type="gramStart"/>
      <w:r w:rsidRPr="008051A9">
        <w:rPr>
          <w:rFonts w:ascii="Times New Roman" w:eastAsia="Times New Roman" w:hAnsi="Times New Roman"/>
        </w:rPr>
        <w:t>не обеспечения</w:t>
      </w:r>
      <w:proofErr w:type="gramEnd"/>
      <w:r w:rsidRPr="008051A9">
        <w:rPr>
          <w:rFonts w:ascii="Times New Roman" w:eastAsia="Times New Roman" w:hAnsi="Times New Roman"/>
        </w:rPr>
        <w:t xml:space="preserve"> Заказчиком материала в необходимом количестве), сроки выполнения работ отодвигаются на срок, не превышающий 40 (сорок) дней с момента приостановления работ.  </w:t>
      </w:r>
    </w:p>
    <w:p w:rsidR="00CF43D5" w:rsidRPr="008051A9" w:rsidRDefault="008051A9" w:rsidP="0038407D">
      <w:pPr>
        <w:numPr>
          <w:ilvl w:val="0"/>
          <w:numId w:val="15"/>
        </w:numPr>
        <w:spacing w:after="12" w:line="240" w:lineRule="auto"/>
        <w:ind w:left="0" w:right="217"/>
        <w:jc w:val="both"/>
        <w:rPr>
          <w:sz w:val="24"/>
        </w:rPr>
      </w:pPr>
      <w:r w:rsidRPr="008051A9">
        <w:rPr>
          <w:rFonts w:ascii="Times New Roman" w:eastAsia="Times New Roman" w:hAnsi="Times New Roman"/>
        </w:rPr>
        <w:t xml:space="preserve">Стоимость работ составляет </w:t>
      </w:r>
      <w:r w:rsidR="00CF43D5" w:rsidRPr="008051A9">
        <w:rPr>
          <w:rFonts w:ascii="Times New Roman" w:eastAsia="Times New Roman" w:hAnsi="Times New Roman"/>
        </w:rPr>
        <w:t>____</w:t>
      </w:r>
      <w:r w:rsidRPr="008051A9">
        <w:rPr>
          <w:rFonts w:ascii="Times New Roman" w:eastAsia="Times New Roman" w:hAnsi="Times New Roman"/>
        </w:rPr>
        <w:t>__</w:t>
      </w:r>
      <w:r w:rsidR="00CF43D5" w:rsidRPr="008051A9">
        <w:rPr>
          <w:rFonts w:ascii="Times New Roman" w:eastAsia="Times New Roman" w:hAnsi="Times New Roman"/>
        </w:rPr>
        <w:t>__</w:t>
      </w:r>
      <w:proofErr w:type="gramStart"/>
      <w:r w:rsidR="00CF43D5" w:rsidRPr="008051A9">
        <w:rPr>
          <w:rFonts w:ascii="Times New Roman" w:eastAsia="Times New Roman" w:hAnsi="Times New Roman"/>
        </w:rPr>
        <w:t>_(</w:t>
      </w:r>
      <w:proofErr w:type="gramEnd"/>
      <w:r w:rsidR="00CF43D5" w:rsidRPr="008051A9">
        <w:rPr>
          <w:rFonts w:ascii="Times New Roman" w:eastAsia="Times New Roman" w:hAnsi="Times New Roman"/>
        </w:rPr>
        <w:t>______________</w:t>
      </w:r>
      <w:r>
        <w:rPr>
          <w:rFonts w:ascii="Times New Roman" w:eastAsia="Times New Roman" w:hAnsi="Times New Roman"/>
        </w:rPr>
        <w:t>_</w:t>
      </w:r>
      <w:r w:rsidRPr="008051A9">
        <w:rPr>
          <w:rFonts w:ascii="Times New Roman" w:eastAsia="Times New Roman" w:hAnsi="Times New Roman"/>
        </w:rPr>
        <w:t xml:space="preserve">_____________________) </w:t>
      </w:r>
      <w:r w:rsidR="00CF43D5" w:rsidRPr="008051A9">
        <w:rPr>
          <w:rFonts w:ascii="Times New Roman" w:eastAsia="Times New Roman" w:hAnsi="Times New Roman"/>
        </w:rPr>
        <w:t xml:space="preserve">рублей. </w:t>
      </w:r>
      <w:r w:rsidRPr="008051A9">
        <w:rPr>
          <w:rFonts w:ascii="Times New Roman" w:eastAsia="Times New Roman" w:hAnsi="Times New Roman"/>
        </w:rPr>
        <w:t>00 коп.</w:t>
      </w:r>
    </w:p>
    <w:p w:rsidR="00CF43D5" w:rsidRPr="008051A9" w:rsidRDefault="00CF43D5" w:rsidP="0038407D">
      <w:pPr>
        <w:spacing w:after="12" w:line="240" w:lineRule="auto"/>
        <w:ind w:right="140"/>
        <w:jc w:val="both"/>
        <w:rPr>
          <w:rFonts w:ascii="Times New Roman" w:eastAsia="Times New Roman" w:hAnsi="Times New Roman"/>
        </w:rPr>
      </w:pPr>
      <w:r w:rsidRPr="008051A9">
        <w:rPr>
          <w:rFonts w:ascii="Times New Roman" w:eastAsia="Times New Roman" w:hAnsi="Times New Roman"/>
        </w:rPr>
        <w:t>Заказчику при условии исполнения им обязаннос</w:t>
      </w:r>
      <w:r w:rsidR="008051A9" w:rsidRPr="008051A9">
        <w:rPr>
          <w:rFonts w:ascii="Times New Roman" w:eastAsia="Times New Roman" w:hAnsi="Times New Roman"/>
        </w:rPr>
        <w:t xml:space="preserve">тей по Договору подряда №______ </w:t>
      </w:r>
      <w:r w:rsidRPr="008051A9">
        <w:rPr>
          <w:rFonts w:ascii="Times New Roman" w:eastAsia="Times New Roman" w:hAnsi="Times New Roman"/>
        </w:rPr>
        <w:t>от "___"___________________ г. (далее – Договор) надлежащим образом и в полном объёме предоставляется скидка в размере 100 (сто) процентов на выполнение работ. В случае расторжения Договора/отказа от его исполнения/ненадлежащего исполнения/неисполнения обязанностей по Договору Заказчик оплачивает стоимость выполненных работ в течение 10 (десяти) дней с момента наступления одного из вышеуказанных событий.</w:t>
      </w:r>
    </w:p>
    <w:p w:rsidR="00CF43D5" w:rsidRPr="008051A9" w:rsidRDefault="00CF43D5" w:rsidP="0038407D">
      <w:pPr>
        <w:numPr>
          <w:ilvl w:val="0"/>
          <w:numId w:val="15"/>
        </w:numPr>
        <w:spacing w:after="12" w:line="240" w:lineRule="auto"/>
        <w:ind w:left="0" w:right="217"/>
        <w:jc w:val="both"/>
        <w:rPr>
          <w:sz w:val="24"/>
        </w:rPr>
      </w:pPr>
      <w:r w:rsidRPr="008051A9">
        <w:rPr>
          <w:rFonts w:ascii="Times New Roman" w:eastAsia="Times New Roman" w:hAnsi="Times New Roman"/>
        </w:rPr>
        <w:t xml:space="preserve">Заказчик обязуется: </w:t>
      </w:r>
    </w:p>
    <w:p w:rsidR="00CF43D5" w:rsidRPr="008051A9" w:rsidRDefault="00CF43D5"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Предоставить необходимые материалы для выполнения работ: обои, клей, лезвия для канцелярско</w:t>
      </w:r>
      <w:r w:rsidR="008051A9">
        <w:rPr>
          <w:rFonts w:ascii="Times New Roman" w:eastAsia="Times New Roman" w:hAnsi="Times New Roman"/>
        </w:rPr>
        <w:t>го ножа, емкость для разведения</w:t>
      </w:r>
      <w:r w:rsidRPr="008051A9">
        <w:rPr>
          <w:rFonts w:ascii="Times New Roman" w:eastAsia="Times New Roman" w:hAnsi="Times New Roman"/>
        </w:rPr>
        <w:t xml:space="preserve"> клея, стремянка в необходимом количестве и в указанные Подрядчиком сроки. </w:t>
      </w:r>
    </w:p>
    <w:p w:rsidR="00CF43D5" w:rsidRPr="008051A9" w:rsidRDefault="00CF43D5"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 xml:space="preserve">Подготовить помещение к выполнению работ. Указанная подготовка обеспечивается Заказчиком самостоятельно или выполняется Подрядчиком за дополнительную плату. </w:t>
      </w:r>
    </w:p>
    <w:p w:rsidR="00CF43D5" w:rsidRPr="008051A9" w:rsidRDefault="00CF43D5"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 xml:space="preserve">Создать Подрядчику необходимые условия для выполнения работ. </w:t>
      </w:r>
    </w:p>
    <w:p w:rsidR="00CF43D5" w:rsidRPr="008051A9" w:rsidRDefault="00CF43D5"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 xml:space="preserve">Подписать Акт приемки, после выполнения оклейки обоев. В случае не подписания Акта, Подрядчик оставляет за собой право перенести монтаж на неопределенный срок. </w:t>
      </w:r>
    </w:p>
    <w:p w:rsidR="00CF43D5" w:rsidRPr="008051A9" w:rsidRDefault="00CF43D5" w:rsidP="0038407D">
      <w:pPr>
        <w:spacing w:after="0" w:line="240" w:lineRule="auto"/>
        <w:jc w:val="both"/>
        <w:rPr>
          <w:sz w:val="24"/>
        </w:rPr>
      </w:pPr>
      <w:r w:rsidRPr="008051A9">
        <w:rPr>
          <w:rFonts w:ascii="Times New Roman" w:eastAsia="Times New Roman" w:hAnsi="Times New Roman"/>
        </w:rPr>
        <w:t xml:space="preserve"> </w:t>
      </w:r>
    </w:p>
    <w:p w:rsidR="00CF43D5" w:rsidRPr="008051A9" w:rsidRDefault="00CF43D5" w:rsidP="0038407D">
      <w:pPr>
        <w:spacing w:after="12" w:line="240" w:lineRule="auto"/>
        <w:ind w:right="140"/>
        <w:jc w:val="both"/>
        <w:rPr>
          <w:rFonts w:ascii="Times New Roman" w:eastAsia="Times New Roman" w:hAnsi="Times New Roman"/>
        </w:rPr>
      </w:pPr>
      <w:r w:rsidRPr="008051A9">
        <w:rPr>
          <w:rFonts w:ascii="Times New Roman" w:eastAsia="Times New Roman" w:hAnsi="Times New Roman"/>
        </w:rPr>
        <w:t>Исходные данные на помещение, состояние стен, необходимость выполнения подготовки помещения к выполнению работ</w:t>
      </w:r>
      <w:r w:rsidR="008051A9" w:rsidRPr="008051A9">
        <w:rPr>
          <w:rFonts w:ascii="Times New Roman" w:eastAsia="Times New Roman" w:hAnsi="Times New Roman"/>
        </w:rPr>
        <w:t>:</w:t>
      </w:r>
    </w:p>
    <w:tbl>
      <w:tblPr>
        <w:tblW w:w="10201" w:type="dxa"/>
        <w:tblBorders>
          <w:bottom w:val="single" w:sz="4" w:space="0" w:color="auto"/>
        </w:tblBorders>
        <w:tblLook w:val="04A0" w:firstRow="1" w:lastRow="0" w:firstColumn="1" w:lastColumn="0" w:noHBand="0" w:noVBand="1"/>
      </w:tblPr>
      <w:tblGrid>
        <w:gridCol w:w="10201"/>
      </w:tblGrid>
      <w:tr w:rsidR="00CF43D5" w:rsidRPr="00F922C9" w:rsidTr="00F922C9">
        <w:tc>
          <w:tcPr>
            <w:tcW w:w="10201" w:type="dxa"/>
            <w:tcBorders>
              <w:bottom w:val="single" w:sz="4" w:space="0" w:color="auto"/>
            </w:tcBorders>
            <w:shd w:val="clear" w:color="auto" w:fill="auto"/>
          </w:tcPr>
          <w:p w:rsidR="00CF43D5" w:rsidRPr="00F922C9" w:rsidRDefault="00CF43D5" w:rsidP="00F922C9">
            <w:pPr>
              <w:spacing w:after="12" w:line="270" w:lineRule="auto"/>
              <w:ind w:right="140"/>
              <w:jc w:val="both"/>
              <w:rPr>
                <w:rFonts w:ascii="Times New Roman" w:eastAsia="Times New Roman" w:hAnsi="Times New Roman"/>
              </w:rPr>
            </w:pPr>
          </w:p>
        </w:tc>
      </w:tr>
      <w:tr w:rsidR="00CF43D5" w:rsidRPr="00F922C9" w:rsidTr="00F922C9">
        <w:trPr>
          <w:trHeight w:val="287"/>
        </w:trPr>
        <w:tc>
          <w:tcPr>
            <w:tcW w:w="10201" w:type="dxa"/>
            <w:tcBorders>
              <w:top w:val="single" w:sz="4" w:space="0" w:color="auto"/>
              <w:bottom w:val="single" w:sz="4" w:space="0" w:color="auto"/>
            </w:tcBorders>
            <w:shd w:val="clear" w:color="auto" w:fill="auto"/>
          </w:tcPr>
          <w:p w:rsidR="00CF43D5" w:rsidRPr="00F922C9" w:rsidRDefault="00CF43D5" w:rsidP="00F922C9">
            <w:pPr>
              <w:spacing w:after="12" w:line="270" w:lineRule="auto"/>
              <w:ind w:right="140"/>
              <w:jc w:val="both"/>
              <w:rPr>
                <w:rFonts w:ascii="Times New Roman" w:eastAsia="Times New Roman" w:hAnsi="Times New Roman"/>
              </w:rPr>
            </w:pPr>
          </w:p>
        </w:tc>
      </w:tr>
      <w:tr w:rsidR="00CF43D5" w:rsidRPr="00F922C9" w:rsidTr="00F922C9">
        <w:tc>
          <w:tcPr>
            <w:tcW w:w="10201" w:type="dxa"/>
            <w:tcBorders>
              <w:top w:val="single" w:sz="4" w:space="0" w:color="auto"/>
            </w:tcBorders>
            <w:shd w:val="clear" w:color="auto" w:fill="auto"/>
          </w:tcPr>
          <w:p w:rsidR="00CF43D5" w:rsidRPr="00F922C9" w:rsidRDefault="00CF43D5" w:rsidP="00F922C9">
            <w:pPr>
              <w:spacing w:after="12" w:line="270" w:lineRule="auto"/>
              <w:ind w:right="140"/>
              <w:jc w:val="both"/>
              <w:rPr>
                <w:rFonts w:ascii="Times New Roman" w:eastAsia="Times New Roman" w:hAnsi="Times New Roman"/>
              </w:rPr>
            </w:pPr>
          </w:p>
        </w:tc>
      </w:tr>
    </w:tbl>
    <w:p w:rsidR="00CF43D5" w:rsidRPr="008051A9" w:rsidRDefault="00CF43D5" w:rsidP="008051A9">
      <w:pPr>
        <w:spacing w:after="12" w:line="270" w:lineRule="auto"/>
        <w:ind w:right="140"/>
        <w:jc w:val="both"/>
        <w:rPr>
          <w:sz w:val="24"/>
        </w:rPr>
      </w:pPr>
      <w:r w:rsidRPr="008051A9">
        <w:rPr>
          <w:rFonts w:ascii="Times New Roman" w:eastAsia="Times New Roman" w:hAnsi="Times New Roman"/>
        </w:rPr>
        <w:t xml:space="preserve"> </w:t>
      </w:r>
    </w:p>
    <w:p w:rsidR="00CF43D5" w:rsidRPr="008051A9" w:rsidRDefault="00CF43D5" w:rsidP="0038407D">
      <w:pPr>
        <w:spacing w:after="12" w:line="240" w:lineRule="auto"/>
        <w:ind w:right="140"/>
        <w:jc w:val="center"/>
        <w:rPr>
          <w:i/>
          <w:sz w:val="24"/>
        </w:rPr>
      </w:pPr>
      <w:r w:rsidRPr="008051A9">
        <w:rPr>
          <w:rFonts w:ascii="Times New Roman" w:eastAsia="Times New Roman" w:hAnsi="Times New Roman"/>
          <w:i/>
        </w:rPr>
        <w:t>(Заполняется «Специалистом»!)</w:t>
      </w:r>
    </w:p>
    <w:p w:rsidR="00CF43D5" w:rsidRPr="008051A9" w:rsidRDefault="008051A9" w:rsidP="0038407D">
      <w:pPr>
        <w:spacing w:after="0" w:line="240" w:lineRule="auto"/>
        <w:jc w:val="both"/>
        <w:rPr>
          <w:sz w:val="24"/>
        </w:rPr>
      </w:pPr>
      <w:r w:rsidRPr="008051A9">
        <w:rPr>
          <w:rFonts w:ascii="Times New Roman" w:eastAsia="Times New Roman" w:hAnsi="Times New Roman"/>
        </w:rPr>
        <w:t xml:space="preserve">Заказчик </w:t>
      </w:r>
      <w:r w:rsidR="00CF43D5" w:rsidRPr="008051A9">
        <w:rPr>
          <w:rFonts w:ascii="Times New Roman" w:eastAsia="Times New Roman" w:hAnsi="Times New Roman"/>
        </w:rPr>
        <w:t xml:space="preserve">от выполнения подготовки помещения отказался/ обязался выполнить подготовку помещения самостоятельно/ обязался выполнить подготовку силами </w:t>
      </w:r>
      <w:proofErr w:type="gramStart"/>
      <w:r w:rsidRPr="008051A9">
        <w:rPr>
          <w:rFonts w:ascii="Times New Roman" w:eastAsia="Times New Roman" w:hAnsi="Times New Roman"/>
        </w:rPr>
        <w:t>Подрядчика(</w:t>
      </w:r>
      <w:proofErr w:type="gramEnd"/>
      <w:r w:rsidRPr="008051A9">
        <w:rPr>
          <w:rFonts w:ascii="Times New Roman" w:eastAsia="Times New Roman" w:hAnsi="Times New Roman"/>
        </w:rPr>
        <w:t>нужное подчеркнуть).</w:t>
      </w:r>
      <w:r w:rsidR="00CF43D5" w:rsidRPr="008051A9">
        <w:rPr>
          <w:rFonts w:ascii="Times New Roman" w:eastAsia="Times New Roman" w:hAnsi="Times New Roman"/>
        </w:rPr>
        <w:t xml:space="preserve"> Подписанием настоящего заказа Заказчик подтверждает, что уведомлен о необходимости подготовки помещения. В случае не подготовки помещения Заказчиком Подрядчик не несёт ответственности за качество выполненных работ. </w:t>
      </w:r>
    </w:p>
    <w:p w:rsidR="00CF43D5" w:rsidRPr="008051A9" w:rsidRDefault="00CF43D5" w:rsidP="007C089F">
      <w:pPr>
        <w:spacing w:after="20" w:line="257" w:lineRule="auto"/>
        <w:rPr>
          <w:sz w:val="24"/>
        </w:rPr>
      </w:pPr>
    </w:p>
    <w:p w:rsidR="00CF43D5" w:rsidRPr="008051A9" w:rsidRDefault="00CF43D5" w:rsidP="007C089F">
      <w:pPr>
        <w:spacing w:after="28" w:line="248" w:lineRule="auto"/>
        <w:ind w:right="235"/>
        <w:jc w:val="center"/>
        <w:rPr>
          <w:rFonts w:ascii="Times New Roman" w:eastAsia="Times New Roman" w:hAnsi="Times New Roman"/>
        </w:rPr>
      </w:pPr>
      <w:r w:rsidRPr="008051A9">
        <w:rPr>
          <w:rFonts w:ascii="Times New Roman" w:eastAsia="Times New Roman" w:hAnsi="Times New Roman"/>
        </w:rPr>
        <w:t xml:space="preserve"> ПОДПИСИ СТОРОН:</w:t>
      </w:r>
    </w:p>
    <w:p w:rsidR="00CF43D5" w:rsidRPr="008051A9" w:rsidRDefault="00CF43D5" w:rsidP="007C089F">
      <w:pPr>
        <w:spacing w:after="28" w:line="248" w:lineRule="auto"/>
        <w:ind w:right="235"/>
        <w:rPr>
          <w:rFonts w:ascii="Times New Roman" w:eastAsia="Times New Roman" w:hAnsi="Times New Roman"/>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8"/>
        <w:gridCol w:w="4404"/>
      </w:tblGrid>
      <w:tr w:rsidR="00CF43D5" w:rsidRPr="00F922C9" w:rsidTr="00F922C9">
        <w:tc>
          <w:tcPr>
            <w:tcW w:w="4418" w:type="dxa"/>
            <w:shd w:val="clear" w:color="auto" w:fill="auto"/>
          </w:tcPr>
          <w:p w:rsidR="00CF43D5" w:rsidRPr="00F922C9" w:rsidRDefault="00CF43D5" w:rsidP="00F922C9">
            <w:pPr>
              <w:spacing w:after="28" w:line="248" w:lineRule="auto"/>
              <w:ind w:right="235"/>
              <w:jc w:val="center"/>
              <w:rPr>
                <w:rFonts w:ascii="Times New Roman" w:hAnsi="Times New Roman"/>
                <w:szCs w:val="20"/>
              </w:rPr>
            </w:pPr>
            <w:r w:rsidRPr="00F922C9">
              <w:rPr>
                <w:rFonts w:ascii="Times New Roman" w:hAnsi="Times New Roman"/>
                <w:szCs w:val="20"/>
              </w:rPr>
              <w:t>Подрядчик:</w:t>
            </w:r>
          </w:p>
        </w:tc>
        <w:tc>
          <w:tcPr>
            <w:tcW w:w="4404" w:type="dxa"/>
            <w:shd w:val="clear" w:color="auto" w:fill="auto"/>
          </w:tcPr>
          <w:p w:rsidR="00CF43D5" w:rsidRPr="00F922C9" w:rsidRDefault="00CF43D5" w:rsidP="00F922C9">
            <w:pPr>
              <w:spacing w:after="28" w:line="248" w:lineRule="auto"/>
              <w:ind w:right="235"/>
              <w:jc w:val="center"/>
              <w:rPr>
                <w:rFonts w:ascii="Times New Roman" w:hAnsi="Times New Roman"/>
                <w:szCs w:val="20"/>
              </w:rPr>
            </w:pPr>
            <w:r w:rsidRPr="00F922C9">
              <w:rPr>
                <w:rFonts w:ascii="Times New Roman" w:hAnsi="Times New Roman"/>
                <w:szCs w:val="20"/>
              </w:rPr>
              <w:t>Заказчик:</w:t>
            </w:r>
          </w:p>
        </w:tc>
      </w:tr>
      <w:tr w:rsidR="00CF43D5" w:rsidRPr="00F922C9" w:rsidTr="00F922C9">
        <w:tc>
          <w:tcPr>
            <w:tcW w:w="4418" w:type="dxa"/>
            <w:shd w:val="clear" w:color="auto" w:fill="auto"/>
          </w:tcPr>
          <w:p w:rsidR="00CF43D5" w:rsidRPr="00F922C9" w:rsidRDefault="00CF43D5" w:rsidP="00F922C9">
            <w:pPr>
              <w:spacing w:after="28" w:line="248" w:lineRule="auto"/>
              <w:ind w:right="235"/>
              <w:rPr>
                <w:rFonts w:ascii="Times New Roman" w:hAnsi="Times New Roman"/>
                <w:szCs w:val="20"/>
              </w:rPr>
            </w:pPr>
            <w:r w:rsidRPr="00F922C9">
              <w:rPr>
                <w:rFonts w:ascii="Times New Roman" w:hAnsi="Times New Roman"/>
                <w:szCs w:val="20"/>
              </w:rPr>
              <w:t>Ф.И.О</w:t>
            </w:r>
          </w:p>
        </w:tc>
        <w:tc>
          <w:tcPr>
            <w:tcW w:w="4404" w:type="dxa"/>
            <w:shd w:val="clear" w:color="auto" w:fill="auto"/>
          </w:tcPr>
          <w:p w:rsidR="00CF43D5" w:rsidRPr="00F922C9" w:rsidRDefault="00CF43D5" w:rsidP="00F922C9">
            <w:pPr>
              <w:spacing w:after="28" w:line="248" w:lineRule="auto"/>
              <w:ind w:right="235"/>
              <w:rPr>
                <w:rFonts w:ascii="Times New Roman" w:hAnsi="Times New Roman"/>
                <w:szCs w:val="20"/>
              </w:rPr>
            </w:pPr>
            <w:r w:rsidRPr="00F922C9">
              <w:rPr>
                <w:rFonts w:ascii="Times New Roman" w:hAnsi="Times New Roman"/>
                <w:szCs w:val="20"/>
              </w:rPr>
              <w:t>Ф.И.О</w:t>
            </w:r>
          </w:p>
        </w:tc>
      </w:tr>
      <w:tr w:rsidR="00CF43D5" w:rsidRPr="00F922C9" w:rsidTr="00F922C9">
        <w:tc>
          <w:tcPr>
            <w:tcW w:w="4418" w:type="dxa"/>
            <w:shd w:val="clear" w:color="auto" w:fill="auto"/>
          </w:tcPr>
          <w:p w:rsidR="00CF43D5" w:rsidRPr="00F922C9" w:rsidRDefault="00CF43D5" w:rsidP="00F922C9">
            <w:pPr>
              <w:spacing w:after="28" w:line="248" w:lineRule="auto"/>
              <w:ind w:right="235"/>
              <w:rPr>
                <w:rFonts w:ascii="Times New Roman" w:hAnsi="Times New Roman"/>
                <w:szCs w:val="20"/>
              </w:rPr>
            </w:pPr>
            <w:r w:rsidRPr="00F922C9">
              <w:rPr>
                <w:rFonts w:ascii="Times New Roman" w:hAnsi="Times New Roman"/>
                <w:szCs w:val="20"/>
              </w:rPr>
              <w:t>Подпись:</w:t>
            </w:r>
          </w:p>
        </w:tc>
        <w:tc>
          <w:tcPr>
            <w:tcW w:w="4404" w:type="dxa"/>
            <w:shd w:val="clear" w:color="auto" w:fill="auto"/>
          </w:tcPr>
          <w:p w:rsidR="00CF43D5" w:rsidRPr="00F922C9" w:rsidRDefault="00CF43D5" w:rsidP="00F922C9">
            <w:pPr>
              <w:spacing w:after="28" w:line="248" w:lineRule="auto"/>
              <w:ind w:right="235"/>
              <w:rPr>
                <w:rFonts w:ascii="Times New Roman" w:hAnsi="Times New Roman"/>
                <w:szCs w:val="20"/>
              </w:rPr>
            </w:pPr>
            <w:r w:rsidRPr="00F922C9">
              <w:rPr>
                <w:rFonts w:ascii="Times New Roman" w:hAnsi="Times New Roman"/>
                <w:szCs w:val="20"/>
              </w:rPr>
              <w:t>Подпись:</w:t>
            </w:r>
          </w:p>
        </w:tc>
      </w:tr>
    </w:tbl>
    <w:p w:rsidR="008051A9" w:rsidRDefault="008051A9" w:rsidP="008051A9">
      <w:pPr>
        <w:spacing w:after="259" w:line="248" w:lineRule="auto"/>
        <w:ind w:right="235"/>
        <w:jc w:val="center"/>
        <w:rPr>
          <w:rFonts w:ascii="Times New Roman" w:eastAsia="Times New Roman" w:hAnsi="Times New Roman"/>
        </w:rPr>
      </w:pPr>
    </w:p>
    <w:p w:rsidR="008051A9" w:rsidRPr="008051A9" w:rsidRDefault="008051A9" w:rsidP="008051A9">
      <w:pPr>
        <w:jc w:val="center"/>
        <w:rPr>
          <w:rFonts w:ascii="Times New Roman" w:eastAsia="Times New Roman" w:hAnsi="Times New Roman"/>
        </w:rPr>
      </w:pPr>
      <w:r>
        <w:rPr>
          <w:rFonts w:ascii="Times New Roman" w:eastAsia="Times New Roman" w:hAnsi="Times New Roman"/>
        </w:rPr>
        <w:br w:type="page"/>
      </w:r>
      <w:r w:rsidRPr="008051A9">
        <w:rPr>
          <w:rFonts w:ascii="Times New Roman" w:eastAsia="Times New Roman" w:hAnsi="Times New Roman"/>
        </w:rPr>
        <w:lastRenderedPageBreak/>
        <w:t>ЗАКАЗ №_______</w:t>
      </w:r>
    </w:p>
    <w:p w:rsidR="008051A9" w:rsidRPr="008051A9" w:rsidRDefault="008051A9" w:rsidP="008051A9">
      <w:pPr>
        <w:spacing w:after="28" w:line="248" w:lineRule="auto"/>
        <w:ind w:right="240"/>
        <w:jc w:val="center"/>
        <w:rPr>
          <w:rFonts w:ascii="Times New Roman" w:eastAsia="Times New Roman" w:hAnsi="Times New Roman"/>
        </w:rPr>
      </w:pPr>
      <w:r w:rsidRPr="008051A9">
        <w:rPr>
          <w:rFonts w:ascii="Times New Roman" w:eastAsia="Times New Roman" w:hAnsi="Times New Roman"/>
        </w:rPr>
        <w:t xml:space="preserve">на выполнение работ по оклейки обоев </w:t>
      </w:r>
    </w:p>
    <w:p w:rsidR="00AD5919" w:rsidRDefault="008051A9" w:rsidP="0038407D">
      <w:pPr>
        <w:tabs>
          <w:tab w:val="center" w:pos="1948"/>
          <w:tab w:val="center" w:pos="8753"/>
        </w:tabs>
        <w:spacing w:after="12" w:line="240" w:lineRule="auto"/>
        <w:jc w:val="both"/>
        <w:rPr>
          <w:sz w:val="24"/>
        </w:rPr>
      </w:pPr>
      <w:r w:rsidRPr="008051A9">
        <w:rPr>
          <w:rFonts w:ascii="Times New Roman" w:eastAsia="Times New Roman" w:hAnsi="Times New Roman"/>
        </w:rPr>
        <w:t xml:space="preserve">          г. Сургут</w:t>
      </w:r>
      <w:r>
        <w:rPr>
          <w:rFonts w:ascii="Times New Roman" w:eastAsia="Times New Roman" w:hAnsi="Times New Roman"/>
        </w:rPr>
        <w:t xml:space="preserve">              </w:t>
      </w:r>
      <w:r w:rsidRPr="008051A9">
        <w:rPr>
          <w:rFonts w:ascii="Times New Roman" w:eastAsia="Times New Roman" w:hAnsi="Times New Roman"/>
        </w:rPr>
        <w:t xml:space="preserve">                                                                                                       "___"__________ ____ г. Гр._______________________________________________________________________________________</w:t>
      </w:r>
      <w:r>
        <w:rPr>
          <w:rFonts w:ascii="Times New Roman" w:eastAsia="Times New Roman" w:hAnsi="Times New Roman"/>
        </w:rPr>
        <w:t>__</w:t>
      </w:r>
      <w:r w:rsidRPr="008051A9">
        <w:rPr>
          <w:rFonts w:ascii="Times New Roman" w:eastAsia="Times New Roman" w:hAnsi="Times New Roman"/>
        </w:rPr>
        <w:t xml:space="preserve">, именуемый в </w:t>
      </w:r>
      <w:proofErr w:type="gramStart"/>
      <w:r w:rsidRPr="008051A9">
        <w:rPr>
          <w:rFonts w:ascii="Times New Roman" w:eastAsia="Times New Roman" w:hAnsi="Times New Roman"/>
        </w:rPr>
        <w:t>дальнейшем  «</w:t>
      </w:r>
      <w:proofErr w:type="gramEnd"/>
      <w:r w:rsidRPr="008051A9">
        <w:rPr>
          <w:rFonts w:ascii="Times New Roman" w:eastAsia="Times New Roman" w:hAnsi="Times New Roman"/>
        </w:rPr>
        <w:t xml:space="preserve">Заказчик»,  c одной стороны и ИП </w:t>
      </w:r>
      <w:r w:rsidR="00582FC4">
        <w:rPr>
          <w:rFonts w:ascii="Times New Roman" w:eastAsia="Times New Roman" w:hAnsi="Times New Roman"/>
        </w:rPr>
        <w:t>Кузнецов Геннадий Иванович</w:t>
      </w:r>
      <w:r>
        <w:rPr>
          <w:rFonts w:ascii="Times New Roman" w:eastAsia="Times New Roman" w:hAnsi="Times New Roman"/>
        </w:rPr>
        <w:t>, именуемый в дальнейшем</w:t>
      </w:r>
      <w:r w:rsidRPr="008051A9">
        <w:rPr>
          <w:rFonts w:ascii="Times New Roman" w:eastAsia="Times New Roman" w:hAnsi="Times New Roman"/>
        </w:rPr>
        <w:t xml:space="preserve"> «Подрядчик»</w:t>
      </w:r>
      <w:r w:rsidR="00AD5919">
        <w:rPr>
          <w:rFonts w:ascii="Times New Roman" w:eastAsia="Times New Roman" w:hAnsi="Times New Roman"/>
        </w:rPr>
        <w:t xml:space="preserve"> </w:t>
      </w:r>
      <w:r w:rsidRPr="008051A9">
        <w:rPr>
          <w:rFonts w:ascii="Times New Roman" w:eastAsia="Times New Roman" w:hAnsi="Times New Roman"/>
        </w:rPr>
        <w:t xml:space="preserve">и представитель «Подрядчика» именуемый в дальнейшем «Специалист», с другой стороны подписали настоящий Заказ о нижеследующем: </w:t>
      </w:r>
    </w:p>
    <w:p w:rsidR="00194664" w:rsidRPr="008051A9" w:rsidRDefault="00194664" w:rsidP="0038407D">
      <w:pPr>
        <w:numPr>
          <w:ilvl w:val="0"/>
          <w:numId w:val="21"/>
        </w:numPr>
        <w:spacing w:after="12" w:line="240" w:lineRule="auto"/>
        <w:ind w:left="0" w:right="217"/>
        <w:jc w:val="both"/>
        <w:rPr>
          <w:sz w:val="24"/>
        </w:rPr>
      </w:pPr>
      <w:r w:rsidRPr="008051A9">
        <w:rPr>
          <w:rFonts w:ascii="Times New Roman" w:eastAsia="Times New Roman" w:hAnsi="Times New Roman"/>
        </w:rPr>
        <w:t xml:space="preserve">В соответствии с настоящим Заказом Подрядчик обязуется выполнить работы по оклейке обоев в помещении Заказчика, а Заказчик обязуется предоставить все необходимые материалы, подготовить помещение и принять выполненные работы.  </w:t>
      </w:r>
    </w:p>
    <w:p w:rsidR="00194664" w:rsidRPr="008051A9" w:rsidRDefault="00194664" w:rsidP="0038407D">
      <w:pPr>
        <w:numPr>
          <w:ilvl w:val="0"/>
          <w:numId w:val="21"/>
        </w:numPr>
        <w:spacing w:after="12" w:line="240" w:lineRule="auto"/>
        <w:ind w:left="0" w:right="217"/>
        <w:jc w:val="both"/>
        <w:rPr>
          <w:sz w:val="24"/>
        </w:rPr>
      </w:pPr>
      <w:r w:rsidRPr="008051A9">
        <w:rPr>
          <w:rFonts w:ascii="Times New Roman" w:eastAsia="Times New Roman" w:hAnsi="Times New Roman"/>
        </w:rPr>
        <w:t xml:space="preserve">Срок выполнения работ – не более ____ рабочих дней с момента уведомления Подрядчика о готовности материалов и помещения к выполнению работ. В случае невозможности выполнения работ по обстоятельствам, не зависящим от Подрядчика (в том числе в случае </w:t>
      </w:r>
      <w:proofErr w:type="gramStart"/>
      <w:r w:rsidRPr="008051A9">
        <w:rPr>
          <w:rFonts w:ascii="Times New Roman" w:eastAsia="Times New Roman" w:hAnsi="Times New Roman"/>
        </w:rPr>
        <w:t>не обеспечения</w:t>
      </w:r>
      <w:proofErr w:type="gramEnd"/>
      <w:r w:rsidRPr="008051A9">
        <w:rPr>
          <w:rFonts w:ascii="Times New Roman" w:eastAsia="Times New Roman" w:hAnsi="Times New Roman"/>
        </w:rPr>
        <w:t xml:space="preserve"> Заказчиком материала в необходимом количестве), сроки выполнения работ отодвигаются на срок, не превышающий 40 (сорок) дней с момента приостановления работ.  </w:t>
      </w:r>
    </w:p>
    <w:p w:rsidR="00194664" w:rsidRPr="008051A9" w:rsidRDefault="00194664" w:rsidP="0038407D">
      <w:pPr>
        <w:numPr>
          <w:ilvl w:val="0"/>
          <w:numId w:val="21"/>
        </w:numPr>
        <w:spacing w:after="12" w:line="240" w:lineRule="auto"/>
        <w:ind w:left="0" w:right="217"/>
        <w:jc w:val="both"/>
        <w:rPr>
          <w:sz w:val="24"/>
        </w:rPr>
      </w:pPr>
      <w:r w:rsidRPr="008051A9">
        <w:rPr>
          <w:rFonts w:ascii="Times New Roman" w:eastAsia="Times New Roman" w:hAnsi="Times New Roman"/>
        </w:rPr>
        <w:t>Стоимость работ составляет ________</w:t>
      </w:r>
      <w:proofErr w:type="gramStart"/>
      <w:r w:rsidRPr="008051A9">
        <w:rPr>
          <w:rFonts w:ascii="Times New Roman" w:eastAsia="Times New Roman" w:hAnsi="Times New Roman"/>
        </w:rPr>
        <w:t>_(</w:t>
      </w:r>
      <w:proofErr w:type="gramEnd"/>
      <w:r w:rsidRPr="008051A9">
        <w:rPr>
          <w:rFonts w:ascii="Times New Roman" w:eastAsia="Times New Roman" w:hAnsi="Times New Roman"/>
        </w:rPr>
        <w:t>______________</w:t>
      </w:r>
      <w:r>
        <w:rPr>
          <w:rFonts w:ascii="Times New Roman" w:eastAsia="Times New Roman" w:hAnsi="Times New Roman"/>
        </w:rPr>
        <w:t>_</w:t>
      </w:r>
      <w:r w:rsidRPr="008051A9">
        <w:rPr>
          <w:rFonts w:ascii="Times New Roman" w:eastAsia="Times New Roman" w:hAnsi="Times New Roman"/>
        </w:rPr>
        <w:t>_____________________) рублей. 00 коп.</w:t>
      </w:r>
    </w:p>
    <w:p w:rsidR="00194664" w:rsidRPr="008051A9" w:rsidRDefault="00194664" w:rsidP="0038407D">
      <w:pPr>
        <w:spacing w:after="12" w:line="240" w:lineRule="auto"/>
        <w:ind w:right="140"/>
        <w:jc w:val="both"/>
        <w:rPr>
          <w:rFonts w:ascii="Times New Roman" w:eastAsia="Times New Roman" w:hAnsi="Times New Roman"/>
        </w:rPr>
      </w:pPr>
      <w:r w:rsidRPr="008051A9">
        <w:rPr>
          <w:rFonts w:ascii="Times New Roman" w:eastAsia="Times New Roman" w:hAnsi="Times New Roman"/>
        </w:rPr>
        <w:t>Заказчику при условии исполнения им обязанностей по Договору подряда №______ от "___"___________________ г. (далее – Договор) надлежащим образом и в полном объёме предоставляется скидка в размере 100 (сто) процентов на выполнение работ. В случае расторжения Договора/отказа от его исполнения/ненадлежащего исполнения/неисполнения обязанностей по Договору Заказчик оплачивает стоимость выполненных работ в течение 10 (десяти) дней с момента наступления одного из вышеуказанных событий.</w:t>
      </w:r>
    </w:p>
    <w:p w:rsidR="00194664" w:rsidRPr="008051A9" w:rsidRDefault="00194664" w:rsidP="0038407D">
      <w:pPr>
        <w:numPr>
          <w:ilvl w:val="0"/>
          <w:numId w:val="21"/>
        </w:numPr>
        <w:spacing w:after="12" w:line="240" w:lineRule="auto"/>
        <w:ind w:left="0" w:right="217"/>
        <w:jc w:val="both"/>
        <w:rPr>
          <w:sz w:val="24"/>
        </w:rPr>
      </w:pPr>
      <w:r w:rsidRPr="008051A9">
        <w:rPr>
          <w:rFonts w:ascii="Times New Roman" w:eastAsia="Times New Roman" w:hAnsi="Times New Roman"/>
        </w:rPr>
        <w:t xml:space="preserve">Заказчик обязуется: </w:t>
      </w:r>
    </w:p>
    <w:p w:rsidR="00194664" w:rsidRPr="008051A9" w:rsidRDefault="00194664"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Предоставить необходимые материалы для выполнения работ: обои, клей, лезвия для канцелярско</w:t>
      </w:r>
      <w:r>
        <w:rPr>
          <w:rFonts w:ascii="Times New Roman" w:eastAsia="Times New Roman" w:hAnsi="Times New Roman"/>
        </w:rPr>
        <w:t>го ножа, емкость для разведения</w:t>
      </w:r>
      <w:r w:rsidRPr="008051A9">
        <w:rPr>
          <w:rFonts w:ascii="Times New Roman" w:eastAsia="Times New Roman" w:hAnsi="Times New Roman"/>
        </w:rPr>
        <w:t xml:space="preserve"> клея, стремянка в необходимом количестве и в указанные Подрядчиком сроки. </w:t>
      </w:r>
    </w:p>
    <w:p w:rsidR="00194664" w:rsidRPr="008051A9" w:rsidRDefault="00194664"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 xml:space="preserve">Подготовить помещение к выполнению работ. Указанная подготовка обеспечивается Заказчиком самостоятельно или выполняется Подрядчиком за дополнительную плату. </w:t>
      </w:r>
    </w:p>
    <w:p w:rsidR="00194664" w:rsidRPr="008051A9" w:rsidRDefault="00194664"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 xml:space="preserve">Создать Подрядчику необходимые условия для выполнения работ. </w:t>
      </w:r>
    </w:p>
    <w:p w:rsidR="00194664" w:rsidRPr="008051A9" w:rsidRDefault="00194664" w:rsidP="0038407D">
      <w:pPr>
        <w:numPr>
          <w:ilvl w:val="0"/>
          <w:numId w:val="16"/>
        </w:numPr>
        <w:spacing w:after="12" w:line="240" w:lineRule="auto"/>
        <w:ind w:left="0" w:right="140" w:firstLine="0"/>
        <w:jc w:val="both"/>
        <w:rPr>
          <w:sz w:val="24"/>
        </w:rPr>
      </w:pPr>
      <w:r w:rsidRPr="008051A9">
        <w:rPr>
          <w:rFonts w:ascii="Times New Roman" w:eastAsia="Times New Roman" w:hAnsi="Times New Roman"/>
        </w:rPr>
        <w:t xml:space="preserve">Подписать Акт приемки, после выполнения оклейки обоев. В случае не подписания Акта, Подрядчик оставляет за собой право перенести монтаж на неопределенный срок. </w:t>
      </w:r>
    </w:p>
    <w:p w:rsidR="008051A9" w:rsidRPr="008051A9" w:rsidRDefault="008051A9" w:rsidP="0038407D">
      <w:pPr>
        <w:tabs>
          <w:tab w:val="center" w:pos="1948"/>
          <w:tab w:val="center" w:pos="8753"/>
        </w:tabs>
        <w:spacing w:after="12" w:line="240" w:lineRule="auto"/>
        <w:jc w:val="both"/>
        <w:rPr>
          <w:sz w:val="24"/>
        </w:rPr>
      </w:pPr>
      <w:r w:rsidRPr="008051A9">
        <w:rPr>
          <w:rFonts w:ascii="Times New Roman" w:eastAsia="Times New Roman" w:hAnsi="Times New Roman"/>
        </w:rPr>
        <w:t xml:space="preserve"> </w:t>
      </w:r>
    </w:p>
    <w:p w:rsidR="008051A9" w:rsidRPr="008051A9" w:rsidRDefault="008051A9" w:rsidP="0038407D">
      <w:pPr>
        <w:spacing w:after="12" w:line="240" w:lineRule="auto"/>
        <w:ind w:right="140"/>
        <w:jc w:val="both"/>
        <w:rPr>
          <w:rFonts w:ascii="Times New Roman" w:eastAsia="Times New Roman" w:hAnsi="Times New Roman"/>
        </w:rPr>
      </w:pPr>
      <w:r w:rsidRPr="008051A9">
        <w:rPr>
          <w:rFonts w:ascii="Times New Roman" w:eastAsia="Times New Roman" w:hAnsi="Times New Roman"/>
        </w:rPr>
        <w:t>Исходные данные на помещение, состояние стен, необходимость выполнения подготовки помещения к выполнению работ:</w:t>
      </w:r>
    </w:p>
    <w:tbl>
      <w:tblPr>
        <w:tblW w:w="10201" w:type="dxa"/>
        <w:tblBorders>
          <w:bottom w:val="single" w:sz="4" w:space="0" w:color="auto"/>
        </w:tblBorders>
        <w:tblLook w:val="04A0" w:firstRow="1" w:lastRow="0" w:firstColumn="1" w:lastColumn="0" w:noHBand="0" w:noVBand="1"/>
      </w:tblPr>
      <w:tblGrid>
        <w:gridCol w:w="10201"/>
      </w:tblGrid>
      <w:tr w:rsidR="008051A9" w:rsidRPr="00F922C9" w:rsidTr="00F922C9">
        <w:tc>
          <w:tcPr>
            <w:tcW w:w="10201" w:type="dxa"/>
            <w:tcBorders>
              <w:bottom w:val="single" w:sz="4" w:space="0" w:color="auto"/>
            </w:tcBorders>
            <w:shd w:val="clear" w:color="auto" w:fill="auto"/>
          </w:tcPr>
          <w:p w:rsidR="008051A9" w:rsidRPr="00F922C9" w:rsidRDefault="008051A9" w:rsidP="00F922C9">
            <w:pPr>
              <w:spacing w:after="12" w:line="270" w:lineRule="auto"/>
              <w:ind w:right="140"/>
              <w:jc w:val="both"/>
              <w:rPr>
                <w:rFonts w:ascii="Times New Roman" w:eastAsia="Times New Roman" w:hAnsi="Times New Roman"/>
              </w:rPr>
            </w:pPr>
          </w:p>
        </w:tc>
      </w:tr>
      <w:tr w:rsidR="008051A9" w:rsidRPr="00F922C9" w:rsidTr="00F922C9">
        <w:trPr>
          <w:trHeight w:val="287"/>
        </w:trPr>
        <w:tc>
          <w:tcPr>
            <w:tcW w:w="10201" w:type="dxa"/>
            <w:tcBorders>
              <w:top w:val="single" w:sz="4" w:space="0" w:color="auto"/>
              <w:bottom w:val="single" w:sz="4" w:space="0" w:color="auto"/>
            </w:tcBorders>
            <w:shd w:val="clear" w:color="auto" w:fill="auto"/>
          </w:tcPr>
          <w:p w:rsidR="008051A9" w:rsidRPr="00F922C9" w:rsidRDefault="008051A9" w:rsidP="00F922C9">
            <w:pPr>
              <w:spacing w:after="12" w:line="270" w:lineRule="auto"/>
              <w:ind w:right="140"/>
              <w:jc w:val="both"/>
              <w:rPr>
                <w:rFonts w:ascii="Times New Roman" w:eastAsia="Times New Roman" w:hAnsi="Times New Roman"/>
              </w:rPr>
            </w:pPr>
          </w:p>
        </w:tc>
      </w:tr>
      <w:tr w:rsidR="008051A9" w:rsidRPr="00F922C9" w:rsidTr="00F922C9">
        <w:tc>
          <w:tcPr>
            <w:tcW w:w="10201" w:type="dxa"/>
            <w:tcBorders>
              <w:top w:val="single" w:sz="4" w:space="0" w:color="auto"/>
            </w:tcBorders>
            <w:shd w:val="clear" w:color="auto" w:fill="auto"/>
          </w:tcPr>
          <w:p w:rsidR="008051A9" w:rsidRPr="00F922C9" w:rsidRDefault="008051A9" w:rsidP="00F922C9">
            <w:pPr>
              <w:spacing w:after="12" w:line="270" w:lineRule="auto"/>
              <w:ind w:right="140"/>
              <w:jc w:val="both"/>
              <w:rPr>
                <w:rFonts w:ascii="Times New Roman" w:eastAsia="Times New Roman" w:hAnsi="Times New Roman"/>
              </w:rPr>
            </w:pPr>
          </w:p>
        </w:tc>
      </w:tr>
    </w:tbl>
    <w:p w:rsidR="008051A9" w:rsidRPr="008051A9" w:rsidRDefault="008051A9" w:rsidP="008051A9">
      <w:pPr>
        <w:spacing w:after="12" w:line="270" w:lineRule="auto"/>
        <w:ind w:right="140"/>
        <w:jc w:val="both"/>
        <w:rPr>
          <w:sz w:val="24"/>
        </w:rPr>
      </w:pPr>
      <w:r w:rsidRPr="008051A9">
        <w:rPr>
          <w:rFonts w:ascii="Times New Roman" w:eastAsia="Times New Roman" w:hAnsi="Times New Roman"/>
        </w:rPr>
        <w:t xml:space="preserve"> </w:t>
      </w:r>
    </w:p>
    <w:p w:rsidR="008051A9" w:rsidRPr="008051A9" w:rsidRDefault="008051A9" w:rsidP="008051A9">
      <w:pPr>
        <w:spacing w:after="12" w:line="270" w:lineRule="auto"/>
        <w:ind w:right="140"/>
        <w:jc w:val="center"/>
        <w:rPr>
          <w:i/>
          <w:sz w:val="24"/>
        </w:rPr>
      </w:pPr>
      <w:r w:rsidRPr="008051A9">
        <w:rPr>
          <w:rFonts w:ascii="Times New Roman" w:eastAsia="Times New Roman" w:hAnsi="Times New Roman"/>
          <w:i/>
        </w:rPr>
        <w:t>(Заполняется «Специалистом»!)</w:t>
      </w:r>
    </w:p>
    <w:p w:rsidR="008051A9" w:rsidRPr="008051A9" w:rsidRDefault="008051A9" w:rsidP="0038407D">
      <w:pPr>
        <w:spacing w:after="0" w:line="240" w:lineRule="auto"/>
        <w:jc w:val="both"/>
        <w:rPr>
          <w:sz w:val="24"/>
        </w:rPr>
      </w:pPr>
      <w:r w:rsidRPr="008051A9">
        <w:rPr>
          <w:rFonts w:ascii="Times New Roman" w:eastAsia="Times New Roman" w:hAnsi="Times New Roman"/>
        </w:rPr>
        <w:t xml:space="preserve">Заказчик от выполнения подготовки помещения отказался/ обязался выполнить подготовку помещения самостоятельно/ обязался выполнить подготовку силами </w:t>
      </w:r>
      <w:proofErr w:type="gramStart"/>
      <w:r w:rsidRPr="008051A9">
        <w:rPr>
          <w:rFonts w:ascii="Times New Roman" w:eastAsia="Times New Roman" w:hAnsi="Times New Roman"/>
        </w:rPr>
        <w:t>Подрядчика(</w:t>
      </w:r>
      <w:proofErr w:type="gramEnd"/>
      <w:r w:rsidRPr="008051A9">
        <w:rPr>
          <w:rFonts w:ascii="Times New Roman" w:eastAsia="Times New Roman" w:hAnsi="Times New Roman"/>
        </w:rPr>
        <w:t xml:space="preserve">нужное подчеркнуть). Подписанием настоящего заказа Заказчик подтверждает, что уведомлен о необходимости подготовки помещения. В случае не подготовки помещения Заказчиком Подрядчик не несёт ответственности за качество выполненных работ. </w:t>
      </w:r>
    </w:p>
    <w:p w:rsidR="008051A9" w:rsidRPr="008051A9" w:rsidRDefault="008051A9" w:rsidP="008051A9">
      <w:pPr>
        <w:spacing w:after="20" w:line="257" w:lineRule="auto"/>
        <w:rPr>
          <w:sz w:val="24"/>
        </w:rPr>
      </w:pPr>
    </w:p>
    <w:p w:rsidR="008051A9" w:rsidRPr="008051A9" w:rsidRDefault="008051A9" w:rsidP="008051A9">
      <w:pPr>
        <w:spacing w:after="28" w:line="248" w:lineRule="auto"/>
        <w:ind w:right="235"/>
        <w:jc w:val="center"/>
        <w:rPr>
          <w:rFonts w:ascii="Times New Roman" w:eastAsia="Times New Roman" w:hAnsi="Times New Roman"/>
        </w:rPr>
      </w:pPr>
      <w:r w:rsidRPr="008051A9">
        <w:rPr>
          <w:rFonts w:ascii="Times New Roman" w:eastAsia="Times New Roman" w:hAnsi="Times New Roman"/>
        </w:rPr>
        <w:t xml:space="preserve"> ПОДПИСИ СТОРОН:</w:t>
      </w:r>
    </w:p>
    <w:p w:rsidR="008051A9" w:rsidRPr="008051A9" w:rsidRDefault="008051A9" w:rsidP="008051A9">
      <w:pPr>
        <w:spacing w:after="28" w:line="248" w:lineRule="auto"/>
        <w:ind w:right="235"/>
        <w:rPr>
          <w:rFonts w:ascii="Times New Roman" w:eastAsia="Times New Roman" w:hAnsi="Times New Roman"/>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8"/>
        <w:gridCol w:w="4404"/>
      </w:tblGrid>
      <w:tr w:rsidR="008051A9" w:rsidRPr="00F922C9" w:rsidTr="00F922C9">
        <w:tc>
          <w:tcPr>
            <w:tcW w:w="4418" w:type="dxa"/>
            <w:shd w:val="clear" w:color="auto" w:fill="auto"/>
          </w:tcPr>
          <w:p w:rsidR="008051A9" w:rsidRPr="00F922C9" w:rsidRDefault="008051A9" w:rsidP="00F922C9">
            <w:pPr>
              <w:spacing w:after="28" w:line="248" w:lineRule="auto"/>
              <w:ind w:right="235"/>
              <w:jc w:val="center"/>
              <w:rPr>
                <w:rFonts w:ascii="Times New Roman" w:hAnsi="Times New Roman"/>
                <w:szCs w:val="20"/>
              </w:rPr>
            </w:pPr>
            <w:r w:rsidRPr="00F922C9">
              <w:rPr>
                <w:rFonts w:ascii="Times New Roman" w:hAnsi="Times New Roman"/>
                <w:szCs w:val="20"/>
              </w:rPr>
              <w:t>Подрядчик:</w:t>
            </w:r>
          </w:p>
        </w:tc>
        <w:tc>
          <w:tcPr>
            <w:tcW w:w="4404" w:type="dxa"/>
            <w:shd w:val="clear" w:color="auto" w:fill="auto"/>
          </w:tcPr>
          <w:p w:rsidR="008051A9" w:rsidRPr="00F922C9" w:rsidRDefault="008051A9" w:rsidP="00F922C9">
            <w:pPr>
              <w:spacing w:after="28" w:line="248" w:lineRule="auto"/>
              <w:ind w:right="235"/>
              <w:jc w:val="center"/>
              <w:rPr>
                <w:rFonts w:ascii="Times New Roman" w:hAnsi="Times New Roman"/>
                <w:szCs w:val="20"/>
              </w:rPr>
            </w:pPr>
            <w:r w:rsidRPr="00F922C9">
              <w:rPr>
                <w:rFonts w:ascii="Times New Roman" w:hAnsi="Times New Roman"/>
                <w:szCs w:val="20"/>
              </w:rPr>
              <w:t>Заказчик:</w:t>
            </w:r>
          </w:p>
        </w:tc>
      </w:tr>
      <w:tr w:rsidR="008051A9" w:rsidRPr="00F922C9" w:rsidTr="00F922C9">
        <w:tc>
          <w:tcPr>
            <w:tcW w:w="4418" w:type="dxa"/>
            <w:shd w:val="clear" w:color="auto" w:fill="auto"/>
          </w:tcPr>
          <w:p w:rsidR="008051A9" w:rsidRPr="00F922C9" w:rsidRDefault="008051A9" w:rsidP="00F922C9">
            <w:pPr>
              <w:spacing w:after="28" w:line="248" w:lineRule="auto"/>
              <w:ind w:right="235"/>
              <w:rPr>
                <w:rFonts w:ascii="Times New Roman" w:hAnsi="Times New Roman"/>
                <w:szCs w:val="20"/>
              </w:rPr>
            </w:pPr>
            <w:r w:rsidRPr="00F922C9">
              <w:rPr>
                <w:rFonts w:ascii="Times New Roman" w:hAnsi="Times New Roman"/>
                <w:szCs w:val="20"/>
              </w:rPr>
              <w:t>Ф.И.О</w:t>
            </w:r>
          </w:p>
        </w:tc>
        <w:tc>
          <w:tcPr>
            <w:tcW w:w="4404" w:type="dxa"/>
            <w:shd w:val="clear" w:color="auto" w:fill="auto"/>
          </w:tcPr>
          <w:p w:rsidR="008051A9" w:rsidRPr="00F922C9" w:rsidRDefault="008051A9" w:rsidP="00F922C9">
            <w:pPr>
              <w:spacing w:after="28" w:line="248" w:lineRule="auto"/>
              <w:ind w:right="235"/>
              <w:rPr>
                <w:rFonts w:ascii="Times New Roman" w:hAnsi="Times New Roman"/>
                <w:szCs w:val="20"/>
              </w:rPr>
            </w:pPr>
            <w:r w:rsidRPr="00F922C9">
              <w:rPr>
                <w:rFonts w:ascii="Times New Roman" w:hAnsi="Times New Roman"/>
                <w:szCs w:val="20"/>
              </w:rPr>
              <w:t>Ф.И.О</w:t>
            </w:r>
          </w:p>
        </w:tc>
      </w:tr>
      <w:tr w:rsidR="008051A9" w:rsidRPr="00F922C9" w:rsidTr="00F922C9">
        <w:tc>
          <w:tcPr>
            <w:tcW w:w="4418" w:type="dxa"/>
            <w:shd w:val="clear" w:color="auto" w:fill="auto"/>
          </w:tcPr>
          <w:p w:rsidR="008051A9" w:rsidRPr="00F922C9" w:rsidRDefault="008051A9" w:rsidP="00F922C9">
            <w:pPr>
              <w:spacing w:after="28" w:line="248" w:lineRule="auto"/>
              <w:ind w:right="235"/>
              <w:rPr>
                <w:rFonts w:ascii="Times New Roman" w:hAnsi="Times New Roman"/>
                <w:szCs w:val="20"/>
              </w:rPr>
            </w:pPr>
            <w:r w:rsidRPr="00F922C9">
              <w:rPr>
                <w:rFonts w:ascii="Times New Roman" w:hAnsi="Times New Roman"/>
                <w:szCs w:val="20"/>
              </w:rPr>
              <w:t>Подпись:</w:t>
            </w:r>
          </w:p>
        </w:tc>
        <w:tc>
          <w:tcPr>
            <w:tcW w:w="4404" w:type="dxa"/>
            <w:shd w:val="clear" w:color="auto" w:fill="auto"/>
          </w:tcPr>
          <w:p w:rsidR="008051A9" w:rsidRPr="00F922C9" w:rsidRDefault="008051A9" w:rsidP="00F922C9">
            <w:pPr>
              <w:spacing w:after="28" w:line="248" w:lineRule="auto"/>
              <w:ind w:right="235"/>
              <w:rPr>
                <w:rFonts w:ascii="Times New Roman" w:hAnsi="Times New Roman"/>
                <w:szCs w:val="20"/>
              </w:rPr>
            </w:pPr>
            <w:r w:rsidRPr="00F922C9">
              <w:rPr>
                <w:rFonts w:ascii="Times New Roman" w:hAnsi="Times New Roman"/>
                <w:szCs w:val="20"/>
              </w:rPr>
              <w:t>Подпись:</w:t>
            </w:r>
          </w:p>
        </w:tc>
      </w:tr>
    </w:tbl>
    <w:p w:rsidR="00CF43D5" w:rsidRDefault="00CF43D5" w:rsidP="007C089F"/>
    <w:p w:rsidR="008051A9" w:rsidRDefault="008051A9" w:rsidP="008051A9">
      <w:pPr>
        <w:spacing w:after="253"/>
        <w:ind w:right="283"/>
        <w:jc w:val="center"/>
        <w:rPr>
          <w:rFonts w:ascii="Times New Roman" w:eastAsia="Times New Roman" w:hAnsi="Times New Roman"/>
        </w:rPr>
      </w:pPr>
    </w:p>
    <w:sectPr w:rsidR="008051A9" w:rsidSect="00B42E3A">
      <w:pgSz w:w="11906" w:h="16838"/>
      <w:pgMar w:top="567" w:right="850"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5EA5"/>
    <w:multiLevelType w:val="hybridMultilevel"/>
    <w:tmpl w:val="5DB45664"/>
    <w:lvl w:ilvl="0" w:tplc="9B84B8E6">
      <w:start w:val="1"/>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4B457DA">
      <w:start w:val="1"/>
      <w:numFmt w:val="lowerLetter"/>
      <w:lvlText w:val="%2"/>
      <w:lvlJc w:val="left"/>
      <w:pPr>
        <w:ind w:left="50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9567154">
      <w:start w:val="5"/>
      <w:numFmt w:val="decimal"/>
      <w:lvlRestart w:val="0"/>
      <w:lvlText w:val="%3."/>
      <w:lvlJc w:val="left"/>
      <w:pPr>
        <w:ind w:left="74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C6EA2BC">
      <w:start w:val="1"/>
      <w:numFmt w:val="decimal"/>
      <w:lvlText w:val="%4"/>
      <w:lvlJc w:val="left"/>
      <w:pPr>
        <w:ind w:left="13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7BA0D7E">
      <w:start w:val="1"/>
      <w:numFmt w:val="lowerLetter"/>
      <w:lvlText w:val="%5"/>
      <w:lvlJc w:val="left"/>
      <w:pPr>
        <w:ind w:left="20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6C4C948">
      <w:start w:val="1"/>
      <w:numFmt w:val="lowerRoman"/>
      <w:lvlText w:val="%6"/>
      <w:lvlJc w:val="left"/>
      <w:pPr>
        <w:ind w:left="28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D0E5A40">
      <w:start w:val="1"/>
      <w:numFmt w:val="decimal"/>
      <w:lvlText w:val="%7"/>
      <w:lvlJc w:val="left"/>
      <w:pPr>
        <w:ind w:left="35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08C89A8">
      <w:start w:val="1"/>
      <w:numFmt w:val="lowerLetter"/>
      <w:lvlText w:val="%8"/>
      <w:lvlJc w:val="left"/>
      <w:pPr>
        <w:ind w:left="42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B289266">
      <w:start w:val="1"/>
      <w:numFmt w:val="lowerRoman"/>
      <w:lvlText w:val="%9"/>
      <w:lvlJc w:val="left"/>
      <w:pPr>
        <w:ind w:left="49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7B304CA"/>
    <w:multiLevelType w:val="hybridMultilevel"/>
    <w:tmpl w:val="C504B2B0"/>
    <w:lvl w:ilvl="0" w:tplc="79E26CC4">
      <w:start w:val="1"/>
      <w:numFmt w:val="decimal"/>
      <w:lvlText w:val="%1."/>
      <w:lvlJc w:val="left"/>
      <w:pPr>
        <w:ind w:left="7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F9E0224">
      <w:start w:val="1"/>
      <w:numFmt w:val="lowerLetter"/>
      <w:lvlText w:val="%2"/>
      <w:lvlJc w:val="left"/>
      <w:pPr>
        <w:ind w:left="13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26C2D8C">
      <w:start w:val="1"/>
      <w:numFmt w:val="lowerRoman"/>
      <w:lvlText w:val="%3"/>
      <w:lvlJc w:val="left"/>
      <w:pPr>
        <w:ind w:left="20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DCEDA22">
      <w:start w:val="1"/>
      <w:numFmt w:val="decimal"/>
      <w:lvlText w:val="%4"/>
      <w:lvlJc w:val="left"/>
      <w:pPr>
        <w:ind w:left="28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1F08458">
      <w:start w:val="1"/>
      <w:numFmt w:val="lowerLetter"/>
      <w:lvlText w:val="%5"/>
      <w:lvlJc w:val="left"/>
      <w:pPr>
        <w:ind w:left="35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156B52E">
      <w:start w:val="1"/>
      <w:numFmt w:val="lowerRoman"/>
      <w:lvlText w:val="%6"/>
      <w:lvlJc w:val="left"/>
      <w:pPr>
        <w:ind w:left="42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30AB7A6">
      <w:start w:val="1"/>
      <w:numFmt w:val="decimal"/>
      <w:lvlText w:val="%7"/>
      <w:lvlJc w:val="left"/>
      <w:pPr>
        <w:ind w:left="49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9E0D07A">
      <w:start w:val="1"/>
      <w:numFmt w:val="lowerLetter"/>
      <w:lvlText w:val="%8"/>
      <w:lvlJc w:val="left"/>
      <w:pPr>
        <w:ind w:left="56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04CC8D2">
      <w:start w:val="1"/>
      <w:numFmt w:val="lowerRoman"/>
      <w:lvlText w:val="%9"/>
      <w:lvlJc w:val="left"/>
      <w:pPr>
        <w:ind w:left="64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557522F"/>
    <w:multiLevelType w:val="hybridMultilevel"/>
    <w:tmpl w:val="A3D80D2E"/>
    <w:lvl w:ilvl="0" w:tplc="04190001">
      <w:start w:val="1"/>
      <w:numFmt w:val="bullet"/>
      <w:lvlText w:val=""/>
      <w:lvlJc w:val="left"/>
      <w:pPr>
        <w:ind w:left="1286" w:hanging="360"/>
      </w:pPr>
      <w:rPr>
        <w:rFonts w:ascii="Symbol" w:hAnsi="Symbol" w:hint="default"/>
      </w:rPr>
    </w:lvl>
    <w:lvl w:ilvl="1" w:tplc="04190003" w:tentative="1">
      <w:start w:val="1"/>
      <w:numFmt w:val="bullet"/>
      <w:lvlText w:val="o"/>
      <w:lvlJc w:val="left"/>
      <w:pPr>
        <w:ind w:left="2006" w:hanging="360"/>
      </w:pPr>
      <w:rPr>
        <w:rFonts w:ascii="Courier New" w:hAnsi="Courier New" w:cs="Courier New" w:hint="default"/>
      </w:rPr>
    </w:lvl>
    <w:lvl w:ilvl="2" w:tplc="04190005" w:tentative="1">
      <w:start w:val="1"/>
      <w:numFmt w:val="bullet"/>
      <w:lvlText w:val=""/>
      <w:lvlJc w:val="left"/>
      <w:pPr>
        <w:ind w:left="2726" w:hanging="360"/>
      </w:pPr>
      <w:rPr>
        <w:rFonts w:ascii="Wingdings" w:hAnsi="Wingdings" w:hint="default"/>
      </w:rPr>
    </w:lvl>
    <w:lvl w:ilvl="3" w:tplc="04190001" w:tentative="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abstractNum w:abstractNumId="3" w15:restartNumberingAfterBreak="0">
    <w:nsid w:val="15B86E62"/>
    <w:multiLevelType w:val="hybridMultilevel"/>
    <w:tmpl w:val="07548F34"/>
    <w:lvl w:ilvl="0" w:tplc="6064497C">
      <w:start w:val="1"/>
      <w:numFmt w:val="bullet"/>
      <w:lvlText w:val=""/>
      <w:lvlJc w:val="left"/>
      <w:pPr>
        <w:ind w:left="2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8E9EBC2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763C0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B24AF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38B3D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00AB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50E7F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B06AB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F036E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7C1426"/>
    <w:multiLevelType w:val="hybridMultilevel"/>
    <w:tmpl w:val="4216BF12"/>
    <w:lvl w:ilvl="0" w:tplc="F3C8E734">
      <w:start w:val="1"/>
      <w:numFmt w:val="decimal"/>
      <w:lvlText w:val="%1."/>
      <w:lvlJc w:val="left"/>
      <w:pPr>
        <w:ind w:left="1275"/>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A510CC56">
      <w:start w:val="1"/>
      <w:numFmt w:val="lowerLetter"/>
      <w:lvlText w:val="%2"/>
      <w:lvlJc w:val="left"/>
      <w:pPr>
        <w:ind w:left="1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60D3D2">
      <w:start w:val="1"/>
      <w:numFmt w:val="lowerRoman"/>
      <w:lvlText w:val="%3"/>
      <w:lvlJc w:val="left"/>
      <w:pPr>
        <w:ind w:left="2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68745A">
      <w:start w:val="1"/>
      <w:numFmt w:val="decimal"/>
      <w:lvlText w:val="%4"/>
      <w:lvlJc w:val="left"/>
      <w:pPr>
        <w:ind w:left="2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C5EB75C">
      <w:start w:val="1"/>
      <w:numFmt w:val="lowerLetter"/>
      <w:lvlText w:val="%5"/>
      <w:lvlJc w:val="left"/>
      <w:pPr>
        <w:ind w:left="3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E84DDE">
      <w:start w:val="1"/>
      <w:numFmt w:val="lowerRoman"/>
      <w:lvlText w:val="%6"/>
      <w:lvlJc w:val="left"/>
      <w:pPr>
        <w:ind w:left="4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8C92C0">
      <w:start w:val="1"/>
      <w:numFmt w:val="decimal"/>
      <w:lvlText w:val="%7"/>
      <w:lvlJc w:val="left"/>
      <w:pPr>
        <w:ind w:left="5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44A834">
      <w:start w:val="1"/>
      <w:numFmt w:val="lowerLetter"/>
      <w:lvlText w:val="%8"/>
      <w:lvlJc w:val="left"/>
      <w:pPr>
        <w:ind w:left="5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78F0AA">
      <w:start w:val="1"/>
      <w:numFmt w:val="lowerRoman"/>
      <w:lvlText w:val="%9"/>
      <w:lvlJc w:val="left"/>
      <w:pPr>
        <w:ind w:left="6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2931487"/>
    <w:multiLevelType w:val="hybridMultilevel"/>
    <w:tmpl w:val="4216BF12"/>
    <w:lvl w:ilvl="0" w:tplc="F3C8E734">
      <w:start w:val="1"/>
      <w:numFmt w:val="decimal"/>
      <w:lvlText w:val="%1."/>
      <w:lvlJc w:val="left"/>
      <w:pPr>
        <w:ind w:left="1275"/>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A510CC56">
      <w:start w:val="1"/>
      <w:numFmt w:val="lowerLetter"/>
      <w:lvlText w:val="%2"/>
      <w:lvlJc w:val="left"/>
      <w:pPr>
        <w:ind w:left="1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60D3D2">
      <w:start w:val="1"/>
      <w:numFmt w:val="lowerRoman"/>
      <w:lvlText w:val="%3"/>
      <w:lvlJc w:val="left"/>
      <w:pPr>
        <w:ind w:left="2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68745A">
      <w:start w:val="1"/>
      <w:numFmt w:val="decimal"/>
      <w:lvlText w:val="%4"/>
      <w:lvlJc w:val="left"/>
      <w:pPr>
        <w:ind w:left="2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C5EB75C">
      <w:start w:val="1"/>
      <w:numFmt w:val="lowerLetter"/>
      <w:lvlText w:val="%5"/>
      <w:lvlJc w:val="left"/>
      <w:pPr>
        <w:ind w:left="3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E84DDE">
      <w:start w:val="1"/>
      <w:numFmt w:val="lowerRoman"/>
      <w:lvlText w:val="%6"/>
      <w:lvlJc w:val="left"/>
      <w:pPr>
        <w:ind w:left="4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8C92C0">
      <w:start w:val="1"/>
      <w:numFmt w:val="decimal"/>
      <w:lvlText w:val="%7"/>
      <w:lvlJc w:val="left"/>
      <w:pPr>
        <w:ind w:left="5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44A834">
      <w:start w:val="1"/>
      <w:numFmt w:val="lowerLetter"/>
      <w:lvlText w:val="%8"/>
      <w:lvlJc w:val="left"/>
      <w:pPr>
        <w:ind w:left="5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78F0AA">
      <w:start w:val="1"/>
      <w:numFmt w:val="lowerRoman"/>
      <w:lvlText w:val="%9"/>
      <w:lvlJc w:val="left"/>
      <w:pPr>
        <w:ind w:left="6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835EA1"/>
    <w:multiLevelType w:val="hybridMultilevel"/>
    <w:tmpl w:val="F0EE8758"/>
    <w:lvl w:ilvl="0" w:tplc="E1980ACC">
      <w:start w:val="1"/>
      <w:numFmt w:val="decimal"/>
      <w:lvlText w:val="%1."/>
      <w:lvlJc w:val="left"/>
      <w:pPr>
        <w:ind w:left="12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F6A60E">
      <w:start w:val="1"/>
      <w:numFmt w:val="lowerLetter"/>
      <w:lvlText w:val="%2"/>
      <w:lvlJc w:val="left"/>
      <w:pPr>
        <w:ind w:left="1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361F14">
      <w:start w:val="1"/>
      <w:numFmt w:val="lowerRoman"/>
      <w:lvlText w:val="%3"/>
      <w:lvlJc w:val="left"/>
      <w:pPr>
        <w:ind w:left="2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D065E2">
      <w:start w:val="1"/>
      <w:numFmt w:val="decimal"/>
      <w:lvlText w:val="%4"/>
      <w:lvlJc w:val="left"/>
      <w:pPr>
        <w:ind w:left="2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8220FE">
      <w:start w:val="1"/>
      <w:numFmt w:val="lowerLetter"/>
      <w:lvlText w:val="%5"/>
      <w:lvlJc w:val="left"/>
      <w:pPr>
        <w:ind w:left="3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168C66">
      <w:start w:val="1"/>
      <w:numFmt w:val="lowerRoman"/>
      <w:lvlText w:val="%6"/>
      <w:lvlJc w:val="left"/>
      <w:pPr>
        <w:ind w:left="4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C2A752">
      <w:start w:val="1"/>
      <w:numFmt w:val="decimal"/>
      <w:lvlText w:val="%7"/>
      <w:lvlJc w:val="left"/>
      <w:pPr>
        <w:ind w:left="5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181376">
      <w:start w:val="1"/>
      <w:numFmt w:val="lowerLetter"/>
      <w:lvlText w:val="%8"/>
      <w:lvlJc w:val="left"/>
      <w:pPr>
        <w:ind w:left="5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4C3050">
      <w:start w:val="1"/>
      <w:numFmt w:val="lowerRoman"/>
      <w:lvlText w:val="%9"/>
      <w:lvlJc w:val="left"/>
      <w:pPr>
        <w:ind w:left="6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17616E5"/>
    <w:multiLevelType w:val="hybridMultilevel"/>
    <w:tmpl w:val="F0EE8758"/>
    <w:lvl w:ilvl="0" w:tplc="E1980ACC">
      <w:start w:val="1"/>
      <w:numFmt w:val="decimal"/>
      <w:lvlText w:val="%1."/>
      <w:lvlJc w:val="left"/>
      <w:pPr>
        <w:ind w:left="12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F6A60E">
      <w:start w:val="1"/>
      <w:numFmt w:val="lowerLetter"/>
      <w:lvlText w:val="%2"/>
      <w:lvlJc w:val="left"/>
      <w:pPr>
        <w:ind w:left="1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361F14">
      <w:start w:val="1"/>
      <w:numFmt w:val="lowerRoman"/>
      <w:lvlText w:val="%3"/>
      <w:lvlJc w:val="left"/>
      <w:pPr>
        <w:ind w:left="2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D065E2">
      <w:start w:val="1"/>
      <w:numFmt w:val="decimal"/>
      <w:lvlText w:val="%4"/>
      <w:lvlJc w:val="left"/>
      <w:pPr>
        <w:ind w:left="2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8220FE">
      <w:start w:val="1"/>
      <w:numFmt w:val="lowerLetter"/>
      <w:lvlText w:val="%5"/>
      <w:lvlJc w:val="left"/>
      <w:pPr>
        <w:ind w:left="3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168C66">
      <w:start w:val="1"/>
      <w:numFmt w:val="lowerRoman"/>
      <w:lvlText w:val="%6"/>
      <w:lvlJc w:val="left"/>
      <w:pPr>
        <w:ind w:left="4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C2A752">
      <w:start w:val="1"/>
      <w:numFmt w:val="decimal"/>
      <w:lvlText w:val="%7"/>
      <w:lvlJc w:val="left"/>
      <w:pPr>
        <w:ind w:left="5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181376">
      <w:start w:val="1"/>
      <w:numFmt w:val="lowerLetter"/>
      <w:lvlText w:val="%8"/>
      <w:lvlJc w:val="left"/>
      <w:pPr>
        <w:ind w:left="5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4C3050">
      <w:start w:val="1"/>
      <w:numFmt w:val="lowerRoman"/>
      <w:lvlText w:val="%9"/>
      <w:lvlJc w:val="left"/>
      <w:pPr>
        <w:ind w:left="6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2CF38D3"/>
    <w:multiLevelType w:val="hybridMultilevel"/>
    <w:tmpl w:val="37F06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41073B"/>
    <w:multiLevelType w:val="hybridMultilevel"/>
    <w:tmpl w:val="5CACA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C7E455C"/>
    <w:multiLevelType w:val="hybridMultilevel"/>
    <w:tmpl w:val="5888CE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CE0FBD"/>
    <w:multiLevelType w:val="hybridMultilevel"/>
    <w:tmpl w:val="D4507940"/>
    <w:lvl w:ilvl="0" w:tplc="F5B4C158">
      <w:start w:val="1"/>
      <w:numFmt w:val="bullet"/>
      <w:lvlText w:val="-"/>
      <w:lvlJc w:val="left"/>
      <w:pPr>
        <w:ind w:left="56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A4C3300">
      <w:start w:val="1"/>
      <w:numFmt w:val="bullet"/>
      <w:lvlText w:val="o"/>
      <w:lvlJc w:val="left"/>
      <w:pPr>
        <w:ind w:left="113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0DC6C46C">
      <w:start w:val="1"/>
      <w:numFmt w:val="bullet"/>
      <w:lvlText w:val="▪"/>
      <w:lvlJc w:val="left"/>
      <w:pPr>
        <w:ind w:left="185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A320A52">
      <w:start w:val="1"/>
      <w:numFmt w:val="bullet"/>
      <w:lvlText w:val="•"/>
      <w:lvlJc w:val="left"/>
      <w:pPr>
        <w:ind w:left="257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4226F746">
      <w:start w:val="1"/>
      <w:numFmt w:val="bullet"/>
      <w:lvlText w:val="o"/>
      <w:lvlJc w:val="left"/>
      <w:pPr>
        <w:ind w:left="329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BB0C5E58">
      <w:start w:val="1"/>
      <w:numFmt w:val="bullet"/>
      <w:lvlText w:val="▪"/>
      <w:lvlJc w:val="left"/>
      <w:pPr>
        <w:ind w:left="401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9FAEE5A">
      <w:start w:val="1"/>
      <w:numFmt w:val="bullet"/>
      <w:lvlText w:val="•"/>
      <w:lvlJc w:val="left"/>
      <w:pPr>
        <w:ind w:left="473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C56E826">
      <w:start w:val="1"/>
      <w:numFmt w:val="bullet"/>
      <w:lvlText w:val="o"/>
      <w:lvlJc w:val="left"/>
      <w:pPr>
        <w:ind w:left="545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8FBA3810">
      <w:start w:val="1"/>
      <w:numFmt w:val="bullet"/>
      <w:lvlText w:val="▪"/>
      <w:lvlJc w:val="left"/>
      <w:pPr>
        <w:ind w:left="617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51794483"/>
    <w:multiLevelType w:val="hybridMultilevel"/>
    <w:tmpl w:val="31A86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DB3AA5"/>
    <w:multiLevelType w:val="hybridMultilevel"/>
    <w:tmpl w:val="645A6690"/>
    <w:lvl w:ilvl="0" w:tplc="3A5C3EB8">
      <w:start w:val="1"/>
      <w:numFmt w:val="decimal"/>
      <w:lvlText w:val="%1."/>
      <w:lvlJc w:val="left"/>
      <w:pPr>
        <w:ind w:left="720" w:hanging="360"/>
      </w:pPr>
      <w:rPr>
        <w:rFonts w:ascii="Times New Roman" w:eastAsia="Times New Roman" w:hAnsi="Times New Roman"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DE09E5"/>
    <w:multiLevelType w:val="hybridMultilevel"/>
    <w:tmpl w:val="6D16796E"/>
    <w:lvl w:ilvl="0" w:tplc="DBFE4AA6">
      <w:start w:val="1"/>
      <w:numFmt w:val="bullet"/>
      <w:lvlText w:val=""/>
      <w:lvlJc w:val="left"/>
      <w:pPr>
        <w:ind w:left="566"/>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1" w:tplc="1D58F800">
      <w:start w:val="1"/>
      <w:numFmt w:val="bullet"/>
      <w:lvlText w:val="o"/>
      <w:lvlJc w:val="left"/>
      <w:pPr>
        <w:ind w:left="108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2" w:tplc="CD24793C">
      <w:start w:val="1"/>
      <w:numFmt w:val="bullet"/>
      <w:lvlText w:val="▪"/>
      <w:lvlJc w:val="left"/>
      <w:pPr>
        <w:ind w:left="180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3" w:tplc="9698E664">
      <w:start w:val="1"/>
      <w:numFmt w:val="bullet"/>
      <w:lvlText w:val="•"/>
      <w:lvlJc w:val="left"/>
      <w:pPr>
        <w:ind w:left="252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4" w:tplc="170A4280">
      <w:start w:val="1"/>
      <w:numFmt w:val="bullet"/>
      <w:lvlText w:val="o"/>
      <w:lvlJc w:val="left"/>
      <w:pPr>
        <w:ind w:left="324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5" w:tplc="83C0C78C">
      <w:start w:val="1"/>
      <w:numFmt w:val="bullet"/>
      <w:lvlText w:val="▪"/>
      <w:lvlJc w:val="left"/>
      <w:pPr>
        <w:ind w:left="396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6" w:tplc="EAC8A63C">
      <w:start w:val="1"/>
      <w:numFmt w:val="bullet"/>
      <w:lvlText w:val="•"/>
      <w:lvlJc w:val="left"/>
      <w:pPr>
        <w:ind w:left="468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7" w:tplc="FCC225BA">
      <w:start w:val="1"/>
      <w:numFmt w:val="bullet"/>
      <w:lvlText w:val="o"/>
      <w:lvlJc w:val="left"/>
      <w:pPr>
        <w:ind w:left="540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8" w:tplc="9C88A9CA">
      <w:start w:val="1"/>
      <w:numFmt w:val="bullet"/>
      <w:lvlText w:val="▪"/>
      <w:lvlJc w:val="left"/>
      <w:pPr>
        <w:ind w:left="612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abstractNum>
  <w:abstractNum w:abstractNumId="15" w15:restartNumberingAfterBreak="0">
    <w:nsid w:val="63EE7AC0"/>
    <w:multiLevelType w:val="hybridMultilevel"/>
    <w:tmpl w:val="EA0C88CA"/>
    <w:lvl w:ilvl="0" w:tplc="4A1C68A4">
      <w:start w:val="1"/>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CB9CC824">
      <w:start w:val="1"/>
      <w:numFmt w:val="lowerLetter"/>
      <w:lvlText w:val="%2"/>
      <w:lvlJc w:val="left"/>
      <w:pPr>
        <w:ind w:left="50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2901622">
      <w:start w:val="16"/>
      <w:numFmt w:val="decimal"/>
      <w:lvlRestart w:val="0"/>
      <w:lvlText w:val="%3."/>
      <w:lvlJc w:val="left"/>
      <w:pPr>
        <w:ind w:left="8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32AAA8E">
      <w:start w:val="1"/>
      <w:numFmt w:val="decimal"/>
      <w:lvlText w:val="%4"/>
      <w:lvlJc w:val="left"/>
      <w:pPr>
        <w:ind w:left="13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A64DC72">
      <w:start w:val="1"/>
      <w:numFmt w:val="lowerLetter"/>
      <w:lvlText w:val="%5"/>
      <w:lvlJc w:val="left"/>
      <w:pPr>
        <w:ind w:left="20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48A207E">
      <w:start w:val="1"/>
      <w:numFmt w:val="lowerRoman"/>
      <w:lvlText w:val="%6"/>
      <w:lvlJc w:val="left"/>
      <w:pPr>
        <w:ind w:left="28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9B8E1D8">
      <w:start w:val="1"/>
      <w:numFmt w:val="decimal"/>
      <w:lvlText w:val="%7"/>
      <w:lvlJc w:val="left"/>
      <w:pPr>
        <w:ind w:left="35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C6FA0112">
      <w:start w:val="1"/>
      <w:numFmt w:val="lowerLetter"/>
      <w:lvlText w:val="%8"/>
      <w:lvlJc w:val="left"/>
      <w:pPr>
        <w:ind w:left="42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A10ADD4">
      <w:start w:val="1"/>
      <w:numFmt w:val="lowerRoman"/>
      <w:lvlText w:val="%9"/>
      <w:lvlJc w:val="left"/>
      <w:pPr>
        <w:ind w:left="49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6F5D1A5E"/>
    <w:multiLevelType w:val="hybridMultilevel"/>
    <w:tmpl w:val="8DA8C8D6"/>
    <w:lvl w:ilvl="0" w:tplc="EEBC5DFE">
      <w:start w:val="1"/>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5C36F270">
      <w:start w:val="1"/>
      <w:numFmt w:val="lowerLetter"/>
      <w:lvlText w:val="%2"/>
      <w:lvlJc w:val="left"/>
      <w:pPr>
        <w:ind w:left="50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9207D04">
      <w:start w:val="11"/>
      <w:numFmt w:val="decimal"/>
      <w:lvlRestart w:val="0"/>
      <w:lvlText w:val="%3."/>
      <w:lvlJc w:val="left"/>
      <w:pPr>
        <w:ind w:left="88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5080894">
      <w:start w:val="1"/>
      <w:numFmt w:val="decimal"/>
      <w:lvlText w:val="%4"/>
      <w:lvlJc w:val="left"/>
      <w:pPr>
        <w:ind w:left="13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E8EC036">
      <w:start w:val="1"/>
      <w:numFmt w:val="lowerLetter"/>
      <w:lvlText w:val="%5"/>
      <w:lvlJc w:val="left"/>
      <w:pPr>
        <w:ind w:left="20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83E33FE">
      <w:start w:val="1"/>
      <w:numFmt w:val="lowerRoman"/>
      <w:lvlText w:val="%6"/>
      <w:lvlJc w:val="left"/>
      <w:pPr>
        <w:ind w:left="28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AB263DA">
      <w:start w:val="1"/>
      <w:numFmt w:val="decimal"/>
      <w:lvlText w:val="%7"/>
      <w:lvlJc w:val="left"/>
      <w:pPr>
        <w:ind w:left="35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FC07F9A">
      <w:start w:val="1"/>
      <w:numFmt w:val="lowerLetter"/>
      <w:lvlText w:val="%8"/>
      <w:lvlJc w:val="left"/>
      <w:pPr>
        <w:ind w:left="42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DFD44A96">
      <w:start w:val="1"/>
      <w:numFmt w:val="lowerRoman"/>
      <w:lvlText w:val="%9"/>
      <w:lvlJc w:val="left"/>
      <w:pPr>
        <w:ind w:left="49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710927DE"/>
    <w:multiLevelType w:val="multilevel"/>
    <w:tmpl w:val="2CA2D134"/>
    <w:lvl w:ilvl="0">
      <w:start w:val="3"/>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8942867"/>
    <w:multiLevelType w:val="hybridMultilevel"/>
    <w:tmpl w:val="8F3EA1E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9" w15:restartNumberingAfterBreak="0">
    <w:nsid w:val="7C7206C1"/>
    <w:multiLevelType w:val="multilevel"/>
    <w:tmpl w:val="BAA83496"/>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0" w15:restartNumberingAfterBreak="0">
    <w:nsid w:val="7D422C7B"/>
    <w:multiLevelType w:val="multilevel"/>
    <w:tmpl w:val="2CA2D134"/>
    <w:lvl w:ilvl="0">
      <w:start w:val="3"/>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9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DED380F"/>
    <w:multiLevelType w:val="hybridMultilevel"/>
    <w:tmpl w:val="F0EE8758"/>
    <w:lvl w:ilvl="0" w:tplc="E1980ACC">
      <w:start w:val="1"/>
      <w:numFmt w:val="decimal"/>
      <w:lvlText w:val="%1."/>
      <w:lvlJc w:val="left"/>
      <w:pPr>
        <w:ind w:left="12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F6A60E">
      <w:start w:val="1"/>
      <w:numFmt w:val="lowerLetter"/>
      <w:lvlText w:val="%2"/>
      <w:lvlJc w:val="left"/>
      <w:pPr>
        <w:ind w:left="1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361F14">
      <w:start w:val="1"/>
      <w:numFmt w:val="lowerRoman"/>
      <w:lvlText w:val="%3"/>
      <w:lvlJc w:val="left"/>
      <w:pPr>
        <w:ind w:left="2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D065E2">
      <w:start w:val="1"/>
      <w:numFmt w:val="decimal"/>
      <w:lvlText w:val="%4"/>
      <w:lvlJc w:val="left"/>
      <w:pPr>
        <w:ind w:left="2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8220FE">
      <w:start w:val="1"/>
      <w:numFmt w:val="lowerLetter"/>
      <w:lvlText w:val="%5"/>
      <w:lvlJc w:val="left"/>
      <w:pPr>
        <w:ind w:left="3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168C66">
      <w:start w:val="1"/>
      <w:numFmt w:val="lowerRoman"/>
      <w:lvlText w:val="%6"/>
      <w:lvlJc w:val="left"/>
      <w:pPr>
        <w:ind w:left="4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C2A752">
      <w:start w:val="1"/>
      <w:numFmt w:val="decimal"/>
      <w:lvlText w:val="%7"/>
      <w:lvlJc w:val="left"/>
      <w:pPr>
        <w:ind w:left="5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181376">
      <w:start w:val="1"/>
      <w:numFmt w:val="lowerLetter"/>
      <w:lvlText w:val="%8"/>
      <w:lvlJc w:val="left"/>
      <w:pPr>
        <w:ind w:left="5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4C3050">
      <w:start w:val="1"/>
      <w:numFmt w:val="lowerRoman"/>
      <w:lvlText w:val="%9"/>
      <w:lvlJc w:val="left"/>
      <w:pPr>
        <w:ind w:left="6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9"/>
  </w:num>
  <w:num w:numId="2">
    <w:abstractNumId w:val="20"/>
  </w:num>
  <w:num w:numId="3">
    <w:abstractNumId w:val="10"/>
  </w:num>
  <w:num w:numId="4">
    <w:abstractNumId w:val="17"/>
  </w:num>
  <w:num w:numId="5">
    <w:abstractNumId w:val="14"/>
  </w:num>
  <w:num w:numId="6">
    <w:abstractNumId w:val="3"/>
  </w:num>
  <w:num w:numId="7">
    <w:abstractNumId w:val="9"/>
  </w:num>
  <w:num w:numId="8">
    <w:abstractNumId w:val="2"/>
  </w:num>
  <w:num w:numId="9">
    <w:abstractNumId w:val="18"/>
  </w:num>
  <w:num w:numId="10">
    <w:abstractNumId w:val="1"/>
  </w:num>
  <w:num w:numId="11">
    <w:abstractNumId w:val="11"/>
  </w:num>
  <w:num w:numId="12">
    <w:abstractNumId w:val="0"/>
  </w:num>
  <w:num w:numId="13">
    <w:abstractNumId w:val="16"/>
  </w:num>
  <w:num w:numId="14">
    <w:abstractNumId w:val="15"/>
  </w:num>
  <w:num w:numId="15">
    <w:abstractNumId w:val="4"/>
  </w:num>
  <w:num w:numId="16">
    <w:abstractNumId w:val="12"/>
  </w:num>
  <w:num w:numId="17">
    <w:abstractNumId w:val="7"/>
  </w:num>
  <w:num w:numId="18">
    <w:abstractNumId w:val="21"/>
  </w:num>
  <w:num w:numId="19">
    <w:abstractNumId w:val="8"/>
  </w:num>
  <w:num w:numId="20">
    <w:abstractNumId w:val="13"/>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2"/>
  </w:compat>
  <w:rsids>
    <w:rsidRoot w:val="00BE1931"/>
    <w:rsid w:val="00006C79"/>
    <w:rsid w:val="00007AA8"/>
    <w:rsid w:val="00054D78"/>
    <w:rsid w:val="00087E22"/>
    <w:rsid w:val="000E6719"/>
    <w:rsid w:val="001218B3"/>
    <w:rsid w:val="00151FC0"/>
    <w:rsid w:val="0019110B"/>
    <w:rsid w:val="00194664"/>
    <w:rsid w:val="001A0E7B"/>
    <w:rsid w:val="001D2FA8"/>
    <w:rsid w:val="00215E75"/>
    <w:rsid w:val="002511F7"/>
    <w:rsid w:val="002D758A"/>
    <w:rsid w:val="00302D1A"/>
    <w:rsid w:val="0038407D"/>
    <w:rsid w:val="00424BB0"/>
    <w:rsid w:val="00461EDC"/>
    <w:rsid w:val="0047253C"/>
    <w:rsid w:val="004917DF"/>
    <w:rsid w:val="00563C65"/>
    <w:rsid w:val="00582FC4"/>
    <w:rsid w:val="005F79FE"/>
    <w:rsid w:val="00604AF0"/>
    <w:rsid w:val="00667D77"/>
    <w:rsid w:val="006942B3"/>
    <w:rsid w:val="006C1E94"/>
    <w:rsid w:val="006D39C5"/>
    <w:rsid w:val="006E258E"/>
    <w:rsid w:val="00730980"/>
    <w:rsid w:val="007325C4"/>
    <w:rsid w:val="007C089F"/>
    <w:rsid w:val="007E67F9"/>
    <w:rsid w:val="007E797D"/>
    <w:rsid w:val="008051A9"/>
    <w:rsid w:val="008242D4"/>
    <w:rsid w:val="00835BF0"/>
    <w:rsid w:val="00877242"/>
    <w:rsid w:val="008B46FA"/>
    <w:rsid w:val="009E48F6"/>
    <w:rsid w:val="009F4BA2"/>
    <w:rsid w:val="00A1479C"/>
    <w:rsid w:val="00A41747"/>
    <w:rsid w:val="00A504CD"/>
    <w:rsid w:val="00A656F4"/>
    <w:rsid w:val="00A96585"/>
    <w:rsid w:val="00AC208A"/>
    <w:rsid w:val="00AD5919"/>
    <w:rsid w:val="00B0534A"/>
    <w:rsid w:val="00B42E3A"/>
    <w:rsid w:val="00BD1849"/>
    <w:rsid w:val="00BE1931"/>
    <w:rsid w:val="00BF137A"/>
    <w:rsid w:val="00C007B5"/>
    <w:rsid w:val="00C0541A"/>
    <w:rsid w:val="00CF3448"/>
    <w:rsid w:val="00CF43D5"/>
    <w:rsid w:val="00D354B0"/>
    <w:rsid w:val="00D37545"/>
    <w:rsid w:val="00D5512C"/>
    <w:rsid w:val="00DF12AF"/>
    <w:rsid w:val="00DF68C6"/>
    <w:rsid w:val="00E23B8C"/>
    <w:rsid w:val="00E8316E"/>
    <w:rsid w:val="00ED0B7D"/>
    <w:rsid w:val="00F14594"/>
    <w:rsid w:val="00F25FA0"/>
    <w:rsid w:val="00F71881"/>
    <w:rsid w:val="00F84B7C"/>
    <w:rsid w:val="00F922C9"/>
    <w:rsid w:val="00F93B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1448"/>
  <w15:docId w15:val="{837FCD35-75AF-418F-B4DA-53A8AE2D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B7D"/>
    <w:pPr>
      <w:spacing w:after="160" w:line="259" w:lineRule="auto"/>
    </w:pPr>
    <w:rPr>
      <w:sz w:val="22"/>
      <w:szCs w:val="22"/>
      <w:lang w:eastAsia="en-US"/>
    </w:rPr>
  </w:style>
  <w:style w:type="paragraph" w:styleId="1">
    <w:name w:val="heading 1"/>
    <w:next w:val="a"/>
    <w:link w:val="10"/>
    <w:uiPriority w:val="9"/>
    <w:unhideWhenUsed/>
    <w:qFormat/>
    <w:rsid w:val="00006C79"/>
    <w:pPr>
      <w:keepNext/>
      <w:keepLines/>
      <w:spacing w:after="19" w:line="259" w:lineRule="auto"/>
      <w:ind w:left="10" w:right="146" w:hanging="10"/>
      <w:jc w:val="center"/>
      <w:outlineLvl w:val="0"/>
    </w:pPr>
    <w:rPr>
      <w:rFonts w:ascii="Times New Roman" w:eastAsia="Times New Roman" w:hAnsi="Times New Roman"/>
      <w:b/>
      <w:color w:val="000000"/>
      <w:szCs w:val="22"/>
    </w:rPr>
  </w:style>
  <w:style w:type="paragraph" w:styleId="2">
    <w:name w:val="heading 2"/>
    <w:basedOn w:val="a"/>
    <w:next w:val="a"/>
    <w:link w:val="20"/>
    <w:uiPriority w:val="9"/>
    <w:unhideWhenUsed/>
    <w:qFormat/>
    <w:rsid w:val="00007AA8"/>
    <w:pPr>
      <w:keepNext/>
      <w:keepLines/>
      <w:spacing w:before="40" w:after="0"/>
      <w:outlineLvl w:val="1"/>
    </w:pPr>
    <w:rPr>
      <w:rFonts w:ascii="Calibri Light" w:eastAsia="Times New Roman" w:hAnsi="Calibri Light"/>
      <w:color w:val="2E74B5"/>
      <w:sz w:val="26"/>
      <w:szCs w:val="26"/>
    </w:rPr>
  </w:style>
  <w:style w:type="paragraph" w:styleId="3">
    <w:name w:val="heading 3"/>
    <w:basedOn w:val="a"/>
    <w:next w:val="a"/>
    <w:link w:val="30"/>
    <w:uiPriority w:val="9"/>
    <w:unhideWhenUsed/>
    <w:qFormat/>
    <w:rsid w:val="006D39C5"/>
    <w:pPr>
      <w:keepNext/>
      <w:keepLines/>
      <w:spacing w:before="40" w:after="0"/>
      <w:outlineLvl w:val="2"/>
    </w:pPr>
    <w:rPr>
      <w:rFonts w:ascii="Calibri Light" w:eastAsia="Times New Roman" w:hAnsi="Calibri Light"/>
      <w:color w:val="1F4D7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06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
    <w:rsid w:val="00006C79"/>
    <w:rPr>
      <w:rFonts w:ascii="Times New Roman" w:eastAsia="Times New Roman" w:hAnsi="Times New Roman" w:cs="Times New Roman"/>
      <w:b/>
      <w:color w:val="000000"/>
      <w:sz w:val="20"/>
      <w:lang w:eastAsia="ru-RU"/>
    </w:rPr>
  </w:style>
  <w:style w:type="paragraph" w:styleId="a4">
    <w:name w:val="List Paragraph"/>
    <w:basedOn w:val="a"/>
    <w:uiPriority w:val="34"/>
    <w:qFormat/>
    <w:rsid w:val="00006C79"/>
    <w:pPr>
      <w:ind w:left="720"/>
      <w:contextualSpacing/>
    </w:pPr>
  </w:style>
  <w:style w:type="character" w:customStyle="1" w:styleId="30">
    <w:name w:val="Заголовок 3 Знак"/>
    <w:link w:val="3"/>
    <w:uiPriority w:val="9"/>
    <w:rsid w:val="006D39C5"/>
    <w:rPr>
      <w:rFonts w:ascii="Calibri Light" w:eastAsia="Times New Roman" w:hAnsi="Calibri Light" w:cs="Times New Roman"/>
      <w:color w:val="1F4D78"/>
      <w:sz w:val="24"/>
      <w:szCs w:val="24"/>
    </w:rPr>
  </w:style>
  <w:style w:type="character" w:customStyle="1" w:styleId="20">
    <w:name w:val="Заголовок 2 Знак"/>
    <w:link w:val="2"/>
    <w:uiPriority w:val="9"/>
    <w:rsid w:val="00007AA8"/>
    <w:rPr>
      <w:rFonts w:ascii="Calibri Light" w:eastAsia="Times New Roman" w:hAnsi="Calibri Light" w:cs="Times New Roman"/>
      <w:color w:val="2E74B5"/>
      <w:sz w:val="26"/>
      <w:szCs w:val="26"/>
    </w:rPr>
  </w:style>
  <w:style w:type="character" w:styleId="a5">
    <w:name w:val="Hyperlink"/>
    <w:uiPriority w:val="99"/>
    <w:unhideWhenUsed/>
    <w:rsid w:val="008242D4"/>
    <w:rPr>
      <w:color w:val="0563C1"/>
      <w:u w:val="single"/>
    </w:rPr>
  </w:style>
  <w:style w:type="paragraph" w:styleId="a6">
    <w:name w:val="header"/>
    <w:basedOn w:val="a"/>
    <w:link w:val="a7"/>
    <w:uiPriority w:val="99"/>
    <w:unhideWhenUsed/>
    <w:rsid w:val="00ED0B7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D0B7D"/>
  </w:style>
  <w:style w:type="paragraph" w:styleId="a8">
    <w:name w:val="Normal (Web)"/>
    <w:basedOn w:val="a"/>
    <w:uiPriority w:val="99"/>
    <w:unhideWhenUsed/>
    <w:rsid w:val="00ED0B7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tab-span">
    <w:name w:val="apple-tab-span"/>
    <w:basedOn w:val="a0"/>
    <w:rsid w:val="00ED0B7D"/>
  </w:style>
  <w:style w:type="table" w:customStyle="1" w:styleId="TableStyle0">
    <w:name w:val="TableStyle0"/>
    <w:rsid w:val="00ED0B7D"/>
    <w:rPr>
      <w:rFonts w:ascii="Arial" w:eastAsia="Times New Roman" w:hAnsi="Arial"/>
      <w:sz w:val="16"/>
      <w:szCs w:val="22"/>
    </w:rPr>
    <w:tblPr>
      <w:tblCellMar>
        <w:top w:w="0" w:type="dxa"/>
        <w:left w:w="0" w:type="dxa"/>
        <w:bottom w:w="0" w:type="dxa"/>
        <w:right w:w="0" w:type="dxa"/>
      </w:tblCellMar>
    </w:tblPr>
  </w:style>
  <w:style w:type="paragraph" w:styleId="a9">
    <w:name w:val="Balloon Text"/>
    <w:basedOn w:val="a"/>
    <w:link w:val="aa"/>
    <w:uiPriority w:val="99"/>
    <w:semiHidden/>
    <w:unhideWhenUsed/>
    <w:rsid w:val="009E48F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E48F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info@2-nebo.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2-nebo.r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12</Pages>
  <Words>6075</Words>
  <Characters>34629</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40623</CharactersWithSpaces>
  <SharedDoc>false</SharedDoc>
  <HLinks>
    <vt:vector size="12" baseType="variant">
      <vt:variant>
        <vt:i4>7864411</vt:i4>
      </vt:variant>
      <vt:variant>
        <vt:i4>3</vt:i4>
      </vt:variant>
      <vt:variant>
        <vt:i4>0</vt:i4>
      </vt:variant>
      <vt:variant>
        <vt:i4>5</vt:i4>
      </vt:variant>
      <vt:variant>
        <vt:lpwstr>mailto:info@2-nebo.ru</vt:lpwstr>
      </vt:variant>
      <vt:variant>
        <vt:lpwstr/>
      </vt:variant>
      <vt:variant>
        <vt:i4>7864411</vt:i4>
      </vt:variant>
      <vt:variant>
        <vt:i4>0</vt:i4>
      </vt:variant>
      <vt:variant>
        <vt:i4>0</vt:i4>
      </vt:variant>
      <vt:variant>
        <vt:i4>5</vt:i4>
      </vt:variant>
      <vt:variant>
        <vt:lpwstr>mailto:info@2-nebo.ru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Кузнецов Геннадий Иванович</cp:lastModifiedBy>
  <cp:revision>13</cp:revision>
  <dcterms:created xsi:type="dcterms:W3CDTF">2019-03-05T04:45:00Z</dcterms:created>
  <dcterms:modified xsi:type="dcterms:W3CDTF">2019-07-08T12:28:00Z</dcterms:modified>
</cp:coreProperties>
</file>