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B074" w14:textId="32EC0AA3" w:rsidR="00DC0720" w:rsidRPr="00912753" w:rsidRDefault="00DC0720" w:rsidP="00DC0720">
      <w:pPr>
        <w:shd w:val="clear" w:color="auto" w:fill="FFFFFF" w:themeFill="background1"/>
        <w:spacing w:after="0" w:line="240" w:lineRule="auto"/>
        <w:jc w:val="both"/>
        <w:rPr>
          <w:rFonts w:ascii="Arial" w:eastAsia="Times New Roman" w:hAnsi="Arial" w:cs="Arial"/>
          <w:sz w:val="20"/>
          <w:szCs w:val="20"/>
          <w:lang w:val="mn-MN"/>
        </w:rPr>
      </w:pPr>
      <w:r w:rsidRPr="00912753">
        <w:rPr>
          <w:rFonts w:ascii="Arial" w:eastAsia="Times New Roman" w:hAnsi="Arial" w:cs="Arial"/>
          <w:sz w:val="20"/>
          <w:szCs w:val="20"/>
          <w:lang w:val="mn-MN"/>
        </w:rPr>
        <w:t xml:space="preserve">Миний мэргэжил, миний </w:t>
      </w:r>
      <w:r w:rsidRPr="00912753">
        <w:rPr>
          <w:rFonts w:ascii="Arial" w:eastAsia="Times New Roman" w:hAnsi="Arial" w:cs="Arial"/>
          <w:sz w:val="20"/>
          <w:szCs w:val="20"/>
          <w:shd w:val="clear" w:color="auto" w:fill="FFFFFF" w:themeFill="background1"/>
          <w:lang w:val="mn-MN"/>
        </w:rPr>
        <w:t>бахархал</w:t>
      </w:r>
      <w:r w:rsidRPr="00912753">
        <w:rPr>
          <w:rFonts w:ascii="Arial" w:eastAsia="Times New Roman" w:hAnsi="Arial" w:cs="Arial"/>
          <w:sz w:val="20"/>
          <w:szCs w:val="20"/>
          <w:lang w:val="mn-MN"/>
        </w:rPr>
        <w:t xml:space="preserve"> </w:t>
      </w:r>
    </w:p>
    <w:p w14:paraId="535F1DE6" w14:textId="489EA9BA" w:rsidR="00DC0720" w:rsidRPr="00912753" w:rsidRDefault="00DC0720" w:rsidP="00DC0720">
      <w:pPr>
        <w:shd w:val="clear" w:color="auto" w:fill="FFFFFF" w:themeFill="background1"/>
        <w:spacing w:after="0" w:line="240" w:lineRule="auto"/>
        <w:jc w:val="both"/>
        <w:rPr>
          <w:rFonts w:ascii="Arial" w:eastAsia="Times New Roman" w:hAnsi="Arial" w:cs="Arial"/>
          <w:sz w:val="20"/>
          <w:szCs w:val="20"/>
          <w:lang w:val="mn-MN"/>
        </w:rPr>
      </w:pPr>
      <w:r w:rsidRPr="00912753">
        <w:rPr>
          <w:rFonts w:ascii="Arial" w:eastAsia="Times New Roman" w:hAnsi="Arial" w:cs="Arial"/>
          <w:sz w:val="20"/>
          <w:szCs w:val="20"/>
          <w:lang w:val="mn-MN"/>
        </w:rPr>
        <w:t>“Аль зогсоол уруу хөвж яваагаа мэдэхгүй хөлөг онгоцны дарвуулын ямар ч салхи үлээгээд нэмэргүй” гэж гүн ухаантан “Сенека” хэлсэн байдаг. Үүний адил өөрийн хүсэл сонирхлоо дагаж хүрэх газраа зөв тодорхойлж чадвал бусдын шахалт шаардлага хэрэггүйгээр амжилттай сурч, сонгосон мэргэжилдээ манлайлагч болоод зогсохгүй өөрийнхөө мэргэжлээр бахархах болно. Миний бие Говь-Алтай аймгийн Бигэр сумын ерөнхий боловсролын сургуулийн сурагч одоогоор ачит багш нарынхаа тусламжаар элсэлтийн ерөнхий шалгалтандаа бэлдэж зорилгодоо хүрч ирээдүйд дотоодын цэрэг хэмээх эрхэм алдрыг хүртэхэд ойртсоор байгаа билээ. Ингэж үр дүнтэй суралцаж байгаагийн гол шалтгаан нь өөрийн мэргэжилдээ дурлаж, түүнийхээ төлөө өчүүхэн ч гэсэн хичээл зүтгэл гаргаж байсантай холбоотой байх гэж боддог. Би анхнаасаа л дотоодын цэрийн албанд орохыг хүсч мөрөөддөг байсан тиймээс ч монголын зэвсэгт хүчин, дотоод цэргийн алба, цагдаа гэх мэт залуучуудын бие бялдар, тэсвэр тэвчээрийн харж үлгэр дуурайлал авдаг. -Дотоодын цэргийн үүсэл хөгжил Дотоодын цэрэг 1922 оны долдугаар сарын 16-ний өдөр Их жанжин Д.Сүхбаатарын санаачилга, Ардын түр засгийн газар, Бүх цэргийн зөвлөлийн шийдвэрээр Дотоодыг хамгаалах газрын дэргэд партизан гол дуу 10 гаруй цэргийн бүрэлдэхүүнтэй “Тусгай тасаг” нэртэйгээр анх байгуулагдаж, тухайн үед алслагдсан сум, хошуудад нууц бичиг, шуудан хүргэх, улсын чухал газруудыг манаж хамгаалах, хоригдол, ялтанг цагдан манах, хуяглан хүргэх зэрэг үүргүүдийг голчлон гүйцэтгэж байсан нь Дотоодын цэргийн үүсэл юм. -Дотоодын цэрэг нь хоёр үндсэн чиг үүрэгтэй байгууллага юм. Нэгдүгээрт - Засгийн газраас хариуцаж хамгаалахаар тогтоож өгсөн Улсын онц чухал объектуудыг өдөр, шөнөгүй манаж аюулгүй байдлыг нь хангаж хамгаалах. Хоёрдугаарт - Цагдаагийн байгууллагын хүч хэрэгсэл хүрэлцэхгүй болсон үед түүнд туслах, бэлтгэл хүчинд ажиллах. Мөн шаардлагатай үед зарим объектыг түр хугацаагаар хамгаалах, зорчигч ачаа тээшийг тээврийн замд харгалзан хүргэх, байгалийн гамшиг, гэнэтийн бусад аюул тохиолдсон, үйлдвэрлэлийн осол, гал түймэр, хүн малын гоц халдварт өвчин гарсан үед аврах ажилд болон, хөл хорио, хорио цээрийн дэглэмийг сахиулахад оролцох үүргийг гүйцэтгэж байлаа. -Дотоодын цэрэг түүхэн хөгжлийнхөө хэд хэдэн байгууллагад харьяалагдаж байв? Дотоодын цэрэг нь байгуулагдсан цаг үеэсээ хойш Дотоодыг хамгаалах газарт, 1936 оноос Дотоод явдлын яаманд харьяалагдаж урьдын адил даалгагдсан үүрэг гүйцэтгэхийн зэрэгцээ улс оронд гарсан бослого хөдөлгөөн, үймээн самууныг дарах, баруун хязгаарын ард иргэдийг тонон дээрэмдэж, айлган сүрдүүлж байсан хилийн дээрэмчдийг дарах ажиллагаанд оролцож байжээ. 1955-1959 онуудад Цэргийн ба Нийгмийг аюулаас хамгаалах хэрэг эрхлэх яамыг байгуулагдахад тус яамны харьяанд шилжиж Улсын онц чухал объектыг хамгаалах чиг үүргийг голчлон гүйцэтгэж байлаа. 1959-1990 он хүртэл Нийгмийг аюулаас хамгаалах яамны Хилийн ба дотоодын цэргийн хэрэг эрхлэх газар, Хилийн ба дотоодын цэргийг удирдах ерөнхий газарт харьяалагдаж Төр, засгийн тэргүүн, тэдний уналга, орон байр, гадаадын өндөр дээд хэмжээний зочин төлөөлөгчдийн байрлах байр, уналга, дулааны цахилгаан станцууд, онцгой чанга дэглэмтэй шорон гянданг хамгаалах зэрэг үүргийг гүйцэтгэж байв.</w:t>
      </w:r>
    </w:p>
    <w:p w14:paraId="519A2FAD" w14:textId="77777777" w:rsidR="00DC0720" w:rsidRPr="00912753" w:rsidRDefault="00DC0720" w:rsidP="00DC0720">
      <w:pPr>
        <w:shd w:val="clear" w:color="auto" w:fill="FFFFFF" w:themeFill="background1"/>
        <w:spacing w:after="0" w:line="240" w:lineRule="auto"/>
        <w:jc w:val="both"/>
        <w:rPr>
          <w:rFonts w:ascii="Arial" w:eastAsia="Times New Roman" w:hAnsi="Arial" w:cs="Arial"/>
          <w:sz w:val="20"/>
          <w:szCs w:val="20"/>
          <w:lang w:val="mn-MN"/>
        </w:rPr>
      </w:pPr>
      <w:r w:rsidRPr="00912753">
        <w:rPr>
          <w:rFonts w:ascii="Arial" w:eastAsia="Times New Roman" w:hAnsi="Arial" w:cs="Arial"/>
          <w:sz w:val="20"/>
          <w:szCs w:val="20"/>
          <w:lang w:val="mn-MN"/>
        </w:rPr>
        <w:t>1990 онд өрнөсөн өөрчлөлт шинэчлэлтийн үеэр төр, засгийн байгууллагуудын бүтэц, зохион байгуулалт өөрчлөгдөж Нийгмийн аюулаас хамгаалах яам татан буугдахад Улсын цагдан сэргийлэх ерөнхий газрын бүтцэд шилжиж, Улсын онц чухал объект болох хүн амын амьжиргааны нэн чухал хангамжийн объектуудыг хамгаалах, зорчигч, ачаа тээшийг тээврийн замд харгалзан хүргэх, гэмт хэргийг таслан зогсоох, нийгмийн хэв журмыг сахиулахад Цагдаагийн байгууллагад туслах чиг үүргүүдийг гүйцэтгэж байлаа. -Бусад цэргийн байгууллагууд дотоодын цэргээс юугаараа ялгаатай вэ? Зэвсэгт хүчин, хилийн цэрэг нь өөр өөрийн хуульд заасан чиг үүргүүдийг хэрэгжүүлдэг боловч Дотоодын цэргээс чиг үүргийн хувьд дараах байдлаар ялгаатай гэж үзэж байна. Үүнд: А. Монгол Улсын Зэвсэгт хүчний тухай хуулийн 2 дугаар бүлгийн 7 дугаар зүйлийн 7.1-т зааснаар “Зэвсэгт хүчин нь хуурай замын цэрэг, агаарын цэргээс бүрдэнэ”, мөн хуулийн 7.2-т зааснаар “Дайны байдал зарламагц...дотоодын цэрэг ...зэвсэгт хүчний бүтцэд багтаж үүрэг гүйцэтгэнэ” гэж тус тус заажээ. Мөн хуулийн дээрх заалтаас үзэхэд Дотоодын цэрэг нь тайван цагт Зэвсэгт хүчний бүтцэд хамаарахгүйгээр хуульчлагдсан байна. Б. Хилийн цэрэг, Дотоодын цэрэг нь цэргийн байгууллага боловч улс орны өмнө хүлээсэн өөр өөр чиг үүргүүдийг хэрэгжүүлдгээрээ ялгаатай юм. Тухайлбал: Улс орны дотоодод гарсан гэмт хэрэг, оргон нуугдсан гэмт хэрэгтнийг эрэн сурвалжлах, үймээн самуун, нийтийг хамарсан эмх замбараагүй байдлыг таслан зогсоох зэрэг үүргүүдийг Хилийн цэрэг нь Цагдаа, бусад Үндэсний аюулгүй байдлыг хангах тусгай чиг үүргийн байгууллагуудтай өдөр тутам хамтран хэрэгжүүлэх боломжгүй бол Дотоодын цэрэг нь дээрх үүргүүдийг</w:t>
      </w:r>
    </w:p>
    <w:p w14:paraId="176523E3" w14:textId="77777777" w:rsidR="00DC0720" w:rsidRPr="00912753" w:rsidRDefault="00DC0720" w:rsidP="00DC0720">
      <w:pPr>
        <w:shd w:val="clear" w:color="auto" w:fill="FFFFFF" w:themeFill="background1"/>
        <w:spacing w:before="100" w:beforeAutospacing="1" w:after="100" w:afterAutospacing="1" w:line="240" w:lineRule="auto"/>
        <w:jc w:val="both"/>
        <w:rPr>
          <w:rFonts w:ascii="Arial" w:eastAsia="Times New Roman" w:hAnsi="Arial" w:cs="Arial"/>
          <w:sz w:val="20"/>
          <w:szCs w:val="20"/>
          <w:lang w:val="mn-MN"/>
        </w:rPr>
      </w:pPr>
    </w:p>
    <w:p w14:paraId="6CD95E98" w14:textId="77777777" w:rsidR="00AC56E0" w:rsidRPr="00912753" w:rsidRDefault="00AC56E0" w:rsidP="00DC0720">
      <w:pPr>
        <w:shd w:val="clear" w:color="auto" w:fill="FFFFFF" w:themeFill="background1"/>
        <w:jc w:val="both"/>
        <w:rPr>
          <w:rFonts w:ascii="Arial" w:hAnsi="Arial" w:cs="Arial"/>
          <w:sz w:val="20"/>
          <w:szCs w:val="20"/>
          <w:lang w:val="mn-MN"/>
        </w:rPr>
      </w:pPr>
    </w:p>
    <w:sectPr w:rsidR="00AC56E0" w:rsidRPr="00912753" w:rsidSect="00DC072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20"/>
    <w:rsid w:val="00912753"/>
    <w:rsid w:val="00AC56E0"/>
    <w:rsid w:val="00DC0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F6AC"/>
  <w15:chartTrackingRefBased/>
  <w15:docId w15:val="{52A62010-1952-41CE-AD05-EC897226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0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720"/>
    <w:rPr>
      <w:rFonts w:ascii="Times New Roman" w:eastAsia="Times New Roman" w:hAnsi="Times New Roman" w:cs="Times New Roman"/>
      <w:b/>
      <w:bCs/>
      <w:sz w:val="27"/>
      <w:szCs w:val="27"/>
    </w:rPr>
  </w:style>
  <w:style w:type="character" w:customStyle="1" w:styleId="x193iq5w">
    <w:name w:val="x193iq5w"/>
    <w:basedOn w:val="DefaultParagraphFont"/>
    <w:rsid w:val="00DC0720"/>
  </w:style>
  <w:style w:type="character" w:customStyle="1" w:styleId="xzpqnlu">
    <w:name w:val="xzpqnlu"/>
    <w:basedOn w:val="DefaultParagraphFont"/>
    <w:rsid w:val="00DC0720"/>
  </w:style>
  <w:style w:type="paragraph" w:customStyle="1" w:styleId="xat24cr">
    <w:name w:val="xat24cr"/>
    <w:basedOn w:val="Normal"/>
    <w:rsid w:val="00DC0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235">
      <w:bodyDiv w:val="1"/>
      <w:marLeft w:val="0"/>
      <w:marRight w:val="0"/>
      <w:marTop w:val="0"/>
      <w:marBottom w:val="0"/>
      <w:divBdr>
        <w:top w:val="none" w:sz="0" w:space="0" w:color="auto"/>
        <w:left w:val="none" w:sz="0" w:space="0" w:color="auto"/>
        <w:bottom w:val="none" w:sz="0" w:space="0" w:color="auto"/>
        <w:right w:val="none" w:sz="0" w:space="0" w:color="auto"/>
      </w:divBdr>
      <w:divsChild>
        <w:div w:id="154150379">
          <w:marLeft w:val="0"/>
          <w:marRight w:val="0"/>
          <w:marTop w:val="0"/>
          <w:marBottom w:val="0"/>
          <w:divBdr>
            <w:top w:val="none" w:sz="0" w:space="0" w:color="auto"/>
            <w:left w:val="none" w:sz="0" w:space="0" w:color="auto"/>
            <w:bottom w:val="none" w:sz="0" w:space="0" w:color="auto"/>
            <w:right w:val="none" w:sz="0" w:space="0" w:color="auto"/>
          </w:divBdr>
          <w:divsChild>
            <w:div w:id="75397189">
              <w:marLeft w:val="0"/>
              <w:marRight w:val="0"/>
              <w:marTop w:val="0"/>
              <w:marBottom w:val="0"/>
              <w:divBdr>
                <w:top w:val="none" w:sz="0" w:space="0" w:color="auto"/>
                <w:left w:val="none" w:sz="0" w:space="0" w:color="auto"/>
                <w:bottom w:val="none" w:sz="0" w:space="0" w:color="auto"/>
                <w:right w:val="none" w:sz="0" w:space="0" w:color="auto"/>
              </w:divBdr>
              <w:divsChild>
                <w:div w:id="675154061">
                  <w:marLeft w:val="0"/>
                  <w:marRight w:val="0"/>
                  <w:marTop w:val="0"/>
                  <w:marBottom w:val="0"/>
                  <w:divBdr>
                    <w:top w:val="none" w:sz="0" w:space="0" w:color="auto"/>
                    <w:left w:val="none" w:sz="0" w:space="0" w:color="auto"/>
                    <w:bottom w:val="none" w:sz="0" w:space="0" w:color="auto"/>
                    <w:right w:val="none" w:sz="0" w:space="0" w:color="auto"/>
                  </w:divBdr>
                  <w:divsChild>
                    <w:div w:id="684939208">
                      <w:marLeft w:val="0"/>
                      <w:marRight w:val="0"/>
                      <w:marTop w:val="0"/>
                      <w:marBottom w:val="0"/>
                      <w:divBdr>
                        <w:top w:val="none" w:sz="0" w:space="0" w:color="auto"/>
                        <w:left w:val="none" w:sz="0" w:space="0" w:color="auto"/>
                        <w:bottom w:val="none" w:sz="0" w:space="0" w:color="auto"/>
                        <w:right w:val="none" w:sz="0" w:space="0" w:color="auto"/>
                      </w:divBdr>
                      <w:divsChild>
                        <w:div w:id="1203059617">
                          <w:marLeft w:val="0"/>
                          <w:marRight w:val="0"/>
                          <w:marTop w:val="0"/>
                          <w:marBottom w:val="0"/>
                          <w:divBdr>
                            <w:top w:val="none" w:sz="0" w:space="0" w:color="auto"/>
                            <w:left w:val="none" w:sz="0" w:space="0" w:color="auto"/>
                            <w:bottom w:val="none" w:sz="0" w:space="0" w:color="auto"/>
                            <w:right w:val="none" w:sz="0" w:space="0" w:color="auto"/>
                          </w:divBdr>
                          <w:divsChild>
                            <w:div w:id="1078093766">
                              <w:marLeft w:val="0"/>
                              <w:marRight w:val="0"/>
                              <w:marTop w:val="0"/>
                              <w:marBottom w:val="0"/>
                              <w:divBdr>
                                <w:top w:val="none" w:sz="0" w:space="0" w:color="auto"/>
                                <w:left w:val="none" w:sz="0" w:space="0" w:color="auto"/>
                                <w:bottom w:val="none" w:sz="0" w:space="0" w:color="auto"/>
                                <w:right w:val="none" w:sz="0" w:space="0" w:color="auto"/>
                              </w:divBdr>
                              <w:divsChild>
                                <w:div w:id="19925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7268">
          <w:marLeft w:val="0"/>
          <w:marRight w:val="0"/>
          <w:marTop w:val="0"/>
          <w:marBottom w:val="0"/>
          <w:divBdr>
            <w:top w:val="none" w:sz="0" w:space="0" w:color="auto"/>
            <w:left w:val="none" w:sz="0" w:space="0" w:color="auto"/>
            <w:bottom w:val="none" w:sz="0" w:space="0" w:color="auto"/>
            <w:right w:val="none" w:sz="0" w:space="0" w:color="auto"/>
          </w:divBdr>
          <w:divsChild>
            <w:div w:id="1862739070">
              <w:marLeft w:val="0"/>
              <w:marRight w:val="0"/>
              <w:marTop w:val="0"/>
              <w:marBottom w:val="0"/>
              <w:divBdr>
                <w:top w:val="none" w:sz="0" w:space="0" w:color="auto"/>
                <w:left w:val="none" w:sz="0" w:space="0" w:color="auto"/>
                <w:bottom w:val="none" w:sz="0" w:space="0" w:color="auto"/>
                <w:right w:val="none" w:sz="0" w:space="0" w:color="auto"/>
              </w:divBdr>
              <w:divsChild>
                <w:div w:id="124742132">
                  <w:marLeft w:val="0"/>
                  <w:marRight w:val="0"/>
                  <w:marTop w:val="0"/>
                  <w:marBottom w:val="0"/>
                  <w:divBdr>
                    <w:top w:val="none" w:sz="0" w:space="0" w:color="auto"/>
                    <w:left w:val="none" w:sz="0" w:space="0" w:color="auto"/>
                    <w:bottom w:val="none" w:sz="0" w:space="0" w:color="auto"/>
                    <w:right w:val="none" w:sz="0" w:space="0" w:color="auto"/>
                  </w:divBdr>
                  <w:divsChild>
                    <w:div w:id="1443111989">
                      <w:marLeft w:val="0"/>
                      <w:marRight w:val="0"/>
                      <w:marTop w:val="0"/>
                      <w:marBottom w:val="0"/>
                      <w:divBdr>
                        <w:top w:val="none" w:sz="0" w:space="0" w:color="auto"/>
                        <w:left w:val="none" w:sz="0" w:space="0" w:color="auto"/>
                        <w:bottom w:val="none" w:sz="0" w:space="0" w:color="auto"/>
                        <w:right w:val="none" w:sz="0" w:space="0" w:color="auto"/>
                      </w:divBdr>
                      <w:divsChild>
                        <w:div w:id="514880272">
                          <w:marLeft w:val="0"/>
                          <w:marRight w:val="0"/>
                          <w:marTop w:val="0"/>
                          <w:marBottom w:val="0"/>
                          <w:divBdr>
                            <w:top w:val="none" w:sz="0" w:space="0" w:color="auto"/>
                            <w:left w:val="none" w:sz="0" w:space="0" w:color="auto"/>
                            <w:bottom w:val="none" w:sz="0" w:space="0" w:color="auto"/>
                            <w:right w:val="none" w:sz="0" w:space="0" w:color="auto"/>
                          </w:divBdr>
                          <w:divsChild>
                            <w:div w:id="12796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374">
                      <w:marLeft w:val="0"/>
                      <w:marRight w:val="0"/>
                      <w:marTop w:val="0"/>
                      <w:marBottom w:val="0"/>
                      <w:divBdr>
                        <w:top w:val="none" w:sz="0" w:space="0" w:color="auto"/>
                        <w:left w:val="none" w:sz="0" w:space="0" w:color="auto"/>
                        <w:bottom w:val="none" w:sz="0" w:space="0" w:color="auto"/>
                        <w:right w:val="none" w:sz="0" w:space="0" w:color="auto"/>
                      </w:divBdr>
                      <w:divsChild>
                        <w:div w:id="1991933508">
                          <w:marLeft w:val="0"/>
                          <w:marRight w:val="0"/>
                          <w:marTop w:val="0"/>
                          <w:marBottom w:val="0"/>
                          <w:divBdr>
                            <w:top w:val="none" w:sz="0" w:space="0" w:color="auto"/>
                            <w:left w:val="none" w:sz="0" w:space="0" w:color="auto"/>
                            <w:bottom w:val="none" w:sz="0" w:space="0" w:color="auto"/>
                            <w:right w:val="none" w:sz="0" w:space="0" w:color="auto"/>
                          </w:divBdr>
                          <w:divsChild>
                            <w:div w:id="593712500">
                              <w:marLeft w:val="0"/>
                              <w:marRight w:val="0"/>
                              <w:marTop w:val="0"/>
                              <w:marBottom w:val="0"/>
                              <w:divBdr>
                                <w:top w:val="none" w:sz="0" w:space="0" w:color="auto"/>
                                <w:left w:val="none" w:sz="0" w:space="0" w:color="auto"/>
                                <w:bottom w:val="none" w:sz="0" w:space="0" w:color="auto"/>
                                <w:right w:val="none" w:sz="0" w:space="0" w:color="auto"/>
                              </w:divBdr>
                              <w:divsChild>
                                <w:div w:id="944649457">
                                  <w:marLeft w:val="0"/>
                                  <w:marRight w:val="0"/>
                                  <w:marTop w:val="0"/>
                                  <w:marBottom w:val="0"/>
                                  <w:divBdr>
                                    <w:top w:val="none" w:sz="0" w:space="0" w:color="auto"/>
                                    <w:left w:val="none" w:sz="0" w:space="0" w:color="auto"/>
                                    <w:bottom w:val="none" w:sz="0" w:space="0" w:color="auto"/>
                                    <w:right w:val="none" w:sz="0" w:space="0" w:color="auto"/>
                                  </w:divBdr>
                                  <w:divsChild>
                                    <w:div w:id="1018043542">
                                      <w:marLeft w:val="0"/>
                                      <w:marRight w:val="0"/>
                                      <w:marTop w:val="0"/>
                                      <w:marBottom w:val="0"/>
                                      <w:divBdr>
                                        <w:top w:val="none" w:sz="0" w:space="0" w:color="auto"/>
                                        <w:left w:val="none" w:sz="0" w:space="0" w:color="auto"/>
                                        <w:bottom w:val="none" w:sz="0" w:space="0" w:color="auto"/>
                                        <w:right w:val="none" w:sz="0" w:space="0" w:color="auto"/>
                                      </w:divBdr>
                                      <w:divsChild>
                                        <w:div w:id="1461609894">
                                          <w:marLeft w:val="0"/>
                                          <w:marRight w:val="0"/>
                                          <w:marTop w:val="0"/>
                                          <w:marBottom w:val="0"/>
                                          <w:divBdr>
                                            <w:top w:val="none" w:sz="0" w:space="0" w:color="auto"/>
                                            <w:left w:val="none" w:sz="0" w:space="0" w:color="auto"/>
                                            <w:bottom w:val="none" w:sz="0" w:space="0" w:color="auto"/>
                                            <w:right w:val="none" w:sz="0" w:space="0" w:color="auto"/>
                                          </w:divBdr>
                                          <w:divsChild>
                                            <w:div w:id="803238048">
                                              <w:marLeft w:val="0"/>
                                              <w:marRight w:val="0"/>
                                              <w:marTop w:val="0"/>
                                              <w:marBottom w:val="0"/>
                                              <w:divBdr>
                                                <w:top w:val="none" w:sz="0" w:space="0" w:color="auto"/>
                                                <w:left w:val="none" w:sz="0" w:space="0" w:color="auto"/>
                                                <w:bottom w:val="none" w:sz="0" w:space="0" w:color="auto"/>
                                                <w:right w:val="none" w:sz="0" w:space="0" w:color="auto"/>
                                              </w:divBdr>
                                              <w:divsChild>
                                                <w:div w:id="711732772">
                                                  <w:marLeft w:val="0"/>
                                                  <w:marRight w:val="0"/>
                                                  <w:marTop w:val="0"/>
                                                  <w:marBottom w:val="0"/>
                                                  <w:divBdr>
                                                    <w:top w:val="none" w:sz="0" w:space="0" w:color="auto"/>
                                                    <w:left w:val="none" w:sz="0" w:space="0" w:color="auto"/>
                                                    <w:bottom w:val="none" w:sz="0" w:space="0" w:color="auto"/>
                                                    <w:right w:val="none" w:sz="0" w:space="0" w:color="auto"/>
                                                  </w:divBdr>
                                                  <w:divsChild>
                                                    <w:div w:id="684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92646">
          <w:marLeft w:val="0"/>
          <w:marRight w:val="0"/>
          <w:marTop w:val="0"/>
          <w:marBottom w:val="0"/>
          <w:divBdr>
            <w:top w:val="none" w:sz="0" w:space="0" w:color="auto"/>
            <w:left w:val="none" w:sz="0" w:space="0" w:color="auto"/>
            <w:bottom w:val="none" w:sz="0" w:space="0" w:color="auto"/>
            <w:right w:val="none" w:sz="0" w:space="0" w:color="auto"/>
          </w:divBdr>
        </w:div>
        <w:div w:id="384721137">
          <w:marLeft w:val="0"/>
          <w:marRight w:val="0"/>
          <w:marTop w:val="0"/>
          <w:marBottom w:val="0"/>
          <w:divBdr>
            <w:top w:val="none" w:sz="0" w:space="0" w:color="auto"/>
            <w:left w:val="none" w:sz="0" w:space="0" w:color="auto"/>
            <w:bottom w:val="none" w:sz="0" w:space="0" w:color="auto"/>
            <w:right w:val="none" w:sz="0" w:space="0" w:color="auto"/>
          </w:divBdr>
          <w:divsChild>
            <w:div w:id="2057658762">
              <w:marLeft w:val="0"/>
              <w:marRight w:val="0"/>
              <w:marTop w:val="0"/>
              <w:marBottom w:val="0"/>
              <w:divBdr>
                <w:top w:val="none" w:sz="0" w:space="0" w:color="auto"/>
                <w:left w:val="none" w:sz="0" w:space="0" w:color="auto"/>
                <w:bottom w:val="none" w:sz="0" w:space="0" w:color="auto"/>
                <w:right w:val="none" w:sz="0" w:space="0" w:color="auto"/>
              </w:divBdr>
              <w:divsChild>
                <w:div w:id="1886139706">
                  <w:marLeft w:val="0"/>
                  <w:marRight w:val="0"/>
                  <w:marTop w:val="0"/>
                  <w:marBottom w:val="0"/>
                  <w:divBdr>
                    <w:top w:val="none" w:sz="0" w:space="0" w:color="auto"/>
                    <w:left w:val="none" w:sz="0" w:space="0" w:color="auto"/>
                    <w:bottom w:val="none" w:sz="0" w:space="0" w:color="auto"/>
                    <w:right w:val="none" w:sz="0" w:space="0" w:color="auto"/>
                  </w:divBdr>
                  <w:divsChild>
                    <w:div w:id="5790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1E66B-E9A7-4D99-8FF5-EF6C397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KuZo</dc:creator>
  <cp:keywords/>
  <dc:description/>
  <cp:lastModifiedBy>KuZo</cp:lastModifiedBy>
  <cp:revision>2</cp:revision>
  <dcterms:created xsi:type="dcterms:W3CDTF">2023-12-09T14:05:00Z</dcterms:created>
  <dcterms:modified xsi:type="dcterms:W3CDTF">2023-12-10T16:55:00Z</dcterms:modified>
</cp:coreProperties>
</file>