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5B2D" w14:textId="77777777" w:rsidR="00532706" w:rsidRDefault="00532706">
      <w:pPr>
        <w:spacing w:line="500" w:lineRule="atLeast"/>
        <w:jc w:val="center"/>
        <w:divId w:val="719136377"/>
        <w:rPr>
          <w:rFonts w:ascii="黑体" w:eastAsia="黑体" w:hAnsi="黑体"/>
          <w:sz w:val="36"/>
          <w:szCs w:val="36"/>
        </w:rPr>
      </w:pPr>
      <w:r>
        <w:rPr>
          <w:rFonts w:ascii="黑体" w:eastAsia="黑体" w:hAnsi="黑体" w:hint="eastAsia"/>
          <w:sz w:val="36"/>
          <w:szCs w:val="36"/>
        </w:rPr>
        <w:t>广东省吴川市人民法院</w:t>
      </w:r>
    </w:p>
    <w:p w14:paraId="5CBDAD41" w14:textId="77777777" w:rsidR="00532706" w:rsidRDefault="00532706">
      <w:pPr>
        <w:spacing w:line="500" w:lineRule="atLeast"/>
        <w:jc w:val="center"/>
        <w:divId w:val="53966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AC83A2" w14:textId="77777777" w:rsidR="00532706" w:rsidRDefault="00532706">
      <w:pPr>
        <w:spacing w:line="500" w:lineRule="atLeast"/>
        <w:jc w:val="right"/>
        <w:divId w:val="1829133912"/>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52</w:t>
      </w:r>
      <w:r>
        <w:rPr>
          <w:rFonts w:hint="eastAsia"/>
          <w:sz w:val="30"/>
          <w:szCs w:val="30"/>
        </w:rPr>
        <w:t>号</w:t>
      </w:r>
    </w:p>
    <w:p w14:paraId="3C42C2B5" w14:textId="77777777" w:rsidR="00532706" w:rsidRDefault="00532706">
      <w:pPr>
        <w:spacing w:line="500" w:lineRule="atLeast"/>
        <w:ind w:firstLine="600"/>
        <w:divId w:val="1842307730"/>
        <w:rPr>
          <w:rFonts w:hint="eastAsia"/>
          <w:sz w:val="30"/>
          <w:szCs w:val="30"/>
        </w:rPr>
      </w:pPr>
      <w:r>
        <w:rPr>
          <w:rFonts w:hint="eastAsia"/>
          <w:sz w:val="30"/>
          <w:szCs w:val="30"/>
        </w:rPr>
        <w:t>公诉机关广东省吴川市人民检察院。</w:t>
      </w:r>
    </w:p>
    <w:p w14:paraId="6834601C" w14:textId="77777777" w:rsidR="00532706" w:rsidRDefault="00532706">
      <w:pPr>
        <w:spacing w:line="500" w:lineRule="atLeast"/>
        <w:ind w:firstLine="600"/>
        <w:divId w:val="706489433"/>
        <w:rPr>
          <w:rFonts w:hint="eastAsia"/>
          <w:sz w:val="30"/>
          <w:szCs w:val="30"/>
        </w:rPr>
      </w:pPr>
      <w:r>
        <w:rPr>
          <w:rFonts w:hint="eastAsia"/>
          <w:sz w:val="30"/>
          <w:szCs w:val="30"/>
        </w:rPr>
        <w:t>被告人于某某，男，</w:t>
      </w:r>
      <w:r>
        <w:rPr>
          <w:rFonts w:hint="eastAsia"/>
          <w:sz w:val="30"/>
          <w:szCs w:val="30"/>
        </w:rPr>
        <w:t>1953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日出生，汉族，初中文化，山东省烟台市人，茂湛铁路吴川段征地拆迁工作负责人，户籍所在地和住所：广州市越秀区。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日被告人于某某自动到检察机关投案。因本案于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日被吴川人民检察院决定刑事拘留，次日由吴川市公安局执行，同年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日被湛江市人民检察院决定逮捕，同日由吴川市公安局执行。现押于吴川市第二看守所。</w:t>
      </w:r>
    </w:p>
    <w:p w14:paraId="3C580184" w14:textId="77777777" w:rsidR="00532706" w:rsidRDefault="00532706">
      <w:pPr>
        <w:spacing w:line="500" w:lineRule="atLeast"/>
        <w:ind w:firstLine="600"/>
        <w:divId w:val="1884292329"/>
        <w:rPr>
          <w:rFonts w:hint="eastAsia"/>
          <w:sz w:val="30"/>
          <w:szCs w:val="30"/>
        </w:rPr>
      </w:pPr>
      <w:r>
        <w:rPr>
          <w:rFonts w:hint="eastAsia"/>
          <w:sz w:val="30"/>
          <w:szCs w:val="30"/>
        </w:rPr>
        <w:t>辩护人钟琦，广东华安联合律师事务所律师。</w:t>
      </w:r>
    </w:p>
    <w:p w14:paraId="173EFBA6" w14:textId="77777777" w:rsidR="00532706" w:rsidRDefault="00532706">
      <w:pPr>
        <w:spacing w:line="500" w:lineRule="atLeast"/>
        <w:ind w:firstLine="600"/>
        <w:divId w:val="1804233390"/>
        <w:rPr>
          <w:rFonts w:hint="eastAsia"/>
          <w:sz w:val="30"/>
          <w:szCs w:val="30"/>
        </w:rPr>
      </w:pPr>
      <w:r>
        <w:rPr>
          <w:rFonts w:hint="eastAsia"/>
          <w:sz w:val="30"/>
          <w:szCs w:val="30"/>
        </w:rPr>
        <w:t>被告人崔某某，女，</w:t>
      </w:r>
      <w:r>
        <w:rPr>
          <w:rFonts w:hint="eastAsia"/>
          <w:sz w:val="30"/>
          <w:szCs w:val="30"/>
        </w:rPr>
        <w:t>1984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日出生，汉族，高中文化，河南省太康县人，现住广东省江门市蓬江区，因本案于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日被吴川人民检察院决定刑事拘留，同日由吴川市公安局执行，同年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日被湛江市人民检察院决定逮捕，次日由吴川市公安局执行，同年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日变更为取保候审。</w:t>
      </w:r>
    </w:p>
    <w:p w14:paraId="6648C8D9" w14:textId="77777777" w:rsidR="00532706" w:rsidRDefault="00532706">
      <w:pPr>
        <w:spacing w:line="500" w:lineRule="atLeast"/>
        <w:ind w:firstLine="600"/>
        <w:divId w:val="1213889197"/>
        <w:rPr>
          <w:rFonts w:hint="eastAsia"/>
          <w:sz w:val="30"/>
          <w:szCs w:val="30"/>
        </w:rPr>
      </w:pPr>
      <w:r>
        <w:rPr>
          <w:rFonts w:hint="eastAsia"/>
          <w:sz w:val="30"/>
          <w:szCs w:val="30"/>
        </w:rPr>
        <w:t>辩护人林莉娴，广东泓科律师事务所律师。</w:t>
      </w:r>
    </w:p>
    <w:p w14:paraId="114E19DB" w14:textId="77777777" w:rsidR="00532706" w:rsidRDefault="00532706">
      <w:pPr>
        <w:spacing w:line="500" w:lineRule="atLeast"/>
        <w:ind w:firstLine="600"/>
        <w:divId w:val="1668090843"/>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24</w:t>
      </w:r>
      <w:r>
        <w:rPr>
          <w:rFonts w:hint="eastAsia"/>
          <w:sz w:val="30"/>
          <w:szCs w:val="30"/>
        </w:rPr>
        <w:t>号起诉书指控被告人于某某犯受贿罪，崔某某犯掩饰、隐瞒犯罪所得罪，向本院提起公诉。本院受理后，依法组成合议庭，于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日公开开庭审理了本案。吴川市人民检察院指派检察员梁金华出庭支持公诉，被告人于某某及其辩护人钟琦、被告人崔某某及其辩护人林莉娴均到庭参加诉讼。现已审理终结。</w:t>
      </w:r>
    </w:p>
    <w:p w14:paraId="7C42A50C" w14:textId="77777777" w:rsidR="00532706" w:rsidRDefault="00532706">
      <w:pPr>
        <w:spacing w:line="500" w:lineRule="atLeast"/>
        <w:ind w:firstLine="600"/>
        <w:divId w:val="1503930098"/>
        <w:rPr>
          <w:rFonts w:hint="eastAsia"/>
          <w:sz w:val="30"/>
          <w:szCs w:val="30"/>
        </w:rPr>
      </w:pPr>
      <w:r>
        <w:rPr>
          <w:rFonts w:hint="eastAsia"/>
          <w:sz w:val="30"/>
          <w:szCs w:val="30"/>
        </w:rPr>
        <w:t>经审理查明：茂湛铁路有限责任公司的性质是国有公司。被告人于某某原是广东三茂铁路实业发展有限公司的工作人</w:t>
      </w:r>
      <w:r>
        <w:rPr>
          <w:rFonts w:hint="eastAsia"/>
          <w:sz w:val="30"/>
          <w:szCs w:val="30"/>
        </w:rPr>
        <w:lastRenderedPageBreak/>
        <w:t>员，在原单位办理内部退休手续后，于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月被茂湛铁路有限责任公司聘请其为公司工作人员，主要负责茂湛铁路建设中与吴川地方政府征地、拆迁、赔偿、协调等工作，行使国家工作人员职权。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日被告人于某某自动到检察机关投案。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日被告人于某某通过被告人崔某某退清其受贿的人民币</w:t>
      </w:r>
      <w:r>
        <w:rPr>
          <w:rFonts w:hint="eastAsia"/>
          <w:sz w:val="30"/>
          <w:szCs w:val="30"/>
        </w:rPr>
        <w:t>702800</w:t>
      </w:r>
      <w:r>
        <w:rPr>
          <w:rFonts w:hint="eastAsia"/>
          <w:sz w:val="30"/>
          <w:szCs w:val="30"/>
        </w:rPr>
        <w:t>元给吴川市人民检察院。</w:t>
      </w:r>
    </w:p>
    <w:p w14:paraId="23C2A9EF" w14:textId="77777777" w:rsidR="00532706" w:rsidRDefault="00532706">
      <w:pPr>
        <w:spacing w:line="500" w:lineRule="atLeast"/>
        <w:ind w:firstLine="600"/>
        <w:divId w:val="739862159"/>
        <w:rPr>
          <w:rFonts w:hint="eastAsia"/>
          <w:sz w:val="30"/>
          <w:szCs w:val="30"/>
        </w:rPr>
      </w:pPr>
      <w:r>
        <w:rPr>
          <w:rFonts w:hint="eastAsia"/>
          <w:sz w:val="30"/>
          <w:szCs w:val="30"/>
        </w:rPr>
        <w:t>（一）被告人于某某受贿的事实和证据：</w:t>
      </w:r>
    </w:p>
    <w:p w14:paraId="7DFDF0F0" w14:textId="77777777" w:rsidR="00532706" w:rsidRDefault="00532706">
      <w:pPr>
        <w:spacing w:line="500" w:lineRule="atLeast"/>
        <w:ind w:firstLine="600"/>
        <w:divId w:val="495149767"/>
        <w:rPr>
          <w:rFonts w:hint="eastAsia"/>
          <w:sz w:val="30"/>
          <w:szCs w:val="30"/>
        </w:rPr>
      </w:pPr>
      <w:r>
        <w:rPr>
          <w:rFonts w:hint="eastAsia"/>
          <w:sz w:val="30"/>
          <w:szCs w:val="30"/>
        </w:rPr>
        <w:t>被告人于某某利用其为茂湛铁路吴川段征地拆迁工作负责人的职务上便利和影响力为他人谋取利益，非法收受他人财物十六次，受贿金额为</w:t>
      </w:r>
      <w:r>
        <w:rPr>
          <w:rFonts w:hint="eastAsia"/>
          <w:sz w:val="30"/>
          <w:szCs w:val="30"/>
        </w:rPr>
        <w:t>702800</w:t>
      </w:r>
      <w:r>
        <w:rPr>
          <w:rFonts w:hint="eastAsia"/>
          <w:sz w:val="30"/>
          <w:szCs w:val="30"/>
        </w:rPr>
        <w:t>元，具体如下：</w:t>
      </w:r>
    </w:p>
    <w:p w14:paraId="12113375" w14:textId="77777777" w:rsidR="00532706" w:rsidRDefault="00532706">
      <w:pPr>
        <w:spacing w:line="500" w:lineRule="atLeast"/>
        <w:ind w:firstLine="600"/>
        <w:divId w:val="86389124"/>
        <w:rPr>
          <w:rFonts w:hint="eastAsia"/>
          <w:sz w:val="30"/>
          <w:szCs w:val="30"/>
        </w:rPr>
      </w:pPr>
      <w:r>
        <w:rPr>
          <w:rFonts w:hint="eastAsia"/>
          <w:sz w:val="30"/>
          <w:szCs w:val="30"/>
        </w:rPr>
        <w:t>1</w:t>
      </w:r>
      <w:r>
        <w:rPr>
          <w:rFonts w:hint="eastAsia"/>
          <w:sz w:val="30"/>
          <w:szCs w:val="30"/>
        </w:rPr>
        <w:t>、容某在被告人于某某的帮助下顺利承包吴川市樟铺荔枝塘至石狗塘段的路基土方工程、黄址村整村搬迁的“三通一平”工程，于某某对容某承包的工程在预算、送审等方面都给予帮忙。</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月底，在于某某授意下，容某以个人名义开一张建设银行卡存入</w:t>
      </w:r>
      <w:r>
        <w:rPr>
          <w:rFonts w:hint="eastAsia"/>
          <w:sz w:val="30"/>
          <w:szCs w:val="30"/>
        </w:rPr>
        <w:t>10</w:t>
      </w:r>
      <w:r>
        <w:rPr>
          <w:rFonts w:hint="eastAsia"/>
          <w:sz w:val="30"/>
          <w:szCs w:val="30"/>
        </w:rPr>
        <w:t>万再送给他。</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日，被告人于某某在吴川市三角符建设银行门口其吉普车内，收受容某送给其的一张存有</w:t>
      </w:r>
      <w:r>
        <w:rPr>
          <w:rFonts w:hint="eastAsia"/>
          <w:sz w:val="30"/>
          <w:szCs w:val="30"/>
        </w:rPr>
        <w:t>10</w:t>
      </w:r>
      <w:r>
        <w:rPr>
          <w:rFonts w:hint="eastAsia"/>
          <w:sz w:val="30"/>
          <w:szCs w:val="30"/>
        </w:rPr>
        <w:t>万元的建设银行卡，并将该</w:t>
      </w:r>
      <w:r>
        <w:rPr>
          <w:rFonts w:hint="eastAsia"/>
          <w:sz w:val="30"/>
          <w:szCs w:val="30"/>
        </w:rPr>
        <w:t>10</w:t>
      </w:r>
      <w:r>
        <w:rPr>
          <w:rFonts w:hint="eastAsia"/>
          <w:sz w:val="30"/>
          <w:szCs w:val="30"/>
        </w:rPr>
        <w:t>万元转给崔某某。</w:t>
      </w:r>
    </w:p>
    <w:p w14:paraId="38EFC42E" w14:textId="77777777" w:rsidR="00532706" w:rsidRDefault="00532706">
      <w:pPr>
        <w:spacing w:line="500" w:lineRule="atLeast"/>
        <w:ind w:firstLine="600"/>
        <w:divId w:val="1038775256"/>
        <w:rPr>
          <w:rFonts w:hint="eastAsia"/>
          <w:sz w:val="30"/>
          <w:szCs w:val="30"/>
        </w:rPr>
      </w:pPr>
      <w:r>
        <w:rPr>
          <w:rFonts w:hint="eastAsia"/>
          <w:sz w:val="30"/>
          <w:szCs w:val="30"/>
        </w:rPr>
        <w:t>2</w:t>
      </w:r>
      <w:r>
        <w:rPr>
          <w:rFonts w:hint="eastAsia"/>
          <w:sz w:val="30"/>
          <w:szCs w:val="30"/>
        </w:rPr>
        <w:t>、容某在承建塘缀镇</w:t>
      </w:r>
      <w:r>
        <w:rPr>
          <w:rFonts w:hint="eastAsia"/>
          <w:sz w:val="30"/>
          <w:szCs w:val="30"/>
        </w:rPr>
        <w:t>X661</w:t>
      </w:r>
      <w:r>
        <w:rPr>
          <w:rFonts w:hint="eastAsia"/>
          <w:sz w:val="30"/>
          <w:szCs w:val="30"/>
        </w:rPr>
        <w:t>公路的改建工程过程中，被告人于某某在工程的承建、工程建设款拨付等方面为容某提供帮助，为感谢于某某的帮忙，在</w:t>
      </w:r>
      <w:r>
        <w:rPr>
          <w:rFonts w:hint="eastAsia"/>
          <w:sz w:val="30"/>
          <w:szCs w:val="30"/>
        </w:rPr>
        <w:t>2013</w:t>
      </w:r>
      <w:r>
        <w:rPr>
          <w:rFonts w:hint="eastAsia"/>
          <w:sz w:val="30"/>
          <w:szCs w:val="30"/>
        </w:rPr>
        <w:t>年春节前几天，于某某在其租住的广沿路出租屋楼下在容某的小车内收受容某</w:t>
      </w:r>
      <w:r>
        <w:rPr>
          <w:rFonts w:hint="eastAsia"/>
          <w:sz w:val="30"/>
          <w:szCs w:val="30"/>
        </w:rPr>
        <w:t>10</w:t>
      </w:r>
      <w:r>
        <w:rPr>
          <w:rFonts w:hint="eastAsia"/>
          <w:sz w:val="30"/>
          <w:szCs w:val="30"/>
        </w:rPr>
        <w:t>万元。</w:t>
      </w:r>
    </w:p>
    <w:p w14:paraId="6145E6C9" w14:textId="77777777" w:rsidR="00532706" w:rsidRDefault="00532706">
      <w:pPr>
        <w:spacing w:line="500" w:lineRule="atLeast"/>
        <w:ind w:firstLine="600"/>
        <w:divId w:val="1297027046"/>
        <w:rPr>
          <w:rFonts w:hint="eastAsia"/>
          <w:sz w:val="30"/>
          <w:szCs w:val="30"/>
        </w:rPr>
      </w:pPr>
      <w:r>
        <w:rPr>
          <w:rFonts w:hint="eastAsia"/>
          <w:sz w:val="30"/>
          <w:szCs w:val="30"/>
        </w:rPr>
        <w:t>3</w:t>
      </w:r>
      <w:r>
        <w:rPr>
          <w:rFonts w:hint="eastAsia"/>
          <w:sz w:val="30"/>
          <w:szCs w:val="30"/>
        </w:rPr>
        <w:t>、茂湛铁路因建设需要，庞某甲的弟弟庞某乙和庞某丙、庞某丁、庞某戊、庞某己五户房屋及庞某庚的养猪场均在拆迁范围，庞某甲、庞某丙、庞某丁、庞某戊、庞某己、庞某庚等人通过庞某甲找被告人于某某为他们提高房屋拆迁补偿款提供帮助，在被告人于某某的帮助下，这六个拆迁户被列为个案处理并得到高额的补偿款，在收到补偿款后，为感谢于某某，庞某甲（庞某乙户）出</w:t>
      </w:r>
      <w:r>
        <w:rPr>
          <w:rFonts w:hint="eastAsia"/>
          <w:sz w:val="30"/>
          <w:szCs w:val="30"/>
        </w:rPr>
        <w:t>3</w:t>
      </w:r>
      <w:r>
        <w:rPr>
          <w:rFonts w:hint="eastAsia"/>
          <w:sz w:val="30"/>
          <w:szCs w:val="30"/>
        </w:rPr>
        <w:t>万元，庞某戊、庞某丙、庞某己、庞某丁各出</w:t>
      </w:r>
      <w:r>
        <w:rPr>
          <w:rFonts w:hint="eastAsia"/>
          <w:sz w:val="30"/>
          <w:szCs w:val="30"/>
        </w:rPr>
        <w:t>1.5</w:t>
      </w:r>
      <w:r>
        <w:rPr>
          <w:rFonts w:hint="eastAsia"/>
          <w:sz w:val="30"/>
          <w:szCs w:val="30"/>
        </w:rPr>
        <w:t>万元和庞某庚</w:t>
      </w:r>
      <w:r>
        <w:rPr>
          <w:rFonts w:hint="eastAsia"/>
          <w:sz w:val="30"/>
          <w:szCs w:val="30"/>
        </w:rPr>
        <w:t>1</w:t>
      </w:r>
      <w:r>
        <w:rPr>
          <w:rFonts w:hint="eastAsia"/>
          <w:sz w:val="30"/>
          <w:szCs w:val="30"/>
        </w:rPr>
        <w:t>万元共计</w:t>
      </w:r>
      <w:r>
        <w:rPr>
          <w:rFonts w:hint="eastAsia"/>
          <w:sz w:val="30"/>
          <w:szCs w:val="30"/>
        </w:rPr>
        <w:t>10</w:t>
      </w:r>
      <w:r>
        <w:rPr>
          <w:rFonts w:hint="eastAsia"/>
          <w:sz w:val="30"/>
          <w:szCs w:val="30"/>
        </w:rPr>
        <w:t>万元交给庞某甲，由庞某甲送给于某某。</w:t>
      </w:r>
      <w:r>
        <w:rPr>
          <w:rFonts w:hint="eastAsia"/>
          <w:sz w:val="30"/>
          <w:szCs w:val="30"/>
        </w:rPr>
        <w:t>2012</w:t>
      </w:r>
      <w:r>
        <w:rPr>
          <w:rFonts w:hint="eastAsia"/>
          <w:sz w:val="30"/>
          <w:szCs w:val="30"/>
        </w:rPr>
        <w:t>年初的一天中午，被告人于某某在吴川市人民西路吴某一诊所门前收受庞某甲交给其的</w:t>
      </w:r>
      <w:r>
        <w:rPr>
          <w:rFonts w:hint="eastAsia"/>
          <w:sz w:val="30"/>
          <w:szCs w:val="30"/>
        </w:rPr>
        <w:t>10</w:t>
      </w:r>
      <w:r>
        <w:rPr>
          <w:rFonts w:hint="eastAsia"/>
          <w:sz w:val="30"/>
          <w:szCs w:val="30"/>
        </w:rPr>
        <w:t>万元。</w:t>
      </w:r>
    </w:p>
    <w:p w14:paraId="51B39133" w14:textId="77777777" w:rsidR="00532706" w:rsidRDefault="00532706">
      <w:pPr>
        <w:spacing w:line="500" w:lineRule="atLeast"/>
        <w:ind w:firstLine="600"/>
        <w:divId w:val="1699962060"/>
        <w:rPr>
          <w:rFonts w:hint="eastAsia"/>
          <w:sz w:val="30"/>
          <w:szCs w:val="30"/>
        </w:rPr>
      </w:pPr>
      <w:r>
        <w:rPr>
          <w:rFonts w:hint="eastAsia"/>
          <w:sz w:val="30"/>
          <w:szCs w:val="30"/>
        </w:rPr>
        <w:t>4</w:t>
      </w:r>
      <w:r>
        <w:rPr>
          <w:rFonts w:hint="eastAsia"/>
          <w:sz w:val="30"/>
          <w:szCs w:val="30"/>
        </w:rPr>
        <w:t>、茂湛铁路建设过程中，塘缀镇曲田村庞某甲、庞某戊、庞某辛共有的水井和庞某壬的水井被破坏，在被告人于某某的帮忙下，庞某甲、庞某戊、庞某辛、庞某壬得到超出标准的高额补偿。</w:t>
      </w:r>
      <w:r>
        <w:rPr>
          <w:rFonts w:hint="eastAsia"/>
          <w:sz w:val="30"/>
          <w:szCs w:val="30"/>
        </w:rPr>
        <w:t>2012</w:t>
      </w:r>
      <w:r>
        <w:rPr>
          <w:rFonts w:hint="eastAsia"/>
          <w:sz w:val="30"/>
          <w:szCs w:val="30"/>
        </w:rPr>
        <w:t>年中旬的一天，被告人于某某收受庞某甲给予</w:t>
      </w:r>
      <w:r>
        <w:rPr>
          <w:rFonts w:hint="eastAsia"/>
          <w:sz w:val="30"/>
          <w:szCs w:val="30"/>
        </w:rPr>
        <w:t>5000</w:t>
      </w:r>
      <w:r>
        <w:rPr>
          <w:rFonts w:hint="eastAsia"/>
          <w:sz w:val="30"/>
          <w:szCs w:val="30"/>
        </w:rPr>
        <w:t>元。</w:t>
      </w:r>
    </w:p>
    <w:p w14:paraId="70D625BE" w14:textId="77777777" w:rsidR="00532706" w:rsidRDefault="00532706">
      <w:pPr>
        <w:spacing w:line="500" w:lineRule="atLeast"/>
        <w:ind w:firstLine="600"/>
        <w:divId w:val="677391172"/>
        <w:rPr>
          <w:rFonts w:hint="eastAsia"/>
          <w:sz w:val="30"/>
          <w:szCs w:val="30"/>
        </w:rPr>
      </w:pPr>
      <w:r>
        <w:rPr>
          <w:rFonts w:hint="eastAsia"/>
          <w:sz w:val="30"/>
          <w:szCs w:val="30"/>
        </w:rPr>
        <w:t>5</w:t>
      </w:r>
      <w:r>
        <w:rPr>
          <w:rFonts w:hint="eastAsia"/>
          <w:sz w:val="30"/>
          <w:szCs w:val="30"/>
        </w:rPr>
        <w:t>、被告人于某某为庞某甲弟弟庞某乙增加房屋基础补偿款提供帮助，庞某甲领到基础补偿款后，为感谢于某某的帮忙，在</w:t>
      </w:r>
      <w:r>
        <w:rPr>
          <w:rFonts w:hint="eastAsia"/>
          <w:sz w:val="30"/>
          <w:szCs w:val="30"/>
        </w:rPr>
        <w:t>2012</w:t>
      </w:r>
      <w:r>
        <w:rPr>
          <w:rFonts w:hint="eastAsia"/>
          <w:sz w:val="30"/>
          <w:szCs w:val="30"/>
        </w:rPr>
        <w:t>年下旬的一天，于某某在曲田村边的公路旁收受庞某甲</w:t>
      </w:r>
      <w:r>
        <w:rPr>
          <w:rFonts w:hint="eastAsia"/>
          <w:sz w:val="30"/>
          <w:szCs w:val="30"/>
        </w:rPr>
        <w:t>2.5</w:t>
      </w:r>
      <w:r>
        <w:rPr>
          <w:rFonts w:hint="eastAsia"/>
          <w:sz w:val="30"/>
          <w:szCs w:val="30"/>
        </w:rPr>
        <w:t>万元。</w:t>
      </w:r>
    </w:p>
    <w:p w14:paraId="6272F085" w14:textId="77777777" w:rsidR="00532706" w:rsidRDefault="00532706">
      <w:pPr>
        <w:spacing w:line="500" w:lineRule="atLeast"/>
        <w:ind w:firstLine="600"/>
        <w:divId w:val="150539300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年间，被告人于某某和塘缀镇副镇长易某某通过为塘缀镇三丫村委会白石李村的李某甲、李某乙两户拆迁户增加房屋拆迁补偿款提供帮助，以“办公费”名义收受财物，于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日易某某收取李某甲户</w:t>
      </w:r>
      <w:r>
        <w:rPr>
          <w:rFonts w:hint="eastAsia"/>
          <w:sz w:val="30"/>
          <w:szCs w:val="30"/>
        </w:rPr>
        <w:t>70000</w:t>
      </w:r>
      <w:r>
        <w:rPr>
          <w:rFonts w:hint="eastAsia"/>
          <w:sz w:val="30"/>
          <w:szCs w:val="30"/>
        </w:rPr>
        <w:t>元、李某乙户</w:t>
      </w:r>
      <w:r>
        <w:rPr>
          <w:rFonts w:hint="eastAsia"/>
          <w:sz w:val="30"/>
          <w:szCs w:val="30"/>
        </w:rPr>
        <w:t>90000</w:t>
      </w:r>
      <w:r>
        <w:rPr>
          <w:rFonts w:hint="eastAsia"/>
          <w:sz w:val="30"/>
          <w:szCs w:val="30"/>
        </w:rPr>
        <w:t>元共计</w:t>
      </w:r>
      <w:r>
        <w:rPr>
          <w:rFonts w:hint="eastAsia"/>
          <w:sz w:val="30"/>
          <w:szCs w:val="30"/>
        </w:rPr>
        <w:t>160000</w:t>
      </w:r>
      <w:r>
        <w:rPr>
          <w:rFonts w:hint="eastAsia"/>
          <w:sz w:val="30"/>
          <w:szCs w:val="30"/>
        </w:rPr>
        <w:t>元，易某某将</w:t>
      </w:r>
      <w:r>
        <w:rPr>
          <w:rFonts w:hint="eastAsia"/>
          <w:sz w:val="30"/>
          <w:szCs w:val="30"/>
        </w:rPr>
        <w:t>160000</w:t>
      </w:r>
      <w:r>
        <w:rPr>
          <w:rFonts w:hint="eastAsia"/>
          <w:sz w:val="30"/>
          <w:szCs w:val="30"/>
        </w:rPr>
        <w:t>元交给于某某，于某某从中取出</w:t>
      </w:r>
      <w:r>
        <w:rPr>
          <w:rFonts w:hint="eastAsia"/>
          <w:sz w:val="30"/>
          <w:szCs w:val="30"/>
        </w:rPr>
        <w:t>80000</w:t>
      </w:r>
      <w:r>
        <w:rPr>
          <w:rFonts w:hint="eastAsia"/>
          <w:sz w:val="30"/>
          <w:szCs w:val="30"/>
        </w:rPr>
        <w:t>元，余下</w:t>
      </w:r>
      <w:r>
        <w:rPr>
          <w:rFonts w:hint="eastAsia"/>
          <w:sz w:val="30"/>
          <w:szCs w:val="30"/>
        </w:rPr>
        <w:t>80000</w:t>
      </w:r>
      <w:r>
        <w:rPr>
          <w:rFonts w:hint="eastAsia"/>
          <w:sz w:val="30"/>
          <w:szCs w:val="30"/>
        </w:rPr>
        <w:t>元留给易某某。</w:t>
      </w:r>
    </w:p>
    <w:p w14:paraId="6E81F9F4" w14:textId="77777777" w:rsidR="00532706" w:rsidRDefault="00532706">
      <w:pPr>
        <w:spacing w:line="500" w:lineRule="atLeast"/>
        <w:ind w:firstLine="600"/>
        <w:divId w:val="721175330"/>
        <w:rPr>
          <w:rFonts w:hint="eastAsia"/>
          <w:sz w:val="30"/>
          <w:szCs w:val="30"/>
        </w:rPr>
      </w:pPr>
      <w:r>
        <w:rPr>
          <w:rFonts w:hint="eastAsia"/>
          <w:sz w:val="30"/>
          <w:szCs w:val="30"/>
        </w:rPr>
        <w:t>7</w:t>
      </w:r>
      <w:r>
        <w:rPr>
          <w:rFonts w:hint="eastAsia"/>
          <w:sz w:val="30"/>
          <w:szCs w:val="30"/>
        </w:rPr>
        <w:t>、樟铺镇石狗塘村李某丙房屋在茂湛铁路拆迁范围内，在被告人于某某的帮助下，李某丙的房屋被列为个案处理并获得</w:t>
      </w:r>
      <w:r>
        <w:rPr>
          <w:rFonts w:hint="eastAsia"/>
          <w:sz w:val="30"/>
          <w:szCs w:val="30"/>
        </w:rPr>
        <w:t>140</w:t>
      </w:r>
      <w:r>
        <w:rPr>
          <w:rFonts w:hint="eastAsia"/>
          <w:sz w:val="30"/>
          <w:szCs w:val="30"/>
        </w:rPr>
        <w:t>万元的高额拆迁补偿款。</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日，庞某甲根据被告人于某某的授意，以自己的名字在建设银行开立一银行卡并存入</w:t>
      </w:r>
      <w:r>
        <w:rPr>
          <w:rFonts w:hint="eastAsia"/>
          <w:sz w:val="30"/>
          <w:szCs w:val="30"/>
        </w:rPr>
        <w:t>30800</w:t>
      </w:r>
      <w:r>
        <w:rPr>
          <w:rFonts w:hint="eastAsia"/>
          <w:sz w:val="30"/>
          <w:szCs w:val="30"/>
        </w:rPr>
        <w:t>元，替李某丙在解放路建设银行门口将此银行卡送给于某某。</w:t>
      </w:r>
    </w:p>
    <w:p w14:paraId="0B5EE51A" w14:textId="77777777" w:rsidR="00532706" w:rsidRDefault="00532706">
      <w:pPr>
        <w:spacing w:line="500" w:lineRule="atLeast"/>
        <w:ind w:firstLine="600"/>
        <w:divId w:val="130632953"/>
        <w:rPr>
          <w:rFonts w:hint="eastAsia"/>
          <w:sz w:val="30"/>
          <w:szCs w:val="30"/>
        </w:rPr>
      </w:pPr>
      <w:r>
        <w:rPr>
          <w:rFonts w:hint="eastAsia"/>
          <w:sz w:val="30"/>
          <w:szCs w:val="30"/>
        </w:rPr>
        <w:t>8</w:t>
      </w:r>
      <w:r>
        <w:rPr>
          <w:rFonts w:hint="eastAsia"/>
          <w:sz w:val="30"/>
          <w:szCs w:val="30"/>
        </w:rPr>
        <w:t>、长岐镇下坡村的李某丁在承建下坡村农田水利损坏修复工程过程中，在工程预算初核上报和预付工程款等环节得到被告人于某某的帮助，在</w:t>
      </w:r>
      <w:r>
        <w:rPr>
          <w:rFonts w:hint="eastAsia"/>
          <w:sz w:val="30"/>
          <w:szCs w:val="30"/>
        </w:rPr>
        <w:t>2012</w:t>
      </w:r>
      <w:r>
        <w:rPr>
          <w:rFonts w:hint="eastAsia"/>
          <w:sz w:val="30"/>
          <w:szCs w:val="30"/>
        </w:rPr>
        <w:t>年底到</w:t>
      </w:r>
      <w:r>
        <w:rPr>
          <w:rFonts w:hint="eastAsia"/>
          <w:sz w:val="30"/>
          <w:szCs w:val="30"/>
        </w:rPr>
        <w:t>2013</w:t>
      </w:r>
      <w:r>
        <w:rPr>
          <w:rFonts w:hint="eastAsia"/>
          <w:sz w:val="30"/>
          <w:szCs w:val="30"/>
        </w:rPr>
        <w:t>年初期间，于某某在吴川市梅录街道广沿路出租屋楼下分两次收受李某丁</w:t>
      </w:r>
      <w:r>
        <w:rPr>
          <w:rFonts w:hint="eastAsia"/>
          <w:sz w:val="30"/>
          <w:szCs w:val="30"/>
        </w:rPr>
        <w:t>10000</w:t>
      </w:r>
      <w:r>
        <w:rPr>
          <w:rFonts w:hint="eastAsia"/>
          <w:sz w:val="30"/>
          <w:szCs w:val="30"/>
        </w:rPr>
        <w:t>万元，共计</w:t>
      </w:r>
      <w:r>
        <w:rPr>
          <w:rFonts w:hint="eastAsia"/>
          <w:sz w:val="30"/>
          <w:szCs w:val="30"/>
        </w:rPr>
        <w:t>20000</w:t>
      </w:r>
      <w:r>
        <w:rPr>
          <w:rFonts w:hint="eastAsia"/>
          <w:sz w:val="30"/>
          <w:szCs w:val="30"/>
        </w:rPr>
        <w:t>万元；此外，还有三次分别收受李某丁的</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元和</w:t>
      </w:r>
      <w:r>
        <w:rPr>
          <w:rFonts w:hint="eastAsia"/>
          <w:sz w:val="30"/>
          <w:szCs w:val="30"/>
        </w:rPr>
        <w:t>5000</w:t>
      </w:r>
      <w:r>
        <w:rPr>
          <w:rFonts w:hint="eastAsia"/>
          <w:sz w:val="30"/>
          <w:szCs w:val="30"/>
        </w:rPr>
        <w:t>元，共计</w:t>
      </w:r>
      <w:r>
        <w:rPr>
          <w:rFonts w:hint="eastAsia"/>
          <w:sz w:val="30"/>
          <w:szCs w:val="30"/>
        </w:rPr>
        <w:t>12000</w:t>
      </w:r>
      <w:r>
        <w:rPr>
          <w:rFonts w:hint="eastAsia"/>
          <w:sz w:val="30"/>
          <w:szCs w:val="30"/>
        </w:rPr>
        <w:t>元。总共于某某收受李某丁</w:t>
      </w:r>
      <w:r>
        <w:rPr>
          <w:rFonts w:hint="eastAsia"/>
          <w:sz w:val="30"/>
          <w:szCs w:val="30"/>
        </w:rPr>
        <w:t>32000</w:t>
      </w:r>
      <w:r>
        <w:rPr>
          <w:rFonts w:hint="eastAsia"/>
          <w:sz w:val="30"/>
          <w:szCs w:val="30"/>
        </w:rPr>
        <w:t>元。</w:t>
      </w:r>
    </w:p>
    <w:p w14:paraId="5287D9CE" w14:textId="77777777" w:rsidR="00532706" w:rsidRDefault="00532706">
      <w:pPr>
        <w:spacing w:line="500" w:lineRule="atLeast"/>
        <w:ind w:firstLine="600"/>
        <w:divId w:val="318533288"/>
        <w:rPr>
          <w:rFonts w:hint="eastAsia"/>
          <w:sz w:val="30"/>
          <w:szCs w:val="30"/>
        </w:rPr>
      </w:pPr>
      <w:r>
        <w:rPr>
          <w:rFonts w:hint="eastAsia"/>
          <w:sz w:val="30"/>
          <w:szCs w:val="30"/>
        </w:rPr>
        <w:t>9</w:t>
      </w:r>
      <w:r>
        <w:rPr>
          <w:rFonts w:hint="eastAsia"/>
          <w:sz w:val="30"/>
          <w:szCs w:val="30"/>
        </w:rPr>
        <w:t>、浅水镇新屋横塘村的村民小组长吴某乙在横塘村和新屋村农田水利修复工程中，为了得到被告人于某某在工程预算、初核和送审的帮忙，在</w:t>
      </w:r>
      <w:r>
        <w:rPr>
          <w:rFonts w:hint="eastAsia"/>
          <w:sz w:val="30"/>
          <w:szCs w:val="30"/>
        </w:rPr>
        <w:t>2013</w:t>
      </w:r>
      <w:r>
        <w:rPr>
          <w:rFonts w:hint="eastAsia"/>
          <w:sz w:val="30"/>
          <w:szCs w:val="30"/>
        </w:rPr>
        <w:t>年春节前后，于某某在吴川市梅录街道广沿路出租屋楼下收受吴某乙</w:t>
      </w:r>
      <w:r>
        <w:rPr>
          <w:rFonts w:hint="eastAsia"/>
          <w:sz w:val="30"/>
          <w:szCs w:val="30"/>
        </w:rPr>
        <w:t>3</w:t>
      </w:r>
      <w:r>
        <w:rPr>
          <w:rFonts w:hint="eastAsia"/>
          <w:sz w:val="30"/>
          <w:szCs w:val="30"/>
        </w:rPr>
        <w:t>万元，此外，于某某分几次收受吴某乙的</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元不等，共为</w:t>
      </w:r>
      <w:r>
        <w:rPr>
          <w:rFonts w:hint="eastAsia"/>
          <w:sz w:val="30"/>
          <w:szCs w:val="30"/>
        </w:rPr>
        <w:t>2</w:t>
      </w:r>
      <w:r>
        <w:rPr>
          <w:rFonts w:hint="eastAsia"/>
          <w:sz w:val="30"/>
          <w:szCs w:val="30"/>
        </w:rPr>
        <w:t>万元。于某某前后收受吴某乙</w:t>
      </w:r>
      <w:r>
        <w:rPr>
          <w:rFonts w:hint="eastAsia"/>
          <w:sz w:val="30"/>
          <w:szCs w:val="30"/>
        </w:rPr>
        <w:t>5</w:t>
      </w:r>
      <w:r>
        <w:rPr>
          <w:rFonts w:hint="eastAsia"/>
          <w:sz w:val="30"/>
          <w:szCs w:val="30"/>
        </w:rPr>
        <w:t>万元。</w:t>
      </w:r>
    </w:p>
    <w:p w14:paraId="40BB98FD" w14:textId="77777777" w:rsidR="00532706" w:rsidRDefault="00532706">
      <w:pPr>
        <w:spacing w:line="500" w:lineRule="atLeast"/>
        <w:ind w:firstLine="600"/>
        <w:divId w:val="1518420273"/>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年底，中铁六局在浅水镇施工过程中，将浅水至石碧的地方公路压烂，严重影响周边的群众出行，在被告人于某某的帮助下，浅水镇人民政府获得吴川市交通局</w:t>
      </w:r>
      <w:r>
        <w:rPr>
          <w:rFonts w:hint="eastAsia"/>
          <w:sz w:val="30"/>
          <w:szCs w:val="30"/>
        </w:rPr>
        <w:t>100</w:t>
      </w:r>
      <w:r>
        <w:rPr>
          <w:rFonts w:hint="eastAsia"/>
          <w:sz w:val="30"/>
          <w:szCs w:val="30"/>
        </w:rPr>
        <w:t>万元修路资金中的其中一部分资金作为浅水至石碧路段的维修费，于某某在广沿路出租屋楼下收受浅水镇党委委员卓某送的</w:t>
      </w:r>
      <w:r>
        <w:rPr>
          <w:rFonts w:hint="eastAsia"/>
          <w:sz w:val="30"/>
          <w:szCs w:val="30"/>
        </w:rPr>
        <w:t>1</w:t>
      </w:r>
      <w:r>
        <w:rPr>
          <w:rFonts w:hint="eastAsia"/>
          <w:sz w:val="30"/>
          <w:szCs w:val="30"/>
        </w:rPr>
        <w:t>万元。</w:t>
      </w:r>
    </w:p>
    <w:p w14:paraId="77E903FD" w14:textId="77777777" w:rsidR="00532706" w:rsidRDefault="00532706">
      <w:pPr>
        <w:spacing w:line="500" w:lineRule="atLeast"/>
        <w:ind w:firstLine="600"/>
        <w:divId w:val="259068829"/>
        <w:rPr>
          <w:rFonts w:hint="eastAsia"/>
          <w:sz w:val="30"/>
          <w:szCs w:val="30"/>
        </w:rPr>
      </w:pPr>
      <w:r>
        <w:rPr>
          <w:rFonts w:hint="eastAsia"/>
          <w:sz w:val="30"/>
          <w:szCs w:val="30"/>
        </w:rPr>
        <w:t>11</w:t>
      </w:r>
      <w:r>
        <w:rPr>
          <w:rFonts w:hint="eastAsia"/>
          <w:sz w:val="30"/>
          <w:szCs w:val="30"/>
        </w:rPr>
        <w:t>、浅水镇樟谢村的李某戊，在其房屋拆迁争取多补偿过程中得到被告人于某某的帮助，李某戊为了感谢于某某，拿到拆迁款后，于某某收受李某戊通过卓某给予的</w:t>
      </w:r>
      <w:r>
        <w:rPr>
          <w:rFonts w:hint="eastAsia"/>
          <w:sz w:val="30"/>
          <w:szCs w:val="30"/>
        </w:rPr>
        <w:t>1</w:t>
      </w:r>
      <w:r>
        <w:rPr>
          <w:rFonts w:hint="eastAsia"/>
          <w:sz w:val="30"/>
          <w:szCs w:val="30"/>
        </w:rPr>
        <w:t>万元</w:t>
      </w:r>
    </w:p>
    <w:p w14:paraId="414AF832" w14:textId="77777777" w:rsidR="00532706" w:rsidRDefault="00532706">
      <w:pPr>
        <w:spacing w:line="500" w:lineRule="atLeast"/>
        <w:ind w:firstLine="600"/>
        <w:divId w:val="1948850532"/>
        <w:rPr>
          <w:rFonts w:hint="eastAsia"/>
          <w:sz w:val="30"/>
          <w:szCs w:val="30"/>
        </w:rPr>
      </w:pPr>
      <w:r>
        <w:rPr>
          <w:rFonts w:hint="eastAsia"/>
          <w:sz w:val="30"/>
          <w:szCs w:val="30"/>
        </w:rPr>
        <w:t>12</w:t>
      </w:r>
      <w:r>
        <w:rPr>
          <w:rFonts w:hint="eastAsia"/>
          <w:sz w:val="30"/>
          <w:szCs w:val="30"/>
        </w:rPr>
        <w:t>、浅水镇樟谢村的道路及水利因茂湛铁路建设损坏需要修复，樟谢村的村长李某己找到被告人于某某，希望于某某在茂湛铁路</w:t>
      </w:r>
      <w:r>
        <w:rPr>
          <w:rFonts w:hint="eastAsia"/>
          <w:sz w:val="30"/>
          <w:szCs w:val="30"/>
        </w:rPr>
        <w:t>DK20</w:t>
      </w:r>
      <w:r>
        <w:rPr>
          <w:rFonts w:hint="eastAsia"/>
          <w:sz w:val="30"/>
          <w:szCs w:val="30"/>
        </w:rPr>
        <w:t>＋</w:t>
      </w:r>
      <w:r>
        <w:rPr>
          <w:rFonts w:hint="eastAsia"/>
          <w:sz w:val="30"/>
          <w:szCs w:val="30"/>
        </w:rPr>
        <w:t>680</w:t>
      </w:r>
      <w:r>
        <w:rPr>
          <w:rFonts w:hint="eastAsia"/>
          <w:sz w:val="30"/>
          <w:szCs w:val="30"/>
        </w:rPr>
        <w:t>路段的道路改移及水利修复工程争取审批立项给予帮忙，为此，李某己先后在</w:t>
      </w:r>
      <w:r>
        <w:rPr>
          <w:rFonts w:hint="eastAsia"/>
          <w:sz w:val="30"/>
          <w:szCs w:val="30"/>
        </w:rPr>
        <w:t>2012</w:t>
      </w:r>
      <w:r>
        <w:rPr>
          <w:rFonts w:hint="eastAsia"/>
          <w:sz w:val="30"/>
          <w:szCs w:val="30"/>
        </w:rPr>
        <w:t>中旬和下旬两次在于某某梅录街道广沿路出租屋楼下送给于某某</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万元，共计</w:t>
      </w:r>
      <w:r>
        <w:rPr>
          <w:rFonts w:hint="eastAsia"/>
          <w:sz w:val="30"/>
          <w:szCs w:val="30"/>
        </w:rPr>
        <w:t>3</w:t>
      </w:r>
      <w:r>
        <w:rPr>
          <w:rFonts w:hint="eastAsia"/>
          <w:sz w:val="30"/>
          <w:szCs w:val="30"/>
        </w:rPr>
        <w:t>万元。</w:t>
      </w:r>
    </w:p>
    <w:p w14:paraId="74207698" w14:textId="77777777" w:rsidR="00532706" w:rsidRDefault="00532706">
      <w:pPr>
        <w:spacing w:line="500" w:lineRule="atLeast"/>
        <w:ind w:firstLine="600"/>
        <w:divId w:val="577399421"/>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上旬，塘缀镇翟屋、旧北旦、冯屋和山坡村开展的改建工程过程中，被告人于某某为翟某某承包的冯屋村道路排水工程、冯屋村的道路改移及排水工程和旧北旦村道路排水工程的工程预算送审上给予帮助，翟某某在吴川市塘缀镇政府门口送给于某某</w:t>
      </w:r>
      <w:r>
        <w:rPr>
          <w:rFonts w:hint="eastAsia"/>
          <w:sz w:val="30"/>
          <w:szCs w:val="30"/>
        </w:rPr>
        <w:t>1</w:t>
      </w:r>
      <w:r>
        <w:rPr>
          <w:rFonts w:hint="eastAsia"/>
          <w:sz w:val="30"/>
          <w:szCs w:val="30"/>
        </w:rPr>
        <w:t>万元。</w:t>
      </w:r>
    </w:p>
    <w:p w14:paraId="1C729CA8" w14:textId="77777777" w:rsidR="00532706" w:rsidRDefault="00532706">
      <w:pPr>
        <w:spacing w:line="500" w:lineRule="atLeast"/>
        <w:ind w:firstLine="600"/>
        <w:divId w:val="1982927640"/>
        <w:rPr>
          <w:rFonts w:hint="eastAsia"/>
          <w:sz w:val="30"/>
          <w:szCs w:val="30"/>
        </w:rPr>
      </w:pPr>
      <w:r>
        <w:rPr>
          <w:rFonts w:hint="eastAsia"/>
          <w:sz w:val="30"/>
          <w:szCs w:val="30"/>
        </w:rPr>
        <w:t>14</w:t>
      </w:r>
      <w:r>
        <w:rPr>
          <w:rFonts w:hint="eastAsia"/>
          <w:sz w:val="30"/>
          <w:szCs w:val="30"/>
        </w:rPr>
        <w:t>、</w:t>
      </w:r>
      <w:r>
        <w:rPr>
          <w:rFonts w:hint="eastAsia"/>
          <w:sz w:val="30"/>
          <w:szCs w:val="30"/>
        </w:rPr>
        <w:t>2009</w:t>
      </w:r>
      <w:r>
        <w:rPr>
          <w:rFonts w:hint="eastAsia"/>
          <w:sz w:val="30"/>
          <w:szCs w:val="30"/>
        </w:rPr>
        <w:t>年，吴川市长岐镇黄址村村民黄某乙的房屋和其儿子黄某甲的房屋被列入茂湛铁路建设拆迁范围内。长岐镇的副镇长李某庚、党委委员姚某和于某某代表长岐镇政府与黄某乙协商房屋拆迁补偿问题，在协商过程中，黄某乙表示尽量提高其拆迁补偿款，事后将送给被告人于某某、姚某、李某庚财物作为辛苦费。</w:t>
      </w:r>
      <w:r>
        <w:rPr>
          <w:rFonts w:hint="eastAsia"/>
          <w:sz w:val="30"/>
          <w:szCs w:val="30"/>
        </w:rPr>
        <w:t>2012</w:t>
      </w:r>
      <w:r>
        <w:rPr>
          <w:rFonts w:hint="eastAsia"/>
          <w:sz w:val="30"/>
          <w:szCs w:val="30"/>
        </w:rPr>
        <w:t>中旬，在被告人于某某、姚某、李某庚的帮忙下，黄某乙的房屋拆迁补偿款为</w:t>
      </w:r>
      <w:r>
        <w:rPr>
          <w:rFonts w:hint="eastAsia"/>
          <w:sz w:val="30"/>
          <w:szCs w:val="30"/>
        </w:rPr>
        <w:t>701696</w:t>
      </w:r>
      <w:r>
        <w:rPr>
          <w:rFonts w:hint="eastAsia"/>
          <w:sz w:val="30"/>
          <w:szCs w:val="30"/>
        </w:rPr>
        <w:t>元，其儿子黄某甲的房屋拆迁补偿款为</w:t>
      </w:r>
      <w:r>
        <w:rPr>
          <w:rFonts w:hint="eastAsia"/>
          <w:sz w:val="30"/>
          <w:szCs w:val="30"/>
        </w:rPr>
        <w:t>175000</w:t>
      </w:r>
      <w:r>
        <w:rPr>
          <w:rFonts w:hint="eastAsia"/>
          <w:sz w:val="30"/>
          <w:szCs w:val="30"/>
        </w:rPr>
        <w:t>元，为了答谢于某某、姚某、李某庚，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日，黄某乙从领到房屋拆迁补偿款费</w:t>
      </w:r>
      <w:r>
        <w:rPr>
          <w:rFonts w:hint="eastAsia"/>
          <w:sz w:val="30"/>
          <w:szCs w:val="30"/>
        </w:rPr>
        <w:t>836696</w:t>
      </w:r>
      <w:r>
        <w:rPr>
          <w:rFonts w:hint="eastAsia"/>
          <w:sz w:val="30"/>
          <w:szCs w:val="30"/>
        </w:rPr>
        <w:t>元中提取</w:t>
      </w:r>
      <w:r>
        <w:rPr>
          <w:rFonts w:hint="eastAsia"/>
          <w:sz w:val="30"/>
          <w:szCs w:val="30"/>
        </w:rPr>
        <w:t>160000</w:t>
      </w:r>
      <w:r>
        <w:rPr>
          <w:rFonts w:hint="eastAsia"/>
          <w:sz w:val="30"/>
          <w:szCs w:val="30"/>
        </w:rPr>
        <w:t>元在长岐镇政府门口送给姚某，姚某从</w:t>
      </w:r>
      <w:r>
        <w:rPr>
          <w:rFonts w:hint="eastAsia"/>
          <w:sz w:val="30"/>
          <w:szCs w:val="30"/>
        </w:rPr>
        <w:t>160000</w:t>
      </w:r>
      <w:r>
        <w:rPr>
          <w:rFonts w:hint="eastAsia"/>
          <w:sz w:val="30"/>
          <w:szCs w:val="30"/>
        </w:rPr>
        <w:t>元中取出</w:t>
      </w:r>
      <w:r>
        <w:rPr>
          <w:rFonts w:hint="eastAsia"/>
          <w:sz w:val="30"/>
          <w:szCs w:val="30"/>
        </w:rPr>
        <w:t>60000</w:t>
      </w:r>
      <w:r>
        <w:rPr>
          <w:rFonts w:hint="eastAsia"/>
          <w:sz w:val="30"/>
          <w:szCs w:val="30"/>
        </w:rPr>
        <w:t>元分别交给李某庚、于某某各</w:t>
      </w:r>
      <w:r>
        <w:rPr>
          <w:rFonts w:hint="eastAsia"/>
          <w:sz w:val="30"/>
          <w:szCs w:val="30"/>
        </w:rPr>
        <w:t>30000</w:t>
      </w:r>
      <w:r>
        <w:rPr>
          <w:rFonts w:hint="eastAsia"/>
          <w:sz w:val="30"/>
          <w:szCs w:val="30"/>
        </w:rPr>
        <w:t>元。因长岐镇镇长谭某被吴川纪委调查，李某庚、姚某和于某某认为这</w:t>
      </w:r>
      <w:r>
        <w:rPr>
          <w:rFonts w:hint="eastAsia"/>
          <w:sz w:val="30"/>
          <w:szCs w:val="30"/>
        </w:rPr>
        <w:t>160000</w:t>
      </w:r>
      <w:r>
        <w:rPr>
          <w:rFonts w:hint="eastAsia"/>
          <w:sz w:val="30"/>
          <w:szCs w:val="30"/>
        </w:rPr>
        <w:t>元不安全并将</w:t>
      </w:r>
      <w:r>
        <w:rPr>
          <w:rFonts w:hint="eastAsia"/>
          <w:sz w:val="30"/>
          <w:szCs w:val="30"/>
        </w:rPr>
        <w:t>160000</w:t>
      </w:r>
      <w:r>
        <w:rPr>
          <w:rFonts w:hint="eastAsia"/>
          <w:sz w:val="30"/>
          <w:szCs w:val="30"/>
        </w:rPr>
        <w:t>元退回给黄某乙。过了一段时间，长岐镇镇长谭某被吴川纪委调查事件平息后，李某庚和姚某找到黄某乙取回</w:t>
      </w:r>
      <w:r>
        <w:rPr>
          <w:rFonts w:hint="eastAsia"/>
          <w:sz w:val="30"/>
          <w:szCs w:val="30"/>
        </w:rPr>
        <w:t>100000</w:t>
      </w:r>
      <w:r>
        <w:rPr>
          <w:rFonts w:hint="eastAsia"/>
          <w:sz w:val="30"/>
          <w:szCs w:val="30"/>
        </w:rPr>
        <w:t>元，每人</w:t>
      </w:r>
      <w:r>
        <w:rPr>
          <w:rFonts w:hint="eastAsia"/>
          <w:sz w:val="30"/>
          <w:szCs w:val="30"/>
        </w:rPr>
        <w:t>50000</w:t>
      </w:r>
      <w:r>
        <w:rPr>
          <w:rFonts w:hint="eastAsia"/>
          <w:sz w:val="30"/>
          <w:szCs w:val="30"/>
        </w:rPr>
        <w:t>元。又过了一个多月，黄某乙将剩余的</w:t>
      </w:r>
      <w:r>
        <w:rPr>
          <w:rFonts w:hint="eastAsia"/>
          <w:sz w:val="30"/>
          <w:szCs w:val="30"/>
        </w:rPr>
        <w:t>6</w:t>
      </w:r>
      <w:r>
        <w:rPr>
          <w:rFonts w:hint="eastAsia"/>
          <w:sz w:val="30"/>
          <w:szCs w:val="30"/>
        </w:rPr>
        <w:t>万元送给于某某。</w:t>
      </w:r>
    </w:p>
    <w:p w14:paraId="73F0A12F" w14:textId="77777777" w:rsidR="00532706" w:rsidRDefault="00532706">
      <w:pPr>
        <w:spacing w:line="500" w:lineRule="atLeast"/>
        <w:ind w:firstLine="600"/>
        <w:divId w:val="341130366"/>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年，长岐镇黄某丙的房屋在茂湛铁路拆迁范围内。被告人于某某将黄某丙的拆迁补偿款从</w:t>
      </w:r>
      <w:r>
        <w:rPr>
          <w:rFonts w:hint="eastAsia"/>
          <w:sz w:val="30"/>
          <w:szCs w:val="30"/>
        </w:rPr>
        <w:t>35</w:t>
      </w:r>
      <w:r>
        <w:rPr>
          <w:rFonts w:hint="eastAsia"/>
          <w:sz w:val="30"/>
          <w:szCs w:val="30"/>
        </w:rPr>
        <w:t>万元增加到</w:t>
      </w:r>
      <w:r>
        <w:rPr>
          <w:rFonts w:hint="eastAsia"/>
          <w:sz w:val="30"/>
          <w:szCs w:val="30"/>
        </w:rPr>
        <w:t>69</w:t>
      </w:r>
      <w:r>
        <w:rPr>
          <w:rFonts w:hint="eastAsia"/>
          <w:sz w:val="30"/>
          <w:szCs w:val="30"/>
        </w:rPr>
        <w:t>万元。</w:t>
      </w:r>
      <w:r>
        <w:rPr>
          <w:rFonts w:hint="eastAsia"/>
          <w:sz w:val="30"/>
          <w:szCs w:val="30"/>
        </w:rPr>
        <w:t>2012</w:t>
      </w:r>
      <w:r>
        <w:rPr>
          <w:rFonts w:hint="eastAsia"/>
          <w:sz w:val="30"/>
          <w:szCs w:val="30"/>
        </w:rPr>
        <w:t>年春节前一天，于某某在广州越秀区某咖啡厅收受黄某丙</w:t>
      </w:r>
      <w:r>
        <w:rPr>
          <w:rFonts w:hint="eastAsia"/>
          <w:sz w:val="30"/>
          <w:szCs w:val="30"/>
        </w:rPr>
        <w:t>3</w:t>
      </w:r>
      <w:r>
        <w:rPr>
          <w:rFonts w:hint="eastAsia"/>
          <w:sz w:val="30"/>
          <w:szCs w:val="30"/>
        </w:rPr>
        <w:t>万元。</w:t>
      </w:r>
    </w:p>
    <w:p w14:paraId="71648534" w14:textId="77777777" w:rsidR="00532706" w:rsidRDefault="00532706">
      <w:pPr>
        <w:spacing w:line="500" w:lineRule="atLeast"/>
        <w:ind w:firstLine="600"/>
        <w:divId w:val="1278483550"/>
        <w:rPr>
          <w:rFonts w:hint="eastAsia"/>
          <w:sz w:val="30"/>
          <w:szCs w:val="30"/>
        </w:rPr>
      </w:pPr>
      <w:r>
        <w:rPr>
          <w:rFonts w:hint="eastAsia"/>
          <w:sz w:val="30"/>
          <w:szCs w:val="30"/>
        </w:rPr>
        <w:t>16</w:t>
      </w:r>
      <w:r>
        <w:rPr>
          <w:rFonts w:hint="eastAsia"/>
          <w:sz w:val="30"/>
          <w:szCs w:val="30"/>
        </w:rPr>
        <w:t>、</w:t>
      </w:r>
      <w:r>
        <w:rPr>
          <w:rFonts w:hint="eastAsia"/>
          <w:sz w:val="30"/>
          <w:szCs w:val="30"/>
        </w:rPr>
        <w:t>2012</w:t>
      </w:r>
      <w:r>
        <w:rPr>
          <w:rFonts w:hint="eastAsia"/>
          <w:sz w:val="30"/>
          <w:szCs w:val="30"/>
        </w:rPr>
        <w:t>年期间，茂湛铁路因建设需要，长岐镇那凌村村民的房屋被征收拆迁，为安置房屋被征收拆迁的村民，茂湛铁路公司、吴川市人民政府、长岐镇人民政府为村民重新选择宅基地建房，宅基地需要平整、通水、通电等建设，即所谓的三通一平建设。被告人于某某为了帮助那凌村的三通一平工程能尽快审批，收受吕某某代表那凌村送给他的</w:t>
      </w:r>
      <w:r>
        <w:rPr>
          <w:rFonts w:hint="eastAsia"/>
          <w:sz w:val="30"/>
          <w:szCs w:val="30"/>
        </w:rPr>
        <w:t>2</w:t>
      </w:r>
      <w:r>
        <w:rPr>
          <w:rFonts w:hint="eastAsia"/>
          <w:sz w:val="30"/>
          <w:szCs w:val="30"/>
        </w:rPr>
        <w:t>万元财物，并且在工程预算、初次送审的期间分三次分别收受吕某某送给他的</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元财物，共收受那凌村</w:t>
      </w:r>
      <w:r>
        <w:rPr>
          <w:rFonts w:hint="eastAsia"/>
          <w:sz w:val="30"/>
          <w:szCs w:val="30"/>
        </w:rPr>
        <w:t>30000</w:t>
      </w:r>
      <w:r>
        <w:rPr>
          <w:rFonts w:hint="eastAsia"/>
          <w:sz w:val="30"/>
          <w:szCs w:val="30"/>
        </w:rPr>
        <w:t>元。</w:t>
      </w:r>
    </w:p>
    <w:p w14:paraId="385702EB" w14:textId="77777777" w:rsidR="00532706" w:rsidRDefault="00532706">
      <w:pPr>
        <w:spacing w:line="500" w:lineRule="atLeast"/>
        <w:ind w:firstLine="600"/>
        <w:divId w:val="1362852123"/>
        <w:rPr>
          <w:rFonts w:hint="eastAsia"/>
          <w:sz w:val="30"/>
          <w:szCs w:val="30"/>
        </w:rPr>
      </w:pPr>
      <w:r>
        <w:rPr>
          <w:rFonts w:hint="eastAsia"/>
          <w:sz w:val="30"/>
          <w:szCs w:val="30"/>
        </w:rPr>
        <w:t>上述事实，被告人于某某在开庭审理过程中亦无异议，且有立案决定书，到案经过，被告人于某某的供述与辩解，被告人崔某某的供述与辩解，行贿人容某、庞某甲、李某丙、易某某、李某丁、吴某乙、卓某、李某戊、李某己、翟某某、黄某乙、黄某丙、吕某某等人的证言，相关书证、物证，破案报告，办案说明，搜查笔录，辨认笔录，退款单据，拆迁协议书，相关户籍资料，等证据证实，足以认定。</w:t>
      </w:r>
    </w:p>
    <w:p w14:paraId="7D17C1EA" w14:textId="77777777" w:rsidR="00532706" w:rsidRDefault="00532706">
      <w:pPr>
        <w:spacing w:line="500" w:lineRule="atLeast"/>
        <w:ind w:firstLine="600"/>
        <w:divId w:val="1052847701"/>
        <w:rPr>
          <w:rFonts w:hint="eastAsia"/>
          <w:sz w:val="30"/>
          <w:szCs w:val="30"/>
        </w:rPr>
      </w:pPr>
      <w:r>
        <w:rPr>
          <w:rFonts w:hint="eastAsia"/>
          <w:sz w:val="30"/>
          <w:szCs w:val="30"/>
        </w:rPr>
        <w:t>（二）被告人崔某某掩饰、隐瞒犯罪所得的事实</w:t>
      </w:r>
    </w:p>
    <w:p w14:paraId="13773854" w14:textId="77777777" w:rsidR="00532706" w:rsidRDefault="00532706">
      <w:pPr>
        <w:spacing w:line="500" w:lineRule="atLeast"/>
        <w:ind w:firstLine="600"/>
        <w:divId w:val="2094619164"/>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月下旬，被告人崔某某在广东省阳春长江理疗中心做理疗师时与出差到阳春的被告人于某某相识，后发展为情人关系。</w:t>
      </w:r>
      <w:r>
        <w:rPr>
          <w:rFonts w:hint="eastAsia"/>
          <w:sz w:val="30"/>
          <w:szCs w:val="30"/>
        </w:rPr>
        <w:t>2009</w:t>
      </w:r>
      <w:r>
        <w:rPr>
          <w:rFonts w:hint="eastAsia"/>
          <w:sz w:val="30"/>
          <w:szCs w:val="30"/>
        </w:rPr>
        <w:t>年至案发前，被告人崔某某在明知于某某是茂湛铁路工作人员并利用职务便利收受他人财物的情况下，先后通过银行转账及当面收受的方式共转移被告人于某某受贿得来的人民币</w:t>
      </w:r>
      <w:r>
        <w:rPr>
          <w:rFonts w:hint="eastAsia"/>
          <w:sz w:val="30"/>
          <w:szCs w:val="30"/>
        </w:rPr>
        <w:t>702800</w:t>
      </w:r>
      <w:r>
        <w:rPr>
          <w:rFonts w:hint="eastAsia"/>
          <w:sz w:val="30"/>
          <w:szCs w:val="30"/>
        </w:rPr>
        <w:t>元到其处保管。案发后，被告人崔某某于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日将其为被告人于某某保管的受贿款人民币</w:t>
      </w:r>
      <w:r>
        <w:rPr>
          <w:rFonts w:hint="eastAsia"/>
          <w:sz w:val="30"/>
          <w:szCs w:val="30"/>
        </w:rPr>
        <w:t>702800</w:t>
      </w:r>
      <w:r>
        <w:rPr>
          <w:rFonts w:hint="eastAsia"/>
          <w:sz w:val="30"/>
          <w:szCs w:val="30"/>
        </w:rPr>
        <w:t>元及为其保管的其他款</w:t>
      </w:r>
      <w:r>
        <w:rPr>
          <w:rFonts w:hint="eastAsia"/>
          <w:sz w:val="30"/>
          <w:szCs w:val="30"/>
        </w:rPr>
        <w:t>687505.49</w:t>
      </w:r>
      <w:r>
        <w:rPr>
          <w:rFonts w:hint="eastAsia"/>
          <w:sz w:val="30"/>
          <w:szCs w:val="30"/>
        </w:rPr>
        <w:t>元退交给吴川市人民检察院。</w:t>
      </w:r>
    </w:p>
    <w:p w14:paraId="5FB8ADFA" w14:textId="77777777" w:rsidR="00532706" w:rsidRDefault="00532706">
      <w:pPr>
        <w:spacing w:line="500" w:lineRule="atLeast"/>
        <w:ind w:firstLine="600"/>
        <w:divId w:val="106394575"/>
        <w:rPr>
          <w:rFonts w:hint="eastAsia"/>
          <w:sz w:val="30"/>
          <w:szCs w:val="30"/>
        </w:rPr>
      </w:pPr>
      <w:r>
        <w:rPr>
          <w:rFonts w:hint="eastAsia"/>
          <w:sz w:val="30"/>
          <w:szCs w:val="30"/>
        </w:rPr>
        <w:t>上述事实，被告人崔某某在开庭审理过程中亦无异议，且有立案决定书，到案经过，被告人于某某的供述与辩解、被告人崔某某的供述与辩解、扣押物品清单，相关书证、物证，破案报告，办案说明，收款凭证，搜查笔录，退款单据，被告人崔某某病历材料，相关户籍资料，等证据证实，足以认定。</w:t>
      </w:r>
    </w:p>
    <w:p w14:paraId="4AF74A41" w14:textId="77777777" w:rsidR="00532706" w:rsidRDefault="00532706">
      <w:pPr>
        <w:spacing w:line="500" w:lineRule="atLeast"/>
        <w:ind w:firstLine="600"/>
        <w:divId w:val="136804204"/>
        <w:rPr>
          <w:rFonts w:hint="eastAsia"/>
          <w:sz w:val="30"/>
          <w:szCs w:val="30"/>
        </w:rPr>
      </w:pPr>
      <w:r>
        <w:rPr>
          <w:rFonts w:hint="eastAsia"/>
          <w:sz w:val="30"/>
          <w:szCs w:val="30"/>
        </w:rPr>
        <w:t>本院认为，被告人于某某无视国法，利用职务上的便利，在协助政府征地、拆迁、赔偿等工作时，为他人谋取利益，多次非法收受他人财物，共值款人民币</w:t>
      </w:r>
      <w:r>
        <w:rPr>
          <w:rFonts w:hint="eastAsia"/>
          <w:sz w:val="30"/>
          <w:szCs w:val="30"/>
        </w:rPr>
        <w:t>702800</w:t>
      </w:r>
      <w:r>
        <w:rPr>
          <w:rFonts w:hint="eastAsia"/>
          <w:sz w:val="30"/>
          <w:szCs w:val="30"/>
        </w:rPr>
        <w:t>元，数额巨大，其行为已构成受贿罪，应依法惩处。公诉机关指控被告人于某某犯罪的事实清楚，证据确实、充分，指控罪名成立。被告人于某某的辩护人辩称：被告人于某某属自首，具有法定从轻情节，并积极退赔所有赃款，认罪、悔罪，具有酌情从轻处罚情节。此辩护意见符合本案证据所反映的事实，本院予以采纳。辩护人又辩称，被告人于某某有立功情节，被告人于某某的行为定性为非国家工作人员受贿罪。此辩护意见不符合本案证据所反映的事实，本院不予采纳。经查，关于被告人于某某有立功情节问题，从本案的证据反映，被告人于某某没有立功情节的直接和间接证据。关于被告人于某某的行为定性为非国家工作人员受贿罪的问题，经查，茂湛铁路有限责任公司属于国有公司、属于国有企业。被告人于某某在茂湛铁路有限责任公司工作，主要负责吴川路段征地、拆迁、赔偿、协调等工作。虽然其是公司聘请人员，但其行驶的职权是代表国有公司工作人员负责与当地政府协调、拆迁、征地、赔偿等工作，应以国家工作人员受贿罪论处。鉴于被告人于某某自动投案，如实供述自己的罪行，属自首，同时能全部退清赃款，依法可减轻处罚。公诉机关建议判处被告人于某某有期徒刑</w:t>
      </w:r>
      <w:r>
        <w:rPr>
          <w:rFonts w:hint="eastAsia"/>
          <w:sz w:val="30"/>
          <w:szCs w:val="30"/>
        </w:rPr>
        <w:t>6</w:t>
      </w:r>
      <w:r>
        <w:rPr>
          <w:rFonts w:hint="eastAsia"/>
          <w:sz w:val="30"/>
          <w:szCs w:val="30"/>
        </w:rPr>
        <w:t>至</w:t>
      </w:r>
      <w:r>
        <w:rPr>
          <w:rFonts w:hint="eastAsia"/>
          <w:sz w:val="30"/>
          <w:szCs w:val="30"/>
        </w:rPr>
        <w:t>8</w:t>
      </w:r>
      <w:r>
        <w:rPr>
          <w:rFonts w:hint="eastAsia"/>
          <w:sz w:val="30"/>
          <w:szCs w:val="30"/>
        </w:rPr>
        <w:t>年。该量刑建议与被告人罪责相适应，本</w:t>
      </w:r>
      <w:r>
        <w:rPr>
          <w:rFonts w:hint="eastAsia"/>
          <w:sz w:val="30"/>
          <w:szCs w:val="30"/>
        </w:rPr>
        <w:t>院予以采纳。鉴于被告人于某某收受贿赂多次，且数额巨大，应同时处以没收财产。</w:t>
      </w:r>
    </w:p>
    <w:p w14:paraId="0BE871D0" w14:textId="77777777" w:rsidR="00532706" w:rsidRDefault="00532706">
      <w:pPr>
        <w:spacing w:line="500" w:lineRule="atLeast"/>
        <w:ind w:firstLine="600"/>
        <w:divId w:val="433403977"/>
        <w:rPr>
          <w:rFonts w:hint="eastAsia"/>
          <w:sz w:val="30"/>
          <w:szCs w:val="30"/>
        </w:rPr>
      </w:pPr>
      <w:r>
        <w:rPr>
          <w:rFonts w:hint="eastAsia"/>
          <w:sz w:val="30"/>
          <w:szCs w:val="30"/>
        </w:rPr>
        <w:t>被告人崔某某无视国法，明知被告人于某某利用职务上的便利非法收受他人财物，而为被告人于某某保管非法受贿赃款人民币</w:t>
      </w:r>
      <w:r>
        <w:rPr>
          <w:rFonts w:hint="eastAsia"/>
          <w:sz w:val="30"/>
          <w:szCs w:val="30"/>
        </w:rPr>
        <w:t>702800</w:t>
      </w:r>
      <w:r>
        <w:rPr>
          <w:rFonts w:hint="eastAsia"/>
          <w:sz w:val="30"/>
          <w:szCs w:val="30"/>
        </w:rPr>
        <w:t>元，其行为已构成隐瞒、掩饰犯罪所得罪，应依法惩处。公诉机关指控被告人于某某犯罪事实清楚，证据确实、充分，指控罪名成立。辩护人辩称：一、被告人崔金惠具有法定的从轻处罚情节；二、被告人崔金惠具有酌情的从轻处罚情节。被告人崔金惠对侦查机关侦查于某某的犯罪事实起到积极的作用。案发后能如实供述自己的罪行。根据刑法第六十七条之规定，依法可以对其从轻处罚。其辩护人辩称，被告人崔金惠是初犯，积极退还财物，请法院对被告人崔金惠判处缓刑。此辩护意见符合本案证据所反映的事实，本院予以采纳。鉴于被告人崔某某如实供述其犯罪事实，积极配合检察机关侦破该案，积极退清全部赃款，认罪态度好，有悔罪表现。对被告人崔某某适用缓刑没有再犯罪的危险，对所居住社区没有重大不良影响，可对其适用缓刑。公诉机关建议判处被告人崔某某有期徒刑</w:t>
      </w:r>
      <w:r>
        <w:rPr>
          <w:rFonts w:hint="eastAsia"/>
          <w:sz w:val="30"/>
          <w:szCs w:val="30"/>
        </w:rPr>
        <w:t>2</w:t>
      </w:r>
      <w:r>
        <w:rPr>
          <w:rFonts w:hint="eastAsia"/>
          <w:sz w:val="30"/>
          <w:szCs w:val="30"/>
        </w:rPr>
        <w:t>至</w:t>
      </w:r>
      <w:r>
        <w:rPr>
          <w:rFonts w:hint="eastAsia"/>
          <w:sz w:val="30"/>
          <w:szCs w:val="30"/>
        </w:rPr>
        <w:t>3</w:t>
      </w:r>
      <w:r>
        <w:rPr>
          <w:rFonts w:hint="eastAsia"/>
          <w:sz w:val="30"/>
          <w:szCs w:val="30"/>
        </w:rPr>
        <w:t>年，并处罚金。该量刑建议与被告人罪责相适应，本院予以采纳。</w:t>
      </w:r>
    </w:p>
    <w:p w14:paraId="6F62F600" w14:textId="77777777" w:rsidR="00532706" w:rsidRDefault="00532706">
      <w:pPr>
        <w:spacing w:line="500" w:lineRule="atLeast"/>
        <w:ind w:firstLine="600"/>
        <w:divId w:val="1641034782"/>
        <w:rPr>
          <w:rFonts w:hint="eastAsia"/>
          <w:sz w:val="30"/>
          <w:szCs w:val="30"/>
        </w:rPr>
      </w:pPr>
      <w:r>
        <w:rPr>
          <w:rFonts w:hint="eastAsia"/>
          <w:sz w:val="30"/>
          <w:szCs w:val="30"/>
        </w:rPr>
        <w:t>根据被告人于某某、崔某某的犯罪事实，性质、情节和对于社会的危害程度，案经本院审判委员会讨论决定，依照《中华人民共和国刑法》第三百八十五条第一款、第三百八十八条、第三百八十六条、第三百八十三条第一款第（一）项和第二款、第三百一十二条第一款、第二十五条、第五十二条、第五十三条、第六十一条、第六十四条、第六十七条、第七十二条第一、第二款、第七十三条第二款和第三款之规定，判决如下：</w:t>
      </w:r>
    </w:p>
    <w:p w14:paraId="42845C1B" w14:textId="77777777" w:rsidR="00532706" w:rsidRDefault="00532706">
      <w:pPr>
        <w:spacing w:line="500" w:lineRule="atLeast"/>
        <w:ind w:firstLine="600"/>
        <w:divId w:val="128715004"/>
        <w:rPr>
          <w:rFonts w:hint="eastAsia"/>
          <w:sz w:val="30"/>
          <w:szCs w:val="30"/>
        </w:rPr>
      </w:pPr>
      <w:r>
        <w:rPr>
          <w:rFonts w:hint="eastAsia"/>
          <w:sz w:val="30"/>
          <w:szCs w:val="30"/>
        </w:rPr>
        <w:t>一、被告人于某某犯受贿罪，判处有期徒刑七年，并处没收财产人民币六十八万元。</w:t>
      </w:r>
    </w:p>
    <w:p w14:paraId="6ACE4642" w14:textId="77777777" w:rsidR="00532706" w:rsidRDefault="00532706">
      <w:pPr>
        <w:spacing w:line="500" w:lineRule="atLeast"/>
        <w:ind w:firstLine="600"/>
        <w:divId w:val="6731868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w:t>
      </w:r>
    </w:p>
    <w:p w14:paraId="066A32A3" w14:textId="77777777" w:rsidR="00532706" w:rsidRDefault="00532706">
      <w:pPr>
        <w:spacing w:line="500" w:lineRule="atLeast"/>
        <w:ind w:firstLine="600"/>
        <w:divId w:val="74014571"/>
        <w:rPr>
          <w:rFonts w:hint="eastAsia"/>
          <w:sz w:val="30"/>
          <w:szCs w:val="30"/>
        </w:rPr>
      </w:pPr>
      <w:r>
        <w:rPr>
          <w:rFonts w:hint="eastAsia"/>
          <w:sz w:val="30"/>
          <w:szCs w:val="30"/>
        </w:rPr>
        <w:t>二、被告人崔某某犯掩饰、隐瞒犯罪所得罪，判处有期徒刑二年，缓刑三年，并处罚金人民币五千元。</w:t>
      </w:r>
    </w:p>
    <w:p w14:paraId="332556FB" w14:textId="77777777" w:rsidR="00532706" w:rsidRDefault="00532706">
      <w:pPr>
        <w:spacing w:line="500" w:lineRule="atLeast"/>
        <w:ind w:firstLine="600"/>
        <w:divId w:val="1113094853"/>
        <w:rPr>
          <w:rFonts w:hint="eastAsia"/>
          <w:sz w:val="30"/>
          <w:szCs w:val="30"/>
        </w:rPr>
      </w:pPr>
      <w:r>
        <w:rPr>
          <w:rFonts w:hint="eastAsia"/>
          <w:sz w:val="30"/>
          <w:szCs w:val="30"/>
        </w:rPr>
        <w:t>（缓刑考验期限，从判决确定之日起计算；罚金限于本判决生效后一个月内缴纳）。</w:t>
      </w:r>
    </w:p>
    <w:p w14:paraId="3A86A4C4" w14:textId="77777777" w:rsidR="00532706" w:rsidRDefault="00532706">
      <w:pPr>
        <w:spacing w:line="500" w:lineRule="atLeast"/>
        <w:ind w:firstLine="600"/>
        <w:divId w:val="311180273"/>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5A6BB4EA" w14:textId="77777777" w:rsidR="00532706" w:rsidRDefault="00532706">
      <w:pPr>
        <w:spacing w:line="500" w:lineRule="atLeast"/>
        <w:jc w:val="right"/>
        <w:divId w:val="626398360"/>
        <w:rPr>
          <w:rFonts w:hint="eastAsia"/>
          <w:sz w:val="30"/>
          <w:szCs w:val="30"/>
        </w:rPr>
      </w:pPr>
      <w:r>
        <w:rPr>
          <w:rFonts w:hint="eastAsia"/>
          <w:sz w:val="30"/>
          <w:szCs w:val="30"/>
        </w:rPr>
        <w:t>审判长　：麦华康</w:t>
      </w:r>
    </w:p>
    <w:p w14:paraId="71085A4F" w14:textId="77777777" w:rsidR="00532706" w:rsidRDefault="00532706">
      <w:pPr>
        <w:spacing w:line="500" w:lineRule="atLeast"/>
        <w:jc w:val="right"/>
        <w:divId w:val="408425644"/>
        <w:rPr>
          <w:rFonts w:hint="eastAsia"/>
          <w:sz w:val="30"/>
          <w:szCs w:val="30"/>
        </w:rPr>
      </w:pPr>
      <w:r>
        <w:rPr>
          <w:rFonts w:hint="eastAsia"/>
          <w:sz w:val="30"/>
          <w:szCs w:val="30"/>
        </w:rPr>
        <w:t>审判员　：欧建基</w:t>
      </w:r>
    </w:p>
    <w:p w14:paraId="687D78B7" w14:textId="77777777" w:rsidR="00532706" w:rsidRDefault="00532706">
      <w:pPr>
        <w:spacing w:line="500" w:lineRule="atLeast"/>
        <w:jc w:val="right"/>
        <w:divId w:val="222372417"/>
        <w:rPr>
          <w:rFonts w:hint="eastAsia"/>
          <w:sz w:val="30"/>
          <w:szCs w:val="30"/>
        </w:rPr>
      </w:pPr>
      <w:r>
        <w:rPr>
          <w:rFonts w:hint="eastAsia"/>
          <w:sz w:val="30"/>
          <w:szCs w:val="30"/>
        </w:rPr>
        <w:t>审判员　：陈建冲</w:t>
      </w:r>
    </w:p>
    <w:p w14:paraId="308CF39A" w14:textId="77777777" w:rsidR="00532706" w:rsidRDefault="00532706">
      <w:pPr>
        <w:spacing w:line="500" w:lineRule="atLeast"/>
        <w:jc w:val="right"/>
        <w:divId w:val="707339810"/>
        <w:rPr>
          <w:rFonts w:hint="eastAsia"/>
          <w:sz w:val="30"/>
          <w:szCs w:val="30"/>
        </w:rPr>
      </w:pPr>
      <w:r>
        <w:rPr>
          <w:rFonts w:hint="eastAsia"/>
          <w:sz w:val="30"/>
          <w:szCs w:val="30"/>
        </w:rPr>
        <w:t>二〇一四年五月二十六日</w:t>
      </w:r>
    </w:p>
    <w:p w14:paraId="2A6A1CBC" w14:textId="77777777" w:rsidR="00532706" w:rsidRDefault="00532706">
      <w:pPr>
        <w:spacing w:line="500" w:lineRule="atLeast"/>
        <w:jc w:val="right"/>
        <w:divId w:val="1753696441"/>
        <w:rPr>
          <w:rFonts w:hint="eastAsia"/>
          <w:sz w:val="30"/>
          <w:szCs w:val="30"/>
        </w:rPr>
      </w:pPr>
      <w:r>
        <w:rPr>
          <w:rFonts w:hint="eastAsia"/>
          <w:sz w:val="30"/>
          <w:szCs w:val="30"/>
        </w:rPr>
        <w:t>书记员　：</w:t>
      </w:r>
      <w:r>
        <w:rPr>
          <w:rFonts w:hint="eastAsia"/>
          <w:sz w:val="30"/>
          <w:szCs w:val="30"/>
        </w:rPr>
        <w:t xml:space="preserve"> </w:t>
      </w:r>
      <w:r>
        <w:rPr>
          <w:rFonts w:hint="eastAsia"/>
          <w:sz w:val="30"/>
          <w:szCs w:val="30"/>
        </w:rPr>
        <w:t>林</w:t>
      </w:r>
      <w:r>
        <w:rPr>
          <w:rFonts w:hint="eastAsia"/>
          <w:sz w:val="30"/>
          <w:szCs w:val="30"/>
        </w:rPr>
        <w:t xml:space="preserve"> </w:t>
      </w:r>
      <w:r>
        <w:rPr>
          <w:rFonts w:hint="eastAsia"/>
          <w:sz w:val="30"/>
          <w:szCs w:val="30"/>
        </w:rPr>
        <w:t>弦</w:t>
      </w:r>
    </w:p>
    <w:p w14:paraId="43DD1E34" w14:textId="77777777" w:rsidR="00532706" w:rsidRDefault="00532706">
      <w:pPr>
        <w:spacing w:line="500" w:lineRule="atLeast"/>
        <w:ind w:firstLine="600"/>
        <w:divId w:val="232011570"/>
        <w:rPr>
          <w:rFonts w:hint="eastAsia"/>
          <w:sz w:val="30"/>
          <w:szCs w:val="30"/>
        </w:rPr>
      </w:pPr>
      <w:r>
        <w:rPr>
          <w:rFonts w:hint="eastAsia"/>
          <w:sz w:val="30"/>
          <w:szCs w:val="30"/>
        </w:rPr>
        <w:t>附相关法律条文：</w:t>
      </w:r>
    </w:p>
    <w:p w14:paraId="14DC9CCA" w14:textId="77777777" w:rsidR="00532706" w:rsidRDefault="00532706">
      <w:pPr>
        <w:spacing w:line="500" w:lineRule="atLeast"/>
        <w:ind w:firstLine="600"/>
        <w:divId w:val="406995879"/>
        <w:rPr>
          <w:rFonts w:hint="eastAsia"/>
          <w:sz w:val="30"/>
          <w:szCs w:val="30"/>
        </w:rPr>
      </w:pPr>
      <w:r>
        <w:rPr>
          <w:rFonts w:hint="eastAsia"/>
          <w:sz w:val="30"/>
          <w:szCs w:val="30"/>
        </w:rPr>
        <w:t>《中华人民共和国刑法》</w:t>
      </w:r>
    </w:p>
    <w:p w14:paraId="6E77BA6F" w14:textId="77777777" w:rsidR="00532706" w:rsidRDefault="00532706">
      <w:pPr>
        <w:spacing w:line="500" w:lineRule="atLeast"/>
        <w:ind w:firstLine="600"/>
        <w:divId w:val="187381069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0238385A" w14:textId="77777777" w:rsidR="00532706" w:rsidRDefault="00532706">
      <w:pPr>
        <w:spacing w:line="500" w:lineRule="atLeast"/>
        <w:ind w:firstLine="600"/>
        <w:divId w:val="867718456"/>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41D68A45" w14:textId="77777777" w:rsidR="00532706" w:rsidRDefault="00532706">
      <w:pPr>
        <w:spacing w:line="500" w:lineRule="atLeast"/>
        <w:ind w:firstLine="600"/>
        <w:divId w:val="159339294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834E09" w14:textId="77777777" w:rsidR="00532706" w:rsidRDefault="00532706">
      <w:pPr>
        <w:spacing w:line="500" w:lineRule="atLeast"/>
        <w:ind w:firstLine="600"/>
        <w:divId w:val="1058668661"/>
        <w:rPr>
          <w:rFonts w:hint="eastAsia"/>
          <w:sz w:val="30"/>
          <w:szCs w:val="30"/>
        </w:rPr>
      </w:pPr>
      <w:r>
        <w:rPr>
          <w:rFonts w:hint="eastAsia"/>
          <w:sz w:val="30"/>
          <w:szCs w:val="30"/>
        </w:rPr>
        <w:t>第三百八十三条对犯贪污罪的，根据情节轻重，分别依照下列规定处罚：</w:t>
      </w:r>
    </w:p>
    <w:p w14:paraId="6E559F5C" w14:textId="77777777" w:rsidR="00532706" w:rsidRDefault="00532706">
      <w:pPr>
        <w:spacing w:line="500" w:lineRule="atLeast"/>
        <w:ind w:firstLine="600"/>
        <w:divId w:val="545724032"/>
        <w:rPr>
          <w:rFonts w:hint="eastAsia"/>
          <w:sz w:val="30"/>
          <w:szCs w:val="30"/>
        </w:rPr>
      </w:pPr>
      <w:r>
        <w:rPr>
          <w:rFonts w:hint="eastAsia"/>
          <w:sz w:val="30"/>
          <w:szCs w:val="30"/>
        </w:rPr>
        <w:t>（一）个人贪污数额在</w:t>
      </w:r>
      <w:r>
        <w:rPr>
          <w:rFonts w:hint="eastAsia"/>
          <w:sz w:val="30"/>
          <w:szCs w:val="30"/>
        </w:rPr>
        <w:t>10</w:t>
      </w:r>
      <w:r>
        <w:rPr>
          <w:rFonts w:hint="eastAsia"/>
          <w:sz w:val="30"/>
          <w:szCs w:val="30"/>
        </w:rPr>
        <w:t>万元以上的，处</w:t>
      </w:r>
      <w:r>
        <w:rPr>
          <w:rFonts w:hint="eastAsia"/>
          <w:sz w:val="30"/>
          <w:szCs w:val="30"/>
        </w:rPr>
        <w:t>10</w:t>
      </w:r>
      <w:r>
        <w:rPr>
          <w:rFonts w:hint="eastAsia"/>
          <w:sz w:val="30"/>
          <w:szCs w:val="30"/>
        </w:rPr>
        <w:t>年以上有期徒刑或者无期徒刑，可以并处没收财产；情节特别严重的，处死刑，并处没收财产。</w:t>
      </w:r>
    </w:p>
    <w:p w14:paraId="65CF826F" w14:textId="77777777" w:rsidR="00532706" w:rsidRDefault="00532706">
      <w:pPr>
        <w:spacing w:line="500" w:lineRule="atLeast"/>
        <w:ind w:firstLine="600"/>
        <w:divId w:val="911622333"/>
        <w:rPr>
          <w:rFonts w:hint="eastAsia"/>
          <w:sz w:val="30"/>
          <w:szCs w:val="30"/>
        </w:rPr>
      </w:pPr>
      <w:r>
        <w:rPr>
          <w:rFonts w:hint="eastAsia"/>
          <w:sz w:val="30"/>
          <w:szCs w:val="30"/>
        </w:rPr>
        <w:t>（二）个人贪污数额在</w:t>
      </w:r>
      <w:r>
        <w:rPr>
          <w:rFonts w:hint="eastAsia"/>
          <w:sz w:val="30"/>
          <w:szCs w:val="30"/>
        </w:rPr>
        <w:t>5</w:t>
      </w:r>
      <w:r>
        <w:rPr>
          <w:rFonts w:hint="eastAsia"/>
          <w:sz w:val="30"/>
          <w:szCs w:val="30"/>
        </w:rPr>
        <w:t>万元以上不满</w:t>
      </w:r>
      <w:r>
        <w:rPr>
          <w:rFonts w:hint="eastAsia"/>
          <w:sz w:val="30"/>
          <w:szCs w:val="30"/>
        </w:rPr>
        <w:t>10</w:t>
      </w:r>
      <w:r>
        <w:rPr>
          <w:rFonts w:hint="eastAsia"/>
          <w:sz w:val="30"/>
          <w:szCs w:val="30"/>
        </w:rPr>
        <w:t>万元的，处</w:t>
      </w:r>
      <w:r>
        <w:rPr>
          <w:rFonts w:hint="eastAsia"/>
          <w:sz w:val="30"/>
          <w:szCs w:val="30"/>
        </w:rPr>
        <w:t>5</w:t>
      </w:r>
      <w:r>
        <w:rPr>
          <w:rFonts w:hint="eastAsia"/>
          <w:sz w:val="30"/>
          <w:szCs w:val="30"/>
        </w:rPr>
        <w:t>年以上有期徒刑，可以并处没收财产；情节特别严重的，处无期徒刑，并处没收财产。</w:t>
      </w:r>
    </w:p>
    <w:p w14:paraId="64CBB975" w14:textId="77777777" w:rsidR="00532706" w:rsidRDefault="00532706">
      <w:pPr>
        <w:spacing w:line="500" w:lineRule="atLeast"/>
        <w:ind w:firstLine="600"/>
        <w:divId w:val="925843778"/>
        <w:rPr>
          <w:rFonts w:hint="eastAsia"/>
          <w:sz w:val="30"/>
          <w:szCs w:val="30"/>
        </w:rPr>
      </w:pPr>
      <w:r>
        <w:rPr>
          <w:rFonts w:hint="eastAsia"/>
          <w:sz w:val="30"/>
          <w:szCs w:val="30"/>
        </w:rPr>
        <w:t>（三）个人贪污数额在</w:t>
      </w:r>
      <w:r>
        <w:rPr>
          <w:rFonts w:hint="eastAsia"/>
          <w:sz w:val="30"/>
          <w:szCs w:val="30"/>
        </w:rPr>
        <w:t>5000</w:t>
      </w:r>
      <w:r>
        <w:rPr>
          <w:rFonts w:hint="eastAsia"/>
          <w:sz w:val="30"/>
          <w:szCs w:val="30"/>
        </w:rPr>
        <w:t>元以上不满</w:t>
      </w:r>
      <w:r>
        <w:rPr>
          <w:rFonts w:hint="eastAsia"/>
          <w:sz w:val="30"/>
          <w:szCs w:val="30"/>
        </w:rPr>
        <w:t>5</w:t>
      </w:r>
      <w:r>
        <w:rPr>
          <w:rFonts w:hint="eastAsia"/>
          <w:sz w:val="30"/>
          <w:szCs w:val="30"/>
        </w:rPr>
        <w:t>万元的，处</w:t>
      </w:r>
      <w:r>
        <w:rPr>
          <w:rFonts w:hint="eastAsia"/>
          <w:sz w:val="30"/>
          <w:szCs w:val="30"/>
        </w:rPr>
        <w:t>1</w:t>
      </w:r>
      <w:r>
        <w:rPr>
          <w:rFonts w:hint="eastAsia"/>
          <w:sz w:val="30"/>
          <w:szCs w:val="30"/>
        </w:rPr>
        <w:t>年以上</w:t>
      </w:r>
      <w:r>
        <w:rPr>
          <w:rFonts w:hint="eastAsia"/>
          <w:sz w:val="30"/>
          <w:szCs w:val="30"/>
        </w:rPr>
        <w:t>7</w:t>
      </w:r>
      <w:r>
        <w:rPr>
          <w:rFonts w:hint="eastAsia"/>
          <w:sz w:val="30"/>
          <w:szCs w:val="30"/>
        </w:rPr>
        <w:t>年以下有期徒刑；情节严重的，处</w:t>
      </w:r>
      <w:r>
        <w:rPr>
          <w:rFonts w:hint="eastAsia"/>
          <w:sz w:val="30"/>
          <w:szCs w:val="30"/>
        </w:rPr>
        <w:t>7</w:t>
      </w:r>
      <w:r>
        <w:rPr>
          <w:rFonts w:hint="eastAsia"/>
          <w:sz w:val="30"/>
          <w:szCs w:val="30"/>
        </w:rPr>
        <w:t>年以上</w:t>
      </w:r>
      <w:r>
        <w:rPr>
          <w:rFonts w:hint="eastAsia"/>
          <w:sz w:val="30"/>
          <w:szCs w:val="30"/>
        </w:rPr>
        <w:t>10</w:t>
      </w:r>
      <w:r>
        <w:rPr>
          <w:rFonts w:hint="eastAsia"/>
          <w:sz w:val="30"/>
          <w:szCs w:val="30"/>
        </w:rPr>
        <w:t>年以下有期徒刑。个人贪污数额在</w:t>
      </w:r>
      <w:r>
        <w:rPr>
          <w:rFonts w:hint="eastAsia"/>
          <w:sz w:val="30"/>
          <w:szCs w:val="30"/>
        </w:rPr>
        <w:t>5000</w:t>
      </w:r>
      <w:r>
        <w:rPr>
          <w:rFonts w:hint="eastAsia"/>
          <w:sz w:val="30"/>
          <w:szCs w:val="30"/>
        </w:rPr>
        <w:t>元以上不满</w:t>
      </w:r>
      <w:r>
        <w:rPr>
          <w:rFonts w:hint="eastAsia"/>
          <w:sz w:val="30"/>
          <w:szCs w:val="30"/>
        </w:rPr>
        <w:t>1</w:t>
      </w:r>
      <w:r>
        <w:rPr>
          <w:rFonts w:hint="eastAsia"/>
          <w:sz w:val="30"/>
          <w:szCs w:val="30"/>
        </w:rPr>
        <w:t>万元，犯罪后有悔改表现、积极退赃的，可以减轻处罚或者免予刑事处罚，由其所在单位或者上级主管机关给予行政处分。</w:t>
      </w:r>
    </w:p>
    <w:p w14:paraId="7696B53C" w14:textId="77777777" w:rsidR="00532706" w:rsidRDefault="00532706">
      <w:pPr>
        <w:spacing w:line="500" w:lineRule="atLeast"/>
        <w:ind w:firstLine="600"/>
        <w:divId w:val="633369564"/>
        <w:rPr>
          <w:rFonts w:hint="eastAsia"/>
          <w:sz w:val="30"/>
          <w:szCs w:val="30"/>
        </w:rPr>
      </w:pPr>
      <w:r>
        <w:rPr>
          <w:rFonts w:hint="eastAsia"/>
          <w:sz w:val="30"/>
          <w:szCs w:val="30"/>
        </w:rPr>
        <w:t>（四）个人贪污数额不满</w:t>
      </w:r>
      <w:r>
        <w:rPr>
          <w:rFonts w:hint="eastAsia"/>
          <w:sz w:val="30"/>
          <w:szCs w:val="30"/>
        </w:rPr>
        <w:t>5000</w:t>
      </w:r>
      <w:r>
        <w:rPr>
          <w:rFonts w:hint="eastAsia"/>
          <w:sz w:val="30"/>
          <w:szCs w:val="30"/>
        </w:rPr>
        <w:t>元，情节较重的，处</w:t>
      </w:r>
      <w:r>
        <w:rPr>
          <w:rFonts w:hint="eastAsia"/>
          <w:sz w:val="30"/>
          <w:szCs w:val="30"/>
        </w:rPr>
        <w:t>2</w:t>
      </w:r>
      <w:r>
        <w:rPr>
          <w:rFonts w:hint="eastAsia"/>
          <w:sz w:val="30"/>
          <w:szCs w:val="30"/>
        </w:rPr>
        <w:t>年以下有期徒刑或者拘役；情节较轻的，由其所在单位或者上级主管机关酌情给予行政处分。</w:t>
      </w:r>
    </w:p>
    <w:p w14:paraId="0EB3C90B" w14:textId="77777777" w:rsidR="00532706" w:rsidRDefault="00532706">
      <w:pPr>
        <w:spacing w:line="500" w:lineRule="atLeast"/>
        <w:ind w:firstLine="600"/>
        <w:divId w:val="1801071513"/>
        <w:rPr>
          <w:rFonts w:hint="eastAsia"/>
          <w:sz w:val="30"/>
          <w:szCs w:val="30"/>
        </w:rPr>
      </w:pPr>
      <w:r>
        <w:rPr>
          <w:rFonts w:hint="eastAsia"/>
          <w:sz w:val="30"/>
          <w:szCs w:val="30"/>
        </w:rPr>
        <w:t>对多次贪污未经处理的，按照累计贪污数额处罚。</w:t>
      </w:r>
    </w:p>
    <w:p w14:paraId="2234636B" w14:textId="77777777" w:rsidR="00532706" w:rsidRDefault="00532706">
      <w:pPr>
        <w:spacing w:line="500" w:lineRule="atLeast"/>
        <w:ind w:firstLine="600"/>
        <w:divId w:val="283585594"/>
        <w:rPr>
          <w:rFonts w:hint="eastAsia"/>
          <w:sz w:val="30"/>
          <w:szCs w:val="30"/>
        </w:rPr>
      </w:pPr>
      <w:r>
        <w:rPr>
          <w:rFonts w:hint="eastAsia"/>
          <w:sz w:val="30"/>
          <w:szCs w:val="30"/>
        </w:rPr>
        <w:t>第三百一十二条第一款明知是犯罪所得的赃物而予以窝藏、转移、收购或者代为销售的，处三年以下有期徒刑、拘役或者管制，并处或者单处罚金。</w:t>
      </w:r>
    </w:p>
    <w:p w14:paraId="4ED6D118" w14:textId="77777777" w:rsidR="00532706" w:rsidRDefault="00532706">
      <w:pPr>
        <w:spacing w:line="500" w:lineRule="atLeast"/>
        <w:ind w:firstLine="600"/>
        <w:divId w:val="1270040981"/>
        <w:rPr>
          <w:rFonts w:hint="eastAsia"/>
          <w:sz w:val="30"/>
          <w:szCs w:val="30"/>
        </w:rPr>
      </w:pPr>
      <w:r>
        <w:rPr>
          <w:rFonts w:hint="eastAsia"/>
          <w:sz w:val="30"/>
          <w:szCs w:val="30"/>
        </w:rPr>
        <w:t>第二十五条共同犯罪是指</w:t>
      </w:r>
      <w:r>
        <w:rPr>
          <w:rFonts w:hint="eastAsia"/>
          <w:sz w:val="30"/>
          <w:szCs w:val="30"/>
        </w:rPr>
        <w:t>2</w:t>
      </w:r>
      <w:r>
        <w:rPr>
          <w:rFonts w:hint="eastAsia"/>
          <w:sz w:val="30"/>
          <w:szCs w:val="30"/>
        </w:rPr>
        <w:t>人以上共同故意犯罪。</w:t>
      </w:r>
    </w:p>
    <w:p w14:paraId="22205BAA" w14:textId="77777777" w:rsidR="00532706" w:rsidRDefault="00532706">
      <w:pPr>
        <w:spacing w:line="500" w:lineRule="atLeast"/>
        <w:ind w:firstLine="600"/>
        <w:divId w:val="167646096"/>
        <w:rPr>
          <w:rFonts w:hint="eastAsia"/>
          <w:sz w:val="30"/>
          <w:szCs w:val="30"/>
        </w:rPr>
      </w:pPr>
      <w:r>
        <w:rPr>
          <w:rFonts w:hint="eastAsia"/>
          <w:sz w:val="30"/>
          <w:szCs w:val="30"/>
        </w:rPr>
        <w:t>第五十二条判处罚金，应当根据犯罪情节决定罚金数额。</w:t>
      </w:r>
    </w:p>
    <w:p w14:paraId="4E694958" w14:textId="77777777" w:rsidR="00532706" w:rsidRDefault="00532706">
      <w:pPr>
        <w:spacing w:line="500" w:lineRule="atLeast"/>
        <w:ind w:firstLine="600"/>
        <w:divId w:val="419956229"/>
        <w:rPr>
          <w:rFonts w:hint="eastAsia"/>
          <w:sz w:val="30"/>
          <w:szCs w:val="30"/>
        </w:rPr>
      </w:pPr>
      <w:r>
        <w:rPr>
          <w:rFonts w:hint="eastAsia"/>
          <w:sz w:val="30"/>
          <w:szCs w:val="30"/>
        </w:rPr>
        <w:t>第五十三条罚金在判决指定的期限内一次或者分期缴纳。期满不缴纳的，强制缴纳。对于不能全部缴纳罚金的，人院在任何时候发现被执行人有可以执行的财产，应当随时追缴。如果由于遭遇不能抗拒的灾祸缴纳确实有困难的，可以酌情减少或者免除。</w:t>
      </w:r>
    </w:p>
    <w:p w14:paraId="382FA4D6" w14:textId="77777777" w:rsidR="00532706" w:rsidRDefault="00532706">
      <w:pPr>
        <w:spacing w:line="500" w:lineRule="atLeast"/>
        <w:ind w:firstLine="600"/>
        <w:divId w:val="10408190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6D386DA" w14:textId="77777777" w:rsidR="00532706" w:rsidRDefault="00532706">
      <w:pPr>
        <w:spacing w:line="500" w:lineRule="atLeast"/>
        <w:ind w:firstLine="600"/>
        <w:divId w:val="19457215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E91C41" w14:textId="77777777" w:rsidR="00532706" w:rsidRDefault="00532706">
      <w:pPr>
        <w:spacing w:line="500" w:lineRule="atLeast"/>
        <w:ind w:firstLine="600"/>
        <w:divId w:val="1991015855"/>
        <w:rPr>
          <w:rFonts w:hint="eastAsia"/>
          <w:sz w:val="30"/>
          <w:szCs w:val="30"/>
        </w:rPr>
      </w:pPr>
      <w:r>
        <w:rPr>
          <w:rFonts w:hint="eastAsia"/>
          <w:sz w:val="30"/>
          <w:szCs w:val="30"/>
        </w:rPr>
        <w:t>的，是自首。对于自首的犯罪分子，可以从轻或者减轻处罚。其中，犯罪较轻的，可以免除处罚。</w:t>
      </w:r>
    </w:p>
    <w:p w14:paraId="48EDD942" w14:textId="77777777" w:rsidR="00532706" w:rsidRDefault="00532706">
      <w:pPr>
        <w:spacing w:line="500" w:lineRule="atLeast"/>
        <w:ind w:firstLine="600"/>
        <w:divId w:val="10501061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B4852D" w14:textId="77777777" w:rsidR="00532706" w:rsidRDefault="00532706">
      <w:pPr>
        <w:spacing w:line="500" w:lineRule="atLeast"/>
        <w:ind w:firstLine="600"/>
        <w:divId w:val="20966280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660523" w14:textId="77777777" w:rsidR="00532706" w:rsidRDefault="00532706">
      <w:pPr>
        <w:spacing w:line="500" w:lineRule="atLeast"/>
        <w:ind w:firstLine="600"/>
        <w:divId w:val="96385189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BDFD7DF" w14:textId="77777777" w:rsidR="00532706" w:rsidRDefault="00532706">
      <w:pPr>
        <w:spacing w:line="500" w:lineRule="atLeast"/>
        <w:ind w:firstLine="600"/>
        <w:divId w:val="1123042192"/>
        <w:rPr>
          <w:rFonts w:hint="eastAsia"/>
          <w:sz w:val="30"/>
          <w:szCs w:val="30"/>
        </w:rPr>
      </w:pPr>
      <w:r>
        <w:rPr>
          <w:rFonts w:hint="eastAsia"/>
          <w:sz w:val="30"/>
          <w:szCs w:val="30"/>
        </w:rPr>
        <w:t>（一）犯罪情节较轻；</w:t>
      </w:r>
    </w:p>
    <w:p w14:paraId="65695CC7" w14:textId="77777777" w:rsidR="00532706" w:rsidRDefault="00532706">
      <w:pPr>
        <w:spacing w:line="500" w:lineRule="atLeast"/>
        <w:ind w:firstLine="600"/>
        <w:divId w:val="371227883"/>
        <w:rPr>
          <w:rFonts w:hint="eastAsia"/>
          <w:sz w:val="30"/>
          <w:szCs w:val="30"/>
        </w:rPr>
      </w:pPr>
      <w:r>
        <w:rPr>
          <w:rFonts w:hint="eastAsia"/>
          <w:sz w:val="30"/>
          <w:szCs w:val="30"/>
        </w:rPr>
        <w:t>（二）有悔罪表现；</w:t>
      </w:r>
    </w:p>
    <w:p w14:paraId="1619252C" w14:textId="77777777" w:rsidR="00532706" w:rsidRDefault="00532706">
      <w:pPr>
        <w:spacing w:line="500" w:lineRule="atLeast"/>
        <w:ind w:firstLine="600"/>
        <w:divId w:val="2070613418"/>
        <w:rPr>
          <w:rFonts w:hint="eastAsia"/>
          <w:sz w:val="30"/>
          <w:szCs w:val="30"/>
        </w:rPr>
      </w:pPr>
      <w:r>
        <w:rPr>
          <w:rFonts w:hint="eastAsia"/>
          <w:sz w:val="30"/>
          <w:szCs w:val="30"/>
        </w:rPr>
        <w:t>（三）没有再犯罪的危险；</w:t>
      </w:r>
    </w:p>
    <w:p w14:paraId="5DB3CB85" w14:textId="77777777" w:rsidR="00532706" w:rsidRDefault="00532706">
      <w:pPr>
        <w:spacing w:line="500" w:lineRule="atLeast"/>
        <w:ind w:firstLine="600"/>
        <w:divId w:val="843204880"/>
        <w:rPr>
          <w:rFonts w:hint="eastAsia"/>
          <w:sz w:val="30"/>
          <w:szCs w:val="30"/>
        </w:rPr>
      </w:pPr>
      <w:r>
        <w:rPr>
          <w:rFonts w:hint="eastAsia"/>
          <w:sz w:val="30"/>
          <w:szCs w:val="30"/>
        </w:rPr>
        <w:t>（四）宣告缓刑对所居住社区没有重大不良影响。</w:t>
      </w:r>
    </w:p>
    <w:p w14:paraId="5593928B" w14:textId="77777777" w:rsidR="00532706" w:rsidRDefault="00532706">
      <w:pPr>
        <w:spacing w:line="500" w:lineRule="atLeast"/>
        <w:ind w:firstLine="600"/>
        <w:divId w:val="1999066379"/>
        <w:rPr>
          <w:rFonts w:hint="eastAsia"/>
          <w:sz w:val="30"/>
          <w:szCs w:val="30"/>
        </w:rPr>
      </w:pPr>
      <w:r>
        <w:rPr>
          <w:rFonts w:hint="eastAsia"/>
          <w:sz w:val="30"/>
          <w:szCs w:val="30"/>
        </w:rPr>
        <w:t>第七十二条第三款被宣告缓刑的犯罪分子，如果被判处附加刑，附加刑仍须执行。</w:t>
      </w:r>
    </w:p>
    <w:p w14:paraId="1969C78C" w14:textId="77777777" w:rsidR="00532706" w:rsidRDefault="00532706">
      <w:pPr>
        <w:spacing w:line="500" w:lineRule="atLeast"/>
        <w:ind w:firstLine="600"/>
        <w:divId w:val="387460599"/>
        <w:rPr>
          <w:rFonts w:hint="eastAsia"/>
          <w:sz w:val="30"/>
          <w:szCs w:val="30"/>
        </w:rPr>
      </w:pPr>
      <w:r>
        <w:rPr>
          <w:rFonts w:hint="eastAsia"/>
          <w:sz w:val="30"/>
          <w:szCs w:val="30"/>
        </w:rPr>
        <w:t>第七十三条拘役的缓刑考验期限为原判刑期以上</w:t>
      </w:r>
      <w:r>
        <w:rPr>
          <w:rFonts w:hint="eastAsia"/>
          <w:sz w:val="30"/>
          <w:szCs w:val="30"/>
        </w:rPr>
        <w:t>1</w:t>
      </w:r>
      <w:r>
        <w:rPr>
          <w:rFonts w:hint="eastAsia"/>
          <w:sz w:val="30"/>
          <w:szCs w:val="30"/>
        </w:rPr>
        <w:t>年以下，但是不能少于</w:t>
      </w:r>
      <w:r>
        <w:rPr>
          <w:rFonts w:hint="eastAsia"/>
          <w:sz w:val="30"/>
          <w:szCs w:val="30"/>
        </w:rPr>
        <w:t>2</w:t>
      </w:r>
      <w:r>
        <w:rPr>
          <w:rFonts w:hint="eastAsia"/>
          <w:sz w:val="30"/>
          <w:szCs w:val="30"/>
        </w:rPr>
        <w:t>个月。</w:t>
      </w:r>
    </w:p>
    <w:p w14:paraId="0A1912AA" w14:textId="77777777" w:rsidR="00532706" w:rsidRDefault="00532706">
      <w:pPr>
        <w:spacing w:line="500" w:lineRule="atLeast"/>
        <w:ind w:firstLine="600"/>
        <w:divId w:val="1623608411"/>
        <w:rPr>
          <w:rFonts w:hint="eastAsia"/>
          <w:sz w:val="30"/>
          <w:szCs w:val="30"/>
        </w:rPr>
      </w:pPr>
      <w:r>
        <w:rPr>
          <w:rFonts w:hint="eastAsia"/>
          <w:sz w:val="30"/>
          <w:szCs w:val="30"/>
        </w:rPr>
        <w:t>有期徒刑的缓刑考验期限为原判刑期以上</w:t>
      </w:r>
      <w:r>
        <w:rPr>
          <w:rFonts w:hint="eastAsia"/>
          <w:sz w:val="30"/>
          <w:szCs w:val="30"/>
        </w:rPr>
        <w:t>5</w:t>
      </w:r>
      <w:r>
        <w:rPr>
          <w:rFonts w:hint="eastAsia"/>
          <w:sz w:val="30"/>
          <w:szCs w:val="30"/>
        </w:rPr>
        <w:t>年以下，但是不能少于</w:t>
      </w:r>
      <w:r>
        <w:rPr>
          <w:rFonts w:hint="eastAsia"/>
          <w:sz w:val="30"/>
          <w:szCs w:val="30"/>
        </w:rPr>
        <w:t>1</w:t>
      </w:r>
      <w:r>
        <w:rPr>
          <w:rFonts w:hint="eastAsia"/>
          <w:sz w:val="30"/>
          <w:szCs w:val="30"/>
        </w:rPr>
        <w:t>年。</w:t>
      </w:r>
    </w:p>
    <w:p w14:paraId="7EEDBE33" w14:textId="77777777" w:rsidR="00532706" w:rsidRDefault="00532706">
      <w:pPr>
        <w:spacing w:line="500" w:lineRule="atLeast"/>
        <w:ind w:firstLine="600"/>
        <w:divId w:val="170074320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0600" w14:textId="77777777" w:rsidR="00532706" w:rsidRDefault="00532706" w:rsidP="00532706">
      <w:pPr>
        <w:rPr>
          <w:rFonts w:hint="eastAsia"/>
        </w:rPr>
      </w:pPr>
      <w:r>
        <w:separator/>
      </w:r>
    </w:p>
  </w:endnote>
  <w:endnote w:type="continuationSeparator" w:id="0">
    <w:p w14:paraId="1D976B57" w14:textId="77777777" w:rsidR="00532706" w:rsidRDefault="00532706" w:rsidP="005327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2EE3" w14:textId="77777777" w:rsidR="00532706" w:rsidRDefault="00532706" w:rsidP="00532706">
      <w:pPr>
        <w:rPr>
          <w:rFonts w:hint="eastAsia"/>
        </w:rPr>
      </w:pPr>
      <w:r>
        <w:separator/>
      </w:r>
    </w:p>
  </w:footnote>
  <w:footnote w:type="continuationSeparator" w:id="0">
    <w:p w14:paraId="6154BD6D" w14:textId="77777777" w:rsidR="00532706" w:rsidRDefault="00532706" w:rsidP="005327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2706"/>
    <w:rsid w:val="002A784C"/>
    <w:rsid w:val="00532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C2F3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2706"/>
    <w:pPr>
      <w:tabs>
        <w:tab w:val="center" w:pos="4153"/>
        <w:tab w:val="right" w:pos="8306"/>
      </w:tabs>
      <w:snapToGrid w:val="0"/>
      <w:jc w:val="center"/>
    </w:pPr>
    <w:rPr>
      <w:sz w:val="18"/>
      <w:szCs w:val="18"/>
    </w:rPr>
  </w:style>
  <w:style w:type="character" w:customStyle="1" w:styleId="a4">
    <w:name w:val="页眉 字符"/>
    <w:basedOn w:val="a0"/>
    <w:link w:val="a3"/>
    <w:uiPriority w:val="99"/>
    <w:rsid w:val="00532706"/>
    <w:rPr>
      <w:rFonts w:ascii="宋体" w:eastAsia="宋体" w:hAnsi="宋体" w:cs="宋体"/>
      <w:sz w:val="18"/>
      <w:szCs w:val="18"/>
    </w:rPr>
  </w:style>
  <w:style w:type="paragraph" w:styleId="a5">
    <w:name w:val="footer"/>
    <w:basedOn w:val="a"/>
    <w:link w:val="a6"/>
    <w:uiPriority w:val="99"/>
    <w:unhideWhenUsed/>
    <w:rsid w:val="00532706"/>
    <w:pPr>
      <w:tabs>
        <w:tab w:val="center" w:pos="4153"/>
        <w:tab w:val="right" w:pos="8306"/>
      </w:tabs>
      <w:snapToGrid w:val="0"/>
    </w:pPr>
    <w:rPr>
      <w:sz w:val="18"/>
      <w:szCs w:val="18"/>
    </w:rPr>
  </w:style>
  <w:style w:type="character" w:customStyle="1" w:styleId="a6">
    <w:name w:val="页脚 字符"/>
    <w:basedOn w:val="a0"/>
    <w:link w:val="a5"/>
    <w:uiPriority w:val="99"/>
    <w:rsid w:val="005327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6499">
      <w:marLeft w:val="0"/>
      <w:marRight w:val="0"/>
      <w:marTop w:val="10"/>
      <w:marBottom w:val="10"/>
      <w:divBdr>
        <w:top w:val="none" w:sz="0" w:space="0" w:color="auto"/>
        <w:left w:val="none" w:sz="0" w:space="0" w:color="auto"/>
        <w:bottom w:val="none" w:sz="0" w:space="0" w:color="auto"/>
        <w:right w:val="none" w:sz="0" w:space="0" w:color="auto"/>
      </w:divBdr>
    </w:div>
    <w:div w:id="74014571">
      <w:marLeft w:val="0"/>
      <w:marRight w:val="0"/>
      <w:marTop w:val="10"/>
      <w:marBottom w:val="10"/>
      <w:divBdr>
        <w:top w:val="none" w:sz="0" w:space="0" w:color="auto"/>
        <w:left w:val="none" w:sz="0" w:space="0" w:color="auto"/>
        <w:bottom w:val="none" w:sz="0" w:space="0" w:color="auto"/>
        <w:right w:val="none" w:sz="0" w:space="0" w:color="auto"/>
      </w:divBdr>
    </w:div>
    <w:div w:id="86389124">
      <w:marLeft w:val="0"/>
      <w:marRight w:val="0"/>
      <w:marTop w:val="10"/>
      <w:marBottom w:val="10"/>
      <w:divBdr>
        <w:top w:val="none" w:sz="0" w:space="0" w:color="auto"/>
        <w:left w:val="none" w:sz="0" w:space="0" w:color="auto"/>
        <w:bottom w:val="none" w:sz="0" w:space="0" w:color="auto"/>
        <w:right w:val="none" w:sz="0" w:space="0" w:color="auto"/>
      </w:divBdr>
    </w:div>
    <w:div w:id="104081907">
      <w:marLeft w:val="0"/>
      <w:marRight w:val="0"/>
      <w:marTop w:val="10"/>
      <w:marBottom w:val="10"/>
      <w:divBdr>
        <w:top w:val="none" w:sz="0" w:space="0" w:color="auto"/>
        <w:left w:val="none" w:sz="0" w:space="0" w:color="auto"/>
        <w:bottom w:val="none" w:sz="0" w:space="0" w:color="auto"/>
        <w:right w:val="none" w:sz="0" w:space="0" w:color="auto"/>
      </w:divBdr>
    </w:div>
    <w:div w:id="106394575">
      <w:marLeft w:val="0"/>
      <w:marRight w:val="0"/>
      <w:marTop w:val="10"/>
      <w:marBottom w:val="10"/>
      <w:divBdr>
        <w:top w:val="none" w:sz="0" w:space="0" w:color="auto"/>
        <w:left w:val="none" w:sz="0" w:space="0" w:color="auto"/>
        <w:bottom w:val="none" w:sz="0" w:space="0" w:color="auto"/>
        <w:right w:val="none" w:sz="0" w:space="0" w:color="auto"/>
      </w:divBdr>
    </w:div>
    <w:div w:id="128715004">
      <w:marLeft w:val="0"/>
      <w:marRight w:val="0"/>
      <w:marTop w:val="10"/>
      <w:marBottom w:val="10"/>
      <w:divBdr>
        <w:top w:val="none" w:sz="0" w:space="0" w:color="auto"/>
        <w:left w:val="none" w:sz="0" w:space="0" w:color="auto"/>
        <w:bottom w:val="none" w:sz="0" w:space="0" w:color="auto"/>
        <w:right w:val="none" w:sz="0" w:space="0" w:color="auto"/>
      </w:divBdr>
    </w:div>
    <w:div w:id="130632953">
      <w:marLeft w:val="0"/>
      <w:marRight w:val="0"/>
      <w:marTop w:val="10"/>
      <w:marBottom w:val="10"/>
      <w:divBdr>
        <w:top w:val="none" w:sz="0" w:space="0" w:color="auto"/>
        <w:left w:val="none" w:sz="0" w:space="0" w:color="auto"/>
        <w:bottom w:val="none" w:sz="0" w:space="0" w:color="auto"/>
        <w:right w:val="none" w:sz="0" w:space="0" w:color="auto"/>
      </w:divBdr>
    </w:div>
    <w:div w:id="136804204">
      <w:marLeft w:val="0"/>
      <w:marRight w:val="0"/>
      <w:marTop w:val="10"/>
      <w:marBottom w:val="10"/>
      <w:divBdr>
        <w:top w:val="none" w:sz="0" w:space="0" w:color="auto"/>
        <w:left w:val="none" w:sz="0" w:space="0" w:color="auto"/>
        <w:bottom w:val="none" w:sz="0" w:space="0" w:color="auto"/>
        <w:right w:val="none" w:sz="0" w:space="0" w:color="auto"/>
      </w:divBdr>
    </w:div>
    <w:div w:id="167646096">
      <w:marLeft w:val="0"/>
      <w:marRight w:val="0"/>
      <w:marTop w:val="10"/>
      <w:marBottom w:val="10"/>
      <w:divBdr>
        <w:top w:val="none" w:sz="0" w:space="0" w:color="auto"/>
        <w:left w:val="none" w:sz="0" w:space="0" w:color="auto"/>
        <w:bottom w:val="none" w:sz="0" w:space="0" w:color="auto"/>
        <w:right w:val="none" w:sz="0" w:space="0" w:color="auto"/>
      </w:divBdr>
    </w:div>
    <w:div w:id="222372417">
      <w:marLeft w:val="0"/>
      <w:marRight w:val="720"/>
      <w:marTop w:val="10"/>
      <w:marBottom w:val="10"/>
      <w:divBdr>
        <w:top w:val="none" w:sz="0" w:space="0" w:color="auto"/>
        <w:left w:val="none" w:sz="0" w:space="0" w:color="auto"/>
        <w:bottom w:val="none" w:sz="0" w:space="0" w:color="auto"/>
        <w:right w:val="none" w:sz="0" w:space="0" w:color="auto"/>
      </w:divBdr>
    </w:div>
    <w:div w:id="232011570">
      <w:marLeft w:val="0"/>
      <w:marRight w:val="0"/>
      <w:marTop w:val="10"/>
      <w:marBottom w:val="10"/>
      <w:divBdr>
        <w:top w:val="none" w:sz="0" w:space="0" w:color="auto"/>
        <w:left w:val="none" w:sz="0" w:space="0" w:color="auto"/>
        <w:bottom w:val="none" w:sz="0" w:space="0" w:color="auto"/>
        <w:right w:val="none" w:sz="0" w:space="0" w:color="auto"/>
      </w:divBdr>
    </w:div>
    <w:div w:id="259068829">
      <w:marLeft w:val="0"/>
      <w:marRight w:val="0"/>
      <w:marTop w:val="10"/>
      <w:marBottom w:val="10"/>
      <w:divBdr>
        <w:top w:val="none" w:sz="0" w:space="0" w:color="auto"/>
        <w:left w:val="none" w:sz="0" w:space="0" w:color="auto"/>
        <w:bottom w:val="none" w:sz="0" w:space="0" w:color="auto"/>
        <w:right w:val="none" w:sz="0" w:space="0" w:color="auto"/>
      </w:divBdr>
    </w:div>
    <w:div w:id="283585594">
      <w:marLeft w:val="0"/>
      <w:marRight w:val="0"/>
      <w:marTop w:val="10"/>
      <w:marBottom w:val="10"/>
      <w:divBdr>
        <w:top w:val="none" w:sz="0" w:space="0" w:color="auto"/>
        <w:left w:val="none" w:sz="0" w:space="0" w:color="auto"/>
        <w:bottom w:val="none" w:sz="0" w:space="0" w:color="auto"/>
        <w:right w:val="none" w:sz="0" w:space="0" w:color="auto"/>
      </w:divBdr>
    </w:div>
    <w:div w:id="311180273">
      <w:marLeft w:val="0"/>
      <w:marRight w:val="0"/>
      <w:marTop w:val="10"/>
      <w:marBottom w:val="10"/>
      <w:divBdr>
        <w:top w:val="none" w:sz="0" w:space="0" w:color="auto"/>
        <w:left w:val="none" w:sz="0" w:space="0" w:color="auto"/>
        <w:bottom w:val="none" w:sz="0" w:space="0" w:color="auto"/>
        <w:right w:val="none" w:sz="0" w:space="0" w:color="auto"/>
      </w:divBdr>
    </w:div>
    <w:div w:id="318533288">
      <w:marLeft w:val="0"/>
      <w:marRight w:val="0"/>
      <w:marTop w:val="10"/>
      <w:marBottom w:val="10"/>
      <w:divBdr>
        <w:top w:val="none" w:sz="0" w:space="0" w:color="auto"/>
        <w:left w:val="none" w:sz="0" w:space="0" w:color="auto"/>
        <w:bottom w:val="none" w:sz="0" w:space="0" w:color="auto"/>
        <w:right w:val="none" w:sz="0" w:space="0" w:color="auto"/>
      </w:divBdr>
    </w:div>
    <w:div w:id="341130366">
      <w:marLeft w:val="0"/>
      <w:marRight w:val="0"/>
      <w:marTop w:val="10"/>
      <w:marBottom w:val="10"/>
      <w:divBdr>
        <w:top w:val="none" w:sz="0" w:space="0" w:color="auto"/>
        <w:left w:val="none" w:sz="0" w:space="0" w:color="auto"/>
        <w:bottom w:val="none" w:sz="0" w:space="0" w:color="auto"/>
        <w:right w:val="none" w:sz="0" w:space="0" w:color="auto"/>
      </w:divBdr>
    </w:div>
    <w:div w:id="371227883">
      <w:marLeft w:val="0"/>
      <w:marRight w:val="0"/>
      <w:marTop w:val="10"/>
      <w:marBottom w:val="10"/>
      <w:divBdr>
        <w:top w:val="none" w:sz="0" w:space="0" w:color="auto"/>
        <w:left w:val="none" w:sz="0" w:space="0" w:color="auto"/>
        <w:bottom w:val="none" w:sz="0" w:space="0" w:color="auto"/>
        <w:right w:val="none" w:sz="0" w:space="0" w:color="auto"/>
      </w:divBdr>
    </w:div>
    <w:div w:id="387460599">
      <w:marLeft w:val="0"/>
      <w:marRight w:val="0"/>
      <w:marTop w:val="10"/>
      <w:marBottom w:val="10"/>
      <w:divBdr>
        <w:top w:val="none" w:sz="0" w:space="0" w:color="auto"/>
        <w:left w:val="none" w:sz="0" w:space="0" w:color="auto"/>
        <w:bottom w:val="none" w:sz="0" w:space="0" w:color="auto"/>
        <w:right w:val="none" w:sz="0" w:space="0" w:color="auto"/>
      </w:divBdr>
    </w:div>
    <w:div w:id="406995879">
      <w:marLeft w:val="0"/>
      <w:marRight w:val="0"/>
      <w:marTop w:val="10"/>
      <w:marBottom w:val="10"/>
      <w:divBdr>
        <w:top w:val="none" w:sz="0" w:space="0" w:color="auto"/>
        <w:left w:val="none" w:sz="0" w:space="0" w:color="auto"/>
        <w:bottom w:val="none" w:sz="0" w:space="0" w:color="auto"/>
        <w:right w:val="none" w:sz="0" w:space="0" w:color="auto"/>
      </w:divBdr>
    </w:div>
    <w:div w:id="408425644">
      <w:marLeft w:val="0"/>
      <w:marRight w:val="720"/>
      <w:marTop w:val="10"/>
      <w:marBottom w:val="10"/>
      <w:divBdr>
        <w:top w:val="none" w:sz="0" w:space="0" w:color="auto"/>
        <w:left w:val="none" w:sz="0" w:space="0" w:color="auto"/>
        <w:bottom w:val="none" w:sz="0" w:space="0" w:color="auto"/>
        <w:right w:val="none" w:sz="0" w:space="0" w:color="auto"/>
      </w:divBdr>
    </w:div>
    <w:div w:id="419956229">
      <w:marLeft w:val="0"/>
      <w:marRight w:val="0"/>
      <w:marTop w:val="10"/>
      <w:marBottom w:val="10"/>
      <w:divBdr>
        <w:top w:val="none" w:sz="0" w:space="0" w:color="auto"/>
        <w:left w:val="none" w:sz="0" w:space="0" w:color="auto"/>
        <w:bottom w:val="none" w:sz="0" w:space="0" w:color="auto"/>
        <w:right w:val="none" w:sz="0" w:space="0" w:color="auto"/>
      </w:divBdr>
    </w:div>
    <w:div w:id="433403977">
      <w:marLeft w:val="0"/>
      <w:marRight w:val="0"/>
      <w:marTop w:val="10"/>
      <w:marBottom w:val="10"/>
      <w:divBdr>
        <w:top w:val="none" w:sz="0" w:space="0" w:color="auto"/>
        <w:left w:val="none" w:sz="0" w:space="0" w:color="auto"/>
        <w:bottom w:val="none" w:sz="0" w:space="0" w:color="auto"/>
        <w:right w:val="none" w:sz="0" w:space="0" w:color="auto"/>
      </w:divBdr>
    </w:div>
    <w:div w:id="495149767">
      <w:marLeft w:val="0"/>
      <w:marRight w:val="0"/>
      <w:marTop w:val="10"/>
      <w:marBottom w:val="10"/>
      <w:divBdr>
        <w:top w:val="none" w:sz="0" w:space="0" w:color="auto"/>
        <w:left w:val="none" w:sz="0" w:space="0" w:color="auto"/>
        <w:bottom w:val="none" w:sz="0" w:space="0" w:color="auto"/>
        <w:right w:val="none" w:sz="0" w:space="0" w:color="auto"/>
      </w:divBdr>
    </w:div>
    <w:div w:id="545724032">
      <w:marLeft w:val="0"/>
      <w:marRight w:val="0"/>
      <w:marTop w:val="10"/>
      <w:marBottom w:val="10"/>
      <w:divBdr>
        <w:top w:val="none" w:sz="0" w:space="0" w:color="auto"/>
        <w:left w:val="none" w:sz="0" w:space="0" w:color="auto"/>
        <w:bottom w:val="none" w:sz="0" w:space="0" w:color="auto"/>
        <w:right w:val="none" w:sz="0" w:space="0" w:color="auto"/>
      </w:divBdr>
    </w:div>
    <w:div w:id="577399421">
      <w:marLeft w:val="0"/>
      <w:marRight w:val="0"/>
      <w:marTop w:val="10"/>
      <w:marBottom w:val="10"/>
      <w:divBdr>
        <w:top w:val="none" w:sz="0" w:space="0" w:color="auto"/>
        <w:left w:val="none" w:sz="0" w:space="0" w:color="auto"/>
        <w:bottom w:val="none" w:sz="0" w:space="0" w:color="auto"/>
        <w:right w:val="none" w:sz="0" w:space="0" w:color="auto"/>
      </w:divBdr>
    </w:div>
    <w:div w:id="626398360">
      <w:marLeft w:val="0"/>
      <w:marRight w:val="720"/>
      <w:marTop w:val="10"/>
      <w:marBottom w:val="10"/>
      <w:divBdr>
        <w:top w:val="none" w:sz="0" w:space="0" w:color="auto"/>
        <w:left w:val="none" w:sz="0" w:space="0" w:color="auto"/>
        <w:bottom w:val="none" w:sz="0" w:space="0" w:color="auto"/>
        <w:right w:val="none" w:sz="0" w:space="0" w:color="auto"/>
      </w:divBdr>
    </w:div>
    <w:div w:id="633369564">
      <w:marLeft w:val="0"/>
      <w:marRight w:val="0"/>
      <w:marTop w:val="10"/>
      <w:marBottom w:val="10"/>
      <w:divBdr>
        <w:top w:val="none" w:sz="0" w:space="0" w:color="auto"/>
        <w:left w:val="none" w:sz="0" w:space="0" w:color="auto"/>
        <w:bottom w:val="none" w:sz="0" w:space="0" w:color="auto"/>
        <w:right w:val="none" w:sz="0" w:space="0" w:color="auto"/>
      </w:divBdr>
    </w:div>
    <w:div w:id="673186856">
      <w:marLeft w:val="0"/>
      <w:marRight w:val="0"/>
      <w:marTop w:val="10"/>
      <w:marBottom w:val="10"/>
      <w:divBdr>
        <w:top w:val="none" w:sz="0" w:space="0" w:color="auto"/>
        <w:left w:val="none" w:sz="0" w:space="0" w:color="auto"/>
        <w:bottom w:val="none" w:sz="0" w:space="0" w:color="auto"/>
        <w:right w:val="none" w:sz="0" w:space="0" w:color="auto"/>
      </w:divBdr>
    </w:div>
    <w:div w:id="677391172">
      <w:marLeft w:val="0"/>
      <w:marRight w:val="0"/>
      <w:marTop w:val="10"/>
      <w:marBottom w:val="10"/>
      <w:divBdr>
        <w:top w:val="none" w:sz="0" w:space="0" w:color="auto"/>
        <w:left w:val="none" w:sz="0" w:space="0" w:color="auto"/>
        <w:bottom w:val="none" w:sz="0" w:space="0" w:color="auto"/>
        <w:right w:val="none" w:sz="0" w:space="0" w:color="auto"/>
      </w:divBdr>
    </w:div>
    <w:div w:id="706489433">
      <w:marLeft w:val="0"/>
      <w:marRight w:val="0"/>
      <w:marTop w:val="10"/>
      <w:marBottom w:val="10"/>
      <w:divBdr>
        <w:top w:val="none" w:sz="0" w:space="0" w:color="auto"/>
        <w:left w:val="none" w:sz="0" w:space="0" w:color="auto"/>
        <w:bottom w:val="none" w:sz="0" w:space="0" w:color="auto"/>
        <w:right w:val="none" w:sz="0" w:space="0" w:color="auto"/>
      </w:divBdr>
    </w:div>
    <w:div w:id="707339810">
      <w:marLeft w:val="0"/>
      <w:marRight w:val="720"/>
      <w:marTop w:val="10"/>
      <w:marBottom w:val="10"/>
      <w:divBdr>
        <w:top w:val="none" w:sz="0" w:space="0" w:color="auto"/>
        <w:left w:val="none" w:sz="0" w:space="0" w:color="auto"/>
        <w:bottom w:val="none" w:sz="0" w:space="0" w:color="auto"/>
        <w:right w:val="none" w:sz="0" w:space="0" w:color="auto"/>
      </w:divBdr>
    </w:div>
    <w:div w:id="719136377">
      <w:marLeft w:val="0"/>
      <w:marRight w:val="0"/>
      <w:marTop w:val="10"/>
      <w:marBottom w:val="10"/>
      <w:divBdr>
        <w:top w:val="none" w:sz="0" w:space="0" w:color="auto"/>
        <w:left w:val="none" w:sz="0" w:space="0" w:color="auto"/>
        <w:bottom w:val="none" w:sz="0" w:space="0" w:color="auto"/>
        <w:right w:val="none" w:sz="0" w:space="0" w:color="auto"/>
      </w:divBdr>
    </w:div>
    <w:div w:id="721175330">
      <w:marLeft w:val="0"/>
      <w:marRight w:val="0"/>
      <w:marTop w:val="10"/>
      <w:marBottom w:val="10"/>
      <w:divBdr>
        <w:top w:val="none" w:sz="0" w:space="0" w:color="auto"/>
        <w:left w:val="none" w:sz="0" w:space="0" w:color="auto"/>
        <w:bottom w:val="none" w:sz="0" w:space="0" w:color="auto"/>
        <w:right w:val="none" w:sz="0" w:space="0" w:color="auto"/>
      </w:divBdr>
    </w:div>
    <w:div w:id="739862159">
      <w:marLeft w:val="0"/>
      <w:marRight w:val="0"/>
      <w:marTop w:val="10"/>
      <w:marBottom w:val="10"/>
      <w:divBdr>
        <w:top w:val="none" w:sz="0" w:space="0" w:color="auto"/>
        <w:left w:val="none" w:sz="0" w:space="0" w:color="auto"/>
        <w:bottom w:val="none" w:sz="0" w:space="0" w:color="auto"/>
        <w:right w:val="none" w:sz="0" w:space="0" w:color="auto"/>
      </w:divBdr>
    </w:div>
    <w:div w:id="843204880">
      <w:marLeft w:val="0"/>
      <w:marRight w:val="0"/>
      <w:marTop w:val="10"/>
      <w:marBottom w:val="10"/>
      <w:divBdr>
        <w:top w:val="none" w:sz="0" w:space="0" w:color="auto"/>
        <w:left w:val="none" w:sz="0" w:space="0" w:color="auto"/>
        <w:bottom w:val="none" w:sz="0" w:space="0" w:color="auto"/>
        <w:right w:val="none" w:sz="0" w:space="0" w:color="auto"/>
      </w:divBdr>
    </w:div>
    <w:div w:id="867718456">
      <w:marLeft w:val="0"/>
      <w:marRight w:val="0"/>
      <w:marTop w:val="10"/>
      <w:marBottom w:val="10"/>
      <w:divBdr>
        <w:top w:val="none" w:sz="0" w:space="0" w:color="auto"/>
        <w:left w:val="none" w:sz="0" w:space="0" w:color="auto"/>
        <w:bottom w:val="none" w:sz="0" w:space="0" w:color="auto"/>
        <w:right w:val="none" w:sz="0" w:space="0" w:color="auto"/>
      </w:divBdr>
    </w:div>
    <w:div w:id="911622333">
      <w:marLeft w:val="0"/>
      <w:marRight w:val="0"/>
      <w:marTop w:val="10"/>
      <w:marBottom w:val="10"/>
      <w:divBdr>
        <w:top w:val="none" w:sz="0" w:space="0" w:color="auto"/>
        <w:left w:val="none" w:sz="0" w:space="0" w:color="auto"/>
        <w:bottom w:val="none" w:sz="0" w:space="0" w:color="auto"/>
        <w:right w:val="none" w:sz="0" w:space="0" w:color="auto"/>
      </w:divBdr>
    </w:div>
    <w:div w:id="925843778">
      <w:marLeft w:val="0"/>
      <w:marRight w:val="0"/>
      <w:marTop w:val="10"/>
      <w:marBottom w:val="10"/>
      <w:divBdr>
        <w:top w:val="none" w:sz="0" w:space="0" w:color="auto"/>
        <w:left w:val="none" w:sz="0" w:space="0" w:color="auto"/>
        <w:bottom w:val="none" w:sz="0" w:space="0" w:color="auto"/>
        <w:right w:val="none" w:sz="0" w:space="0" w:color="auto"/>
      </w:divBdr>
    </w:div>
    <w:div w:id="963851890">
      <w:marLeft w:val="0"/>
      <w:marRight w:val="0"/>
      <w:marTop w:val="10"/>
      <w:marBottom w:val="10"/>
      <w:divBdr>
        <w:top w:val="none" w:sz="0" w:space="0" w:color="auto"/>
        <w:left w:val="none" w:sz="0" w:space="0" w:color="auto"/>
        <w:bottom w:val="none" w:sz="0" w:space="0" w:color="auto"/>
        <w:right w:val="none" w:sz="0" w:space="0" w:color="auto"/>
      </w:divBdr>
    </w:div>
    <w:div w:id="1038775256">
      <w:marLeft w:val="0"/>
      <w:marRight w:val="0"/>
      <w:marTop w:val="10"/>
      <w:marBottom w:val="10"/>
      <w:divBdr>
        <w:top w:val="none" w:sz="0" w:space="0" w:color="auto"/>
        <w:left w:val="none" w:sz="0" w:space="0" w:color="auto"/>
        <w:bottom w:val="none" w:sz="0" w:space="0" w:color="auto"/>
        <w:right w:val="none" w:sz="0" w:space="0" w:color="auto"/>
      </w:divBdr>
    </w:div>
    <w:div w:id="1050106186">
      <w:marLeft w:val="0"/>
      <w:marRight w:val="0"/>
      <w:marTop w:val="10"/>
      <w:marBottom w:val="10"/>
      <w:divBdr>
        <w:top w:val="none" w:sz="0" w:space="0" w:color="auto"/>
        <w:left w:val="none" w:sz="0" w:space="0" w:color="auto"/>
        <w:bottom w:val="none" w:sz="0" w:space="0" w:color="auto"/>
        <w:right w:val="none" w:sz="0" w:space="0" w:color="auto"/>
      </w:divBdr>
    </w:div>
    <w:div w:id="1052847701">
      <w:marLeft w:val="0"/>
      <w:marRight w:val="0"/>
      <w:marTop w:val="10"/>
      <w:marBottom w:val="10"/>
      <w:divBdr>
        <w:top w:val="none" w:sz="0" w:space="0" w:color="auto"/>
        <w:left w:val="none" w:sz="0" w:space="0" w:color="auto"/>
        <w:bottom w:val="none" w:sz="0" w:space="0" w:color="auto"/>
        <w:right w:val="none" w:sz="0" w:space="0" w:color="auto"/>
      </w:divBdr>
    </w:div>
    <w:div w:id="1058668661">
      <w:marLeft w:val="0"/>
      <w:marRight w:val="0"/>
      <w:marTop w:val="10"/>
      <w:marBottom w:val="10"/>
      <w:divBdr>
        <w:top w:val="none" w:sz="0" w:space="0" w:color="auto"/>
        <w:left w:val="none" w:sz="0" w:space="0" w:color="auto"/>
        <w:bottom w:val="none" w:sz="0" w:space="0" w:color="auto"/>
        <w:right w:val="none" w:sz="0" w:space="0" w:color="auto"/>
      </w:divBdr>
    </w:div>
    <w:div w:id="1113094853">
      <w:marLeft w:val="0"/>
      <w:marRight w:val="0"/>
      <w:marTop w:val="10"/>
      <w:marBottom w:val="10"/>
      <w:divBdr>
        <w:top w:val="none" w:sz="0" w:space="0" w:color="auto"/>
        <w:left w:val="none" w:sz="0" w:space="0" w:color="auto"/>
        <w:bottom w:val="none" w:sz="0" w:space="0" w:color="auto"/>
        <w:right w:val="none" w:sz="0" w:space="0" w:color="auto"/>
      </w:divBdr>
    </w:div>
    <w:div w:id="1123042192">
      <w:marLeft w:val="0"/>
      <w:marRight w:val="0"/>
      <w:marTop w:val="10"/>
      <w:marBottom w:val="10"/>
      <w:divBdr>
        <w:top w:val="none" w:sz="0" w:space="0" w:color="auto"/>
        <w:left w:val="none" w:sz="0" w:space="0" w:color="auto"/>
        <w:bottom w:val="none" w:sz="0" w:space="0" w:color="auto"/>
        <w:right w:val="none" w:sz="0" w:space="0" w:color="auto"/>
      </w:divBdr>
    </w:div>
    <w:div w:id="1213889197">
      <w:marLeft w:val="0"/>
      <w:marRight w:val="0"/>
      <w:marTop w:val="10"/>
      <w:marBottom w:val="10"/>
      <w:divBdr>
        <w:top w:val="none" w:sz="0" w:space="0" w:color="auto"/>
        <w:left w:val="none" w:sz="0" w:space="0" w:color="auto"/>
        <w:bottom w:val="none" w:sz="0" w:space="0" w:color="auto"/>
        <w:right w:val="none" w:sz="0" w:space="0" w:color="auto"/>
      </w:divBdr>
    </w:div>
    <w:div w:id="1270040981">
      <w:marLeft w:val="0"/>
      <w:marRight w:val="0"/>
      <w:marTop w:val="10"/>
      <w:marBottom w:val="10"/>
      <w:divBdr>
        <w:top w:val="none" w:sz="0" w:space="0" w:color="auto"/>
        <w:left w:val="none" w:sz="0" w:space="0" w:color="auto"/>
        <w:bottom w:val="none" w:sz="0" w:space="0" w:color="auto"/>
        <w:right w:val="none" w:sz="0" w:space="0" w:color="auto"/>
      </w:divBdr>
    </w:div>
    <w:div w:id="1278483550">
      <w:marLeft w:val="0"/>
      <w:marRight w:val="0"/>
      <w:marTop w:val="10"/>
      <w:marBottom w:val="10"/>
      <w:divBdr>
        <w:top w:val="none" w:sz="0" w:space="0" w:color="auto"/>
        <w:left w:val="none" w:sz="0" w:space="0" w:color="auto"/>
        <w:bottom w:val="none" w:sz="0" w:space="0" w:color="auto"/>
        <w:right w:val="none" w:sz="0" w:space="0" w:color="auto"/>
      </w:divBdr>
    </w:div>
    <w:div w:id="1297027046">
      <w:marLeft w:val="0"/>
      <w:marRight w:val="0"/>
      <w:marTop w:val="10"/>
      <w:marBottom w:val="10"/>
      <w:divBdr>
        <w:top w:val="none" w:sz="0" w:space="0" w:color="auto"/>
        <w:left w:val="none" w:sz="0" w:space="0" w:color="auto"/>
        <w:bottom w:val="none" w:sz="0" w:space="0" w:color="auto"/>
        <w:right w:val="none" w:sz="0" w:space="0" w:color="auto"/>
      </w:divBdr>
    </w:div>
    <w:div w:id="1362852123">
      <w:marLeft w:val="0"/>
      <w:marRight w:val="0"/>
      <w:marTop w:val="10"/>
      <w:marBottom w:val="10"/>
      <w:divBdr>
        <w:top w:val="none" w:sz="0" w:space="0" w:color="auto"/>
        <w:left w:val="none" w:sz="0" w:space="0" w:color="auto"/>
        <w:bottom w:val="none" w:sz="0" w:space="0" w:color="auto"/>
        <w:right w:val="none" w:sz="0" w:space="0" w:color="auto"/>
      </w:divBdr>
    </w:div>
    <w:div w:id="1503930098">
      <w:marLeft w:val="0"/>
      <w:marRight w:val="0"/>
      <w:marTop w:val="10"/>
      <w:marBottom w:val="10"/>
      <w:divBdr>
        <w:top w:val="none" w:sz="0" w:space="0" w:color="auto"/>
        <w:left w:val="none" w:sz="0" w:space="0" w:color="auto"/>
        <w:bottom w:val="none" w:sz="0" w:space="0" w:color="auto"/>
        <w:right w:val="none" w:sz="0" w:space="0" w:color="auto"/>
      </w:divBdr>
    </w:div>
    <w:div w:id="1505393003">
      <w:marLeft w:val="0"/>
      <w:marRight w:val="0"/>
      <w:marTop w:val="10"/>
      <w:marBottom w:val="10"/>
      <w:divBdr>
        <w:top w:val="none" w:sz="0" w:space="0" w:color="auto"/>
        <w:left w:val="none" w:sz="0" w:space="0" w:color="auto"/>
        <w:bottom w:val="none" w:sz="0" w:space="0" w:color="auto"/>
        <w:right w:val="none" w:sz="0" w:space="0" w:color="auto"/>
      </w:divBdr>
    </w:div>
    <w:div w:id="1518420273">
      <w:marLeft w:val="0"/>
      <w:marRight w:val="0"/>
      <w:marTop w:val="10"/>
      <w:marBottom w:val="10"/>
      <w:divBdr>
        <w:top w:val="none" w:sz="0" w:space="0" w:color="auto"/>
        <w:left w:val="none" w:sz="0" w:space="0" w:color="auto"/>
        <w:bottom w:val="none" w:sz="0" w:space="0" w:color="auto"/>
        <w:right w:val="none" w:sz="0" w:space="0" w:color="auto"/>
      </w:divBdr>
    </w:div>
    <w:div w:id="1593392941">
      <w:marLeft w:val="0"/>
      <w:marRight w:val="0"/>
      <w:marTop w:val="10"/>
      <w:marBottom w:val="10"/>
      <w:divBdr>
        <w:top w:val="none" w:sz="0" w:space="0" w:color="auto"/>
        <w:left w:val="none" w:sz="0" w:space="0" w:color="auto"/>
        <w:bottom w:val="none" w:sz="0" w:space="0" w:color="auto"/>
        <w:right w:val="none" w:sz="0" w:space="0" w:color="auto"/>
      </w:divBdr>
    </w:div>
    <w:div w:id="1623608411">
      <w:marLeft w:val="0"/>
      <w:marRight w:val="0"/>
      <w:marTop w:val="10"/>
      <w:marBottom w:val="10"/>
      <w:divBdr>
        <w:top w:val="none" w:sz="0" w:space="0" w:color="auto"/>
        <w:left w:val="none" w:sz="0" w:space="0" w:color="auto"/>
        <w:bottom w:val="none" w:sz="0" w:space="0" w:color="auto"/>
        <w:right w:val="none" w:sz="0" w:space="0" w:color="auto"/>
      </w:divBdr>
    </w:div>
    <w:div w:id="1641034782">
      <w:marLeft w:val="0"/>
      <w:marRight w:val="0"/>
      <w:marTop w:val="10"/>
      <w:marBottom w:val="10"/>
      <w:divBdr>
        <w:top w:val="none" w:sz="0" w:space="0" w:color="auto"/>
        <w:left w:val="none" w:sz="0" w:space="0" w:color="auto"/>
        <w:bottom w:val="none" w:sz="0" w:space="0" w:color="auto"/>
        <w:right w:val="none" w:sz="0" w:space="0" w:color="auto"/>
      </w:divBdr>
    </w:div>
    <w:div w:id="1668090843">
      <w:marLeft w:val="0"/>
      <w:marRight w:val="0"/>
      <w:marTop w:val="10"/>
      <w:marBottom w:val="10"/>
      <w:divBdr>
        <w:top w:val="none" w:sz="0" w:space="0" w:color="auto"/>
        <w:left w:val="none" w:sz="0" w:space="0" w:color="auto"/>
        <w:bottom w:val="none" w:sz="0" w:space="0" w:color="auto"/>
        <w:right w:val="none" w:sz="0" w:space="0" w:color="auto"/>
      </w:divBdr>
    </w:div>
    <w:div w:id="1699962060">
      <w:marLeft w:val="0"/>
      <w:marRight w:val="0"/>
      <w:marTop w:val="10"/>
      <w:marBottom w:val="10"/>
      <w:divBdr>
        <w:top w:val="none" w:sz="0" w:space="0" w:color="auto"/>
        <w:left w:val="none" w:sz="0" w:space="0" w:color="auto"/>
        <w:bottom w:val="none" w:sz="0" w:space="0" w:color="auto"/>
        <w:right w:val="none" w:sz="0" w:space="0" w:color="auto"/>
      </w:divBdr>
    </w:div>
    <w:div w:id="1700743209">
      <w:marLeft w:val="0"/>
      <w:marRight w:val="0"/>
      <w:marTop w:val="10"/>
      <w:marBottom w:val="10"/>
      <w:divBdr>
        <w:top w:val="none" w:sz="0" w:space="0" w:color="auto"/>
        <w:left w:val="none" w:sz="0" w:space="0" w:color="auto"/>
        <w:bottom w:val="none" w:sz="0" w:space="0" w:color="auto"/>
        <w:right w:val="none" w:sz="0" w:space="0" w:color="auto"/>
      </w:divBdr>
    </w:div>
    <w:div w:id="1753696441">
      <w:marLeft w:val="0"/>
      <w:marRight w:val="720"/>
      <w:marTop w:val="10"/>
      <w:marBottom w:val="10"/>
      <w:divBdr>
        <w:top w:val="none" w:sz="0" w:space="0" w:color="auto"/>
        <w:left w:val="none" w:sz="0" w:space="0" w:color="auto"/>
        <w:bottom w:val="none" w:sz="0" w:space="0" w:color="auto"/>
        <w:right w:val="none" w:sz="0" w:space="0" w:color="auto"/>
      </w:divBdr>
    </w:div>
    <w:div w:id="1801071513">
      <w:marLeft w:val="0"/>
      <w:marRight w:val="0"/>
      <w:marTop w:val="10"/>
      <w:marBottom w:val="10"/>
      <w:divBdr>
        <w:top w:val="none" w:sz="0" w:space="0" w:color="auto"/>
        <w:left w:val="none" w:sz="0" w:space="0" w:color="auto"/>
        <w:bottom w:val="none" w:sz="0" w:space="0" w:color="auto"/>
        <w:right w:val="none" w:sz="0" w:space="0" w:color="auto"/>
      </w:divBdr>
    </w:div>
    <w:div w:id="1804233390">
      <w:marLeft w:val="0"/>
      <w:marRight w:val="0"/>
      <w:marTop w:val="10"/>
      <w:marBottom w:val="10"/>
      <w:divBdr>
        <w:top w:val="none" w:sz="0" w:space="0" w:color="auto"/>
        <w:left w:val="none" w:sz="0" w:space="0" w:color="auto"/>
        <w:bottom w:val="none" w:sz="0" w:space="0" w:color="auto"/>
        <w:right w:val="none" w:sz="0" w:space="0" w:color="auto"/>
      </w:divBdr>
    </w:div>
    <w:div w:id="1829133912">
      <w:marLeft w:val="0"/>
      <w:marRight w:val="0"/>
      <w:marTop w:val="10"/>
      <w:marBottom w:val="10"/>
      <w:divBdr>
        <w:top w:val="none" w:sz="0" w:space="0" w:color="auto"/>
        <w:left w:val="none" w:sz="0" w:space="0" w:color="auto"/>
        <w:bottom w:val="none" w:sz="0" w:space="0" w:color="auto"/>
        <w:right w:val="none" w:sz="0" w:space="0" w:color="auto"/>
      </w:divBdr>
    </w:div>
    <w:div w:id="1842307730">
      <w:marLeft w:val="0"/>
      <w:marRight w:val="0"/>
      <w:marTop w:val="10"/>
      <w:marBottom w:val="10"/>
      <w:divBdr>
        <w:top w:val="none" w:sz="0" w:space="0" w:color="auto"/>
        <w:left w:val="none" w:sz="0" w:space="0" w:color="auto"/>
        <w:bottom w:val="none" w:sz="0" w:space="0" w:color="auto"/>
        <w:right w:val="none" w:sz="0" w:space="0" w:color="auto"/>
      </w:divBdr>
    </w:div>
    <w:div w:id="1873810698">
      <w:marLeft w:val="0"/>
      <w:marRight w:val="0"/>
      <w:marTop w:val="10"/>
      <w:marBottom w:val="10"/>
      <w:divBdr>
        <w:top w:val="none" w:sz="0" w:space="0" w:color="auto"/>
        <w:left w:val="none" w:sz="0" w:space="0" w:color="auto"/>
        <w:bottom w:val="none" w:sz="0" w:space="0" w:color="auto"/>
        <w:right w:val="none" w:sz="0" w:space="0" w:color="auto"/>
      </w:divBdr>
    </w:div>
    <w:div w:id="1884292329">
      <w:marLeft w:val="0"/>
      <w:marRight w:val="0"/>
      <w:marTop w:val="10"/>
      <w:marBottom w:val="10"/>
      <w:divBdr>
        <w:top w:val="none" w:sz="0" w:space="0" w:color="auto"/>
        <w:left w:val="none" w:sz="0" w:space="0" w:color="auto"/>
        <w:bottom w:val="none" w:sz="0" w:space="0" w:color="auto"/>
        <w:right w:val="none" w:sz="0" w:space="0" w:color="auto"/>
      </w:divBdr>
    </w:div>
    <w:div w:id="1945721508">
      <w:marLeft w:val="0"/>
      <w:marRight w:val="0"/>
      <w:marTop w:val="10"/>
      <w:marBottom w:val="10"/>
      <w:divBdr>
        <w:top w:val="none" w:sz="0" w:space="0" w:color="auto"/>
        <w:left w:val="none" w:sz="0" w:space="0" w:color="auto"/>
        <w:bottom w:val="none" w:sz="0" w:space="0" w:color="auto"/>
        <w:right w:val="none" w:sz="0" w:space="0" w:color="auto"/>
      </w:divBdr>
    </w:div>
    <w:div w:id="1948850532">
      <w:marLeft w:val="0"/>
      <w:marRight w:val="0"/>
      <w:marTop w:val="10"/>
      <w:marBottom w:val="10"/>
      <w:divBdr>
        <w:top w:val="none" w:sz="0" w:space="0" w:color="auto"/>
        <w:left w:val="none" w:sz="0" w:space="0" w:color="auto"/>
        <w:bottom w:val="none" w:sz="0" w:space="0" w:color="auto"/>
        <w:right w:val="none" w:sz="0" w:space="0" w:color="auto"/>
      </w:divBdr>
    </w:div>
    <w:div w:id="1982927640">
      <w:marLeft w:val="0"/>
      <w:marRight w:val="0"/>
      <w:marTop w:val="10"/>
      <w:marBottom w:val="10"/>
      <w:divBdr>
        <w:top w:val="none" w:sz="0" w:space="0" w:color="auto"/>
        <w:left w:val="none" w:sz="0" w:space="0" w:color="auto"/>
        <w:bottom w:val="none" w:sz="0" w:space="0" w:color="auto"/>
        <w:right w:val="none" w:sz="0" w:space="0" w:color="auto"/>
      </w:divBdr>
    </w:div>
    <w:div w:id="1991015855">
      <w:marLeft w:val="0"/>
      <w:marRight w:val="0"/>
      <w:marTop w:val="10"/>
      <w:marBottom w:val="10"/>
      <w:divBdr>
        <w:top w:val="none" w:sz="0" w:space="0" w:color="auto"/>
        <w:left w:val="none" w:sz="0" w:space="0" w:color="auto"/>
        <w:bottom w:val="none" w:sz="0" w:space="0" w:color="auto"/>
        <w:right w:val="none" w:sz="0" w:space="0" w:color="auto"/>
      </w:divBdr>
    </w:div>
    <w:div w:id="1999066379">
      <w:marLeft w:val="0"/>
      <w:marRight w:val="0"/>
      <w:marTop w:val="10"/>
      <w:marBottom w:val="10"/>
      <w:divBdr>
        <w:top w:val="none" w:sz="0" w:space="0" w:color="auto"/>
        <w:left w:val="none" w:sz="0" w:space="0" w:color="auto"/>
        <w:bottom w:val="none" w:sz="0" w:space="0" w:color="auto"/>
        <w:right w:val="none" w:sz="0" w:space="0" w:color="auto"/>
      </w:divBdr>
    </w:div>
    <w:div w:id="2070613418">
      <w:marLeft w:val="0"/>
      <w:marRight w:val="0"/>
      <w:marTop w:val="10"/>
      <w:marBottom w:val="10"/>
      <w:divBdr>
        <w:top w:val="none" w:sz="0" w:space="0" w:color="auto"/>
        <w:left w:val="none" w:sz="0" w:space="0" w:color="auto"/>
        <w:bottom w:val="none" w:sz="0" w:space="0" w:color="auto"/>
        <w:right w:val="none" w:sz="0" w:space="0" w:color="auto"/>
      </w:divBdr>
    </w:div>
    <w:div w:id="2094619164">
      <w:marLeft w:val="0"/>
      <w:marRight w:val="0"/>
      <w:marTop w:val="10"/>
      <w:marBottom w:val="10"/>
      <w:divBdr>
        <w:top w:val="none" w:sz="0" w:space="0" w:color="auto"/>
        <w:left w:val="none" w:sz="0" w:space="0" w:color="auto"/>
        <w:bottom w:val="none" w:sz="0" w:space="0" w:color="auto"/>
        <w:right w:val="none" w:sz="0" w:space="0" w:color="auto"/>
      </w:divBdr>
    </w:div>
    <w:div w:id="20966280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1063</Words>
  <Characters>6065</Characters>
  <Application>Microsoft Office Word</Application>
  <DocSecurity>0</DocSecurity>
  <Lines>50</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