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781F" w14:textId="77777777" w:rsidR="00A86B04" w:rsidRDefault="00A86B04">
      <w:pPr>
        <w:spacing w:line="500" w:lineRule="atLeast"/>
        <w:jc w:val="center"/>
        <w:divId w:val="1219363702"/>
        <w:rPr>
          <w:rFonts w:ascii="黑体" w:eastAsia="黑体" w:hAnsi="黑体"/>
          <w:sz w:val="36"/>
          <w:szCs w:val="36"/>
        </w:rPr>
      </w:pPr>
      <w:r>
        <w:rPr>
          <w:rFonts w:ascii="黑体" w:eastAsia="黑体" w:hAnsi="黑体" w:hint="eastAsia"/>
          <w:sz w:val="36"/>
          <w:szCs w:val="36"/>
        </w:rPr>
        <w:t>广东省广州市越秀区人民法院</w:t>
      </w:r>
    </w:p>
    <w:p w14:paraId="5848098A" w14:textId="77777777" w:rsidR="00A86B04" w:rsidRDefault="00A86B04">
      <w:pPr>
        <w:spacing w:line="500" w:lineRule="atLeast"/>
        <w:jc w:val="center"/>
        <w:divId w:val="1556239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A2C986" w14:textId="77777777" w:rsidR="00A86B04" w:rsidRDefault="00A86B04">
      <w:pPr>
        <w:spacing w:line="500" w:lineRule="atLeast"/>
        <w:jc w:val="right"/>
        <w:divId w:val="1594434775"/>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1074</w:t>
      </w:r>
      <w:r>
        <w:rPr>
          <w:rFonts w:hint="eastAsia"/>
          <w:sz w:val="30"/>
          <w:szCs w:val="30"/>
        </w:rPr>
        <w:t>号</w:t>
      </w:r>
    </w:p>
    <w:p w14:paraId="261A0414" w14:textId="77777777" w:rsidR="00A86B04" w:rsidRDefault="00A86B04">
      <w:pPr>
        <w:spacing w:line="500" w:lineRule="atLeast"/>
        <w:ind w:firstLine="600"/>
        <w:divId w:val="1311791769"/>
        <w:rPr>
          <w:rFonts w:hint="eastAsia"/>
          <w:sz w:val="30"/>
          <w:szCs w:val="30"/>
        </w:rPr>
      </w:pPr>
      <w:r>
        <w:rPr>
          <w:rFonts w:hint="eastAsia"/>
          <w:sz w:val="30"/>
          <w:szCs w:val="30"/>
        </w:rPr>
        <w:t>公诉机关广东省广州市越秀区人民检察院。</w:t>
      </w:r>
    </w:p>
    <w:p w14:paraId="4F1B4A68" w14:textId="77777777" w:rsidR="00A86B04" w:rsidRDefault="00A86B04">
      <w:pPr>
        <w:spacing w:line="500" w:lineRule="atLeast"/>
        <w:ind w:firstLine="600"/>
        <w:divId w:val="1000082478"/>
        <w:rPr>
          <w:rFonts w:hint="eastAsia"/>
          <w:sz w:val="30"/>
          <w:szCs w:val="30"/>
        </w:rPr>
      </w:pPr>
      <w:r>
        <w:rPr>
          <w:rFonts w:hint="eastAsia"/>
          <w:sz w:val="30"/>
          <w:szCs w:val="30"/>
        </w:rPr>
        <w:t>被告人毕某，出生地广东省花县，户籍地广东省广州市越秀区。因本案于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日被羁押，同日被广州市人民检察院取保候审。</w:t>
      </w:r>
    </w:p>
    <w:p w14:paraId="65025B22" w14:textId="77777777" w:rsidR="00A86B04" w:rsidRDefault="00A86B04">
      <w:pPr>
        <w:spacing w:line="500" w:lineRule="atLeast"/>
        <w:ind w:firstLine="600"/>
        <w:divId w:val="1368141795"/>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874</w:t>
      </w:r>
      <w:r>
        <w:rPr>
          <w:rFonts w:hint="eastAsia"/>
          <w:sz w:val="30"/>
          <w:szCs w:val="30"/>
        </w:rPr>
        <w:t>号起诉书指控被告人毕某犯行贿罪，于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日向本院提起公诉。本院立案后，依法组成合议庭，公开开庭审理了本案，广州市越秀区人民检察院指派代理检察员刘颖琳出庭支持公诉，被告人毕某到庭参加诉讼。现已审理终结。</w:t>
      </w:r>
    </w:p>
    <w:p w14:paraId="266F2203" w14:textId="77777777" w:rsidR="00A86B04" w:rsidRDefault="00A86B04">
      <w:pPr>
        <w:spacing w:line="500" w:lineRule="atLeast"/>
        <w:ind w:firstLine="600"/>
        <w:divId w:val="810245995"/>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毕某为在广东省从化市取得用地指标兴办广东从化太平永安堂生态墓园，请求时任广东省从化市人民政府市长的郭某（另案处理）利用职务之便，为其提供便利，谋取不正当利益，先后四次贿送给郭某和好处费现金共计人民币</w:t>
      </w:r>
      <w:r>
        <w:rPr>
          <w:rFonts w:hint="eastAsia"/>
          <w:sz w:val="30"/>
          <w:szCs w:val="30"/>
        </w:rPr>
        <w:t>26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日，被告人毕某向广州市人民检察院投案自首，后退缴违法所得人民币</w:t>
      </w:r>
      <w:r>
        <w:rPr>
          <w:rFonts w:hint="eastAsia"/>
          <w:sz w:val="30"/>
          <w:szCs w:val="30"/>
        </w:rPr>
        <w:t>25</w:t>
      </w:r>
      <w:r>
        <w:rPr>
          <w:rFonts w:hint="eastAsia"/>
          <w:sz w:val="30"/>
          <w:szCs w:val="30"/>
        </w:rPr>
        <w:t>万元。公诉机关随案提交相关证据，认为被告人毕某的行为触犯了《中华人民共和国刑法》第三百八十九条第一款，应当以行贿罪追究其刑事责任。被告人毕某是自首，依法可以从轻或者减轻处罚。提请本院依法判处。</w:t>
      </w:r>
    </w:p>
    <w:p w14:paraId="10788DD5" w14:textId="77777777" w:rsidR="00A86B04" w:rsidRDefault="00A86B04">
      <w:pPr>
        <w:spacing w:line="500" w:lineRule="atLeast"/>
        <w:ind w:firstLine="600"/>
        <w:divId w:val="838927921"/>
        <w:rPr>
          <w:rFonts w:hint="eastAsia"/>
          <w:sz w:val="30"/>
          <w:szCs w:val="30"/>
        </w:rPr>
      </w:pPr>
      <w:r>
        <w:rPr>
          <w:rFonts w:hint="eastAsia"/>
          <w:sz w:val="30"/>
          <w:szCs w:val="30"/>
        </w:rPr>
        <w:t>被告人毕某对指控的犯罪事实及罪名不持异议。</w:t>
      </w:r>
    </w:p>
    <w:p w14:paraId="7BE5D574" w14:textId="77777777" w:rsidR="00A86B04" w:rsidRDefault="00A86B04">
      <w:pPr>
        <w:spacing w:line="500" w:lineRule="atLeast"/>
        <w:ind w:firstLine="600"/>
        <w:divId w:val="214153656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年间，被告人毕某为在广东省从化市取得用地指标兴办广东从化太平永安堂生态墓园，请求时任广东省从化市人民政府市长的郭清和（另案处理）利用</w:t>
      </w:r>
      <w:r>
        <w:rPr>
          <w:rFonts w:hint="eastAsia"/>
          <w:sz w:val="30"/>
          <w:szCs w:val="30"/>
        </w:rPr>
        <w:lastRenderedPageBreak/>
        <w:t>职务之便，为其提供便利，谋取不正当利益，先后四次贿送给郭某好处费现金共计</w:t>
      </w:r>
      <w:r>
        <w:rPr>
          <w:rFonts w:hint="eastAsia"/>
          <w:sz w:val="30"/>
          <w:szCs w:val="30"/>
        </w:rPr>
        <w:t>26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日，被告人毕某向广州市人民检察院投案自首，后退缴违法所得</w:t>
      </w:r>
      <w:r>
        <w:rPr>
          <w:rFonts w:hint="eastAsia"/>
          <w:sz w:val="30"/>
          <w:szCs w:val="30"/>
        </w:rPr>
        <w:t>25</w:t>
      </w:r>
      <w:r>
        <w:rPr>
          <w:rFonts w:hint="eastAsia"/>
          <w:sz w:val="30"/>
          <w:szCs w:val="30"/>
        </w:rPr>
        <w:t>万元。</w:t>
      </w:r>
    </w:p>
    <w:p w14:paraId="3B3AC25F" w14:textId="77777777" w:rsidR="00A86B04" w:rsidRDefault="00A86B04">
      <w:pPr>
        <w:spacing w:line="500" w:lineRule="atLeast"/>
        <w:ind w:firstLine="600"/>
        <w:divId w:val="2063601996"/>
        <w:rPr>
          <w:rFonts w:hint="eastAsia"/>
          <w:sz w:val="30"/>
          <w:szCs w:val="30"/>
        </w:rPr>
      </w:pPr>
      <w:r>
        <w:rPr>
          <w:rFonts w:hint="eastAsia"/>
          <w:sz w:val="30"/>
          <w:szCs w:val="30"/>
        </w:rPr>
        <w:t>上述事实，有经当庭举证、质证，本院予以确认的下列证据证明：</w:t>
      </w:r>
    </w:p>
    <w:p w14:paraId="583F7A78" w14:textId="77777777" w:rsidR="00A86B04" w:rsidRDefault="00A86B04">
      <w:pPr>
        <w:spacing w:line="500" w:lineRule="atLeast"/>
        <w:ind w:firstLine="600"/>
        <w:divId w:val="533856314"/>
        <w:rPr>
          <w:rFonts w:hint="eastAsia"/>
          <w:sz w:val="30"/>
          <w:szCs w:val="30"/>
        </w:rPr>
      </w:pPr>
      <w:r>
        <w:rPr>
          <w:rFonts w:hint="eastAsia"/>
          <w:sz w:val="30"/>
          <w:szCs w:val="30"/>
        </w:rPr>
        <w:t>1.</w:t>
      </w:r>
      <w:r>
        <w:rPr>
          <w:rFonts w:hint="eastAsia"/>
          <w:sz w:val="30"/>
          <w:szCs w:val="30"/>
        </w:rPr>
        <w:t>证人郭某的证言，证明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年间，其分四次共收受被告人毕某贿送的现金</w:t>
      </w:r>
      <w:r>
        <w:rPr>
          <w:rFonts w:hint="eastAsia"/>
          <w:sz w:val="30"/>
          <w:szCs w:val="30"/>
        </w:rPr>
        <w:t>26</w:t>
      </w:r>
      <w:r>
        <w:rPr>
          <w:rFonts w:hint="eastAsia"/>
          <w:sz w:val="30"/>
          <w:szCs w:val="30"/>
        </w:rPr>
        <w:t>万元，因其是从化市市长，毕某送钱给其是希望其能够在永安堂生态墓园项目上给予支持和帮助，尽快将该项目实施建设。</w:t>
      </w:r>
    </w:p>
    <w:p w14:paraId="164A4422" w14:textId="77777777" w:rsidR="00A86B04" w:rsidRDefault="00A86B04">
      <w:pPr>
        <w:spacing w:line="500" w:lineRule="atLeast"/>
        <w:ind w:firstLine="600"/>
        <w:divId w:val="1096948820"/>
        <w:rPr>
          <w:rFonts w:hint="eastAsia"/>
          <w:sz w:val="30"/>
          <w:szCs w:val="30"/>
        </w:rPr>
      </w:pPr>
      <w:r>
        <w:rPr>
          <w:rFonts w:hint="eastAsia"/>
          <w:sz w:val="30"/>
          <w:szCs w:val="30"/>
        </w:rPr>
        <w:t>2.</w:t>
      </w:r>
      <w:r>
        <w:rPr>
          <w:rFonts w:hint="eastAsia"/>
          <w:sz w:val="30"/>
          <w:szCs w:val="30"/>
        </w:rPr>
        <w:t>证人郭某的任职书证，证明郭清和在广东省从化市人民政府任职的具体情况。</w:t>
      </w:r>
    </w:p>
    <w:p w14:paraId="3A248D77" w14:textId="77777777" w:rsidR="00A86B04" w:rsidRDefault="00A86B04">
      <w:pPr>
        <w:spacing w:line="500" w:lineRule="atLeast"/>
        <w:ind w:firstLine="600"/>
        <w:divId w:val="1089735114"/>
        <w:rPr>
          <w:rFonts w:hint="eastAsia"/>
          <w:sz w:val="30"/>
          <w:szCs w:val="30"/>
        </w:rPr>
      </w:pPr>
      <w:r>
        <w:rPr>
          <w:rFonts w:hint="eastAsia"/>
          <w:sz w:val="30"/>
          <w:szCs w:val="30"/>
        </w:rPr>
        <w:t>3.</w:t>
      </w:r>
      <w:r>
        <w:rPr>
          <w:rFonts w:hint="eastAsia"/>
          <w:sz w:val="30"/>
          <w:szCs w:val="30"/>
        </w:rPr>
        <w:t>广东从化永安投资有限公司的企业法人营业执照，证明该公司的企业登记情况，其中法定代表人为毕某。</w:t>
      </w:r>
    </w:p>
    <w:p w14:paraId="2753E227" w14:textId="77777777" w:rsidR="00A86B04" w:rsidRDefault="00A86B04">
      <w:pPr>
        <w:spacing w:line="500" w:lineRule="atLeast"/>
        <w:ind w:firstLine="600"/>
        <w:divId w:val="96758931"/>
        <w:rPr>
          <w:rFonts w:hint="eastAsia"/>
          <w:sz w:val="30"/>
          <w:szCs w:val="30"/>
        </w:rPr>
      </w:pPr>
      <w:r>
        <w:rPr>
          <w:rFonts w:hint="eastAsia"/>
          <w:sz w:val="30"/>
          <w:szCs w:val="30"/>
        </w:rPr>
        <w:t>4.</w:t>
      </w:r>
      <w:r>
        <w:rPr>
          <w:rFonts w:hint="eastAsia"/>
          <w:sz w:val="30"/>
          <w:szCs w:val="30"/>
        </w:rPr>
        <w:t>从化市国土资源和房屋管理局的《关于太平镇高田村增用</w:t>
      </w:r>
      <w:r>
        <w:rPr>
          <w:rFonts w:hint="eastAsia"/>
          <w:sz w:val="30"/>
          <w:szCs w:val="30"/>
        </w:rPr>
        <w:t>600</w:t>
      </w:r>
      <w:r>
        <w:rPr>
          <w:rFonts w:hint="eastAsia"/>
          <w:sz w:val="30"/>
          <w:szCs w:val="30"/>
        </w:rPr>
        <w:t>亩山地兴建广东太平永安堂的复函》、广东省民政厅的《关于同意从化市兴建太平永安堂骨灰楼补办审批手续的批复》等文件，证明广东从化永安投资有限公司向从化市相关政府部门申请兴建广东从化永安堂项目的相关报批情况。</w:t>
      </w:r>
    </w:p>
    <w:p w14:paraId="5817B66D" w14:textId="77777777" w:rsidR="00A86B04" w:rsidRDefault="00A86B04">
      <w:pPr>
        <w:spacing w:line="500" w:lineRule="atLeast"/>
        <w:ind w:firstLine="600"/>
        <w:divId w:val="1911382211"/>
        <w:rPr>
          <w:rFonts w:hint="eastAsia"/>
          <w:sz w:val="30"/>
          <w:szCs w:val="30"/>
        </w:rPr>
      </w:pPr>
      <w:r>
        <w:rPr>
          <w:rFonts w:hint="eastAsia"/>
          <w:sz w:val="30"/>
          <w:szCs w:val="30"/>
        </w:rPr>
        <w:t>5.</w:t>
      </w:r>
      <w:r>
        <w:rPr>
          <w:rFonts w:hint="eastAsia"/>
          <w:sz w:val="30"/>
          <w:szCs w:val="30"/>
        </w:rPr>
        <w:t>广东省暂时扣留财物收据，证明被告人毕某向检察机关退出违法所得的情况。</w:t>
      </w:r>
    </w:p>
    <w:p w14:paraId="20BE5FA6" w14:textId="77777777" w:rsidR="00A86B04" w:rsidRDefault="00A86B04">
      <w:pPr>
        <w:spacing w:line="500" w:lineRule="atLeast"/>
        <w:ind w:firstLine="600"/>
        <w:divId w:val="1294868691"/>
        <w:rPr>
          <w:rFonts w:hint="eastAsia"/>
          <w:sz w:val="30"/>
          <w:szCs w:val="30"/>
        </w:rPr>
      </w:pPr>
      <w:r>
        <w:rPr>
          <w:rFonts w:hint="eastAsia"/>
          <w:sz w:val="30"/>
          <w:szCs w:val="30"/>
        </w:rPr>
        <w:t>6.</w:t>
      </w:r>
      <w:r>
        <w:rPr>
          <w:rFonts w:hint="eastAsia"/>
          <w:sz w:val="30"/>
          <w:szCs w:val="30"/>
        </w:rPr>
        <w:t>证人郭某的刑事判决书，证明其因犯受贿罪被人民法院判处刑罚的具体情况。</w:t>
      </w:r>
    </w:p>
    <w:p w14:paraId="426813EF" w14:textId="77777777" w:rsidR="00A86B04" w:rsidRDefault="00A86B04">
      <w:pPr>
        <w:spacing w:line="500" w:lineRule="atLeast"/>
        <w:ind w:firstLine="600"/>
        <w:divId w:val="1644389332"/>
        <w:rPr>
          <w:rFonts w:hint="eastAsia"/>
          <w:sz w:val="30"/>
          <w:szCs w:val="30"/>
        </w:rPr>
      </w:pPr>
      <w:r>
        <w:rPr>
          <w:rFonts w:hint="eastAsia"/>
          <w:sz w:val="30"/>
          <w:szCs w:val="30"/>
        </w:rPr>
        <w:t>7.</w:t>
      </w:r>
      <w:r>
        <w:rPr>
          <w:rFonts w:hint="eastAsia"/>
          <w:sz w:val="30"/>
          <w:szCs w:val="30"/>
        </w:rPr>
        <w:t>广州市人民检察院反贪污贿赂局侦查二处出具的破案报告，证明被告人毕某归案的具体经过。</w:t>
      </w:r>
    </w:p>
    <w:p w14:paraId="2DD18D3E" w14:textId="77777777" w:rsidR="00A86B04" w:rsidRDefault="00A86B04">
      <w:pPr>
        <w:spacing w:line="500" w:lineRule="atLeast"/>
        <w:ind w:firstLine="600"/>
        <w:divId w:val="1451319286"/>
        <w:rPr>
          <w:rFonts w:hint="eastAsia"/>
          <w:sz w:val="30"/>
          <w:szCs w:val="30"/>
        </w:rPr>
      </w:pPr>
      <w:r>
        <w:rPr>
          <w:rFonts w:hint="eastAsia"/>
          <w:sz w:val="30"/>
          <w:szCs w:val="30"/>
        </w:rPr>
        <w:t>8.</w:t>
      </w:r>
      <w:r>
        <w:rPr>
          <w:rFonts w:hint="eastAsia"/>
          <w:sz w:val="30"/>
          <w:szCs w:val="30"/>
        </w:rPr>
        <w:t>被告人毕某的供述，被告人对指控的前述犯罪事实供认不讳。</w:t>
      </w:r>
    </w:p>
    <w:p w14:paraId="5B24600F" w14:textId="77777777" w:rsidR="00A86B04" w:rsidRDefault="00A86B04">
      <w:pPr>
        <w:spacing w:line="500" w:lineRule="atLeast"/>
        <w:ind w:firstLine="600"/>
        <w:divId w:val="2009163425"/>
        <w:rPr>
          <w:rFonts w:hint="eastAsia"/>
          <w:sz w:val="30"/>
          <w:szCs w:val="30"/>
        </w:rPr>
      </w:pPr>
      <w:r>
        <w:rPr>
          <w:rFonts w:hint="eastAsia"/>
          <w:sz w:val="30"/>
          <w:szCs w:val="30"/>
        </w:rPr>
        <w:t>9.</w:t>
      </w:r>
      <w:r>
        <w:rPr>
          <w:rFonts w:hint="eastAsia"/>
          <w:sz w:val="30"/>
          <w:szCs w:val="30"/>
        </w:rPr>
        <w:t>被告人毕某的户籍材料，证明被告人的身份情况。</w:t>
      </w:r>
    </w:p>
    <w:p w14:paraId="1D8605CE" w14:textId="77777777" w:rsidR="00A86B04" w:rsidRDefault="00A86B04">
      <w:pPr>
        <w:spacing w:line="500" w:lineRule="atLeast"/>
        <w:ind w:firstLine="600"/>
        <w:divId w:val="1687948605"/>
        <w:rPr>
          <w:rFonts w:hint="eastAsia"/>
          <w:sz w:val="30"/>
          <w:szCs w:val="30"/>
        </w:rPr>
      </w:pPr>
      <w:r>
        <w:rPr>
          <w:rFonts w:hint="eastAsia"/>
          <w:sz w:val="30"/>
          <w:szCs w:val="30"/>
        </w:rPr>
        <w:t>本院认为，被告人毕某为谋取不正当利益，给予国家工作人员以财物，其行为构成行贿罪。公诉机关的指控事实清楚，证据确实、充分，罪名成立，本院予以支持。被告人毕某犯罪以后自动投案，如实供述自己的罪行，是自首，依法可以从轻处罚。依照《中华人民共和国刑法》第三百八十九条、第三百九十条、第六十七条第一款、第六十四条、第七十二条、第七十三条第二、三款之规定，判决如下：</w:t>
      </w:r>
    </w:p>
    <w:p w14:paraId="399967F5" w14:textId="77777777" w:rsidR="00A86B04" w:rsidRDefault="00A86B04">
      <w:pPr>
        <w:spacing w:line="500" w:lineRule="atLeast"/>
        <w:ind w:firstLine="600"/>
        <w:divId w:val="1500462700"/>
        <w:rPr>
          <w:rFonts w:hint="eastAsia"/>
          <w:sz w:val="30"/>
          <w:szCs w:val="30"/>
        </w:rPr>
      </w:pPr>
      <w:r>
        <w:rPr>
          <w:rFonts w:hint="eastAsia"/>
          <w:sz w:val="30"/>
          <w:szCs w:val="30"/>
        </w:rPr>
        <w:t>一、被告人毕某犯行贿罪，判处有期徒刑一年六个月，缓刑二年。</w:t>
      </w:r>
    </w:p>
    <w:p w14:paraId="4D35FDB7" w14:textId="77777777" w:rsidR="00A86B04" w:rsidRDefault="00A86B04">
      <w:pPr>
        <w:spacing w:line="500" w:lineRule="atLeast"/>
        <w:ind w:firstLine="600"/>
        <w:divId w:val="1345787348"/>
        <w:rPr>
          <w:rFonts w:hint="eastAsia"/>
          <w:sz w:val="30"/>
          <w:szCs w:val="30"/>
        </w:rPr>
      </w:pPr>
      <w:r>
        <w:rPr>
          <w:rFonts w:hint="eastAsia"/>
          <w:sz w:val="30"/>
          <w:szCs w:val="30"/>
        </w:rPr>
        <w:t>（缓刑考验期限，从判决确定之日起计算。）</w:t>
      </w:r>
    </w:p>
    <w:p w14:paraId="2B533BE9" w14:textId="77777777" w:rsidR="00A86B04" w:rsidRDefault="00A86B04">
      <w:pPr>
        <w:spacing w:line="500" w:lineRule="atLeast"/>
        <w:ind w:firstLine="600"/>
        <w:divId w:val="1949964893"/>
        <w:rPr>
          <w:rFonts w:hint="eastAsia"/>
          <w:sz w:val="30"/>
          <w:szCs w:val="30"/>
        </w:rPr>
      </w:pPr>
      <w:r>
        <w:rPr>
          <w:rFonts w:hint="eastAsia"/>
          <w:sz w:val="30"/>
          <w:szCs w:val="30"/>
        </w:rPr>
        <w:t>二、扣押被告人毕某违法所得</w:t>
      </w:r>
      <w:r>
        <w:rPr>
          <w:rFonts w:hint="eastAsia"/>
          <w:sz w:val="30"/>
          <w:szCs w:val="30"/>
        </w:rPr>
        <w:t>25</w:t>
      </w:r>
      <w:r>
        <w:rPr>
          <w:rFonts w:hint="eastAsia"/>
          <w:sz w:val="30"/>
          <w:szCs w:val="30"/>
        </w:rPr>
        <w:t>万元予以没收，上缴国库。</w:t>
      </w:r>
    </w:p>
    <w:p w14:paraId="332E18BC" w14:textId="77777777" w:rsidR="00A86B04" w:rsidRDefault="00A86B04">
      <w:pPr>
        <w:spacing w:line="500" w:lineRule="atLeast"/>
        <w:ind w:firstLine="600"/>
        <w:divId w:val="19713983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A77BBE4" w14:textId="77777777" w:rsidR="00A86B04" w:rsidRDefault="00A86B04">
      <w:pPr>
        <w:spacing w:line="500" w:lineRule="atLeast"/>
        <w:jc w:val="right"/>
        <w:divId w:val="1885367146"/>
        <w:rPr>
          <w:rFonts w:hint="eastAsia"/>
          <w:sz w:val="30"/>
          <w:szCs w:val="30"/>
        </w:rPr>
      </w:pPr>
      <w:r>
        <w:rPr>
          <w:rFonts w:hint="eastAsia"/>
          <w:sz w:val="30"/>
          <w:szCs w:val="30"/>
        </w:rPr>
        <w:t>审　判　长　　黄鸿志</w:t>
      </w:r>
    </w:p>
    <w:p w14:paraId="2E6FDA45" w14:textId="77777777" w:rsidR="00A86B04" w:rsidRDefault="00A86B04">
      <w:pPr>
        <w:spacing w:line="500" w:lineRule="atLeast"/>
        <w:jc w:val="right"/>
        <w:divId w:val="2025202324"/>
        <w:rPr>
          <w:rFonts w:hint="eastAsia"/>
          <w:sz w:val="30"/>
          <w:szCs w:val="30"/>
        </w:rPr>
      </w:pPr>
      <w:r>
        <w:rPr>
          <w:rFonts w:hint="eastAsia"/>
          <w:sz w:val="30"/>
          <w:szCs w:val="30"/>
        </w:rPr>
        <w:t>人民陪审员　　程志雄</w:t>
      </w:r>
    </w:p>
    <w:p w14:paraId="141544A3" w14:textId="77777777" w:rsidR="00A86B04" w:rsidRDefault="00A86B04">
      <w:pPr>
        <w:spacing w:line="500" w:lineRule="atLeast"/>
        <w:jc w:val="right"/>
        <w:divId w:val="585303633"/>
        <w:rPr>
          <w:rFonts w:hint="eastAsia"/>
          <w:sz w:val="30"/>
          <w:szCs w:val="30"/>
        </w:rPr>
      </w:pPr>
      <w:r>
        <w:rPr>
          <w:rFonts w:hint="eastAsia"/>
          <w:sz w:val="30"/>
          <w:szCs w:val="30"/>
        </w:rPr>
        <w:t>人民陪审员　　曾　红</w:t>
      </w:r>
    </w:p>
    <w:p w14:paraId="0EF6E434" w14:textId="77777777" w:rsidR="00A86B04" w:rsidRDefault="00A86B04">
      <w:pPr>
        <w:spacing w:line="500" w:lineRule="atLeast"/>
        <w:jc w:val="right"/>
        <w:divId w:val="1478187774"/>
        <w:rPr>
          <w:rFonts w:hint="eastAsia"/>
          <w:sz w:val="30"/>
          <w:szCs w:val="30"/>
        </w:rPr>
      </w:pPr>
      <w:r>
        <w:rPr>
          <w:rFonts w:hint="eastAsia"/>
          <w:sz w:val="30"/>
          <w:szCs w:val="30"/>
        </w:rPr>
        <w:t>二〇一五年九月二十九日</w:t>
      </w:r>
    </w:p>
    <w:p w14:paraId="309D6134" w14:textId="77777777" w:rsidR="00A86B04" w:rsidRDefault="00A86B04">
      <w:pPr>
        <w:spacing w:line="500" w:lineRule="atLeast"/>
        <w:jc w:val="right"/>
        <w:divId w:val="1709181138"/>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1203" w14:textId="77777777" w:rsidR="002B1A17" w:rsidRDefault="002B1A17" w:rsidP="002B1A17">
      <w:pPr>
        <w:rPr>
          <w:rFonts w:hint="eastAsia"/>
        </w:rPr>
      </w:pPr>
      <w:r>
        <w:separator/>
      </w:r>
    </w:p>
  </w:endnote>
  <w:endnote w:type="continuationSeparator" w:id="0">
    <w:p w14:paraId="1B029D84" w14:textId="77777777" w:rsidR="002B1A17" w:rsidRDefault="002B1A17" w:rsidP="002B1A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8508" w14:textId="77777777" w:rsidR="002B1A17" w:rsidRDefault="002B1A17" w:rsidP="002B1A17">
      <w:pPr>
        <w:rPr>
          <w:rFonts w:hint="eastAsia"/>
        </w:rPr>
      </w:pPr>
      <w:r>
        <w:separator/>
      </w:r>
    </w:p>
  </w:footnote>
  <w:footnote w:type="continuationSeparator" w:id="0">
    <w:p w14:paraId="080EF281" w14:textId="77777777" w:rsidR="002B1A17" w:rsidRDefault="002B1A17" w:rsidP="002B1A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1A17"/>
    <w:rsid w:val="002B1A17"/>
    <w:rsid w:val="00A23C24"/>
    <w:rsid w:val="00A86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98D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1A17"/>
    <w:pPr>
      <w:tabs>
        <w:tab w:val="center" w:pos="4153"/>
        <w:tab w:val="right" w:pos="8306"/>
      </w:tabs>
      <w:snapToGrid w:val="0"/>
      <w:jc w:val="center"/>
    </w:pPr>
    <w:rPr>
      <w:sz w:val="18"/>
      <w:szCs w:val="18"/>
    </w:rPr>
  </w:style>
  <w:style w:type="character" w:customStyle="1" w:styleId="a4">
    <w:name w:val="页眉 字符"/>
    <w:basedOn w:val="a0"/>
    <w:link w:val="a3"/>
    <w:uiPriority w:val="99"/>
    <w:rsid w:val="002B1A17"/>
    <w:rPr>
      <w:rFonts w:ascii="宋体" w:eastAsia="宋体" w:hAnsi="宋体" w:cs="宋体"/>
      <w:sz w:val="18"/>
      <w:szCs w:val="18"/>
    </w:rPr>
  </w:style>
  <w:style w:type="paragraph" w:styleId="a5">
    <w:name w:val="footer"/>
    <w:basedOn w:val="a"/>
    <w:link w:val="a6"/>
    <w:uiPriority w:val="99"/>
    <w:unhideWhenUsed/>
    <w:rsid w:val="002B1A17"/>
    <w:pPr>
      <w:tabs>
        <w:tab w:val="center" w:pos="4153"/>
        <w:tab w:val="right" w:pos="8306"/>
      </w:tabs>
      <w:snapToGrid w:val="0"/>
    </w:pPr>
    <w:rPr>
      <w:sz w:val="18"/>
      <w:szCs w:val="18"/>
    </w:rPr>
  </w:style>
  <w:style w:type="character" w:customStyle="1" w:styleId="a6">
    <w:name w:val="页脚 字符"/>
    <w:basedOn w:val="a0"/>
    <w:link w:val="a5"/>
    <w:uiPriority w:val="99"/>
    <w:rsid w:val="002B1A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8931">
      <w:marLeft w:val="0"/>
      <w:marRight w:val="0"/>
      <w:marTop w:val="10"/>
      <w:marBottom w:val="10"/>
      <w:divBdr>
        <w:top w:val="none" w:sz="0" w:space="0" w:color="auto"/>
        <w:left w:val="none" w:sz="0" w:space="0" w:color="auto"/>
        <w:bottom w:val="none" w:sz="0" w:space="0" w:color="auto"/>
        <w:right w:val="none" w:sz="0" w:space="0" w:color="auto"/>
      </w:divBdr>
    </w:div>
    <w:div w:id="533856314">
      <w:marLeft w:val="0"/>
      <w:marRight w:val="0"/>
      <w:marTop w:val="10"/>
      <w:marBottom w:val="10"/>
      <w:divBdr>
        <w:top w:val="none" w:sz="0" w:space="0" w:color="auto"/>
        <w:left w:val="none" w:sz="0" w:space="0" w:color="auto"/>
        <w:bottom w:val="none" w:sz="0" w:space="0" w:color="auto"/>
        <w:right w:val="none" w:sz="0" w:space="0" w:color="auto"/>
      </w:divBdr>
    </w:div>
    <w:div w:id="585303633">
      <w:marLeft w:val="0"/>
      <w:marRight w:val="720"/>
      <w:marTop w:val="10"/>
      <w:marBottom w:val="10"/>
      <w:divBdr>
        <w:top w:val="none" w:sz="0" w:space="0" w:color="auto"/>
        <w:left w:val="none" w:sz="0" w:space="0" w:color="auto"/>
        <w:bottom w:val="none" w:sz="0" w:space="0" w:color="auto"/>
        <w:right w:val="none" w:sz="0" w:space="0" w:color="auto"/>
      </w:divBdr>
    </w:div>
    <w:div w:id="810245995">
      <w:marLeft w:val="0"/>
      <w:marRight w:val="0"/>
      <w:marTop w:val="10"/>
      <w:marBottom w:val="10"/>
      <w:divBdr>
        <w:top w:val="none" w:sz="0" w:space="0" w:color="auto"/>
        <w:left w:val="none" w:sz="0" w:space="0" w:color="auto"/>
        <w:bottom w:val="none" w:sz="0" w:space="0" w:color="auto"/>
        <w:right w:val="none" w:sz="0" w:space="0" w:color="auto"/>
      </w:divBdr>
    </w:div>
    <w:div w:id="838927921">
      <w:marLeft w:val="0"/>
      <w:marRight w:val="0"/>
      <w:marTop w:val="10"/>
      <w:marBottom w:val="10"/>
      <w:divBdr>
        <w:top w:val="none" w:sz="0" w:space="0" w:color="auto"/>
        <w:left w:val="none" w:sz="0" w:space="0" w:color="auto"/>
        <w:bottom w:val="none" w:sz="0" w:space="0" w:color="auto"/>
        <w:right w:val="none" w:sz="0" w:space="0" w:color="auto"/>
      </w:divBdr>
    </w:div>
    <w:div w:id="1000082478">
      <w:marLeft w:val="0"/>
      <w:marRight w:val="0"/>
      <w:marTop w:val="10"/>
      <w:marBottom w:val="10"/>
      <w:divBdr>
        <w:top w:val="none" w:sz="0" w:space="0" w:color="auto"/>
        <w:left w:val="none" w:sz="0" w:space="0" w:color="auto"/>
        <w:bottom w:val="none" w:sz="0" w:space="0" w:color="auto"/>
        <w:right w:val="none" w:sz="0" w:space="0" w:color="auto"/>
      </w:divBdr>
    </w:div>
    <w:div w:id="1089735114">
      <w:marLeft w:val="0"/>
      <w:marRight w:val="0"/>
      <w:marTop w:val="10"/>
      <w:marBottom w:val="10"/>
      <w:divBdr>
        <w:top w:val="none" w:sz="0" w:space="0" w:color="auto"/>
        <w:left w:val="none" w:sz="0" w:space="0" w:color="auto"/>
        <w:bottom w:val="none" w:sz="0" w:space="0" w:color="auto"/>
        <w:right w:val="none" w:sz="0" w:space="0" w:color="auto"/>
      </w:divBdr>
    </w:div>
    <w:div w:id="1096948820">
      <w:marLeft w:val="0"/>
      <w:marRight w:val="0"/>
      <w:marTop w:val="10"/>
      <w:marBottom w:val="10"/>
      <w:divBdr>
        <w:top w:val="none" w:sz="0" w:space="0" w:color="auto"/>
        <w:left w:val="none" w:sz="0" w:space="0" w:color="auto"/>
        <w:bottom w:val="none" w:sz="0" w:space="0" w:color="auto"/>
        <w:right w:val="none" w:sz="0" w:space="0" w:color="auto"/>
      </w:divBdr>
    </w:div>
    <w:div w:id="1219363702">
      <w:marLeft w:val="0"/>
      <w:marRight w:val="0"/>
      <w:marTop w:val="10"/>
      <w:marBottom w:val="10"/>
      <w:divBdr>
        <w:top w:val="none" w:sz="0" w:space="0" w:color="auto"/>
        <w:left w:val="none" w:sz="0" w:space="0" w:color="auto"/>
        <w:bottom w:val="none" w:sz="0" w:space="0" w:color="auto"/>
        <w:right w:val="none" w:sz="0" w:space="0" w:color="auto"/>
      </w:divBdr>
    </w:div>
    <w:div w:id="1294868691">
      <w:marLeft w:val="0"/>
      <w:marRight w:val="0"/>
      <w:marTop w:val="10"/>
      <w:marBottom w:val="10"/>
      <w:divBdr>
        <w:top w:val="none" w:sz="0" w:space="0" w:color="auto"/>
        <w:left w:val="none" w:sz="0" w:space="0" w:color="auto"/>
        <w:bottom w:val="none" w:sz="0" w:space="0" w:color="auto"/>
        <w:right w:val="none" w:sz="0" w:space="0" w:color="auto"/>
      </w:divBdr>
    </w:div>
    <w:div w:id="1311791769">
      <w:marLeft w:val="0"/>
      <w:marRight w:val="0"/>
      <w:marTop w:val="10"/>
      <w:marBottom w:val="10"/>
      <w:divBdr>
        <w:top w:val="none" w:sz="0" w:space="0" w:color="auto"/>
        <w:left w:val="none" w:sz="0" w:space="0" w:color="auto"/>
        <w:bottom w:val="none" w:sz="0" w:space="0" w:color="auto"/>
        <w:right w:val="none" w:sz="0" w:space="0" w:color="auto"/>
      </w:divBdr>
    </w:div>
    <w:div w:id="1345787348">
      <w:marLeft w:val="0"/>
      <w:marRight w:val="0"/>
      <w:marTop w:val="10"/>
      <w:marBottom w:val="10"/>
      <w:divBdr>
        <w:top w:val="none" w:sz="0" w:space="0" w:color="auto"/>
        <w:left w:val="none" w:sz="0" w:space="0" w:color="auto"/>
        <w:bottom w:val="none" w:sz="0" w:space="0" w:color="auto"/>
        <w:right w:val="none" w:sz="0" w:space="0" w:color="auto"/>
      </w:divBdr>
    </w:div>
    <w:div w:id="1368141795">
      <w:marLeft w:val="0"/>
      <w:marRight w:val="0"/>
      <w:marTop w:val="10"/>
      <w:marBottom w:val="10"/>
      <w:divBdr>
        <w:top w:val="none" w:sz="0" w:space="0" w:color="auto"/>
        <w:left w:val="none" w:sz="0" w:space="0" w:color="auto"/>
        <w:bottom w:val="none" w:sz="0" w:space="0" w:color="auto"/>
        <w:right w:val="none" w:sz="0" w:space="0" w:color="auto"/>
      </w:divBdr>
    </w:div>
    <w:div w:id="1451319286">
      <w:marLeft w:val="0"/>
      <w:marRight w:val="0"/>
      <w:marTop w:val="10"/>
      <w:marBottom w:val="10"/>
      <w:divBdr>
        <w:top w:val="none" w:sz="0" w:space="0" w:color="auto"/>
        <w:left w:val="none" w:sz="0" w:space="0" w:color="auto"/>
        <w:bottom w:val="none" w:sz="0" w:space="0" w:color="auto"/>
        <w:right w:val="none" w:sz="0" w:space="0" w:color="auto"/>
      </w:divBdr>
    </w:div>
    <w:div w:id="1478187774">
      <w:marLeft w:val="0"/>
      <w:marRight w:val="720"/>
      <w:marTop w:val="10"/>
      <w:marBottom w:val="10"/>
      <w:divBdr>
        <w:top w:val="none" w:sz="0" w:space="0" w:color="auto"/>
        <w:left w:val="none" w:sz="0" w:space="0" w:color="auto"/>
        <w:bottom w:val="none" w:sz="0" w:space="0" w:color="auto"/>
        <w:right w:val="none" w:sz="0" w:space="0" w:color="auto"/>
      </w:divBdr>
    </w:div>
    <w:div w:id="1500462700">
      <w:marLeft w:val="0"/>
      <w:marRight w:val="0"/>
      <w:marTop w:val="10"/>
      <w:marBottom w:val="10"/>
      <w:divBdr>
        <w:top w:val="none" w:sz="0" w:space="0" w:color="auto"/>
        <w:left w:val="none" w:sz="0" w:space="0" w:color="auto"/>
        <w:bottom w:val="none" w:sz="0" w:space="0" w:color="auto"/>
        <w:right w:val="none" w:sz="0" w:space="0" w:color="auto"/>
      </w:divBdr>
    </w:div>
    <w:div w:id="1556239692">
      <w:marLeft w:val="0"/>
      <w:marRight w:val="0"/>
      <w:marTop w:val="10"/>
      <w:marBottom w:val="10"/>
      <w:divBdr>
        <w:top w:val="none" w:sz="0" w:space="0" w:color="auto"/>
        <w:left w:val="none" w:sz="0" w:space="0" w:color="auto"/>
        <w:bottom w:val="none" w:sz="0" w:space="0" w:color="auto"/>
        <w:right w:val="none" w:sz="0" w:space="0" w:color="auto"/>
      </w:divBdr>
    </w:div>
    <w:div w:id="1594434775">
      <w:marLeft w:val="0"/>
      <w:marRight w:val="0"/>
      <w:marTop w:val="10"/>
      <w:marBottom w:val="10"/>
      <w:divBdr>
        <w:top w:val="none" w:sz="0" w:space="0" w:color="auto"/>
        <w:left w:val="none" w:sz="0" w:space="0" w:color="auto"/>
        <w:bottom w:val="none" w:sz="0" w:space="0" w:color="auto"/>
        <w:right w:val="none" w:sz="0" w:space="0" w:color="auto"/>
      </w:divBdr>
    </w:div>
    <w:div w:id="1644389332">
      <w:marLeft w:val="0"/>
      <w:marRight w:val="0"/>
      <w:marTop w:val="10"/>
      <w:marBottom w:val="10"/>
      <w:divBdr>
        <w:top w:val="none" w:sz="0" w:space="0" w:color="auto"/>
        <w:left w:val="none" w:sz="0" w:space="0" w:color="auto"/>
        <w:bottom w:val="none" w:sz="0" w:space="0" w:color="auto"/>
        <w:right w:val="none" w:sz="0" w:space="0" w:color="auto"/>
      </w:divBdr>
    </w:div>
    <w:div w:id="1687948605">
      <w:marLeft w:val="0"/>
      <w:marRight w:val="0"/>
      <w:marTop w:val="10"/>
      <w:marBottom w:val="10"/>
      <w:divBdr>
        <w:top w:val="none" w:sz="0" w:space="0" w:color="auto"/>
        <w:left w:val="none" w:sz="0" w:space="0" w:color="auto"/>
        <w:bottom w:val="none" w:sz="0" w:space="0" w:color="auto"/>
        <w:right w:val="none" w:sz="0" w:space="0" w:color="auto"/>
      </w:divBdr>
    </w:div>
    <w:div w:id="1709181138">
      <w:marLeft w:val="0"/>
      <w:marRight w:val="720"/>
      <w:marTop w:val="10"/>
      <w:marBottom w:val="10"/>
      <w:divBdr>
        <w:top w:val="none" w:sz="0" w:space="0" w:color="auto"/>
        <w:left w:val="none" w:sz="0" w:space="0" w:color="auto"/>
        <w:bottom w:val="none" w:sz="0" w:space="0" w:color="auto"/>
        <w:right w:val="none" w:sz="0" w:space="0" w:color="auto"/>
      </w:divBdr>
    </w:div>
    <w:div w:id="1885367146">
      <w:marLeft w:val="0"/>
      <w:marRight w:val="720"/>
      <w:marTop w:val="10"/>
      <w:marBottom w:val="10"/>
      <w:divBdr>
        <w:top w:val="none" w:sz="0" w:space="0" w:color="auto"/>
        <w:left w:val="none" w:sz="0" w:space="0" w:color="auto"/>
        <w:bottom w:val="none" w:sz="0" w:space="0" w:color="auto"/>
        <w:right w:val="none" w:sz="0" w:space="0" w:color="auto"/>
      </w:divBdr>
    </w:div>
    <w:div w:id="1911382211">
      <w:marLeft w:val="0"/>
      <w:marRight w:val="0"/>
      <w:marTop w:val="10"/>
      <w:marBottom w:val="10"/>
      <w:divBdr>
        <w:top w:val="none" w:sz="0" w:space="0" w:color="auto"/>
        <w:left w:val="none" w:sz="0" w:space="0" w:color="auto"/>
        <w:bottom w:val="none" w:sz="0" w:space="0" w:color="auto"/>
        <w:right w:val="none" w:sz="0" w:space="0" w:color="auto"/>
      </w:divBdr>
    </w:div>
    <w:div w:id="1949964893">
      <w:marLeft w:val="0"/>
      <w:marRight w:val="0"/>
      <w:marTop w:val="10"/>
      <w:marBottom w:val="10"/>
      <w:divBdr>
        <w:top w:val="none" w:sz="0" w:space="0" w:color="auto"/>
        <w:left w:val="none" w:sz="0" w:space="0" w:color="auto"/>
        <w:bottom w:val="none" w:sz="0" w:space="0" w:color="auto"/>
        <w:right w:val="none" w:sz="0" w:space="0" w:color="auto"/>
      </w:divBdr>
    </w:div>
    <w:div w:id="1971398345">
      <w:marLeft w:val="0"/>
      <w:marRight w:val="0"/>
      <w:marTop w:val="10"/>
      <w:marBottom w:val="10"/>
      <w:divBdr>
        <w:top w:val="none" w:sz="0" w:space="0" w:color="auto"/>
        <w:left w:val="none" w:sz="0" w:space="0" w:color="auto"/>
        <w:bottom w:val="none" w:sz="0" w:space="0" w:color="auto"/>
        <w:right w:val="none" w:sz="0" w:space="0" w:color="auto"/>
      </w:divBdr>
    </w:div>
    <w:div w:id="2009163425">
      <w:marLeft w:val="0"/>
      <w:marRight w:val="0"/>
      <w:marTop w:val="10"/>
      <w:marBottom w:val="10"/>
      <w:divBdr>
        <w:top w:val="none" w:sz="0" w:space="0" w:color="auto"/>
        <w:left w:val="none" w:sz="0" w:space="0" w:color="auto"/>
        <w:bottom w:val="none" w:sz="0" w:space="0" w:color="auto"/>
        <w:right w:val="none" w:sz="0" w:space="0" w:color="auto"/>
      </w:divBdr>
    </w:div>
    <w:div w:id="2025202324">
      <w:marLeft w:val="0"/>
      <w:marRight w:val="720"/>
      <w:marTop w:val="10"/>
      <w:marBottom w:val="10"/>
      <w:divBdr>
        <w:top w:val="none" w:sz="0" w:space="0" w:color="auto"/>
        <w:left w:val="none" w:sz="0" w:space="0" w:color="auto"/>
        <w:bottom w:val="none" w:sz="0" w:space="0" w:color="auto"/>
        <w:right w:val="none" w:sz="0" w:space="0" w:color="auto"/>
      </w:divBdr>
    </w:div>
    <w:div w:id="2063601996">
      <w:marLeft w:val="0"/>
      <w:marRight w:val="0"/>
      <w:marTop w:val="10"/>
      <w:marBottom w:val="10"/>
      <w:divBdr>
        <w:top w:val="none" w:sz="0" w:space="0" w:color="auto"/>
        <w:left w:val="none" w:sz="0" w:space="0" w:color="auto"/>
        <w:bottom w:val="none" w:sz="0" w:space="0" w:color="auto"/>
        <w:right w:val="none" w:sz="0" w:space="0" w:color="auto"/>
      </w:divBdr>
    </w:div>
    <w:div w:id="21415365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2025-04-30T09:12:00Z</dcterms:created>
  <dcterms:modified xsi:type="dcterms:W3CDTF">2025-04-30T09:12:00Z</dcterms:modified>
</cp:coreProperties>
</file>