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148C" w:rsidRDefault="0038148C">
      <w:pPr>
        <w:spacing w:line="500" w:lineRule="atLeast"/>
        <w:jc w:val="center"/>
        <w:divId w:val="1559170678"/>
        <w:rPr>
          <w:rFonts w:ascii="黑体" w:eastAsia="黑体" w:hAnsi="黑体"/>
          <w:sz w:val="36"/>
          <w:szCs w:val="36"/>
        </w:rPr>
      </w:pPr>
      <w:r>
        <w:rPr>
          <w:rFonts w:ascii="黑体" w:eastAsia="黑体" w:hAnsi="黑体" w:hint="eastAsia"/>
          <w:sz w:val="36"/>
          <w:szCs w:val="36"/>
        </w:rPr>
        <w:t>广东省广州市中级人民法院</w:t>
      </w:r>
    </w:p>
    <w:p w:rsidR="0038148C" w:rsidRDefault="0038148C">
      <w:pPr>
        <w:spacing w:line="500" w:lineRule="atLeast"/>
        <w:jc w:val="center"/>
        <w:divId w:val="1428229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148C" w:rsidRDefault="0038148C">
      <w:pPr>
        <w:spacing w:line="500" w:lineRule="atLeast"/>
        <w:jc w:val="right"/>
        <w:divId w:val="757949733"/>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284</w:t>
      </w:r>
      <w:r>
        <w:rPr>
          <w:rFonts w:hint="eastAsia"/>
          <w:sz w:val="30"/>
          <w:szCs w:val="30"/>
        </w:rPr>
        <w:t>号</w:t>
      </w:r>
    </w:p>
    <w:p w:rsidR="0038148C" w:rsidRDefault="0038148C">
      <w:pPr>
        <w:spacing w:line="500" w:lineRule="atLeast"/>
        <w:ind w:firstLine="600"/>
        <w:divId w:val="1918706876"/>
        <w:rPr>
          <w:rFonts w:hint="eastAsia"/>
          <w:sz w:val="30"/>
          <w:szCs w:val="30"/>
        </w:rPr>
      </w:pPr>
      <w:r>
        <w:rPr>
          <w:rFonts w:hint="eastAsia"/>
          <w:sz w:val="30"/>
          <w:szCs w:val="30"/>
        </w:rPr>
        <w:t>公诉机关广东省广州市人民检察院。</w:t>
      </w:r>
    </w:p>
    <w:p w:rsidR="0038148C" w:rsidRDefault="0038148C">
      <w:pPr>
        <w:spacing w:line="500" w:lineRule="atLeast"/>
        <w:ind w:firstLine="600"/>
        <w:divId w:val="1668360981"/>
        <w:rPr>
          <w:rFonts w:hint="eastAsia"/>
          <w:sz w:val="30"/>
          <w:szCs w:val="30"/>
        </w:rPr>
      </w:pPr>
      <w:r>
        <w:rPr>
          <w:rFonts w:hint="eastAsia"/>
          <w:sz w:val="30"/>
          <w:szCs w:val="30"/>
        </w:rPr>
        <w:t>被告人谭文标，出生地广东省广州市，中共党员，原任广州市从化区人民政府副区长，户籍所在地广州市海珠区，住广州市越秀区。因本案于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日被逮捕。现羁押于广州市第一看守所。</w:t>
      </w:r>
    </w:p>
    <w:p w:rsidR="0038148C" w:rsidRDefault="0038148C">
      <w:pPr>
        <w:spacing w:line="500" w:lineRule="atLeast"/>
        <w:ind w:firstLine="600"/>
        <w:divId w:val="1580602226"/>
        <w:rPr>
          <w:rFonts w:hint="eastAsia"/>
          <w:sz w:val="30"/>
          <w:szCs w:val="30"/>
        </w:rPr>
      </w:pPr>
      <w:r>
        <w:rPr>
          <w:rFonts w:hint="eastAsia"/>
          <w:sz w:val="30"/>
          <w:szCs w:val="30"/>
        </w:rPr>
        <w:t>辩护人刘勇、吴非比，均系广东博浩律师事务所律师。</w:t>
      </w:r>
    </w:p>
    <w:p w:rsidR="0038148C" w:rsidRDefault="0038148C">
      <w:pPr>
        <w:spacing w:line="500" w:lineRule="atLeast"/>
        <w:ind w:firstLine="600"/>
        <w:divId w:val="2021546755"/>
        <w:rPr>
          <w:rFonts w:hint="eastAsia"/>
          <w:sz w:val="30"/>
          <w:szCs w:val="30"/>
        </w:rPr>
      </w:pPr>
      <w:r>
        <w:rPr>
          <w:rFonts w:hint="eastAsia"/>
          <w:sz w:val="30"/>
          <w:szCs w:val="30"/>
        </w:rPr>
        <w:t>广东省广州市人民检察院以穗检公二刑诉</w:t>
      </w:r>
      <w:r>
        <w:rPr>
          <w:rFonts w:hint="eastAsia"/>
          <w:sz w:val="30"/>
          <w:szCs w:val="30"/>
        </w:rPr>
        <w:t>[2016]91</w:t>
      </w:r>
      <w:r>
        <w:rPr>
          <w:rFonts w:hint="eastAsia"/>
          <w:sz w:val="30"/>
          <w:szCs w:val="30"/>
        </w:rPr>
        <w:t>号起诉书指控被告人谭文标犯受贿罪、贪污罪，于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日公开开庭审理本案。广州市人民检察院指派检察员黄友明出庭支持公诉，被告人谭文标及其辩护人刘勇、吴非比到庭参加诉讼。现已审理终结。</w:t>
      </w:r>
    </w:p>
    <w:p w:rsidR="0038148C" w:rsidRDefault="0038148C">
      <w:pPr>
        <w:spacing w:line="500" w:lineRule="atLeast"/>
        <w:divId w:val="406462944"/>
        <w:rPr>
          <w:rFonts w:hint="eastAsia"/>
          <w:sz w:val="30"/>
          <w:szCs w:val="30"/>
        </w:rPr>
      </w:pPr>
      <w:r>
        <w:rPr>
          <w:rFonts w:hint="eastAsia"/>
          <w:sz w:val="30"/>
          <w:szCs w:val="30"/>
        </w:rPr>
        <w:t>公诉机关指控：</w:t>
      </w:r>
    </w:p>
    <w:p w:rsidR="0038148C" w:rsidRDefault="0038148C">
      <w:pPr>
        <w:spacing w:line="500" w:lineRule="atLeast"/>
        <w:ind w:firstLine="600"/>
        <w:divId w:val="744107672"/>
        <w:rPr>
          <w:rFonts w:hint="eastAsia"/>
          <w:sz w:val="30"/>
          <w:szCs w:val="30"/>
        </w:rPr>
      </w:pPr>
      <w:r>
        <w:rPr>
          <w:rFonts w:hint="eastAsia"/>
          <w:sz w:val="30"/>
          <w:szCs w:val="30"/>
        </w:rPr>
        <w:t>一、受贿罪</w:t>
      </w:r>
    </w:p>
    <w:p w:rsidR="0038148C" w:rsidRDefault="0038148C">
      <w:pPr>
        <w:spacing w:line="500" w:lineRule="atLeast"/>
        <w:ind w:firstLine="600"/>
        <w:divId w:val="332805924"/>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谭文标利用担任中共从化市人民政府党组成员、从化市副市长和中共从化区人民政府党组成员、从化区人民政府副区长的职务便利，为广州颐遐投资发展有限公司董事长马某甲（另案处理）在从化的养老项目提供帮助，先后多次收受马某甲贿送的人民币共计</w:t>
      </w:r>
      <w:r>
        <w:rPr>
          <w:rFonts w:hint="eastAsia"/>
          <w:sz w:val="30"/>
          <w:szCs w:val="30"/>
        </w:rPr>
        <w:t>128.5</w:t>
      </w:r>
      <w:r>
        <w:rPr>
          <w:rFonts w:hint="eastAsia"/>
          <w:sz w:val="30"/>
          <w:szCs w:val="30"/>
        </w:rPr>
        <w:t>万元。</w:t>
      </w:r>
    </w:p>
    <w:p w:rsidR="0038148C" w:rsidRDefault="0038148C">
      <w:pPr>
        <w:spacing w:line="500" w:lineRule="atLeast"/>
        <w:ind w:firstLine="600"/>
        <w:divId w:val="2083215443"/>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年，被告人谭文标利用担任中共从化市人民政府党组成员、从化市副市长的职务便利，为广州市中凯商业投资有限公司董事长李少勤（另案处理）谋取利益，先后</w:t>
      </w:r>
      <w:r>
        <w:rPr>
          <w:rFonts w:hint="eastAsia"/>
          <w:sz w:val="30"/>
          <w:szCs w:val="30"/>
        </w:rPr>
        <w:t>6</w:t>
      </w:r>
      <w:r>
        <w:rPr>
          <w:rFonts w:hint="eastAsia"/>
          <w:sz w:val="30"/>
          <w:szCs w:val="30"/>
        </w:rPr>
        <w:t>次收受李某贿送的现金人民币</w:t>
      </w:r>
      <w:r>
        <w:rPr>
          <w:rFonts w:hint="eastAsia"/>
          <w:sz w:val="30"/>
          <w:szCs w:val="30"/>
        </w:rPr>
        <w:t>6</w:t>
      </w:r>
      <w:r>
        <w:rPr>
          <w:rFonts w:hint="eastAsia"/>
          <w:sz w:val="30"/>
          <w:szCs w:val="30"/>
        </w:rPr>
        <w:t>万元。</w:t>
      </w:r>
    </w:p>
    <w:p w:rsidR="0038148C" w:rsidRDefault="0038148C">
      <w:pPr>
        <w:spacing w:line="500" w:lineRule="atLeast"/>
        <w:ind w:firstLine="600"/>
        <w:divId w:val="301077715"/>
        <w:rPr>
          <w:rFonts w:hint="eastAsia"/>
          <w:sz w:val="30"/>
          <w:szCs w:val="30"/>
        </w:rPr>
      </w:pPr>
      <w:r>
        <w:rPr>
          <w:rFonts w:hint="eastAsia"/>
          <w:sz w:val="30"/>
          <w:szCs w:val="30"/>
        </w:rPr>
        <w:lastRenderedPageBreak/>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，被告人谭文标利用中共从化市人民政府党组成员、从化市副市长的职务便利，为广州市和丰实业投资有限公司总经理赵城（另案处理）在从化的凤凰颐乐养生文化村项目提供帮助，收受赵某贿送的现金人民币</w:t>
      </w:r>
      <w:r>
        <w:rPr>
          <w:rFonts w:hint="eastAsia"/>
          <w:sz w:val="30"/>
          <w:szCs w:val="30"/>
        </w:rPr>
        <w:t>5</w:t>
      </w:r>
      <w:r>
        <w:rPr>
          <w:rFonts w:hint="eastAsia"/>
          <w:sz w:val="30"/>
          <w:szCs w:val="30"/>
        </w:rPr>
        <w:t>万元。</w:t>
      </w:r>
    </w:p>
    <w:p w:rsidR="0038148C" w:rsidRDefault="0038148C">
      <w:pPr>
        <w:spacing w:line="500" w:lineRule="atLeast"/>
        <w:ind w:firstLine="600"/>
        <w:divId w:val="1985310702"/>
        <w:rPr>
          <w:rFonts w:hint="eastAsia"/>
          <w:sz w:val="30"/>
          <w:szCs w:val="30"/>
        </w:rPr>
      </w:pPr>
      <w:r>
        <w:rPr>
          <w:rFonts w:hint="eastAsia"/>
          <w:sz w:val="30"/>
          <w:szCs w:val="30"/>
        </w:rPr>
        <w:t>（四）</w:t>
      </w:r>
      <w:r>
        <w:rPr>
          <w:rFonts w:hint="eastAsia"/>
          <w:sz w:val="30"/>
          <w:szCs w:val="30"/>
        </w:rPr>
        <w:t>2012</w:t>
      </w:r>
      <w:r>
        <w:rPr>
          <w:rFonts w:hint="eastAsia"/>
          <w:sz w:val="30"/>
          <w:szCs w:val="30"/>
        </w:rPr>
        <w:t>年，被告人谭文标利用担任中共从化市人民政府党组成员、从化市副市长的职务便利，为广东省中长建工程有限公司总经理及法人代表吴某乙在从化的西气东输鳌头气站工程项目提供帮助，收受吴某乙（另案处理）贿送的现金人民币</w:t>
      </w:r>
      <w:r>
        <w:rPr>
          <w:rFonts w:hint="eastAsia"/>
          <w:sz w:val="30"/>
          <w:szCs w:val="30"/>
        </w:rPr>
        <w:t>2</w:t>
      </w:r>
      <w:r>
        <w:rPr>
          <w:rFonts w:hint="eastAsia"/>
          <w:sz w:val="30"/>
          <w:szCs w:val="30"/>
        </w:rPr>
        <w:t>万元。</w:t>
      </w:r>
    </w:p>
    <w:p w:rsidR="0038148C" w:rsidRDefault="0038148C">
      <w:pPr>
        <w:spacing w:line="500" w:lineRule="atLeast"/>
        <w:ind w:firstLine="600"/>
        <w:divId w:val="544174742"/>
        <w:rPr>
          <w:rFonts w:hint="eastAsia"/>
          <w:sz w:val="30"/>
          <w:szCs w:val="30"/>
        </w:rPr>
      </w:pPr>
      <w:r>
        <w:rPr>
          <w:rFonts w:hint="eastAsia"/>
          <w:sz w:val="30"/>
          <w:szCs w:val="30"/>
        </w:rPr>
        <w:t>（五）</w:t>
      </w:r>
      <w:r>
        <w:rPr>
          <w:rFonts w:hint="eastAsia"/>
          <w:sz w:val="30"/>
          <w:szCs w:val="30"/>
        </w:rPr>
        <w:t>2012</w:t>
      </w:r>
      <w:r>
        <w:rPr>
          <w:rFonts w:hint="eastAsia"/>
          <w:sz w:val="30"/>
          <w:szCs w:val="30"/>
        </w:rPr>
        <w:t>年，被告人谭文标利用担任中共从化市人民政府党组成员、从化市副市长的职务便利，收受其分管的从化市科技和信息化局局长卢绍辉（另案处理）贿送的现金人民币</w:t>
      </w:r>
      <w:r>
        <w:rPr>
          <w:rFonts w:hint="eastAsia"/>
          <w:sz w:val="30"/>
          <w:szCs w:val="30"/>
        </w:rPr>
        <w:t>1.5</w:t>
      </w:r>
      <w:r>
        <w:rPr>
          <w:rFonts w:hint="eastAsia"/>
          <w:sz w:val="30"/>
          <w:szCs w:val="30"/>
        </w:rPr>
        <w:t>万元。</w:t>
      </w:r>
    </w:p>
    <w:p w:rsidR="0038148C" w:rsidRDefault="0038148C">
      <w:pPr>
        <w:spacing w:line="500" w:lineRule="atLeast"/>
        <w:ind w:firstLine="600"/>
        <w:divId w:val="211383004"/>
        <w:rPr>
          <w:rFonts w:hint="eastAsia"/>
          <w:sz w:val="30"/>
          <w:szCs w:val="30"/>
        </w:rPr>
      </w:pPr>
      <w:r>
        <w:rPr>
          <w:rFonts w:hint="eastAsia"/>
          <w:sz w:val="30"/>
          <w:szCs w:val="30"/>
        </w:rPr>
        <w:t>二、贪污罪</w:t>
      </w:r>
    </w:p>
    <w:p w:rsidR="0038148C" w:rsidRDefault="0038148C">
      <w:pPr>
        <w:spacing w:line="500" w:lineRule="atLeast"/>
        <w:ind w:firstLine="600"/>
        <w:divId w:val="47815897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月，被告人谭文标利用担任中共从化市人民政府党组成员、从化市副市长的职务便利，以领导工作经费为名，指使其分管的从化市民政局局长朱某甲中等人虚构从化殡仪馆火化炉维修项目两次套取公款共计人民币</w:t>
      </w:r>
      <w:r>
        <w:rPr>
          <w:rFonts w:hint="eastAsia"/>
          <w:sz w:val="30"/>
          <w:szCs w:val="30"/>
        </w:rPr>
        <w:t>18</w:t>
      </w:r>
      <w:r>
        <w:rPr>
          <w:rFonts w:hint="eastAsia"/>
          <w:sz w:val="30"/>
          <w:szCs w:val="30"/>
        </w:rPr>
        <w:t>万元，扣除税后被告人谭文标将赃款人民币</w:t>
      </w:r>
      <w:r>
        <w:rPr>
          <w:rFonts w:hint="eastAsia"/>
          <w:sz w:val="30"/>
          <w:szCs w:val="30"/>
        </w:rPr>
        <w:t>16.2</w:t>
      </w:r>
      <w:r>
        <w:rPr>
          <w:rFonts w:hint="eastAsia"/>
          <w:sz w:val="30"/>
          <w:szCs w:val="30"/>
        </w:rPr>
        <w:t>万元据为己有。</w:t>
      </w:r>
    </w:p>
    <w:p w:rsidR="0038148C" w:rsidRDefault="0038148C">
      <w:pPr>
        <w:spacing w:line="500" w:lineRule="atLeast"/>
        <w:ind w:firstLine="600"/>
        <w:divId w:val="353771225"/>
        <w:rPr>
          <w:rFonts w:hint="eastAsia"/>
          <w:sz w:val="30"/>
          <w:szCs w:val="30"/>
        </w:rPr>
      </w:pPr>
      <w:r>
        <w:rPr>
          <w:rFonts w:hint="eastAsia"/>
          <w:sz w:val="30"/>
          <w:szCs w:val="30"/>
        </w:rPr>
        <w:t>为证实上述事实，广州市人民检察院向本院移交了书证、证人证言、被告人的供述和辩解、司法鉴定意见等证据，并据此认为，被告人谭文标身为国家工作人员，利用职务上的便利，为他人谋取利益，非法收受他人财物，数额巨大，其行为触犯了《中华人民共和国刑法》第三百八十五条第一款、第三百八十六条、第三百八十三条第（二）项，犯罪事实清楚，证据确实充分，应当以受贿罪追究其刑事责任。被告人谭文标利用职务上的便利侵吞公款，数额较大，其行为触犯了《中华人民共和国刑法》第三百八十二条第一款、第第三百八十三条第（三）项，犯罪事实清楚，证据确实充分，应当以贪污罪追究其刑事责任。被告人谭文标一人犯数罪，根据《中华人民共和国刑法》第六十九条之规定，应当数罪并罚。被告人谭文标主动交代了办案机关尚未掌握的受贿犯罪事实，根据《中华人民共和国刑法》第六十七条第二款的规定，以自首论，可以依法从轻或者减轻处罚。提请本院依法判处。</w:t>
      </w:r>
    </w:p>
    <w:p w:rsidR="0038148C" w:rsidRDefault="0038148C">
      <w:pPr>
        <w:spacing w:line="500" w:lineRule="atLeast"/>
        <w:ind w:firstLine="600"/>
        <w:divId w:val="39866686"/>
        <w:rPr>
          <w:rFonts w:hint="eastAsia"/>
          <w:sz w:val="30"/>
          <w:szCs w:val="30"/>
        </w:rPr>
      </w:pPr>
      <w:r>
        <w:rPr>
          <w:rFonts w:hint="eastAsia"/>
          <w:sz w:val="30"/>
          <w:szCs w:val="30"/>
        </w:rPr>
        <w:t>被告人谭文标对起诉书指控其犯受贿罪、贪污罪的事实和罪名不持异议，但认为其收受吴某乙</w:t>
      </w:r>
      <w:r>
        <w:rPr>
          <w:rFonts w:hint="eastAsia"/>
          <w:sz w:val="30"/>
          <w:szCs w:val="30"/>
        </w:rPr>
        <w:t>2</w:t>
      </w:r>
      <w:r>
        <w:rPr>
          <w:rFonts w:hint="eastAsia"/>
          <w:sz w:val="30"/>
          <w:szCs w:val="30"/>
        </w:rPr>
        <w:t>万元现金的行为属违纪而非犯罪。请求法庭对其予以从轻判决。</w:t>
      </w:r>
    </w:p>
    <w:p w:rsidR="0038148C" w:rsidRDefault="0038148C">
      <w:pPr>
        <w:spacing w:line="500" w:lineRule="atLeast"/>
        <w:ind w:firstLine="600"/>
        <w:divId w:val="1573657068"/>
        <w:rPr>
          <w:rFonts w:hint="eastAsia"/>
          <w:sz w:val="30"/>
          <w:szCs w:val="30"/>
        </w:rPr>
      </w:pPr>
      <w:r>
        <w:rPr>
          <w:rFonts w:hint="eastAsia"/>
          <w:sz w:val="30"/>
          <w:szCs w:val="30"/>
        </w:rPr>
        <w:t>谭文标的辩护人提出如下辩护意见：第一，谭文标收受吴某乙</w:t>
      </w:r>
      <w:r>
        <w:rPr>
          <w:rFonts w:hint="eastAsia"/>
          <w:sz w:val="30"/>
          <w:szCs w:val="30"/>
        </w:rPr>
        <w:t>2</w:t>
      </w:r>
      <w:r>
        <w:rPr>
          <w:rFonts w:hint="eastAsia"/>
          <w:sz w:val="30"/>
          <w:szCs w:val="30"/>
        </w:rPr>
        <w:t>万元现金的行为属违纪而非犯罪；第二，谭文标具有部分自首情节，案发后如实供述自己的犯罪行为，且在家属的协助下主动退缴部分犯罪所得，请求法庭对谭文标予以减轻判决。</w:t>
      </w:r>
    </w:p>
    <w:p w:rsidR="0038148C" w:rsidRDefault="0038148C">
      <w:pPr>
        <w:spacing w:line="500" w:lineRule="atLeast"/>
        <w:ind w:firstLine="600"/>
        <w:divId w:val="188955636"/>
        <w:rPr>
          <w:rFonts w:hint="eastAsia"/>
          <w:sz w:val="30"/>
          <w:szCs w:val="30"/>
        </w:rPr>
      </w:pPr>
      <w:r>
        <w:rPr>
          <w:rFonts w:hint="eastAsia"/>
          <w:sz w:val="30"/>
          <w:szCs w:val="30"/>
        </w:rPr>
        <w:t>经审理查明：</w:t>
      </w:r>
    </w:p>
    <w:p w:rsidR="0038148C" w:rsidRDefault="0038148C">
      <w:pPr>
        <w:spacing w:line="500" w:lineRule="atLeast"/>
        <w:ind w:firstLine="600"/>
        <w:divId w:val="477261293"/>
        <w:rPr>
          <w:rFonts w:hint="eastAsia"/>
          <w:sz w:val="30"/>
          <w:szCs w:val="30"/>
        </w:rPr>
      </w:pPr>
      <w:r>
        <w:rPr>
          <w:rFonts w:hint="eastAsia"/>
          <w:sz w:val="30"/>
          <w:szCs w:val="30"/>
        </w:rPr>
        <w:t>一、受贿罪</w:t>
      </w:r>
    </w:p>
    <w:p w:rsidR="0038148C" w:rsidRDefault="0038148C">
      <w:pPr>
        <w:spacing w:line="500" w:lineRule="atLeast"/>
        <w:ind w:firstLine="600"/>
        <w:divId w:val="1009795828"/>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月，被告人谭文标在担任从化市人民政府副市长、广州市从化区人民政府副区长期间，利用职务便利，为他人在工程项目等方面提供便利和帮助，非法收受贿赂款共计人民币</w:t>
      </w:r>
      <w:r>
        <w:rPr>
          <w:rFonts w:hint="eastAsia"/>
          <w:sz w:val="30"/>
          <w:szCs w:val="30"/>
        </w:rPr>
        <w:t>143</w:t>
      </w:r>
      <w:r>
        <w:rPr>
          <w:rFonts w:hint="eastAsia"/>
          <w:sz w:val="30"/>
          <w:szCs w:val="30"/>
        </w:rPr>
        <w:t>万元。具体分述如下：</w:t>
      </w:r>
    </w:p>
    <w:p w:rsidR="0038148C" w:rsidRDefault="0038148C">
      <w:pPr>
        <w:spacing w:line="500" w:lineRule="atLeast"/>
        <w:ind w:firstLine="600"/>
        <w:divId w:val="647440314"/>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月，被告人谭文标为广州市颐遐投资发展有限公司董事长马光（另案处理）在从化的养老综合体项目中提供帮助，先后多次收受马某甲贿送的人民币共计</w:t>
      </w:r>
      <w:r>
        <w:rPr>
          <w:rFonts w:hint="eastAsia"/>
          <w:sz w:val="30"/>
          <w:szCs w:val="30"/>
        </w:rPr>
        <w:t>128.5</w:t>
      </w:r>
      <w:r>
        <w:rPr>
          <w:rFonts w:hint="eastAsia"/>
          <w:sz w:val="30"/>
          <w:szCs w:val="30"/>
        </w:rPr>
        <w:t>万元。</w:t>
      </w:r>
    </w:p>
    <w:p w:rsidR="0038148C" w:rsidRDefault="0038148C">
      <w:pPr>
        <w:spacing w:line="500" w:lineRule="atLeast"/>
        <w:ind w:firstLine="600"/>
        <w:divId w:val="256212200"/>
        <w:rPr>
          <w:rFonts w:hint="eastAsia"/>
          <w:sz w:val="30"/>
          <w:szCs w:val="30"/>
        </w:rPr>
      </w:pPr>
      <w:r>
        <w:rPr>
          <w:rFonts w:hint="eastAsia"/>
          <w:sz w:val="30"/>
          <w:szCs w:val="30"/>
        </w:rPr>
        <w:t>上述事实，有经公诉机关当庭出示并经质证的下列证据证实：</w:t>
      </w:r>
    </w:p>
    <w:p w:rsidR="0038148C" w:rsidRDefault="0038148C">
      <w:pPr>
        <w:spacing w:line="500" w:lineRule="atLeast"/>
        <w:ind w:firstLine="600"/>
        <w:divId w:val="15425303"/>
        <w:rPr>
          <w:rFonts w:hint="eastAsia"/>
          <w:sz w:val="30"/>
          <w:szCs w:val="30"/>
        </w:rPr>
      </w:pPr>
      <w:r>
        <w:rPr>
          <w:rFonts w:hint="eastAsia"/>
          <w:sz w:val="30"/>
          <w:szCs w:val="30"/>
        </w:rPr>
        <w:t>1.</w:t>
      </w:r>
      <w:r>
        <w:rPr>
          <w:rFonts w:hint="eastAsia"/>
          <w:sz w:val="30"/>
          <w:szCs w:val="30"/>
        </w:rPr>
        <w:t>书证</w:t>
      </w:r>
    </w:p>
    <w:p w:rsidR="0038148C" w:rsidRDefault="0038148C">
      <w:pPr>
        <w:spacing w:line="500" w:lineRule="atLeast"/>
        <w:ind w:firstLine="600"/>
        <w:divId w:val="158355456"/>
        <w:rPr>
          <w:rFonts w:hint="eastAsia"/>
          <w:sz w:val="30"/>
          <w:szCs w:val="30"/>
        </w:rPr>
      </w:pPr>
      <w:r>
        <w:rPr>
          <w:rFonts w:hint="eastAsia"/>
          <w:sz w:val="30"/>
          <w:szCs w:val="30"/>
        </w:rPr>
        <w:t>（</w:t>
      </w:r>
      <w:r>
        <w:rPr>
          <w:rFonts w:hint="eastAsia"/>
          <w:sz w:val="30"/>
          <w:szCs w:val="30"/>
        </w:rPr>
        <w:t>1</w:t>
      </w:r>
      <w:r>
        <w:rPr>
          <w:rFonts w:hint="eastAsia"/>
          <w:sz w:val="30"/>
          <w:szCs w:val="30"/>
        </w:rPr>
        <w:t>）广州市颐遐投资发展有限公司工商登记资料、营业执照，证实：马某甲为该公司的法定代表人、董事长。</w:t>
      </w:r>
    </w:p>
    <w:p w:rsidR="0038148C" w:rsidRDefault="0038148C">
      <w:pPr>
        <w:spacing w:line="500" w:lineRule="atLeast"/>
        <w:ind w:firstLine="600"/>
        <w:divId w:val="845746588"/>
        <w:rPr>
          <w:rFonts w:hint="eastAsia"/>
          <w:sz w:val="30"/>
          <w:szCs w:val="30"/>
        </w:rPr>
      </w:pPr>
      <w:r>
        <w:rPr>
          <w:rFonts w:hint="eastAsia"/>
          <w:sz w:val="30"/>
          <w:szCs w:val="30"/>
        </w:rPr>
        <w:t>（</w:t>
      </w:r>
      <w:r>
        <w:rPr>
          <w:rFonts w:hint="eastAsia"/>
          <w:sz w:val="30"/>
          <w:szCs w:val="30"/>
        </w:rPr>
        <w:t>2</w:t>
      </w:r>
      <w:r>
        <w:rPr>
          <w:rFonts w:hint="eastAsia"/>
          <w:sz w:val="30"/>
          <w:szCs w:val="30"/>
        </w:rPr>
        <w:t>）广州市颐遐投资发展有限公司《关于申请建设“全国智能化养老实验基地”从化基地的报告》、全国老龄工作委员会办公室信息中心《关于同意合作建设“全国智能化养老实验基地”的批复》，证实：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日全国老龄工作委员会办公室信息中心同意与广州市颐遐投资发展有限公司合作在广东省广州市从化区建设“全国智能化养老（广东广州）实验基地”项目。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日广州市颐遐投资发展有限公司向从化市人民政府申请建设“全国智能化养老实验基地”从化基地。</w:t>
      </w:r>
    </w:p>
    <w:p w:rsidR="0038148C" w:rsidRDefault="0038148C">
      <w:pPr>
        <w:spacing w:line="500" w:lineRule="atLeast"/>
        <w:ind w:firstLine="600"/>
        <w:divId w:val="264390162"/>
        <w:rPr>
          <w:rFonts w:hint="eastAsia"/>
          <w:sz w:val="30"/>
          <w:szCs w:val="30"/>
        </w:rPr>
      </w:pPr>
      <w:r>
        <w:rPr>
          <w:rFonts w:hint="eastAsia"/>
          <w:sz w:val="30"/>
          <w:szCs w:val="30"/>
        </w:rPr>
        <w:t>（</w:t>
      </w:r>
      <w:r>
        <w:rPr>
          <w:rFonts w:hint="eastAsia"/>
          <w:sz w:val="30"/>
          <w:szCs w:val="30"/>
        </w:rPr>
        <w:t>3</w:t>
      </w:r>
      <w:r>
        <w:rPr>
          <w:rFonts w:hint="eastAsia"/>
          <w:sz w:val="30"/>
          <w:szCs w:val="30"/>
        </w:rPr>
        <w:t>）经证人马某甲、被告人谭文标分别辨认的户名为刘某甲的工商银行卡明细帐（卡号</w:t>
      </w:r>
      <w:r>
        <w:rPr>
          <w:rFonts w:hint="eastAsia"/>
          <w:sz w:val="30"/>
          <w:szCs w:val="30"/>
        </w:rPr>
        <w:t>62</w:t>
      </w:r>
      <w:r>
        <w:rPr>
          <w:rFonts w:hint="eastAsia"/>
          <w:sz w:val="30"/>
          <w:szCs w:val="30"/>
        </w:rPr>
        <w:t>×××</w:t>
      </w:r>
      <w:r>
        <w:rPr>
          <w:rFonts w:hint="eastAsia"/>
          <w:sz w:val="30"/>
          <w:szCs w:val="30"/>
        </w:rPr>
        <w:t>32</w:t>
      </w:r>
      <w:r>
        <w:rPr>
          <w:rFonts w:hint="eastAsia"/>
          <w:sz w:val="30"/>
          <w:szCs w:val="30"/>
        </w:rPr>
        <w:t>），证实：从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日马某甲陆续汇入以刘某甲名义开设的该工商银行卡人民币</w:t>
      </w:r>
      <w:r>
        <w:rPr>
          <w:rFonts w:hint="eastAsia"/>
          <w:sz w:val="30"/>
          <w:szCs w:val="30"/>
        </w:rPr>
        <w:t>98.5</w:t>
      </w:r>
      <w:r>
        <w:rPr>
          <w:rFonts w:hint="eastAsia"/>
          <w:sz w:val="30"/>
          <w:szCs w:val="30"/>
        </w:rPr>
        <w:t>万元，该卡内的款项均是给谭文标使用的。谭文标将这些钱用于老家建房、还款朱某乙、陈某丁买房和生活费以及其本人开支。</w:t>
      </w:r>
    </w:p>
    <w:p w:rsidR="0038148C" w:rsidRDefault="0038148C">
      <w:pPr>
        <w:spacing w:line="500" w:lineRule="atLeast"/>
        <w:ind w:firstLine="600"/>
        <w:divId w:val="845173391"/>
        <w:rPr>
          <w:rFonts w:hint="eastAsia"/>
          <w:sz w:val="30"/>
          <w:szCs w:val="30"/>
        </w:rPr>
      </w:pPr>
      <w:r>
        <w:rPr>
          <w:rFonts w:hint="eastAsia"/>
          <w:sz w:val="30"/>
          <w:szCs w:val="30"/>
        </w:rPr>
        <w:t>（</w:t>
      </w:r>
      <w:r>
        <w:rPr>
          <w:rFonts w:hint="eastAsia"/>
          <w:sz w:val="30"/>
          <w:szCs w:val="30"/>
        </w:rPr>
        <w:t>4</w:t>
      </w:r>
      <w:r>
        <w:rPr>
          <w:rFonts w:hint="eastAsia"/>
          <w:sz w:val="30"/>
          <w:szCs w:val="30"/>
        </w:rPr>
        <w:t>）经证人马某甲、被告人谭文标分别辨认的通话记录及短信截图，证实：谭文标以买玉的名义向马某甲要人民币</w:t>
      </w:r>
      <w:r>
        <w:rPr>
          <w:rFonts w:hint="eastAsia"/>
          <w:sz w:val="30"/>
          <w:szCs w:val="30"/>
        </w:rPr>
        <w:t>70</w:t>
      </w:r>
      <w:r>
        <w:rPr>
          <w:rFonts w:hint="eastAsia"/>
          <w:sz w:val="30"/>
          <w:szCs w:val="30"/>
        </w:rPr>
        <w:t>万元。</w:t>
      </w:r>
    </w:p>
    <w:p w:rsidR="0038148C" w:rsidRDefault="0038148C">
      <w:pPr>
        <w:spacing w:line="500" w:lineRule="atLeast"/>
        <w:ind w:firstLine="600"/>
        <w:divId w:val="1436055390"/>
        <w:rPr>
          <w:rFonts w:hint="eastAsia"/>
          <w:sz w:val="30"/>
          <w:szCs w:val="30"/>
        </w:rPr>
      </w:pPr>
      <w:r>
        <w:rPr>
          <w:rFonts w:hint="eastAsia"/>
          <w:sz w:val="30"/>
          <w:szCs w:val="30"/>
        </w:rPr>
        <w:t>（</w:t>
      </w:r>
      <w:r>
        <w:rPr>
          <w:rFonts w:hint="eastAsia"/>
          <w:sz w:val="30"/>
          <w:szCs w:val="30"/>
        </w:rPr>
        <w:t>5</w:t>
      </w:r>
      <w:r>
        <w:rPr>
          <w:rFonts w:hint="eastAsia"/>
          <w:sz w:val="30"/>
          <w:szCs w:val="30"/>
        </w:rPr>
        <w:t>）经证人刘某乙辨认的平安银行、工商银行交易明细，证实：其儿子刘某甲工商银行帐号为</w:t>
      </w:r>
      <w:r>
        <w:rPr>
          <w:rFonts w:hint="eastAsia"/>
          <w:sz w:val="30"/>
          <w:szCs w:val="30"/>
        </w:rPr>
        <w:t>62</w:t>
      </w:r>
      <w:r>
        <w:rPr>
          <w:rFonts w:hint="eastAsia"/>
          <w:sz w:val="30"/>
          <w:szCs w:val="30"/>
        </w:rPr>
        <w:t>×××</w:t>
      </w:r>
      <w:r>
        <w:rPr>
          <w:rFonts w:hint="eastAsia"/>
          <w:sz w:val="30"/>
          <w:szCs w:val="30"/>
        </w:rPr>
        <w:t>32</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日为马某甲公司转账</w:t>
      </w:r>
      <w:r>
        <w:rPr>
          <w:rFonts w:hint="eastAsia"/>
          <w:sz w:val="30"/>
          <w:szCs w:val="30"/>
        </w:rPr>
        <w:t>30</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日分两笔为马某甲公司转账</w:t>
      </w:r>
      <w:r>
        <w:rPr>
          <w:rFonts w:hint="eastAsia"/>
          <w:sz w:val="30"/>
          <w:szCs w:val="30"/>
        </w:rPr>
        <w:t>20</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日为马某甲公司转账</w:t>
      </w:r>
      <w:r>
        <w:rPr>
          <w:rFonts w:hint="eastAsia"/>
          <w:sz w:val="30"/>
          <w:szCs w:val="30"/>
        </w:rPr>
        <w:t>20</w:t>
      </w:r>
      <w:r>
        <w:rPr>
          <w:rFonts w:hint="eastAsia"/>
          <w:sz w:val="30"/>
          <w:szCs w:val="30"/>
        </w:rPr>
        <w:t>万元人民币。</w:t>
      </w:r>
    </w:p>
    <w:p w:rsidR="0038148C" w:rsidRDefault="0038148C">
      <w:pPr>
        <w:spacing w:line="500" w:lineRule="atLeast"/>
        <w:ind w:firstLine="600"/>
        <w:divId w:val="123432004"/>
        <w:rPr>
          <w:rFonts w:hint="eastAsia"/>
          <w:sz w:val="30"/>
          <w:szCs w:val="30"/>
        </w:rPr>
      </w:pPr>
      <w:r>
        <w:rPr>
          <w:rFonts w:hint="eastAsia"/>
          <w:sz w:val="30"/>
          <w:szCs w:val="30"/>
        </w:rPr>
        <w:t>（</w:t>
      </w:r>
      <w:r>
        <w:rPr>
          <w:rFonts w:hint="eastAsia"/>
          <w:sz w:val="30"/>
          <w:szCs w:val="30"/>
        </w:rPr>
        <w:t>6</w:t>
      </w:r>
      <w:r>
        <w:rPr>
          <w:rFonts w:hint="eastAsia"/>
          <w:sz w:val="30"/>
          <w:szCs w:val="30"/>
        </w:rPr>
        <w:t>）经证人陈某丁辨认的购房合同及收款收据，证实：其用谭文标给其的人民币</w:t>
      </w:r>
      <w:r>
        <w:rPr>
          <w:rFonts w:hint="eastAsia"/>
          <w:sz w:val="30"/>
          <w:szCs w:val="30"/>
        </w:rPr>
        <w:t>60</w:t>
      </w:r>
      <w:r>
        <w:rPr>
          <w:rFonts w:hint="eastAsia"/>
          <w:sz w:val="30"/>
          <w:szCs w:val="30"/>
        </w:rPr>
        <w:t>万元购买流溪御景花园房子。</w:t>
      </w:r>
    </w:p>
    <w:p w:rsidR="0038148C" w:rsidRDefault="0038148C">
      <w:pPr>
        <w:spacing w:line="500" w:lineRule="atLeast"/>
        <w:ind w:firstLine="600"/>
        <w:divId w:val="234357493"/>
        <w:rPr>
          <w:rFonts w:hint="eastAsia"/>
          <w:sz w:val="30"/>
          <w:szCs w:val="30"/>
        </w:rPr>
      </w:pPr>
      <w:r>
        <w:rPr>
          <w:rFonts w:hint="eastAsia"/>
          <w:sz w:val="30"/>
          <w:szCs w:val="30"/>
        </w:rPr>
        <w:t>2.</w:t>
      </w:r>
      <w:r>
        <w:rPr>
          <w:rFonts w:hint="eastAsia"/>
          <w:sz w:val="30"/>
          <w:szCs w:val="30"/>
        </w:rPr>
        <w:t>证人证言</w:t>
      </w:r>
    </w:p>
    <w:p w:rsidR="0038148C" w:rsidRDefault="0038148C">
      <w:pPr>
        <w:spacing w:line="500" w:lineRule="atLeast"/>
        <w:ind w:firstLine="600"/>
        <w:divId w:val="17465004"/>
        <w:rPr>
          <w:rFonts w:hint="eastAsia"/>
          <w:sz w:val="30"/>
          <w:szCs w:val="30"/>
        </w:rPr>
      </w:pPr>
      <w:r>
        <w:rPr>
          <w:rFonts w:hint="eastAsia"/>
          <w:sz w:val="30"/>
          <w:szCs w:val="30"/>
        </w:rPr>
        <w:t>（</w:t>
      </w:r>
      <w:r>
        <w:rPr>
          <w:rFonts w:hint="eastAsia"/>
          <w:sz w:val="30"/>
          <w:szCs w:val="30"/>
        </w:rPr>
        <w:t>1</w:t>
      </w:r>
      <w:r>
        <w:rPr>
          <w:rFonts w:hint="eastAsia"/>
          <w:sz w:val="30"/>
          <w:szCs w:val="30"/>
        </w:rPr>
        <w:t>）证人马某甲的证言证实：其是广州市颐遐发展有限公司董事长，</w:t>
      </w:r>
      <w:r>
        <w:rPr>
          <w:rFonts w:hint="eastAsia"/>
          <w:sz w:val="30"/>
          <w:szCs w:val="30"/>
        </w:rPr>
        <w:t>2015</w:t>
      </w:r>
      <w:r>
        <w:rPr>
          <w:rFonts w:hint="eastAsia"/>
          <w:sz w:val="30"/>
          <w:szCs w:val="30"/>
        </w:rPr>
        <w:t>年春节前至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月期间，其为了推动广州颐遐发展投资有限公司在从化的养老综合体项目，分多次贿送谭文标人民币</w:t>
      </w:r>
      <w:r>
        <w:rPr>
          <w:rFonts w:hint="eastAsia"/>
          <w:sz w:val="30"/>
          <w:szCs w:val="30"/>
        </w:rPr>
        <w:t>128.5</w:t>
      </w:r>
      <w:r>
        <w:rPr>
          <w:rFonts w:hint="eastAsia"/>
          <w:sz w:val="30"/>
          <w:szCs w:val="30"/>
        </w:rPr>
        <w:t>万元，其中</w:t>
      </w:r>
      <w:r>
        <w:rPr>
          <w:rFonts w:hint="eastAsia"/>
          <w:sz w:val="30"/>
          <w:szCs w:val="30"/>
        </w:rPr>
        <w:t>98.5</w:t>
      </w:r>
      <w:r>
        <w:rPr>
          <w:rFonts w:hint="eastAsia"/>
          <w:sz w:val="30"/>
          <w:szCs w:val="30"/>
        </w:rPr>
        <w:t>万元是分多次放入其儿子刘某甲的中国工商银行的储蓄卡（卡号：</w:t>
      </w:r>
      <w:r>
        <w:rPr>
          <w:rFonts w:hint="eastAsia"/>
          <w:sz w:val="30"/>
          <w:szCs w:val="30"/>
        </w:rPr>
        <w:t>62</w:t>
      </w:r>
      <w:r>
        <w:rPr>
          <w:rFonts w:hint="eastAsia"/>
          <w:sz w:val="30"/>
          <w:szCs w:val="30"/>
        </w:rPr>
        <w:t>×××</w:t>
      </w:r>
      <w:r>
        <w:rPr>
          <w:rFonts w:hint="eastAsia"/>
          <w:sz w:val="30"/>
          <w:szCs w:val="30"/>
        </w:rPr>
        <w:t>32</w:t>
      </w:r>
      <w:r>
        <w:rPr>
          <w:rFonts w:hint="eastAsia"/>
          <w:sz w:val="30"/>
          <w:szCs w:val="30"/>
        </w:rPr>
        <w:t>），然后交给谭文标使用。另外的</w:t>
      </w:r>
      <w:r>
        <w:rPr>
          <w:rFonts w:hint="eastAsia"/>
          <w:sz w:val="30"/>
          <w:szCs w:val="30"/>
        </w:rPr>
        <w:t>30</w:t>
      </w:r>
      <w:r>
        <w:rPr>
          <w:rFonts w:hint="eastAsia"/>
          <w:sz w:val="30"/>
          <w:szCs w:val="30"/>
        </w:rPr>
        <w:t>万元是以现金方式给谭文标的。因为谭文标是从化市政府副市长、从化区政府副区长，他分管民政工作，由于其公司在从化的养老综合体项目需要由谭文标推动，所以其就拿钱给了谭文标，谭文标没有退一分钱给其。谭文标作为分管民政的副市长，为了这个项目，做了一些推动和协调工作。后来经过各自努力，终于出了一个初步方案，选址初步选在和睦村。公司也递了报告给谭文标，但是后期从化区委原书记出了一些问题，这个事情就一直没有下文了。</w:t>
      </w:r>
    </w:p>
    <w:p w:rsidR="0038148C" w:rsidRDefault="0038148C">
      <w:pPr>
        <w:spacing w:line="500" w:lineRule="atLeast"/>
        <w:ind w:firstLine="600"/>
        <w:divId w:val="1133209746"/>
        <w:rPr>
          <w:rFonts w:hint="eastAsia"/>
          <w:sz w:val="30"/>
          <w:szCs w:val="30"/>
        </w:rPr>
      </w:pPr>
      <w:r>
        <w:rPr>
          <w:rFonts w:hint="eastAsia"/>
          <w:sz w:val="30"/>
          <w:szCs w:val="30"/>
        </w:rPr>
        <w:t>（</w:t>
      </w:r>
      <w:r>
        <w:rPr>
          <w:rFonts w:hint="eastAsia"/>
          <w:sz w:val="30"/>
          <w:szCs w:val="30"/>
        </w:rPr>
        <w:t>2</w:t>
      </w:r>
      <w:r>
        <w:rPr>
          <w:rFonts w:hint="eastAsia"/>
          <w:sz w:val="30"/>
          <w:szCs w:val="30"/>
        </w:rPr>
        <w:t>）证人刘某甲的证言证实：其工商银行的储蓄卡（卡号</w:t>
      </w:r>
      <w:r>
        <w:rPr>
          <w:rFonts w:hint="eastAsia"/>
          <w:sz w:val="30"/>
          <w:szCs w:val="30"/>
        </w:rPr>
        <w:t>62</w:t>
      </w:r>
      <w:r>
        <w:rPr>
          <w:rFonts w:hint="eastAsia"/>
          <w:sz w:val="30"/>
          <w:szCs w:val="30"/>
        </w:rPr>
        <w:t>×××</w:t>
      </w:r>
      <w:r>
        <w:rPr>
          <w:rFonts w:hint="eastAsia"/>
          <w:sz w:val="30"/>
          <w:szCs w:val="30"/>
        </w:rPr>
        <w:t>32</w:t>
      </w:r>
      <w:r>
        <w:rPr>
          <w:rFonts w:hint="eastAsia"/>
          <w:sz w:val="30"/>
          <w:szCs w:val="30"/>
        </w:rPr>
        <w:t>）由父亲马某乙，使用情况其不清楚，要问其父亲。</w:t>
      </w:r>
    </w:p>
    <w:p w:rsidR="0038148C" w:rsidRDefault="0038148C">
      <w:pPr>
        <w:spacing w:line="500" w:lineRule="atLeast"/>
        <w:ind w:firstLine="600"/>
        <w:divId w:val="1123770863"/>
        <w:rPr>
          <w:rFonts w:hint="eastAsia"/>
          <w:sz w:val="30"/>
          <w:szCs w:val="30"/>
        </w:rPr>
      </w:pPr>
      <w:r>
        <w:rPr>
          <w:rFonts w:hint="eastAsia"/>
          <w:sz w:val="30"/>
          <w:szCs w:val="30"/>
        </w:rPr>
        <w:t>（</w:t>
      </w:r>
      <w:r>
        <w:rPr>
          <w:rFonts w:hint="eastAsia"/>
          <w:sz w:val="30"/>
          <w:szCs w:val="30"/>
        </w:rPr>
        <w:t>3</w:t>
      </w:r>
      <w:r>
        <w:rPr>
          <w:rFonts w:hint="eastAsia"/>
          <w:sz w:val="30"/>
          <w:szCs w:val="30"/>
        </w:rPr>
        <w:t>）证人刘某乙的证言证实：其按照丈夫马某甲的交代，于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30</w:t>
      </w:r>
      <w:r>
        <w:rPr>
          <w:rFonts w:hint="eastAsia"/>
          <w:sz w:val="30"/>
          <w:szCs w:val="30"/>
        </w:rPr>
        <w:t>万元到刘某甲的工商银行卡里（卡号</w:t>
      </w:r>
      <w:r>
        <w:rPr>
          <w:rFonts w:hint="eastAsia"/>
          <w:sz w:val="30"/>
          <w:szCs w:val="30"/>
        </w:rPr>
        <w:t>62</w:t>
      </w:r>
      <w:r>
        <w:rPr>
          <w:rFonts w:hint="eastAsia"/>
          <w:sz w:val="30"/>
          <w:szCs w:val="30"/>
        </w:rPr>
        <w:t>×××</w:t>
      </w:r>
      <w:r>
        <w:rPr>
          <w:rFonts w:hint="eastAsia"/>
          <w:sz w:val="30"/>
          <w:szCs w:val="30"/>
        </w:rPr>
        <w:t>32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20</w:t>
      </w:r>
      <w:r>
        <w:rPr>
          <w:rFonts w:hint="eastAsia"/>
          <w:sz w:val="30"/>
          <w:szCs w:val="30"/>
        </w:rPr>
        <w:t>万元到该卡内，</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20</w:t>
      </w:r>
      <w:r>
        <w:rPr>
          <w:rFonts w:hint="eastAsia"/>
          <w:sz w:val="30"/>
          <w:szCs w:val="30"/>
        </w:rPr>
        <w:t>万元到该卡内。</w:t>
      </w:r>
      <w:r>
        <w:rPr>
          <w:rFonts w:hint="eastAsia"/>
          <w:sz w:val="30"/>
          <w:szCs w:val="30"/>
        </w:rPr>
        <w:t>8</w:t>
      </w:r>
      <w:r>
        <w:rPr>
          <w:rFonts w:hint="eastAsia"/>
          <w:sz w:val="30"/>
          <w:szCs w:val="30"/>
        </w:rPr>
        <w:t>月</w:t>
      </w:r>
      <w:r>
        <w:rPr>
          <w:rFonts w:hint="eastAsia"/>
          <w:sz w:val="30"/>
          <w:szCs w:val="30"/>
        </w:rPr>
        <w:t>28</w:t>
      </w:r>
      <w:r>
        <w:rPr>
          <w:rFonts w:hint="eastAsia"/>
          <w:sz w:val="30"/>
          <w:szCs w:val="30"/>
        </w:rPr>
        <w:t>日上午取了</w:t>
      </w:r>
      <w:r>
        <w:rPr>
          <w:rFonts w:hint="eastAsia"/>
          <w:sz w:val="30"/>
          <w:szCs w:val="30"/>
        </w:rPr>
        <w:t>30</w:t>
      </w:r>
      <w:r>
        <w:rPr>
          <w:rFonts w:hint="eastAsia"/>
          <w:sz w:val="30"/>
          <w:szCs w:val="30"/>
        </w:rPr>
        <w:t>万元现金交给了马某甲。</w:t>
      </w:r>
    </w:p>
    <w:p w:rsidR="0038148C" w:rsidRDefault="0038148C">
      <w:pPr>
        <w:spacing w:line="500" w:lineRule="atLeast"/>
        <w:ind w:firstLine="600"/>
        <w:divId w:val="862400163"/>
        <w:rPr>
          <w:rFonts w:hint="eastAsia"/>
          <w:sz w:val="30"/>
          <w:szCs w:val="30"/>
        </w:rPr>
      </w:pPr>
      <w:r>
        <w:rPr>
          <w:rFonts w:hint="eastAsia"/>
          <w:sz w:val="30"/>
          <w:szCs w:val="30"/>
        </w:rPr>
        <w:t>（</w:t>
      </w:r>
      <w:r>
        <w:rPr>
          <w:rFonts w:hint="eastAsia"/>
          <w:sz w:val="30"/>
          <w:szCs w:val="30"/>
        </w:rPr>
        <w:t>4</w:t>
      </w:r>
      <w:r>
        <w:rPr>
          <w:rFonts w:hint="eastAsia"/>
          <w:sz w:val="30"/>
          <w:szCs w:val="30"/>
        </w:rPr>
        <w:t>）证人陈某丁的证言证实：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月份，谭文标给其</w:t>
      </w:r>
      <w:r>
        <w:rPr>
          <w:rFonts w:hint="eastAsia"/>
          <w:sz w:val="30"/>
          <w:szCs w:val="30"/>
        </w:rPr>
        <w:t>60</w:t>
      </w:r>
      <w:r>
        <w:rPr>
          <w:rFonts w:hint="eastAsia"/>
          <w:sz w:val="30"/>
          <w:szCs w:val="30"/>
        </w:rPr>
        <w:t>万元用于购房，其不知道这些钱的来历。</w:t>
      </w:r>
    </w:p>
    <w:p w:rsidR="0038148C" w:rsidRDefault="0038148C">
      <w:pPr>
        <w:spacing w:line="500" w:lineRule="atLeast"/>
        <w:ind w:firstLine="600"/>
        <w:divId w:val="1120684482"/>
        <w:rPr>
          <w:rFonts w:hint="eastAsia"/>
          <w:sz w:val="30"/>
          <w:szCs w:val="30"/>
        </w:rPr>
      </w:pPr>
      <w:r>
        <w:rPr>
          <w:rFonts w:hint="eastAsia"/>
          <w:sz w:val="30"/>
          <w:szCs w:val="30"/>
        </w:rPr>
        <w:t>（</w:t>
      </w:r>
      <w:r>
        <w:rPr>
          <w:rFonts w:hint="eastAsia"/>
          <w:sz w:val="30"/>
          <w:szCs w:val="30"/>
        </w:rPr>
        <w:t>5</w:t>
      </w:r>
      <w:r>
        <w:rPr>
          <w:rFonts w:hint="eastAsia"/>
          <w:sz w:val="30"/>
          <w:szCs w:val="30"/>
        </w:rPr>
        <w:t>）证人陈某乙的证言证实：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月份，谭文标给其妹妹陈某丁</w:t>
      </w:r>
      <w:r>
        <w:rPr>
          <w:rFonts w:hint="eastAsia"/>
          <w:sz w:val="30"/>
          <w:szCs w:val="30"/>
        </w:rPr>
        <w:t>60</w:t>
      </w:r>
      <w:r>
        <w:rPr>
          <w:rFonts w:hint="eastAsia"/>
          <w:sz w:val="30"/>
          <w:szCs w:val="30"/>
        </w:rPr>
        <w:t>万元用于购房。</w:t>
      </w:r>
    </w:p>
    <w:p w:rsidR="0038148C" w:rsidRDefault="0038148C">
      <w:pPr>
        <w:spacing w:line="500" w:lineRule="atLeast"/>
        <w:ind w:firstLine="600"/>
        <w:divId w:val="864902455"/>
        <w:rPr>
          <w:rFonts w:hint="eastAsia"/>
          <w:sz w:val="30"/>
          <w:szCs w:val="30"/>
        </w:rPr>
      </w:pPr>
      <w:r>
        <w:rPr>
          <w:rFonts w:hint="eastAsia"/>
          <w:sz w:val="30"/>
          <w:szCs w:val="30"/>
        </w:rPr>
        <w:t>3.</w:t>
      </w:r>
      <w:r>
        <w:rPr>
          <w:rFonts w:hint="eastAsia"/>
          <w:sz w:val="30"/>
          <w:szCs w:val="30"/>
        </w:rPr>
        <w:t>被告人谭文标对上述事实予以确认。</w:t>
      </w:r>
    </w:p>
    <w:p w:rsidR="0038148C" w:rsidRDefault="0038148C">
      <w:pPr>
        <w:spacing w:line="500" w:lineRule="atLeast"/>
        <w:ind w:firstLine="600"/>
        <w:divId w:val="641663919"/>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年，被告人谭文标为广州市中凯商业投资有限公司董事长李少勤（另案处理）在从化的岭南中草药文化博览园项目中提供帮助，先后多次收受李某贿送的现金人民币</w:t>
      </w:r>
      <w:r>
        <w:rPr>
          <w:rFonts w:hint="eastAsia"/>
          <w:sz w:val="30"/>
          <w:szCs w:val="30"/>
        </w:rPr>
        <w:t>6</w:t>
      </w:r>
      <w:r>
        <w:rPr>
          <w:rFonts w:hint="eastAsia"/>
          <w:sz w:val="30"/>
          <w:szCs w:val="30"/>
        </w:rPr>
        <w:t>万元。</w:t>
      </w:r>
    </w:p>
    <w:p w:rsidR="0038148C" w:rsidRDefault="0038148C">
      <w:pPr>
        <w:spacing w:line="500" w:lineRule="atLeast"/>
        <w:ind w:firstLine="600"/>
        <w:divId w:val="1812482197"/>
        <w:rPr>
          <w:rFonts w:hint="eastAsia"/>
          <w:sz w:val="30"/>
          <w:szCs w:val="30"/>
        </w:rPr>
      </w:pPr>
      <w:r>
        <w:rPr>
          <w:rFonts w:hint="eastAsia"/>
          <w:sz w:val="30"/>
          <w:szCs w:val="30"/>
        </w:rPr>
        <w:t>1.</w:t>
      </w:r>
      <w:r>
        <w:rPr>
          <w:rFonts w:hint="eastAsia"/>
          <w:sz w:val="30"/>
          <w:szCs w:val="30"/>
        </w:rPr>
        <w:t>书证</w:t>
      </w:r>
    </w:p>
    <w:p w:rsidR="0038148C" w:rsidRDefault="0038148C">
      <w:pPr>
        <w:spacing w:line="500" w:lineRule="atLeast"/>
        <w:ind w:firstLine="600"/>
        <w:divId w:val="174463612"/>
        <w:rPr>
          <w:rFonts w:hint="eastAsia"/>
          <w:sz w:val="30"/>
          <w:szCs w:val="30"/>
        </w:rPr>
      </w:pPr>
      <w:r>
        <w:rPr>
          <w:rFonts w:hint="eastAsia"/>
          <w:sz w:val="30"/>
          <w:szCs w:val="30"/>
        </w:rPr>
        <w:t>（</w:t>
      </w:r>
      <w:r>
        <w:rPr>
          <w:rFonts w:hint="eastAsia"/>
          <w:sz w:val="30"/>
          <w:szCs w:val="30"/>
        </w:rPr>
        <w:t>1</w:t>
      </w:r>
      <w:r>
        <w:rPr>
          <w:rFonts w:hint="eastAsia"/>
          <w:sz w:val="30"/>
          <w:szCs w:val="30"/>
        </w:rPr>
        <w:t>）广州市中凯实业有限公司工商登记资料、广州市岭南中草药博览园有限公司的相关合同证实：李某为广州中凯实业有限公司的法定代表人，也是从化岭南中草药文化博览园执行董事、项目负责人，该公司在从化市开发了多个以中草药为主题的休闲旅游项目。</w:t>
      </w:r>
    </w:p>
    <w:p w:rsidR="0038148C" w:rsidRDefault="0038148C">
      <w:pPr>
        <w:spacing w:line="500" w:lineRule="atLeast"/>
        <w:ind w:firstLine="600"/>
        <w:divId w:val="670328887"/>
        <w:rPr>
          <w:rFonts w:hint="eastAsia"/>
          <w:sz w:val="30"/>
          <w:szCs w:val="30"/>
        </w:rPr>
      </w:pPr>
      <w:r>
        <w:rPr>
          <w:rFonts w:hint="eastAsia"/>
          <w:sz w:val="30"/>
          <w:szCs w:val="30"/>
        </w:rPr>
        <w:t>2.</w:t>
      </w:r>
      <w:r>
        <w:rPr>
          <w:rFonts w:hint="eastAsia"/>
          <w:sz w:val="30"/>
          <w:szCs w:val="30"/>
        </w:rPr>
        <w:t>证人证言</w:t>
      </w:r>
    </w:p>
    <w:p w:rsidR="0038148C" w:rsidRDefault="0038148C">
      <w:pPr>
        <w:spacing w:line="500" w:lineRule="atLeast"/>
        <w:ind w:firstLine="600"/>
        <w:divId w:val="752045655"/>
        <w:rPr>
          <w:rFonts w:hint="eastAsia"/>
          <w:sz w:val="30"/>
          <w:szCs w:val="30"/>
        </w:rPr>
      </w:pPr>
      <w:r>
        <w:rPr>
          <w:rFonts w:hint="eastAsia"/>
          <w:sz w:val="30"/>
          <w:szCs w:val="30"/>
        </w:rPr>
        <w:t>（</w:t>
      </w:r>
      <w:r>
        <w:rPr>
          <w:rFonts w:hint="eastAsia"/>
          <w:sz w:val="30"/>
          <w:szCs w:val="30"/>
        </w:rPr>
        <w:t>1</w:t>
      </w:r>
      <w:r>
        <w:rPr>
          <w:rFonts w:hint="eastAsia"/>
          <w:sz w:val="30"/>
          <w:szCs w:val="30"/>
        </w:rPr>
        <w:t>）证人李某的证言证实：其是中凯实业公司的董事长、法定代表人，</w:t>
      </w:r>
      <w:r>
        <w:rPr>
          <w:rFonts w:hint="eastAsia"/>
          <w:sz w:val="30"/>
          <w:szCs w:val="30"/>
        </w:rPr>
        <w:t>2011</w:t>
      </w:r>
      <w:r>
        <w:rPr>
          <w:rFonts w:hint="eastAsia"/>
          <w:sz w:val="30"/>
          <w:szCs w:val="30"/>
        </w:rPr>
        <w:t>年在从化成立广州市岭南中草药博览园有限公司，主要种植、培植中草药，任董事长。</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年期间，为了感谢谭文标在开展岭南中草药项目中提供的支持和帮助，也希望谭文标在日后的工作中对其公司项目的支持，其分多次贿送给谭文标现金人民币</w:t>
      </w:r>
      <w:r>
        <w:rPr>
          <w:rFonts w:hint="eastAsia"/>
          <w:sz w:val="30"/>
          <w:szCs w:val="30"/>
        </w:rPr>
        <w:t>6</w:t>
      </w:r>
      <w:r>
        <w:rPr>
          <w:rFonts w:hint="eastAsia"/>
          <w:sz w:val="30"/>
          <w:szCs w:val="30"/>
        </w:rPr>
        <w:t>万元。</w:t>
      </w:r>
    </w:p>
    <w:p w:rsidR="0038148C" w:rsidRDefault="0038148C">
      <w:pPr>
        <w:spacing w:line="500" w:lineRule="atLeast"/>
        <w:ind w:firstLine="600"/>
        <w:divId w:val="54860855"/>
        <w:rPr>
          <w:rFonts w:hint="eastAsia"/>
          <w:sz w:val="30"/>
          <w:szCs w:val="30"/>
        </w:rPr>
      </w:pPr>
      <w:r>
        <w:rPr>
          <w:rFonts w:hint="eastAsia"/>
          <w:sz w:val="30"/>
          <w:szCs w:val="30"/>
        </w:rPr>
        <w:t>3.</w:t>
      </w:r>
      <w:r>
        <w:rPr>
          <w:rFonts w:hint="eastAsia"/>
          <w:sz w:val="30"/>
          <w:szCs w:val="30"/>
        </w:rPr>
        <w:t>被告人谭文标对上述事实予以确认。</w:t>
      </w:r>
    </w:p>
    <w:p w:rsidR="0038148C" w:rsidRDefault="0038148C">
      <w:pPr>
        <w:spacing w:line="500" w:lineRule="atLeast"/>
        <w:ind w:firstLine="600"/>
        <w:divId w:val="202793200"/>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月，被告人谭文标为广州市和丰实业投资有限公司总经理赵城（另案处理）在从化的凤凰颐乐养生文化村项目中提供帮助，收受赵某贿送的现金人民币</w:t>
      </w:r>
      <w:r>
        <w:rPr>
          <w:rFonts w:hint="eastAsia"/>
          <w:sz w:val="30"/>
          <w:szCs w:val="30"/>
        </w:rPr>
        <w:t>5</w:t>
      </w:r>
      <w:r>
        <w:rPr>
          <w:rFonts w:hint="eastAsia"/>
          <w:sz w:val="30"/>
          <w:szCs w:val="30"/>
        </w:rPr>
        <w:t>万元。</w:t>
      </w:r>
    </w:p>
    <w:p w:rsidR="0038148C" w:rsidRDefault="0038148C">
      <w:pPr>
        <w:spacing w:line="500" w:lineRule="atLeast"/>
        <w:ind w:firstLine="600"/>
        <w:divId w:val="2051803288"/>
        <w:rPr>
          <w:rFonts w:hint="eastAsia"/>
          <w:sz w:val="30"/>
          <w:szCs w:val="30"/>
        </w:rPr>
      </w:pPr>
      <w:r>
        <w:rPr>
          <w:rFonts w:hint="eastAsia"/>
          <w:sz w:val="30"/>
          <w:szCs w:val="30"/>
        </w:rPr>
        <w:t>1.</w:t>
      </w:r>
      <w:r>
        <w:rPr>
          <w:rFonts w:hint="eastAsia"/>
          <w:sz w:val="30"/>
          <w:szCs w:val="30"/>
        </w:rPr>
        <w:t>书证</w:t>
      </w:r>
    </w:p>
    <w:p w:rsidR="0038148C" w:rsidRDefault="0038148C">
      <w:pPr>
        <w:spacing w:line="500" w:lineRule="atLeast"/>
        <w:ind w:firstLine="600"/>
        <w:divId w:val="758907112"/>
        <w:rPr>
          <w:rFonts w:hint="eastAsia"/>
          <w:sz w:val="30"/>
          <w:szCs w:val="30"/>
        </w:rPr>
      </w:pPr>
      <w:r>
        <w:rPr>
          <w:rFonts w:hint="eastAsia"/>
          <w:sz w:val="30"/>
          <w:szCs w:val="30"/>
        </w:rPr>
        <w:t>（</w:t>
      </w:r>
      <w:r>
        <w:rPr>
          <w:rFonts w:hint="eastAsia"/>
          <w:sz w:val="30"/>
          <w:szCs w:val="30"/>
        </w:rPr>
        <w:t>1</w:t>
      </w:r>
      <w:r>
        <w:rPr>
          <w:rFonts w:hint="eastAsia"/>
          <w:sz w:val="30"/>
          <w:szCs w:val="30"/>
        </w:rPr>
        <w:t>）广州市和丰实业投资发展有限公司工商登记资料，证实：赵某为该公司的股东、总经理（从化凤凰颐乐养生文化村项目负责人）。</w:t>
      </w:r>
    </w:p>
    <w:p w:rsidR="0038148C" w:rsidRDefault="0038148C">
      <w:pPr>
        <w:spacing w:line="500" w:lineRule="atLeast"/>
        <w:ind w:firstLine="600"/>
        <w:divId w:val="1443962002"/>
        <w:rPr>
          <w:rFonts w:hint="eastAsia"/>
          <w:sz w:val="30"/>
          <w:szCs w:val="30"/>
        </w:rPr>
      </w:pPr>
      <w:r>
        <w:rPr>
          <w:rFonts w:hint="eastAsia"/>
          <w:sz w:val="30"/>
          <w:szCs w:val="30"/>
        </w:rPr>
        <w:t>2.</w:t>
      </w:r>
      <w:r>
        <w:rPr>
          <w:rFonts w:hint="eastAsia"/>
          <w:sz w:val="30"/>
          <w:szCs w:val="30"/>
        </w:rPr>
        <w:t>证人证言</w:t>
      </w:r>
    </w:p>
    <w:p w:rsidR="0038148C" w:rsidRDefault="0038148C">
      <w:pPr>
        <w:spacing w:line="500" w:lineRule="atLeast"/>
        <w:ind w:firstLine="600"/>
        <w:divId w:val="308246756"/>
        <w:rPr>
          <w:rFonts w:hint="eastAsia"/>
          <w:sz w:val="30"/>
          <w:szCs w:val="30"/>
        </w:rPr>
      </w:pPr>
      <w:r>
        <w:rPr>
          <w:rFonts w:hint="eastAsia"/>
          <w:sz w:val="30"/>
          <w:szCs w:val="30"/>
        </w:rPr>
        <w:t>（</w:t>
      </w:r>
      <w:r>
        <w:rPr>
          <w:rFonts w:hint="eastAsia"/>
          <w:sz w:val="30"/>
          <w:szCs w:val="30"/>
        </w:rPr>
        <w:t>1</w:t>
      </w:r>
      <w:r>
        <w:rPr>
          <w:rFonts w:hint="eastAsia"/>
          <w:sz w:val="30"/>
          <w:szCs w:val="30"/>
        </w:rPr>
        <w:t>）证人赵某的证言证实：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月，为了感谢谭文标在其开发的凤凰颐乐养生文化村项目中给予的支持和帮助，其贿送给谭文标现金人民币</w:t>
      </w:r>
      <w:r>
        <w:rPr>
          <w:rFonts w:hint="eastAsia"/>
          <w:sz w:val="30"/>
          <w:szCs w:val="30"/>
        </w:rPr>
        <w:t>5</w:t>
      </w:r>
      <w:r>
        <w:rPr>
          <w:rFonts w:hint="eastAsia"/>
          <w:sz w:val="30"/>
          <w:szCs w:val="30"/>
        </w:rPr>
        <w:t>万元。</w:t>
      </w:r>
    </w:p>
    <w:p w:rsidR="0038148C" w:rsidRDefault="0038148C">
      <w:pPr>
        <w:spacing w:line="500" w:lineRule="atLeast"/>
        <w:ind w:firstLine="600"/>
        <w:divId w:val="1557158301"/>
        <w:rPr>
          <w:rFonts w:hint="eastAsia"/>
          <w:sz w:val="30"/>
          <w:szCs w:val="30"/>
        </w:rPr>
      </w:pPr>
      <w:r>
        <w:rPr>
          <w:rFonts w:hint="eastAsia"/>
          <w:sz w:val="30"/>
          <w:szCs w:val="30"/>
        </w:rPr>
        <w:t>3.</w:t>
      </w:r>
      <w:r>
        <w:rPr>
          <w:rFonts w:hint="eastAsia"/>
          <w:sz w:val="30"/>
          <w:szCs w:val="30"/>
        </w:rPr>
        <w:t>被告人谭文标对上述事实予以确认。</w:t>
      </w:r>
    </w:p>
    <w:p w:rsidR="0038148C" w:rsidRDefault="0038148C">
      <w:pPr>
        <w:spacing w:line="500" w:lineRule="atLeast"/>
        <w:ind w:firstLine="600"/>
        <w:divId w:val="288362638"/>
        <w:rPr>
          <w:rFonts w:hint="eastAsia"/>
          <w:sz w:val="30"/>
          <w:szCs w:val="30"/>
        </w:rPr>
      </w:pPr>
      <w:r>
        <w:rPr>
          <w:rFonts w:hint="eastAsia"/>
          <w:sz w:val="30"/>
          <w:szCs w:val="30"/>
        </w:rPr>
        <w:t>（四）</w:t>
      </w:r>
      <w:r>
        <w:rPr>
          <w:rFonts w:hint="eastAsia"/>
          <w:sz w:val="30"/>
          <w:szCs w:val="30"/>
        </w:rPr>
        <w:t>2013</w:t>
      </w:r>
      <w:r>
        <w:rPr>
          <w:rFonts w:hint="eastAsia"/>
          <w:sz w:val="30"/>
          <w:szCs w:val="30"/>
        </w:rPr>
        <w:t>年上半年，被告人谭文标为广东省中长建工程有限公司总经理吴某乙（另案处理）在从化的西气东输鳌头气站工程项目中提供帮助，收受吴某乙贿送的现金人民币</w:t>
      </w:r>
      <w:r>
        <w:rPr>
          <w:rFonts w:hint="eastAsia"/>
          <w:sz w:val="30"/>
          <w:szCs w:val="30"/>
        </w:rPr>
        <w:t>2</w:t>
      </w:r>
      <w:r>
        <w:rPr>
          <w:rFonts w:hint="eastAsia"/>
          <w:sz w:val="30"/>
          <w:szCs w:val="30"/>
        </w:rPr>
        <w:t>万元。</w:t>
      </w:r>
    </w:p>
    <w:p w:rsidR="0038148C" w:rsidRDefault="0038148C">
      <w:pPr>
        <w:spacing w:line="500" w:lineRule="atLeast"/>
        <w:ind w:firstLine="600"/>
        <w:divId w:val="591740490"/>
        <w:rPr>
          <w:rFonts w:hint="eastAsia"/>
          <w:sz w:val="30"/>
          <w:szCs w:val="30"/>
        </w:rPr>
      </w:pPr>
      <w:r>
        <w:rPr>
          <w:rFonts w:hint="eastAsia"/>
          <w:sz w:val="30"/>
          <w:szCs w:val="30"/>
        </w:rPr>
        <w:t>1.</w:t>
      </w:r>
      <w:r>
        <w:rPr>
          <w:rFonts w:hint="eastAsia"/>
          <w:sz w:val="30"/>
          <w:szCs w:val="30"/>
        </w:rPr>
        <w:t>证人证言</w:t>
      </w:r>
    </w:p>
    <w:p w:rsidR="0038148C" w:rsidRDefault="0038148C">
      <w:pPr>
        <w:spacing w:line="500" w:lineRule="atLeast"/>
        <w:ind w:firstLine="600"/>
        <w:divId w:val="681585866"/>
        <w:rPr>
          <w:rFonts w:hint="eastAsia"/>
          <w:sz w:val="30"/>
          <w:szCs w:val="30"/>
        </w:rPr>
      </w:pPr>
      <w:r>
        <w:rPr>
          <w:rFonts w:hint="eastAsia"/>
          <w:sz w:val="30"/>
          <w:szCs w:val="30"/>
        </w:rPr>
        <w:t>（</w:t>
      </w:r>
      <w:r>
        <w:rPr>
          <w:rFonts w:hint="eastAsia"/>
          <w:sz w:val="30"/>
          <w:szCs w:val="30"/>
        </w:rPr>
        <w:t>1</w:t>
      </w:r>
      <w:r>
        <w:rPr>
          <w:rFonts w:hint="eastAsia"/>
          <w:sz w:val="30"/>
          <w:szCs w:val="30"/>
        </w:rPr>
        <w:t>）证人吴某乙的证言证实：其任广东省中长建工程有限公司总经理，为了感谢谭文标在西气东输鳌头气站工程中提供的支持和帮助，其贿送给谭文标人民币</w:t>
      </w:r>
      <w:r>
        <w:rPr>
          <w:rFonts w:hint="eastAsia"/>
          <w:sz w:val="30"/>
          <w:szCs w:val="30"/>
        </w:rPr>
        <w:t>2</w:t>
      </w:r>
      <w:r>
        <w:rPr>
          <w:rFonts w:hint="eastAsia"/>
          <w:sz w:val="30"/>
          <w:szCs w:val="30"/>
        </w:rPr>
        <w:t>万元。</w:t>
      </w:r>
    </w:p>
    <w:p w:rsidR="0038148C" w:rsidRDefault="0038148C">
      <w:pPr>
        <w:spacing w:line="500" w:lineRule="atLeast"/>
        <w:ind w:firstLine="600"/>
        <w:divId w:val="1364788987"/>
        <w:rPr>
          <w:rFonts w:hint="eastAsia"/>
          <w:sz w:val="30"/>
          <w:szCs w:val="30"/>
        </w:rPr>
      </w:pPr>
      <w:r>
        <w:rPr>
          <w:rFonts w:hint="eastAsia"/>
          <w:sz w:val="30"/>
          <w:szCs w:val="30"/>
        </w:rPr>
        <w:t>2.</w:t>
      </w:r>
      <w:r>
        <w:rPr>
          <w:rFonts w:hint="eastAsia"/>
          <w:sz w:val="30"/>
          <w:szCs w:val="30"/>
        </w:rPr>
        <w:t>被告人谭文标对上述事实予以确认。</w:t>
      </w:r>
    </w:p>
    <w:p w:rsidR="0038148C" w:rsidRDefault="0038148C">
      <w:pPr>
        <w:spacing w:line="500" w:lineRule="atLeast"/>
        <w:ind w:firstLine="600"/>
        <w:divId w:val="1416560756"/>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月，被告人谭文标非法收受其分管的下属单位从化市科技和信息化局局长卢绍辉（另案处理）现金人民币</w:t>
      </w:r>
      <w:r>
        <w:rPr>
          <w:rFonts w:hint="eastAsia"/>
          <w:sz w:val="30"/>
          <w:szCs w:val="30"/>
        </w:rPr>
        <w:t>1.5</w:t>
      </w:r>
      <w:r>
        <w:rPr>
          <w:rFonts w:hint="eastAsia"/>
          <w:sz w:val="30"/>
          <w:szCs w:val="30"/>
        </w:rPr>
        <w:t>万元。</w:t>
      </w:r>
    </w:p>
    <w:p w:rsidR="0038148C" w:rsidRDefault="0038148C">
      <w:pPr>
        <w:spacing w:line="500" w:lineRule="atLeast"/>
        <w:ind w:firstLine="600"/>
        <w:divId w:val="1624530296"/>
        <w:rPr>
          <w:rFonts w:hint="eastAsia"/>
          <w:sz w:val="30"/>
          <w:szCs w:val="30"/>
        </w:rPr>
      </w:pPr>
      <w:r>
        <w:rPr>
          <w:rFonts w:hint="eastAsia"/>
          <w:sz w:val="30"/>
          <w:szCs w:val="30"/>
        </w:rPr>
        <w:t>1</w:t>
      </w:r>
      <w:r>
        <w:rPr>
          <w:rFonts w:hint="eastAsia"/>
          <w:sz w:val="30"/>
          <w:szCs w:val="30"/>
        </w:rPr>
        <w:t>．证人证言</w:t>
      </w:r>
    </w:p>
    <w:p w:rsidR="0038148C" w:rsidRDefault="0038148C">
      <w:pPr>
        <w:spacing w:line="500" w:lineRule="atLeast"/>
        <w:ind w:firstLine="600"/>
        <w:divId w:val="2001687581"/>
        <w:rPr>
          <w:rFonts w:hint="eastAsia"/>
          <w:sz w:val="30"/>
          <w:szCs w:val="30"/>
        </w:rPr>
      </w:pPr>
      <w:r>
        <w:rPr>
          <w:rFonts w:hint="eastAsia"/>
          <w:sz w:val="30"/>
          <w:szCs w:val="30"/>
        </w:rPr>
        <w:t>（</w:t>
      </w:r>
      <w:r>
        <w:rPr>
          <w:rFonts w:hint="eastAsia"/>
          <w:sz w:val="30"/>
          <w:szCs w:val="30"/>
        </w:rPr>
        <w:t>1</w:t>
      </w:r>
      <w:r>
        <w:rPr>
          <w:rFonts w:hint="eastAsia"/>
          <w:sz w:val="30"/>
          <w:szCs w:val="30"/>
        </w:rPr>
        <w:t>）证人卢某的证言证实：</w:t>
      </w:r>
      <w:r>
        <w:rPr>
          <w:rFonts w:hint="eastAsia"/>
          <w:sz w:val="30"/>
          <w:szCs w:val="30"/>
        </w:rPr>
        <w:t>2010</w:t>
      </w:r>
      <w:r>
        <w:rPr>
          <w:rFonts w:hint="eastAsia"/>
          <w:sz w:val="30"/>
          <w:szCs w:val="30"/>
        </w:rPr>
        <w:t>年，从化市信息办合并到科技局成立了科技和信息化局，其当局长，谭文标分管科技和信息化局。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月，其送给谭文标人民币</w:t>
      </w:r>
      <w:r>
        <w:rPr>
          <w:rFonts w:hint="eastAsia"/>
          <w:sz w:val="30"/>
          <w:szCs w:val="30"/>
        </w:rPr>
        <w:t>1.5</w:t>
      </w:r>
      <w:r>
        <w:rPr>
          <w:rFonts w:hint="eastAsia"/>
          <w:sz w:val="30"/>
          <w:szCs w:val="30"/>
        </w:rPr>
        <w:t>万元用于国外开销花费。</w:t>
      </w:r>
    </w:p>
    <w:p w:rsidR="0038148C" w:rsidRDefault="0038148C">
      <w:pPr>
        <w:spacing w:line="500" w:lineRule="atLeast"/>
        <w:ind w:firstLine="600"/>
        <w:divId w:val="27607687"/>
        <w:rPr>
          <w:rFonts w:hint="eastAsia"/>
          <w:sz w:val="30"/>
          <w:szCs w:val="30"/>
        </w:rPr>
      </w:pPr>
      <w:r>
        <w:rPr>
          <w:rFonts w:hint="eastAsia"/>
          <w:sz w:val="30"/>
          <w:szCs w:val="30"/>
        </w:rPr>
        <w:t>2.</w:t>
      </w:r>
      <w:r>
        <w:rPr>
          <w:rFonts w:hint="eastAsia"/>
          <w:sz w:val="30"/>
          <w:szCs w:val="30"/>
        </w:rPr>
        <w:t>被告人谭文标对上述事实予以确认。</w:t>
      </w:r>
    </w:p>
    <w:p w:rsidR="0038148C" w:rsidRDefault="0038148C">
      <w:pPr>
        <w:spacing w:line="500" w:lineRule="atLeast"/>
        <w:ind w:firstLine="600"/>
        <w:divId w:val="1621033685"/>
        <w:rPr>
          <w:rFonts w:hint="eastAsia"/>
          <w:sz w:val="30"/>
          <w:szCs w:val="30"/>
        </w:rPr>
      </w:pPr>
      <w:r>
        <w:rPr>
          <w:rFonts w:hint="eastAsia"/>
          <w:sz w:val="30"/>
          <w:szCs w:val="30"/>
        </w:rPr>
        <w:t>二、贪污罪</w:t>
      </w:r>
    </w:p>
    <w:p w:rsidR="0038148C" w:rsidRDefault="0038148C">
      <w:pPr>
        <w:spacing w:line="500" w:lineRule="atLeast"/>
        <w:ind w:firstLine="600"/>
        <w:divId w:val="68263210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月，被告人谭文标在担任从化市人民政府副市长期间，利用职务便利，指使其分管的从化市民政局局长朱某甲中等人虚构从化殡仪馆火化炉维修项目，两次套取公款共计人民币</w:t>
      </w:r>
      <w:r>
        <w:rPr>
          <w:rFonts w:hint="eastAsia"/>
          <w:sz w:val="30"/>
          <w:szCs w:val="30"/>
        </w:rPr>
        <w:t>18</w:t>
      </w:r>
      <w:r>
        <w:rPr>
          <w:rFonts w:hint="eastAsia"/>
          <w:sz w:val="30"/>
          <w:szCs w:val="30"/>
        </w:rPr>
        <w:t>万元，扣除需缴纳的税款后，被告人谭文标将人民币</w:t>
      </w:r>
      <w:r>
        <w:rPr>
          <w:rFonts w:hint="eastAsia"/>
          <w:sz w:val="30"/>
          <w:szCs w:val="30"/>
        </w:rPr>
        <w:t>16.2</w:t>
      </w:r>
      <w:r>
        <w:rPr>
          <w:rFonts w:hint="eastAsia"/>
          <w:sz w:val="30"/>
          <w:szCs w:val="30"/>
        </w:rPr>
        <w:t>万元据为己有。</w:t>
      </w:r>
    </w:p>
    <w:p w:rsidR="0038148C" w:rsidRDefault="0038148C">
      <w:pPr>
        <w:spacing w:line="500" w:lineRule="atLeast"/>
        <w:ind w:firstLine="600"/>
        <w:divId w:val="599021447"/>
        <w:rPr>
          <w:rFonts w:hint="eastAsia"/>
          <w:sz w:val="30"/>
          <w:szCs w:val="30"/>
        </w:rPr>
      </w:pPr>
      <w:r>
        <w:rPr>
          <w:rFonts w:hint="eastAsia"/>
          <w:sz w:val="30"/>
          <w:szCs w:val="30"/>
        </w:rPr>
        <w:t>1.</w:t>
      </w:r>
      <w:r>
        <w:rPr>
          <w:rFonts w:hint="eastAsia"/>
          <w:sz w:val="30"/>
          <w:szCs w:val="30"/>
        </w:rPr>
        <w:t>证人证言</w:t>
      </w:r>
    </w:p>
    <w:p w:rsidR="0038148C" w:rsidRDefault="0038148C">
      <w:pPr>
        <w:spacing w:line="500" w:lineRule="atLeast"/>
        <w:ind w:firstLine="600"/>
        <w:divId w:val="89395179"/>
        <w:rPr>
          <w:rFonts w:hint="eastAsia"/>
          <w:sz w:val="30"/>
          <w:szCs w:val="30"/>
        </w:rPr>
      </w:pPr>
      <w:r>
        <w:rPr>
          <w:rFonts w:hint="eastAsia"/>
          <w:sz w:val="30"/>
          <w:szCs w:val="30"/>
        </w:rPr>
        <w:t>（</w:t>
      </w:r>
      <w:r>
        <w:rPr>
          <w:rFonts w:hint="eastAsia"/>
          <w:sz w:val="30"/>
          <w:szCs w:val="30"/>
        </w:rPr>
        <w:t>1</w:t>
      </w:r>
      <w:r>
        <w:rPr>
          <w:rFonts w:hint="eastAsia"/>
          <w:sz w:val="30"/>
          <w:szCs w:val="30"/>
        </w:rPr>
        <w:t>）证人朱某丁的证言证实：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月期间，其利用负责从化市民政局全面工作的职务便利，分两次协助谭文标从从化市殡仪馆套取公款人民币</w:t>
      </w:r>
      <w:r>
        <w:rPr>
          <w:rFonts w:hint="eastAsia"/>
          <w:sz w:val="30"/>
          <w:szCs w:val="30"/>
        </w:rPr>
        <w:t>18</w:t>
      </w:r>
      <w:r>
        <w:rPr>
          <w:rFonts w:hint="eastAsia"/>
          <w:sz w:val="30"/>
          <w:szCs w:val="30"/>
        </w:rPr>
        <w:t>万元，扣除税款人民币</w:t>
      </w:r>
      <w:r>
        <w:rPr>
          <w:rFonts w:hint="eastAsia"/>
          <w:sz w:val="30"/>
          <w:szCs w:val="30"/>
        </w:rPr>
        <w:t>1.8</w:t>
      </w:r>
      <w:r>
        <w:rPr>
          <w:rFonts w:hint="eastAsia"/>
          <w:sz w:val="30"/>
          <w:szCs w:val="30"/>
        </w:rPr>
        <w:t>万元，将现金</w:t>
      </w:r>
      <w:r>
        <w:rPr>
          <w:rFonts w:hint="eastAsia"/>
          <w:sz w:val="30"/>
          <w:szCs w:val="30"/>
        </w:rPr>
        <w:t>16.2</w:t>
      </w:r>
      <w:r>
        <w:rPr>
          <w:rFonts w:hint="eastAsia"/>
          <w:sz w:val="30"/>
          <w:szCs w:val="30"/>
        </w:rPr>
        <w:t>万元拿给谭文标使用。相关套取费用的请示报告经证人朱某丁签认。</w:t>
      </w:r>
    </w:p>
    <w:p w:rsidR="0038148C" w:rsidRDefault="0038148C">
      <w:pPr>
        <w:spacing w:line="500" w:lineRule="atLeast"/>
        <w:ind w:firstLine="600"/>
        <w:divId w:val="750544317"/>
        <w:rPr>
          <w:rFonts w:hint="eastAsia"/>
          <w:sz w:val="30"/>
          <w:szCs w:val="30"/>
        </w:rPr>
      </w:pPr>
      <w:r>
        <w:rPr>
          <w:rFonts w:hint="eastAsia"/>
          <w:sz w:val="30"/>
          <w:szCs w:val="30"/>
        </w:rPr>
        <w:t>（</w:t>
      </w:r>
      <w:r>
        <w:rPr>
          <w:rFonts w:hint="eastAsia"/>
          <w:sz w:val="30"/>
          <w:szCs w:val="30"/>
        </w:rPr>
        <w:t>2</w:t>
      </w:r>
      <w:r>
        <w:rPr>
          <w:rFonts w:hint="eastAsia"/>
          <w:sz w:val="30"/>
          <w:szCs w:val="30"/>
        </w:rPr>
        <w:t>）证人刘某丙的证言证实：其是从化殡仪馆馆长，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其帮助朱某丁协助谭文标套取殡仪馆公款人民币</w:t>
      </w:r>
      <w:r>
        <w:rPr>
          <w:rFonts w:hint="eastAsia"/>
          <w:sz w:val="30"/>
          <w:szCs w:val="30"/>
        </w:rPr>
        <w:t>18</w:t>
      </w:r>
      <w:r>
        <w:rPr>
          <w:rFonts w:hint="eastAsia"/>
          <w:sz w:val="30"/>
          <w:szCs w:val="30"/>
        </w:rPr>
        <w:t>万元，扣除税款人民币</w:t>
      </w:r>
      <w:r>
        <w:rPr>
          <w:rFonts w:hint="eastAsia"/>
          <w:sz w:val="30"/>
          <w:szCs w:val="30"/>
        </w:rPr>
        <w:t>1.8</w:t>
      </w:r>
      <w:r>
        <w:rPr>
          <w:rFonts w:hint="eastAsia"/>
          <w:sz w:val="30"/>
          <w:szCs w:val="30"/>
        </w:rPr>
        <w:t>万元，谭文标实际取得</w:t>
      </w:r>
      <w:r>
        <w:rPr>
          <w:rFonts w:hint="eastAsia"/>
          <w:sz w:val="30"/>
          <w:szCs w:val="30"/>
        </w:rPr>
        <w:t>16.2</w:t>
      </w:r>
      <w:r>
        <w:rPr>
          <w:rFonts w:hint="eastAsia"/>
          <w:sz w:val="30"/>
          <w:szCs w:val="30"/>
        </w:rPr>
        <w:t>万元。相关套取费用的请示报告、支付凭证、费用报销单等书证经证人刘某丙签认。</w:t>
      </w:r>
    </w:p>
    <w:p w:rsidR="0038148C" w:rsidRDefault="0038148C">
      <w:pPr>
        <w:spacing w:line="500" w:lineRule="atLeast"/>
        <w:ind w:firstLine="600"/>
        <w:divId w:val="583421132"/>
        <w:rPr>
          <w:rFonts w:hint="eastAsia"/>
          <w:sz w:val="30"/>
          <w:szCs w:val="30"/>
        </w:rPr>
      </w:pPr>
      <w:r>
        <w:rPr>
          <w:rFonts w:hint="eastAsia"/>
          <w:sz w:val="30"/>
          <w:szCs w:val="30"/>
        </w:rPr>
        <w:t>（</w:t>
      </w:r>
      <w:r>
        <w:rPr>
          <w:rFonts w:hint="eastAsia"/>
          <w:sz w:val="30"/>
          <w:szCs w:val="30"/>
        </w:rPr>
        <w:t>3</w:t>
      </w:r>
      <w:r>
        <w:rPr>
          <w:rFonts w:hint="eastAsia"/>
          <w:sz w:val="30"/>
          <w:szCs w:val="30"/>
        </w:rPr>
        <w:t>）证人陈某丙的证言证实：其是从化殡仪馆财务，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其在殡仪馆馆长刘某丙的授意下，虚构烟道管维修费用，套取殡仪馆公款人民币</w:t>
      </w:r>
      <w:r>
        <w:rPr>
          <w:rFonts w:hint="eastAsia"/>
          <w:sz w:val="30"/>
          <w:szCs w:val="30"/>
        </w:rPr>
        <w:t>18</w:t>
      </w:r>
      <w:r>
        <w:rPr>
          <w:rFonts w:hint="eastAsia"/>
          <w:sz w:val="30"/>
          <w:szCs w:val="30"/>
        </w:rPr>
        <w:t>万元，其中需缴纳税款人民币</w:t>
      </w:r>
      <w:r>
        <w:rPr>
          <w:rFonts w:hint="eastAsia"/>
          <w:sz w:val="30"/>
          <w:szCs w:val="30"/>
        </w:rPr>
        <w:t>1.8</w:t>
      </w:r>
      <w:r>
        <w:rPr>
          <w:rFonts w:hint="eastAsia"/>
          <w:sz w:val="30"/>
          <w:szCs w:val="30"/>
        </w:rPr>
        <w:t>万元。相关套取费用的请示报告、支付凭证、费用报销单等书证经证人陈某丙签认。</w:t>
      </w:r>
    </w:p>
    <w:p w:rsidR="0038148C" w:rsidRDefault="0038148C">
      <w:pPr>
        <w:spacing w:line="500" w:lineRule="atLeast"/>
        <w:ind w:firstLine="600"/>
        <w:divId w:val="1295868175"/>
        <w:rPr>
          <w:rFonts w:hint="eastAsia"/>
          <w:sz w:val="30"/>
          <w:szCs w:val="30"/>
        </w:rPr>
      </w:pPr>
      <w:r>
        <w:rPr>
          <w:rFonts w:hint="eastAsia"/>
          <w:sz w:val="30"/>
          <w:szCs w:val="30"/>
        </w:rPr>
        <w:t>（</w:t>
      </w:r>
      <w:r>
        <w:rPr>
          <w:rFonts w:hint="eastAsia"/>
          <w:sz w:val="30"/>
          <w:szCs w:val="30"/>
        </w:rPr>
        <w:t>4</w:t>
      </w:r>
      <w:r>
        <w:rPr>
          <w:rFonts w:hint="eastAsia"/>
          <w:sz w:val="30"/>
          <w:szCs w:val="30"/>
        </w:rPr>
        <w:t>）证人黎某的证言证实：其是从化殡仪馆的工作人员，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其帮助朱某丁套取殡仪馆公款人民币</w:t>
      </w:r>
      <w:r>
        <w:rPr>
          <w:rFonts w:hint="eastAsia"/>
          <w:sz w:val="30"/>
          <w:szCs w:val="30"/>
        </w:rPr>
        <w:t>18</w:t>
      </w:r>
      <w:r>
        <w:rPr>
          <w:rFonts w:hint="eastAsia"/>
          <w:sz w:val="30"/>
          <w:szCs w:val="30"/>
        </w:rPr>
        <w:t>万元，其中需缴纳税款人民币</w:t>
      </w:r>
      <w:r>
        <w:rPr>
          <w:rFonts w:hint="eastAsia"/>
          <w:sz w:val="30"/>
          <w:szCs w:val="30"/>
        </w:rPr>
        <w:t>1.8</w:t>
      </w:r>
      <w:r>
        <w:rPr>
          <w:rFonts w:hint="eastAsia"/>
          <w:sz w:val="30"/>
          <w:szCs w:val="30"/>
        </w:rPr>
        <w:t>万元。相关套取费用的请示报告、支付凭证、费用报销单等书证经证人黎某签认。</w:t>
      </w:r>
    </w:p>
    <w:p w:rsidR="0038148C" w:rsidRDefault="0038148C">
      <w:pPr>
        <w:spacing w:line="500" w:lineRule="atLeast"/>
        <w:ind w:firstLine="600"/>
        <w:divId w:val="449590893"/>
        <w:rPr>
          <w:rFonts w:hint="eastAsia"/>
          <w:sz w:val="30"/>
          <w:szCs w:val="30"/>
        </w:rPr>
      </w:pPr>
      <w:r>
        <w:rPr>
          <w:rFonts w:hint="eastAsia"/>
          <w:sz w:val="30"/>
          <w:szCs w:val="30"/>
        </w:rPr>
        <w:t>2.</w:t>
      </w:r>
      <w:r>
        <w:rPr>
          <w:rFonts w:hint="eastAsia"/>
          <w:sz w:val="30"/>
          <w:szCs w:val="30"/>
        </w:rPr>
        <w:t>书证</w:t>
      </w:r>
    </w:p>
    <w:p w:rsidR="0038148C" w:rsidRDefault="0038148C">
      <w:pPr>
        <w:spacing w:line="500" w:lineRule="atLeast"/>
        <w:ind w:firstLine="600"/>
        <w:divId w:val="133836911"/>
        <w:rPr>
          <w:rFonts w:hint="eastAsia"/>
          <w:sz w:val="30"/>
          <w:szCs w:val="30"/>
        </w:rPr>
      </w:pPr>
      <w:r>
        <w:rPr>
          <w:rFonts w:hint="eastAsia"/>
          <w:sz w:val="30"/>
          <w:szCs w:val="30"/>
        </w:rPr>
        <w:t>（</w:t>
      </w:r>
      <w:r>
        <w:rPr>
          <w:rFonts w:hint="eastAsia"/>
          <w:sz w:val="30"/>
          <w:szCs w:val="30"/>
        </w:rPr>
        <w:t>1</w:t>
      </w:r>
      <w:r>
        <w:rPr>
          <w:rFonts w:hint="eastAsia"/>
          <w:sz w:val="30"/>
          <w:szCs w:val="30"/>
        </w:rPr>
        <w:t>）经被告人谭文标辨认的《从化市殡仪馆火化炉维修费用的请示》、《解决市殡仪馆火化车间、火化炉维修改造资金的请示》，证实被告人谭文标在上述请示文件中签名，批准相关费用的支出。</w:t>
      </w:r>
    </w:p>
    <w:p w:rsidR="0038148C" w:rsidRDefault="0038148C">
      <w:pPr>
        <w:spacing w:line="500" w:lineRule="atLeast"/>
        <w:ind w:firstLine="600"/>
        <w:divId w:val="428358528"/>
        <w:rPr>
          <w:rFonts w:hint="eastAsia"/>
          <w:sz w:val="30"/>
          <w:szCs w:val="30"/>
        </w:rPr>
      </w:pPr>
      <w:r>
        <w:rPr>
          <w:rFonts w:hint="eastAsia"/>
          <w:sz w:val="30"/>
          <w:szCs w:val="30"/>
        </w:rPr>
        <w:t>(2)</w:t>
      </w:r>
      <w:r>
        <w:rPr>
          <w:rFonts w:hint="eastAsia"/>
          <w:sz w:val="30"/>
          <w:szCs w:val="30"/>
        </w:rPr>
        <w:t>经证人朱某丁、刘某丙、陈某丙、黎某辨认的《关于市殡仪馆火化炉烟道改造工程的请示》、发票、费用报销单、记账凭证，证实以上文件是以虚假工程的名义帮助谭文标套取公款的请示报告和财物凭证。</w:t>
      </w:r>
    </w:p>
    <w:p w:rsidR="0038148C" w:rsidRDefault="0038148C">
      <w:pPr>
        <w:spacing w:line="500" w:lineRule="atLeast"/>
        <w:ind w:firstLine="600"/>
        <w:divId w:val="1127317109"/>
        <w:rPr>
          <w:rFonts w:hint="eastAsia"/>
          <w:sz w:val="30"/>
          <w:szCs w:val="30"/>
        </w:rPr>
      </w:pPr>
      <w:r>
        <w:rPr>
          <w:rFonts w:hint="eastAsia"/>
          <w:sz w:val="30"/>
          <w:szCs w:val="30"/>
        </w:rPr>
        <w:t>3</w:t>
      </w:r>
      <w:r>
        <w:rPr>
          <w:rFonts w:hint="eastAsia"/>
          <w:sz w:val="30"/>
          <w:szCs w:val="30"/>
        </w:rPr>
        <w:t>．鉴定意见</w:t>
      </w:r>
    </w:p>
    <w:p w:rsidR="0038148C" w:rsidRDefault="0038148C">
      <w:pPr>
        <w:spacing w:line="500" w:lineRule="atLeast"/>
        <w:ind w:firstLine="600"/>
        <w:divId w:val="192815487"/>
        <w:rPr>
          <w:rFonts w:hint="eastAsia"/>
          <w:sz w:val="30"/>
          <w:szCs w:val="30"/>
        </w:rPr>
      </w:pPr>
      <w:r>
        <w:rPr>
          <w:rFonts w:hint="eastAsia"/>
          <w:sz w:val="30"/>
          <w:szCs w:val="30"/>
        </w:rPr>
        <w:t>由广州市穗晟会计师事务所出具的《关于谭文标涉嫌贪污一案相关事项的专项审计报告》（穗晟审字（</w:t>
      </w:r>
      <w:r>
        <w:rPr>
          <w:rFonts w:hint="eastAsia"/>
          <w:sz w:val="30"/>
          <w:szCs w:val="30"/>
        </w:rPr>
        <w:t>2015</w:t>
      </w:r>
      <w:r>
        <w:rPr>
          <w:rFonts w:hint="eastAsia"/>
          <w:sz w:val="30"/>
          <w:szCs w:val="30"/>
        </w:rPr>
        <w:t>）第</w:t>
      </w:r>
      <w:r>
        <w:rPr>
          <w:rFonts w:hint="eastAsia"/>
          <w:sz w:val="30"/>
          <w:szCs w:val="30"/>
        </w:rPr>
        <w:t>138</w:t>
      </w:r>
      <w:r>
        <w:rPr>
          <w:rFonts w:hint="eastAsia"/>
          <w:sz w:val="30"/>
          <w:szCs w:val="30"/>
        </w:rPr>
        <w:t>号），证实：谭文标于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月两次分别套取工作经费人民币</w:t>
      </w:r>
      <w:r>
        <w:rPr>
          <w:rFonts w:hint="eastAsia"/>
          <w:sz w:val="30"/>
          <w:szCs w:val="30"/>
        </w:rPr>
        <w:t>10</w:t>
      </w:r>
      <w:r>
        <w:rPr>
          <w:rFonts w:hint="eastAsia"/>
          <w:sz w:val="30"/>
          <w:szCs w:val="30"/>
        </w:rPr>
        <w:t>万元和</w:t>
      </w:r>
      <w:r>
        <w:rPr>
          <w:rFonts w:hint="eastAsia"/>
          <w:sz w:val="30"/>
          <w:szCs w:val="30"/>
        </w:rPr>
        <w:t>8</w:t>
      </w:r>
      <w:r>
        <w:rPr>
          <w:rFonts w:hint="eastAsia"/>
          <w:sz w:val="30"/>
          <w:szCs w:val="30"/>
        </w:rPr>
        <w:t>万元，合计人民币</w:t>
      </w:r>
      <w:r>
        <w:rPr>
          <w:rFonts w:hint="eastAsia"/>
          <w:sz w:val="30"/>
          <w:szCs w:val="30"/>
        </w:rPr>
        <w:t>l8</w:t>
      </w:r>
      <w:r>
        <w:rPr>
          <w:rFonts w:hint="eastAsia"/>
          <w:sz w:val="30"/>
          <w:szCs w:val="30"/>
        </w:rPr>
        <w:t>万元，支付开票税款后，两次分别实际套现取得人民币</w:t>
      </w:r>
      <w:r>
        <w:rPr>
          <w:rFonts w:hint="eastAsia"/>
          <w:sz w:val="30"/>
          <w:szCs w:val="30"/>
        </w:rPr>
        <w:t>9</w:t>
      </w:r>
      <w:r>
        <w:rPr>
          <w:rFonts w:hint="eastAsia"/>
          <w:sz w:val="30"/>
          <w:szCs w:val="30"/>
        </w:rPr>
        <w:t>万元和</w:t>
      </w:r>
      <w:r>
        <w:rPr>
          <w:rFonts w:hint="eastAsia"/>
          <w:sz w:val="30"/>
          <w:szCs w:val="30"/>
        </w:rPr>
        <w:t>7.2</w:t>
      </w:r>
      <w:r>
        <w:rPr>
          <w:rFonts w:hint="eastAsia"/>
          <w:sz w:val="30"/>
          <w:szCs w:val="30"/>
        </w:rPr>
        <w:t>万元，合计人民币</w:t>
      </w:r>
      <w:r>
        <w:rPr>
          <w:rFonts w:hint="eastAsia"/>
          <w:sz w:val="30"/>
          <w:szCs w:val="30"/>
        </w:rPr>
        <w:t>16.2</w:t>
      </w:r>
      <w:r>
        <w:rPr>
          <w:rFonts w:hint="eastAsia"/>
          <w:sz w:val="30"/>
          <w:szCs w:val="30"/>
        </w:rPr>
        <w:t>万元。</w:t>
      </w:r>
    </w:p>
    <w:p w:rsidR="0038148C" w:rsidRDefault="0038148C">
      <w:pPr>
        <w:spacing w:line="500" w:lineRule="atLeast"/>
        <w:ind w:firstLine="600"/>
        <w:divId w:val="199589749"/>
        <w:rPr>
          <w:rFonts w:hint="eastAsia"/>
          <w:sz w:val="30"/>
          <w:szCs w:val="30"/>
        </w:rPr>
      </w:pPr>
      <w:r>
        <w:rPr>
          <w:rFonts w:hint="eastAsia"/>
          <w:sz w:val="30"/>
          <w:szCs w:val="30"/>
        </w:rPr>
        <w:t>本案的综合证据包括：</w:t>
      </w:r>
    </w:p>
    <w:p w:rsidR="0038148C" w:rsidRDefault="0038148C">
      <w:pPr>
        <w:spacing w:line="500" w:lineRule="atLeast"/>
        <w:ind w:firstLine="600"/>
        <w:divId w:val="1424376914"/>
        <w:rPr>
          <w:rFonts w:hint="eastAsia"/>
          <w:sz w:val="30"/>
          <w:szCs w:val="30"/>
        </w:rPr>
      </w:pPr>
      <w:r>
        <w:rPr>
          <w:rFonts w:hint="eastAsia"/>
          <w:sz w:val="30"/>
          <w:szCs w:val="30"/>
        </w:rPr>
        <w:t>1.</w:t>
      </w:r>
      <w:r>
        <w:rPr>
          <w:rFonts w:hint="eastAsia"/>
          <w:sz w:val="30"/>
          <w:szCs w:val="30"/>
        </w:rPr>
        <w:t>户籍资料，证实：被告人谭文标的个人基本情况。</w:t>
      </w:r>
    </w:p>
    <w:p w:rsidR="0038148C" w:rsidRDefault="0038148C">
      <w:pPr>
        <w:spacing w:line="500" w:lineRule="atLeast"/>
        <w:ind w:firstLine="600"/>
        <w:divId w:val="144057525"/>
        <w:rPr>
          <w:rFonts w:hint="eastAsia"/>
          <w:sz w:val="30"/>
          <w:szCs w:val="30"/>
        </w:rPr>
      </w:pPr>
      <w:r>
        <w:rPr>
          <w:rFonts w:hint="eastAsia"/>
          <w:sz w:val="30"/>
          <w:szCs w:val="30"/>
        </w:rPr>
        <w:t>2.</w:t>
      </w:r>
      <w:r>
        <w:rPr>
          <w:rFonts w:hint="eastAsia"/>
          <w:sz w:val="30"/>
          <w:szCs w:val="30"/>
        </w:rPr>
        <w:t>干部履历表、干部任免审批表、行政机关录取工作人员审批表、过渡审批表及公务员登记表等任职书证，证实：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月，谭文标任从化市副市长（挂职），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月，谭文标任从化市副市长。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月，谭文标任广州市从化区副区长，谭文标具有国家工作人员身份。</w:t>
      </w:r>
    </w:p>
    <w:p w:rsidR="0038148C" w:rsidRDefault="0038148C">
      <w:pPr>
        <w:spacing w:line="500" w:lineRule="atLeast"/>
        <w:ind w:firstLine="600"/>
        <w:divId w:val="898900857"/>
        <w:rPr>
          <w:rFonts w:hint="eastAsia"/>
          <w:sz w:val="30"/>
          <w:szCs w:val="30"/>
        </w:rPr>
      </w:pPr>
      <w:r>
        <w:rPr>
          <w:rFonts w:hint="eastAsia"/>
          <w:sz w:val="30"/>
          <w:szCs w:val="30"/>
        </w:rPr>
        <w:t>3.</w:t>
      </w:r>
      <w:r>
        <w:rPr>
          <w:rFonts w:hint="eastAsia"/>
          <w:sz w:val="30"/>
          <w:szCs w:val="30"/>
        </w:rPr>
        <w:t>广州市从化区人民政府《关于市政府领导工作分工的通知》、《关于调整市政府领导工作分工的通知》，证实：被告人谭文标在广州市从化区政府分管的领域。</w:t>
      </w:r>
    </w:p>
    <w:p w:rsidR="0038148C" w:rsidRDefault="0038148C">
      <w:pPr>
        <w:spacing w:line="500" w:lineRule="atLeast"/>
        <w:ind w:firstLine="600"/>
        <w:divId w:val="1503081956"/>
        <w:rPr>
          <w:rFonts w:hint="eastAsia"/>
          <w:sz w:val="30"/>
          <w:szCs w:val="30"/>
        </w:rPr>
      </w:pPr>
      <w:r>
        <w:rPr>
          <w:rFonts w:hint="eastAsia"/>
          <w:sz w:val="30"/>
          <w:szCs w:val="30"/>
        </w:rPr>
        <w:t>4.</w:t>
      </w:r>
      <w:r>
        <w:rPr>
          <w:rFonts w:hint="eastAsia"/>
          <w:sz w:val="30"/>
          <w:szCs w:val="30"/>
        </w:rPr>
        <w:t>破案报告，证实：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日，中共广州市纪律检查委员会按照动员其投案自首方式将谭文标涉嫌严重经济犯罪一案移送广州市人民检察院立案侦查。</w:t>
      </w:r>
    </w:p>
    <w:p w:rsidR="0038148C" w:rsidRDefault="0038148C">
      <w:pPr>
        <w:spacing w:line="500" w:lineRule="atLeast"/>
        <w:ind w:firstLine="600"/>
        <w:divId w:val="102724854"/>
        <w:rPr>
          <w:rFonts w:hint="eastAsia"/>
          <w:sz w:val="30"/>
          <w:szCs w:val="30"/>
        </w:rPr>
      </w:pPr>
      <w:r>
        <w:rPr>
          <w:rFonts w:hint="eastAsia"/>
          <w:sz w:val="30"/>
          <w:szCs w:val="30"/>
        </w:rPr>
        <w:t>5.</w:t>
      </w:r>
      <w:r>
        <w:rPr>
          <w:rFonts w:hint="eastAsia"/>
          <w:sz w:val="30"/>
          <w:szCs w:val="30"/>
        </w:rPr>
        <w:t>《中共广州市纪委办公厅关于认定原从化区党组成员、副区长谭文标有关自首情节的复函》，主要内容为：谭文标涉嫌贪污犯罪是市纪委对谭文标采取“双规”措施前已掌握证据，涉嫌受贿犯罪市纪委未掌握线索前的情况下主动向组织坦白交代的，证实：被告人谭文标涉嫌受贿的事实具有自首情节。</w:t>
      </w:r>
    </w:p>
    <w:p w:rsidR="0038148C" w:rsidRDefault="0038148C">
      <w:pPr>
        <w:spacing w:line="500" w:lineRule="atLeast"/>
        <w:ind w:firstLine="600"/>
        <w:divId w:val="497235027"/>
        <w:rPr>
          <w:rFonts w:hint="eastAsia"/>
          <w:sz w:val="30"/>
          <w:szCs w:val="30"/>
        </w:rPr>
      </w:pPr>
      <w:r>
        <w:rPr>
          <w:rFonts w:hint="eastAsia"/>
          <w:sz w:val="30"/>
          <w:szCs w:val="30"/>
        </w:rPr>
        <w:t>6.</w:t>
      </w:r>
      <w:r>
        <w:rPr>
          <w:rFonts w:hint="eastAsia"/>
          <w:sz w:val="30"/>
          <w:szCs w:val="30"/>
        </w:rPr>
        <w:t>立案决定书，证实：谭文标涉嫌受贿、贪污一案于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日立案。</w:t>
      </w:r>
    </w:p>
    <w:p w:rsidR="0038148C" w:rsidRDefault="0038148C">
      <w:pPr>
        <w:spacing w:line="500" w:lineRule="atLeast"/>
        <w:ind w:firstLine="600"/>
        <w:divId w:val="1962565110"/>
        <w:rPr>
          <w:rFonts w:hint="eastAsia"/>
          <w:sz w:val="30"/>
          <w:szCs w:val="30"/>
        </w:rPr>
      </w:pPr>
      <w:r>
        <w:rPr>
          <w:rFonts w:hint="eastAsia"/>
          <w:sz w:val="30"/>
          <w:szCs w:val="30"/>
        </w:rPr>
        <w:t>7.</w:t>
      </w:r>
      <w:r>
        <w:rPr>
          <w:rFonts w:hint="eastAsia"/>
          <w:sz w:val="30"/>
          <w:szCs w:val="30"/>
        </w:rPr>
        <w:t>由本院出具的广东省人民法院案款收据（</w:t>
      </w:r>
      <w:r>
        <w:rPr>
          <w:rFonts w:hint="eastAsia"/>
          <w:sz w:val="30"/>
          <w:szCs w:val="30"/>
        </w:rPr>
        <w:t>MA00934743</w:t>
      </w:r>
      <w:r>
        <w:rPr>
          <w:rFonts w:hint="eastAsia"/>
          <w:sz w:val="30"/>
          <w:szCs w:val="30"/>
        </w:rPr>
        <w:t>）一份证实：被告人谭文标通过其亲属于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日向本院退缴赃款</w:t>
      </w:r>
      <w:r>
        <w:rPr>
          <w:rFonts w:hint="eastAsia"/>
          <w:sz w:val="30"/>
          <w:szCs w:val="30"/>
        </w:rPr>
        <w:t>20</w:t>
      </w:r>
      <w:r>
        <w:rPr>
          <w:rFonts w:hint="eastAsia"/>
          <w:sz w:val="30"/>
          <w:szCs w:val="30"/>
        </w:rPr>
        <w:t>万元。</w:t>
      </w:r>
    </w:p>
    <w:p w:rsidR="0038148C" w:rsidRDefault="0038148C">
      <w:pPr>
        <w:spacing w:line="500" w:lineRule="atLeast"/>
        <w:ind w:firstLine="600"/>
        <w:divId w:val="1041592772"/>
        <w:rPr>
          <w:rFonts w:hint="eastAsia"/>
          <w:sz w:val="30"/>
          <w:szCs w:val="30"/>
        </w:rPr>
      </w:pPr>
      <w:r>
        <w:rPr>
          <w:rFonts w:hint="eastAsia"/>
          <w:sz w:val="30"/>
          <w:szCs w:val="30"/>
        </w:rPr>
        <w:t>对于被告人谭文标及其辩护人提出的辩解、辩护意见，经查：证人吴某乙的证言证实其所承包的西气东输鳌头气站工程在施工时遇到阻碍，是谭文标出面为其协调关系才让该工程得以顺利开展的，谭文标对此节亦予以了供认，足以认定谭文标为吴某乙谋取了利益。事后谭文标收取吴某乙的</w:t>
      </w:r>
      <w:r>
        <w:rPr>
          <w:rFonts w:hint="eastAsia"/>
          <w:sz w:val="30"/>
          <w:szCs w:val="30"/>
        </w:rPr>
        <w:t>2</w:t>
      </w:r>
      <w:r>
        <w:rPr>
          <w:rFonts w:hint="eastAsia"/>
          <w:sz w:val="30"/>
          <w:szCs w:val="30"/>
        </w:rPr>
        <w:t>万元“感谢费”，谭文标上述行为符合受贿罪的构成要件，依法应当认定为受贿。被告人谭文标及其辩护人的辩解、辩护意见，缺乏事实和法律依据，本院不予采纳。</w:t>
      </w:r>
    </w:p>
    <w:p w:rsidR="0038148C" w:rsidRDefault="0038148C">
      <w:pPr>
        <w:spacing w:line="500" w:lineRule="atLeast"/>
        <w:ind w:firstLine="600"/>
        <w:divId w:val="394816430"/>
        <w:rPr>
          <w:rFonts w:hint="eastAsia"/>
          <w:sz w:val="30"/>
          <w:szCs w:val="30"/>
        </w:rPr>
      </w:pPr>
      <w:r>
        <w:rPr>
          <w:rFonts w:hint="eastAsia"/>
          <w:sz w:val="30"/>
          <w:szCs w:val="30"/>
        </w:rPr>
        <w:t>本院认为，被告人谭文标身为国家工作人员，利用职务上的便利，非法收受他人财物，为他人谋取利益，数额巨大，其行为已构成受贿罪；谭文标指使他人以虚列开支的方式非法套取公共财产并占为己有，数额较大，其行为已构成贪污罪。谭文标一人犯数罪，依法应数罪并罚。被告人谭文标归案后，主动交代了办案机关尚未掌握的受贿犯罪事实，系自首，依法可以对受贿罪从轻或者减轻处罚；谭文标如实供述其贪污犯罪事实并退缴全部贪污所得，依法可以从轻处罚。根据谭文标的犯罪性质、数额以及归案后的认罪态度，依照《中华人民共和国刑法》第三百八十五条第一款、第三百八十六条、第三百八十二条第一款、第三百八十三条第一款第（一）、（二）项、第六十九条、第六十七条、第六十四条、《最高人民法院、最高人民检察院关于办理贪污贿赂刑事案件适用法律若干问题的解释》第一条、第二条、第十九条之规定，判决如下：</w:t>
      </w:r>
    </w:p>
    <w:p w:rsidR="0038148C" w:rsidRDefault="0038148C">
      <w:pPr>
        <w:spacing w:line="500" w:lineRule="atLeast"/>
        <w:ind w:firstLine="600"/>
        <w:divId w:val="210188427"/>
        <w:rPr>
          <w:rFonts w:hint="eastAsia"/>
          <w:sz w:val="30"/>
          <w:szCs w:val="30"/>
        </w:rPr>
      </w:pPr>
      <w:r>
        <w:rPr>
          <w:rFonts w:hint="eastAsia"/>
          <w:sz w:val="30"/>
          <w:szCs w:val="30"/>
        </w:rPr>
        <w:t>一、被告人谭文标犯受贿罪，判处有期徒刑四年，并处罚金七十万元；犯贪污罪，判处有期徒刑二年，并处罚金十万元；决定执行有期徒刑五年，并处罚金八十万元。</w:t>
      </w:r>
    </w:p>
    <w:p w:rsidR="0038148C" w:rsidRDefault="0038148C">
      <w:pPr>
        <w:spacing w:line="500" w:lineRule="atLeast"/>
        <w:ind w:firstLine="600"/>
        <w:divId w:val="14805320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日止。罚金自本判决生效之次日起三十日内向本院一次性缴纳，上缴国库。）</w:t>
      </w:r>
    </w:p>
    <w:p w:rsidR="0038148C" w:rsidRDefault="0038148C">
      <w:pPr>
        <w:spacing w:line="500" w:lineRule="atLeast"/>
        <w:ind w:firstLine="600"/>
        <w:divId w:val="1881044249"/>
        <w:rPr>
          <w:rFonts w:hint="eastAsia"/>
          <w:sz w:val="30"/>
          <w:szCs w:val="30"/>
        </w:rPr>
      </w:pPr>
      <w:r>
        <w:rPr>
          <w:rFonts w:hint="eastAsia"/>
          <w:sz w:val="30"/>
          <w:szCs w:val="30"/>
        </w:rPr>
        <w:t>二、追缴被告人谭文标的受贿犯罪所得一百四十三万元，上缴国库。</w:t>
      </w:r>
    </w:p>
    <w:p w:rsidR="0038148C" w:rsidRDefault="0038148C">
      <w:pPr>
        <w:spacing w:line="500" w:lineRule="atLeast"/>
        <w:ind w:firstLine="600"/>
        <w:divId w:val="2047875808"/>
        <w:rPr>
          <w:rFonts w:hint="eastAsia"/>
          <w:sz w:val="30"/>
          <w:szCs w:val="30"/>
        </w:rPr>
      </w:pPr>
      <w:r>
        <w:rPr>
          <w:rFonts w:hint="eastAsia"/>
          <w:sz w:val="30"/>
          <w:szCs w:val="30"/>
        </w:rPr>
        <w:t>三、追缴被告人谭文标的贪污犯罪所得十六万二千元，发还被害单位广州市从化区人民政府。</w:t>
      </w:r>
    </w:p>
    <w:p w:rsidR="0038148C" w:rsidRDefault="0038148C">
      <w:pPr>
        <w:spacing w:line="500" w:lineRule="atLeast"/>
        <w:ind w:firstLine="600"/>
        <w:divId w:val="151607807"/>
        <w:rPr>
          <w:rFonts w:hint="eastAsia"/>
          <w:sz w:val="30"/>
          <w:szCs w:val="30"/>
        </w:rPr>
      </w:pPr>
      <w:r>
        <w:rPr>
          <w:rFonts w:hint="eastAsia"/>
          <w:sz w:val="30"/>
          <w:szCs w:val="30"/>
        </w:rPr>
        <w:t>四、扣押于本院的被告人谭文标退缴的款项二十万元作上述第三项判决执行，余款作为第二项判决执行，不足部分继续追缴。</w:t>
      </w:r>
    </w:p>
    <w:p w:rsidR="0038148C" w:rsidRDefault="0038148C">
      <w:pPr>
        <w:spacing w:line="500" w:lineRule="atLeast"/>
        <w:ind w:firstLine="600"/>
        <w:divId w:val="77335633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8148C" w:rsidRDefault="0038148C">
      <w:pPr>
        <w:spacing w:line="500" w:lineRule="atLeast"/>
        <w:jc w:val="right"/>
        <w:divId w:val="522281097"/>
        <w:rPr>
          <w:rFonts w:hint="eastAsia"/>
          <w:sz w:val="30"/>
          <w:szCs w:val="30"/>
        </w:rPr>
      </w:pPr>
      <w:r>
        <w:rPr>
          <w:rFonts w:hint="eastAsia"/>
          <w:sz w:val="30"/>
          <w:szCs w:val="30"/>
        </w:rPr>
        <w:t>审　判　长　　崔小军</w:t>
      </w:r>
    </w:p>
    <w:p w:rsidR="0038148C" w:rsidRDefault="0038148C">
      <w:pPr>
        <w:spacing w:line="500" w:lineRule="atLeast"/>
        <w:jc w:val="right"/>
        <w:divId w:val="243074991"/>
        <w:rPr>
          <w:rFonts w:hint="eastAsia"/>
          <w:sz w:val="30"/>
          <w:szCs w:val="30"/>
        </w:rPr>
      </w:pPr>
      <w:r>
        <w:rPr>
          <w:rFonts w:hint="eastAsia"/>
          <w:sz w:val="30"/>
          <w:szCs w:val="30"/>
        </w:rPr>
        <w:t>代理审判员　　曹治华</w:t>
      </w:r>
    </w:p>
    <w:p w:rsidR="0038148C" w:rsidRDefault="0038148C">
      <w:pPr>
        <w:spacing w:line="500" w:lineRule="atLeast"/>
        <w:jc w:val="right"/>
        <w:divId w:val="1581794121"/>
        <w:rPr>
          <w:rFonts w:hint="eastAsia"/>
          <w:sz w:val="30"/>
          <w:szCs w:val="30"/>
        </w:rPr>
      </w:pPr>
      <w:r>
        <w:rPr>
          <w:rFonts w:hint="eastAsia"/>
          <w:sz w:val="30"/>
          <w:szCs w:val="30"/>
        </w:rPr>
        <w:t>代理审判员　　温晓雅</w:t>
      </w:r>
    </w:p>
    <w:p w:rsidR="0038148C" w:rsidRDefault="0038148C">
      <w:pPr>
        <w:spacing w:line="500" w:lineRule="atLeast"/>
        <w:jc w:val="right"/>
        <w:divId w:val="1465342882"/>
        <w:rPr>
          <w:rFonts w:hint="eastAsia"/>
          <w:sz w:val="30"/>
          <w:szCs w:val="30"/>
        </w:rPr>
      </w:pPr>
      <w:r>
        <w:rPr>
          <w:rFonts w:hint="eastAsia"/>
          <w:sz w:val="30"/>
          <w:szCs w:val="30"/>
        </w:rPr>
        <w:t>二〇一六年七月十五日</w:t>
      </w:r>
    </w:p>
    <w:p w:rsidR="0038148C" w:rsidRDefault="0038148C">
      <w:pPr>
        <w:spacing w:line="500" w:lineRule="atLeast"/>
        <w:jc w:val="right"/>
        <w:divId w:val="2032950837"/>
        <w:rPr>
          <w:rFonts w:hint="eastAsia"/>
          <w:sz w:val="30"/>
          <w:szCs w:val="30"/>
        </w:rPr>
      </w:pPr>
      <w:r>
        <w:rPr>
          <w:rFonts w:hint="eastAsia"/>
          <w:sz w:val="30"/>
          <w:szCs w:val="30"/>
        </w:rPr>
        <w:t>书　记　员　　罗丽君</w:t>
      </w:r>
    </w:p>
    <w:p w:rsidR="0038148C" w:rsidRDefault="0038148C">
      <w:pPr>
        <w:spacing w:line="500" w:lineRule="atLeast"/>
        <w:ind w:firstLine="600"/>
        <w:divId w:val="1241984450"/>
        <w:rPr>
          <w:rFonts w:hint="eastAsia"/>
          <w:sz w:val="30"/>
          <w:szCs w:val="30"/>
        </w:rPr>
      </w:pPr>
      <w:r>
        <w:rPr>
          <w:rFonts w:hint="eastAsia"/>
          <w:sz w:val="30"/>
          <w:szCs w:val="30"/>
        </w:rPr>
        <w:t>陈秀琪</w:t>
      </w:r>
    </w:p>
    <w:p w:rsidR="0038148C" w:rsidRDefault="0038148C">
      <w:pPr>
        <w:spacing w:line="500" w:lineRule="atLeast"/>
        <w:ind w:firstLine="600"/>
        <w:divId w:val="119962653"/>
        <w:rPr>
          <w:rFonts w:hint="eastAsia"/>
          <w:sz w:val="30"/>
          <w:szCs w:val="30"/>
        </w:rPr>
      </w:pPr>
      <w:r>
        <w:rPr>
          <w:rFonts w:hint="eastAsia"/>
          <w:sz w:val="30"/>
          <w:szCs w:val="30"/>
        </w:rPr>
        <w:t>曾锐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148C" w:rsidRDefault="0038148C" w:rsidP="0038148C">
      <w:pPr>
        <w:rPr>
          <w:rFonts w:hint="eastAsia"/>
        </w:rPr>
      </w:pPr>
      <w:r>
        <w:separator/>
      </w:r>
    </w:p>
  </w:endnote>
  <w:endnote w:type="continuationSeparator" w:id="0">
    <w:p w:rsidR="0038148C" w:rsidRDefault="0038148C" w:rsidP="003814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148C" w:rsidRDefault="0038148C" w:rsidP="0038148C">
      <w:pPr>
        <w:rPr>
          <w:rFonts w:hint="eastAsia"/>
        </w:rPr>
      </w:pPr>
      <w:r>
        <w:separator/>
      </w:r>
    </w:p>
  </w:footnote>
  <w:footnote w:type="continuationSeparator" w:id="0">
    <w:p w:rsidR="0038148C" w:rsidRDefault="0038148C" w:rsidP="003814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148C"/>
    <w:rsid w:val="0038148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148C"/>
    <w:pPr>
      <w:tabs>
        <w:tab w:val="center" w:pos="4153"/>
        <w:tab w:val="right" w:pos="8306"/>
      </w:tabs>
      <w:snapToGrid w:val="0"/>
      <w:jc w:val="center"/>
    </w:pPr>
    <w:rPr>
      <w:sz w:val="18"/>
      <w:szCs w:val="18"/>
    </w:rPr>
  </w:style>
  <w:style w:type="character" w:customStyle="1" w:styleId="a4">
    <w:name w:val="页眉 字符"/>
    <w:basedOn w:val="a0"/>
    <w:link w:val="a3"/>
    <w:uiPriority w:val="99"/>
    <w:rsid w:val="0038148C"/>
    <w:rPr>
      <w:rFonts w:ascii="宋体" w:eastAsia="宋体" w:hAnsi="宋体" w:cs="宋体"/>
      <w:sz w:val="18"/>
      <w:szCs w:val="18"/>
    </w:rPr>
  </w:style>
  <w:style w:type="paragraph" w:styleId="a5">
    <w:name w:val="footer"/>
    <w:basedOn w:val="a"/>
    <w:link w:val="a6"/>
    <w:uiPriority w:val="99"/>
    <w:unhideWhenUsed/>
    <w:rsid w:val="0038148C"/>
    <w:pPr>
      <w:tabs>
        <w:tab w:val="center" w:pos="4153"/>
        <w:tab w:val="right" w:pos="8306"/>
      </w:tabs>
      <w:snapToGrid w:val="0"/>
    </w:pPr>
    <w:rPr>
      <w:sz w:val="18"/>
      <w:szCs w:val="18"/>
    </w:rPr>
  </w:style>
  <w:style w:type="character" w:customStyle="1" w:styleId="a6">
    <w:name w:val="页脚 字符"/>
    <w:basedOn w:val="a0"/>
    <w:link w:val="a5"/>
    <w:uiPriority w:val="99"/>
    <w:rsid w:val="003814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303">
      <w:marLeft w:val="0"/>
      <w:marRight w:val="0"/>
      <w:marTop w:val="10"/>
      <w:marBottom w:val="10"/>
      <w:divBdr>
        <w:top w:val="none" w:sz="0" w:space="0" w:color="auto"/>
        <w:left w:val="none" w:sz="0" w:space="0" w:color="auto"/>
        <w:bottom w:val="none" w:sz="0" w:space="0" w:color="auto"/>
        <w:right w:val="none" w:sz="0" w:space="0" w:color="auto"/>
      </w:divBdr>
    </w:div>
    <w:div w:id="17465004">
      <w:marLeft w:val="0"/>
      <w:marRight w:val="0"/>
      <w:marTop w:val="10"/>
      <w:marBottom w:val="10"/>
      <w:divBdr>
        <w:top w:val="none" w:sz="0" w:space="0" w:color="auto"/>
        <w:left w:val="none" w:sz="0" w:space="0" w:color="auto"/>
        <w:bottom w:val="none" w:sz="0" w:space="0" w:color="auto"/>
        <w:right w:val="none" w:sz="0" w:space="0" w:color="auto"/>
      </w:divBdr>
    </w:div>
    <w:div w:id="27607687">
      <w:marLeft w:val="0"/>
      <w:marRight w:val="0"/>
      <w:marTop w:val="10"/>
      <w:marBottom w:val="10"/>
      <w:divBdr>
        <w:top w:val="none" w:sz="0" w:space="0" w:color="auto"/>
        <w:left w:val="none" w:sz="0" w:space="0" w:color="auto"/>
        <w:bottom w:val="none" w:sz="0" w:space="0" w:color="auto"/>
        <w:right w:val="none" w:sz="0" w:space="0" w:color="auto"/>
      </w:divBdr>
    </w:div>
    <w:div w:id="39866686">
      <w:marLeft w:val="0"/>
      <w:marRight w:val="0"/>
      <w:marTop w:val="10"/>
      <w:marBottom w:val="10"/>
      <w:divBdr>
        <w:top w:val="none" w:sz="0" w:space="0" w:color="auto"/>
        <w:left w:val="none" w:sz="0" w:space="0" w:color="auto"/>
        <w:bottom w:val="none" w:sz="0" w:space="0" w:color="auto"/>
        <w:right w:val="none" w:sz="0" w:space="0" w:color="auto"/>
      </w:divBdr>
    </w:div>
    <w:div w:id="54860855">
      <w:marLeft w:val="0"/>
      <w:marRight w:val="0"/>
      <w:marTop w:val="10"/>
      <w:marBottom w:val="10"/>
      <w:divBdr>
        <w:top w:val="none" w:sz="0" w:space="0" w:color="auto"/>
        <w:left w:val="none" w:sz="0" w:space="0" w:color="auto"/>
        <w:bottom w:val="none" w:sz="0" w:space="0" w:color="auto"/>
        <w:right w:val="none" w:sz="0" w:space="0" w:color="auto"/>
      </w:divBdr>
    </w:div>
    <w:div w:id="89395179">
      <w:marLeft w:val="0"/>
      <w:marRight w:val="0"/>
      <w:marTop w:val="10"/>
      <w:marBottom w:val="10"/>
      <w:divBdr>
        <w:top w:val="none" w:sz="0" w:space="0" w:color="auto"/>
        <w:left w:val="none" w:sz="0" w:space="0" w:color="auto"/>
        <w:bottom w:val="none" w:sz="0" w:space="0" w:color="auto"/>
        <w:right w:val="none" w:sz="0" w:space="0" w:color="auto"/>
      </w:divBdr>
    </w:div>
    <w:div w:id="102724854">
      <w:marLeft w:val="0"/>
      <w:marRight w:val="0"/>
      <w:marTop w:val="10"/>
      <w:marBottom w:val="10"/>
      <w:divBdr>
        <w:top w:val="none" w:sz="0" w:space="0" w:color="auto"/>
        <w:left w:val="none" w:sz="0" w:space="0" w:color="auto"/>
        <w:bottom w:val="none" w:sz="0" w:space="0" w:color="auto"/>
        <w:right w:val="none" w:sz="0" w:space="0" w:color="auto"/>
      </w:divBdr>
    </w:div>
    <w:div w:id="119962653">
      <w:marLeft w:val="0"/>
      <w:marRight w:val="0"/>
      <w:marTop w:val="10"/>
      <w:marBottom w:val="10"/>
      <w:divBdr>
        <w:top w:val="none" w:sz="0" w:space="0" w:color="auto"/>
        <w:left w:val="none" w:sz="0" w:space="0" w:color="auto"/>
        <w:bottom w:val="none" w:sz="0" w:space="0" w:color="auto"/>
        <w:right w:val="none" w:sz="0" w:space="0" w:color="auto"/>
      </w:divBdr>
    </w:div>
    <w:div w:id="123432004">
      <w:marLeft w:val="0"/>
      <w:marRight w:val="0"/>
      <w:marTop w:val="10"/>
      <w:marBottom w:val="10"/>
      <w:divBdr>
        <w:top w:val="none" w:sz="0" w:space="0" w:color="auto"/>
        <w:left w:val="none" w:sz="0" w:space="0" w:color="auto"/>
        <w:bottom w:val="none" w:sz="0" w:space="0" w:color="auto"/>
        <w:right w:val="none" w:sz="0" w:space="0" w:color="auto"/>
      </w:divBdr>
    </w:div>
    <w:div w:id="133836911">
      <w:marLeft w:val="0"/>
      <w:marRight w:val="0"/>
      <w:marTop w:val="10"/>
      <w:marBottom w:val="10"/>
      <w:divBdr>
        <w:top w:val="none" w:sz="0" w:space="0" w:color="auto"/>
        <w:left w:val="none" w:sz="0" w:space="0" w:color="auto"/>
        <w:bottom w:val="none" w:sz="0" w:space="0" w:color="auto"/>
        <w:right w:val="none" w:sz="0" w:space="0" w:color="auto"/>
      </w:divBdr>
    </w:div>
    <w:div w:id="144057525">
      <w:marLeft w:val="0"/>
      <w:marRight w:val="0"/>
      <w:marTop w:val="10"/>
      <w:marBottom w:val="10"/>
      <w:divBdr>
        <w:top w:val="none" w:sz="0" w:space="0" w:color="auto"/>
        <w:left w:val="none" w:sz="0" w:space="0" w:color="auto"/>
        <w:bottom w:val="none" w:sz="0" w:space="0" w:color="auto"/>
        <w:right w:val="none" w:sz="0" w:space="0" w:color="auto"/>
      </w:divBdr>
    </w:div>
    <w:div w:id="151607807">
      <w:marLeft w:val="0"/>
      <w:marRight w:val="0"/>
      <w:marTop w:val="10"/>
      <w:marBottom w:val="10"/>
      <w:divBdr>
        <w:top w:val="none" w:sz="0" w:space="0" w:color="auto"/>
        <w:left w:val="none" w:sz="0" w:space="0" w:color="auto"/>
        <w:bottom w:val="none" w:sz="0" w:space="0" w:color="auto"/>
        <w:right w:val="none" w:sz="0" w:space="0" w:color="auto"/>
      </w:divBdr>
    </w:div>
    <w:div w:id="158355456">
      <w:marLeft w:val="0"/>
      <w:marRight w:val="0"/>
      <w:marTop w:val="10"/>
      <w:marBottom w:val="10"/>
      <w:divBdr>
        <w:top w:val="none" w:sz="0" w:space="0" w:color="auto"/>
        <w:left w:val="none" w:sz="0" w:space="0" w:color="auto"/>
        <w:bottom w:val="none" w:sz="0" w:space="0" w:color="auto"/>
        <w:right w:val="none" w:sz="0" w:space="0" w:color="auto"/>
      </w:divBdr>
    </w:div>
    <w:div w:id="174463612">
      <w:marLeft w:val="0"/>
      <w:marRight w:val="0"/>
      <w:marTop w:val="10"/>
      <w:marBottom w:val="10"/>
      <w:divBdr>
        <w:top w:val="none" w:sz="0" w:space="0" w:color="auto"/>
        <w:left w:val="none" w:sz="0" w:space="0" w:color="auto"/>
        <w:bottom w:val="none" w:sz="0" w:space="0" w:color="auto"/>
        <w:right w:val="none" w:sz="0" w:space="0" w:color="auto"/>
      </w:divBdr>
    </w:div>
    <w:div w:id="188955636">
      <w:marLeft w:val="0"/>
      <w:marRight w:val="0"/>
      <w:marTop w:val="10"/>
      <w:marBottom w:val="10"/>
      <w:divBdr>
        <w:top w:val="none" w:sz="0" w:space="0" w:color="auto"/>
        <w:left w:val="none" w:sz="0" w:space="0" w:color="auto"/>
        <w:bottom w:val="none" w:sz="0" w:space="0" w:color="auto"/>
        <w:right w:val="none" w:sz="0" w:space="0" w:color="auto"/>
      </w:divBdr>
    </w:div>
    <w:div w:id="192815487">
      <w:marLeft w:val="0"/>
      <w:marRight w:val="0"/>
      <w:marTop w:val="10"/>
      <w:marBottom w:val="10"/>
      <w:divBdr>
        <w:top w:val="none" w:sz="0" w:space="0" w:color="auto"/>
        <w:left w:val="none" w:sz="0" w:space="0" w:color="auto"/>
        <w:bottom w:val="none" w:sz="0" w:space="0" w:color="auto"/>
        <w:right w:val="none" w:sz="0" w:space="0" w:color="auto"/>
      </w:divBdr>
    </w:div>
    <w:div w:id="199589749">
      <w:marLeft w:val="0"/>
      <w:marRight w:val="0"/>
      <w:marTop w:val="10"/>
      <w:marBottom w:val="10"/>
      <w:divBdr>
        <w:top w:val="none" w:sz="0" w:space="0" w:color="auto"/>
        <w:left w:val="none" w:sz="0" w:space="0" w:color="auto"/>
        <w:bottom w:val="none" w:sz="0" w:space="0" w:color="auto"/>
        <w:right w:val="none" w:sz="0" w:space="0" w:color="auto"/>
      </w:divBdr>
    </w:div>
    <w:div w:id="202793200">
      <w:marLeft w:val="0"/>
      <w:marRight w:val="0"/>
      <w:marTop w:val="10"/>
      <w:marBottom w:val="10"/>
      <w:divBdr>
        <w:top w:val="none" w:sz="0" w:space="0" w:color="auto"/>
        <w:left w:val="none" w:sz="0" w:space="0" w:color="auto"/>
        <w:bottom w:val="none" w:sz="0" w:space="0" w:color="auto"/>
        <w:right w:val="none" w:sz="0" w:space="0" w:color="auto"/>
      </w:divBdr>
    </w:div>
    <w:div w:id="210188427">
      <w:marLeft w:val="0"/>
      <w:marRight w:val="0"/>
      <w:marTop w:val="10"/>
      <w:marBottom w:val="10"/>
      <w:divBdr>
        <w:top w:val="none" w:sz="0" w:space="0" w:color="auto"/>
        <w:left w:val="none" w:sz="0" w:space="0" w:color="auto"/>
        <w:bottom w:val="none" w:sz="0" w:space="0" w:color="auto"/>
        <w:right w:val="none" w:sz="0" w:space="0" w:color="auto"/>
      </w:divBdr>
    </w:div>
    <w:div w:id="211383004">
      <w:marLeft w:val="0"/>
      <w:marRight w:val="0"/>
      <w:marTop w:val="10"/>
      <w:marBottom w:val="10"/>
      <w:divBdr>
        <w:top w:val="none" w:sz="0" w:space="0" w:color="auto"/>
        <w:left w:val="none" w:sz="0" w:space="0" w:color="auto"/>
        <w:bottom w:val="none" w:sz="0" w:space="0" w:color="auto"/>
        <w:right w:val="none" w:sz="0" w:space="0" w:color="auto"/>
      </w:divBdr>
    </w:div>
    <w:div w:id="234357493">
      <w:marLeft w:val="0"/>
      <w:marRight w:val="0"/>
      <w:marTop w:val="10"/>
      <w:marBottom w:val="10"/>
      <w:divBdr>
        <w:top w:val="none" w:sz="0" w:space="0" w:color="auto"/>
        <w:left w:val="none" w:sz="0" w:space="0" w:color="auto"/>
        <w:bottom w:val="none" w:sz="0" w:space="0" w:color="auto"/>
        <w:right w:val="none" w:sz="0" w:space="0" w:color="auto"/>
      </w:divBdr>
    </w:div>
    <w:div w:id="243074991">
      <w:marLeft w:val="0"/>
      <w:marRight w:val="720"/>
      <w:marTop w:val="10"/>
      <w:marBottom w:val="10"/>
      <w:divBdr>
        <w:top w:val="none" w:sz="0" w:space="0" w:color="auto"/>
        <w:left w:val="none" w:sz="0" w:space="0" w:color="auto"/>
        <w:bottom w:val="none" w:sz="0" w:space="0" w:color="auto"/>
        <w:right w:val="none" w:sz="0" w:space="0" w:color="auto"/>
      </w:divBdr>
    </w:div>
    <w:div w:id="256212200">
      <w:marLeft w:val="0"/>
      <w:marRight w:val="0"/>
      <w:marTop w:val="10"/>
      <w:marBottom w:val="10"/>
      <w:divBdr>
        <w:top w:val="none" w:sz="0" w:space="0" w:color="auto"/>
        <w:left w:val="none" w:sz="0" w:space="0" w:color="auto"/>
        <w:bottom w:val="none" w:sz="0" w:space="0" w:color="auto"/>
        <w:right w:val="none" w:sz="0" w:space="0" w:color="auto"/>
      </w:divBdr>
    </w:div>
    <w:div w:id="264390162">
      <w:marLeft w:val="0"/>
      <w:marRight w:val="0"/>
      <w:marTop w:val="10"/>
      <w:marBottom w:val="10"/>
      <w:divBdr>
        <w:top w:val="none" w:sz="0" w:space="0" w:color="auto"/>
        <w:left w:val="none" w:sz="0" w:space="0" w:color="auto"/>
        <w:bottom w:val="none" w:sz="0" w:space="0" w:color="auto"/>
        <w:right w:val="none" w:sz="0" w:space="0" w:color="auto"/>
      </w:divBdr>
    </w:div>
    <w:div w:id="288362638">
      <w:marLeft w:val="0"/>
      <w:marRight w:val="0"/>
      <w:marTop w:val="10"/>
      <w:marBottom w:val="10"/>
      <w:divBdr>
        <w:top w:val="none" w:sz="0" w:space="0" w:color="auto"/>
        <w:left w:val="none" w:sz="0" w:space="0" w:color="auto"/>
        <w:bottom w:val="none" w:sz="0" w:space="0" w:color="auto"/>
        <w:right w:val="none" w:sz="0" w:space="0" w:color="auto"/>
      </w:divBdr>
    </w:div>
    <w:div w:id="301077715">
      <w:marLeft w:val="0"/>
      <w:marRight w:val="0"/>
      <w:marTop w:val="10"/>
      <w:marBottom w:val="10"/>
      <w:divBdr>
        <w:top w:val="none" w:sz="0" w:space="0" w:color="auto"/>
        <w:left w:val="none" w:sz="0" w:space="0" w:color="auto"/>
        <w:bottom w:val="none" w:sz="0" w:space="0" w:color="auto"/>
        <w:right w:val="none" w:sz="0" w:space="0" w:color="auto"/>
      </w:divBdr>
    </w:div>
    <w:div w:id="308246756">
      <w:marLeft w:val="0"/>
      <w:marRight w:val="0"/>
      <w:marTop w:val="10"/>
      <w:marBottom w:val="10"/>
      <w:divBdr>
        <w:top w:val="none" w:sz="0" w:space="0" w:color="auto"/>
        <w:left w:val="none" w:sz="0" w:space="0" w:color="auto"/>
        <w:bottom w:val="none" w:sz="0" w:space="0" w:color="auto"/>
        <w:right w:val="none" w:sz="0" w:space="0" w:color="auto"/>
      </w:divBdr>
    </w:div>
    <w:div w:id="332805924">
      <w:marLeft w:val="0"/>
      <w:marRight w:val="0"/>
      <w:marTop w:val="10"/>
      <w:marBottom w:val="10"/>
      <w:divBdr>
        <w:top w:val="none" w:sz="0" w:space="0" w:color="auto"/>
        <w:left w:val="none" w:sz="0" w:space="0" w:color="auto"/>
        <w:bottom w:val="none" w:sz="0" w:space="0" w:color="auto"/>
        <w:right w:val="none" w:sz="0" w:space="0" w:color="auto"/>
      </w:divBdr>
    </w:div>
    <w:div w:id="353771225">
      <w:marLeft w:val="0"/>
      <w:marRight w:val="0"/>
      <w:marTop w:val="10"/>
      <w:marBottom w:val="10"/>
      <w:divBdr>
        <w:top w:val="none" w:sz="0" w:space="0" w:color="auto"/>
        <w:left w:val="none" w:sz="0" w:space="0" w:color="auto"/>
        <w:bottom w:val="none" w:sz="0" w:space="0" w:color="auto"/>
        <w:right w:val="none" w:sz="0" w:space="0" w:color="auto"/>
      </w:divBdr>
    </w:div>
    <w:div w:id="394816430">
      <w:marLeft w:val="0"/>
      <w:marRight w:val="0"/>
      <w:marTop w:val="10"/>
      <w:marBottom w:val="10"/>
      <w:divBdr>
        <w:top w:val="none" w:sz="0" w:space="0" w:color="auto"/>
        <w:left w:val="none" w:sz="0" w:space="0" w:color="auto"/>
        <w:bottom w:val="none" w:sz="0" w:space="0" w:color="auto"/>
        <w:right w:val="none" w:sz="0" w:space="0" w:color="auto"/>
      </w:divBdr>
    </w:div>
    <w:div w:id="406462944">
      <w:marLeft w:val="0"/>
      <w:marRight w:val="0"/>
      <w:marTop w:val="10"/>
      <w:marBottom w:val="10"/>
      <w:divBdr>
        <w:top w:val="none" w:sz="0" w:space="0" w:color="auto"/>
        <w:left w:val="none" w:sz="0" w:space="0" w:color="auto"/>
        <w:bottom w:val="none" w:sz="0" w:space="0" w:color="auto"/>
        <w:right w:val="none" w:sz="0" w:space="0" w:color="auto"/>
      </w:divBdr>
    </w:div>
    <w:div w:id="428358528">
      <w:marLeft w:val="0"/>
      <w:marRight w:val="0"/>
      <w:marTop w:val="10"/>
      <w:marBottom w:val="10"/>
      <w:divBdr>
        <w:top w:val="none" w:sz="0" w:space="0" w:color="auto"/>
        <w:left w:val="none" w:sz="0" w:space="0" w:color="auto"/>
        <w:bottom w:val="none" w:sz="0" w:space="0" w:color="auto"/>
        <w:right w:val="none" w:sz="0" w:space="0" w:color="auto"/>
      </w:divBdr>
    </w:div>
    <w:div w:id="449590893">
      <w:marLeft w:val="0"/>
      <w:marRight w:val="0"/>
      <w:marTop w:val="10"/>
      <w:marBottom w:val="10"/>
      <w:divBdr>
        <w:top w:val="none" w:sz="0" w:space="0" w:color="auto"/>
        <w:left w:val="none" w:sz="0" w:space="0" w:color="auto"/>
        <w:bottom w:val="none" w:sz="0" w:space="0" w:color="auto"/>
        <w:right w:val="none" w:sz="0" w:space="0" w:color="auto"/>
      </w:divBdr>
    </w:div>
    <w:div w:id="477261293">
      <w:marLeft w:val="0"/>
      <w:marRight w:val="0"/>
      <w:marTop w:val="10"/>
      <w:marBottom w:val="10"/>
      <w:divBdr>
        <w:top w:val="none" w:sz="0" w:space="0" w:color="auto"/>
        <w:left w:val="none" w:sz="0" w:space="0" w:color="auto"/>
        <w:bottom w:val="none" w:sz="0" w:space="0" w:color="auto"/>
        <w:right w:val="none" w:sz="0" w:space="0" w:color="auto"/>
      </w:divBdr>
    </w:div>
    <w:div w:id="478158974">
      <w:marLeft w:val="0"/>
      <w:marRight w:val="0"/>
      <w:marTop w:val="10"/>
      <w:marBottom w:val="10"/>
      <w:divBdr>
        <w:top w:val="none" w:sz="0" w:space="0" w:color="auto"/>
        <w:left w:val="none" w:sz="0" w:space="0" w:color="auto"/>
        <w:bottom w:val="none" w:sz="0" w:space="0" w:color="auto"/>
        <w:right w:val="none" w:sz="0" w:space="0" w:color="auto"/>
      </w:divBdr>
    </w:div>
    <w:div w:id="497235027">
      <w:marLeft w:val="0"/>
      <w:marRight w:val="0"/>
      <w:marTop w:val="10"/>
      <w:marBottom w:val="10"/>
      <w:divBdr>
        <w:top w:val="none" w:sz="0" w:space="0" w:color="auto"/>
        <w:left w:val="none" w:sz="0" w:space="0" w:color="auto"/>
        <w:bottom w:val="none" w:sz="0" w:space="0" w:color="auto"/>
        <w:right w:val="none" w:sz="0" w:space="0" w:color="auto"/>
      </w:divBdr>
    </w:div>
    <w:div w:id="522281097">
      <w:marLeft w:val="0"/>
      <w:marRight w:val="720"/>
      <w:marTop w:val="10"/>
      <w:marBottom w:val="10"/>
      <w:divBdr>
        <w:top w:val="none" w:sz="0" w:space="0" w:color="auto"/>
        <w:left w:val="none" w:sz="0" w:space="0" w:color="auto"/>
        <w:bottom w:val="none" w:sz="0" w:space="0" w:color="auto"/>
        <w:right w:val="none" w:sz="0" w:space="0" w:color="auto"/>
      </w:divBdr>
    </w:div>
    <w:div w:id="544174742">
      <w:marLeft w:val="0"/>
      <w:marRight w:val="0"/>
      <w:marTop w:val="10"/>
      <w:marBottom w:val="10"/>
      <w:divBdr>
        <w:top w:val="none" w:sz="0" w:space="0" w:color="auto"/>
        <w:left w:val="none" w:sz="0" w:space="0" w:color="auto"/>
        <w:bottom w:val="none" w:sz="0" w:space="0" w:color="auto"/>
        <w:right w:val="none" w:sz="0" w:space="0" w:color="auto"/>
      </w:divBdr>
    </w:div>
    <w:div w:id="583421132">
      <w:marLeft w:val="0"/>
      <w:marRight w:val="0"/>
      <w:marTop w:val="10"/>
      <w:marBottom w:val="10"/>
      <w:divBdr>
        <w:top w:val="none" w:sz="0" w:space="0" w:color="auto"/>
        <w:left w:val="none" w:sz="0" w:space="0" w:color="auto"/>
        <w:bottom w:val="none" w:sz="0" w:space="0" w:color="auto"/>
        <w:right w:val="none" w:sz="0" w:space="0" w:color="auto"/>
      </w:divBdr>
    </w:div>
    <w:div w:id="591740490">
      <w:marLeft w:val="0"/>
      <w:marRight w:val="0"/>
      <w:marTop w:val="10"/>
      <w:marBottom w:val="10"/>
      <w:divBdr>
        <w:top w:val="none" w:sz="0" w:space="0" w:color="auto"/>
        <w:left w:val="none" w:sz="0" w:space="0" w:color="auto"/>
        <w:bottom w:val="none" w:sz="0" w:space="0" w:color="auto"/>
        <w:right w:val="none" w:sz="0" w:space="0" w:color="auto"/>
      </w:divBdr>
    </w:div>
    <w:div w:id="599021447">
      <w:marLeft w:val="0"/>
      <w:marRight w:val="0"/>
      <w:marTop w:val="10"/>
      <w:marBottom w:val="10"/>
      <w:divBdr>
        <w:top w:val="none" w:sz="0" w:space="0" w:color="auto"/>
        <w:left w:val="none" w:sz="0" w:space="0" w:color="auto"/>
        <w:bottom w:val="none" w:sz="0" w:space="0" w:color="auto"/>
        <w:right w:val="none" w:sz="0" w:space="0" w:color="auto"/>
      </w:divBdr>
    </w:div>
    <w:div w:id="641663919">
      <w:marLeft w:val="0"/>
      <w:marRight w:val="0"/>
      <w:marTop w:val="10"/>
      <w:marBottom w:val="10"/>
      <w:divBdr>
        <w:top w:val="none" w:sz="0" w:space="0" w:color="auto"/>
        <w:left w:val="none" w:sz="0" w:space="0" w:color="auto"/>
        <w:bottom w:val="none" w:sz="0" w:space="0" w:color="auto"/>
        <w:right w:val="none" w:sz="0" w:space="0" w:color="auto"/>
      </w:divBdr>
    </w:div>
    <w:div w:id="647440314">
      <w:marLeft w:val="0"/>
      <w:marRight w:val="0"/>
      <w:marTop w:val="10"/>
      <w:marBottom w:val="10"/>
      <w:divBdr>
        <w:top w:val="none" w:sz="0" w:space="0" w:color="auto"/>
        <w:left w:val="none" w:sz="0" w:space="0" w:color="auto"/>
        <w:bottom w:val="none" w:sz="0" w:space="0" w:color="auto"/>
        <w:right w:val="none" w:sz="0" w:space="0" w:color="auto"/>
      </w:divBdr>
    </w:div>
    <w:div w:id="670328887">
      <w:marLeft w:val="0"/>
      <w:marRight w:val="0"/>
      <w:marTop w:val="10"/>
      <w:marBottom w:val="10"/>
      <w:divBdr>
        <w:top w:val="none" w:sz="0" w:space="0" w:color="auto"/>
        <w:left w:val="none" w:sz="0" w:space="0" w:color="auto"/>
        <w:bottom w:val="none" w:sz="0" w:space="0" w:color="auto"/>
        <w:right w:val="none" w:sz="0" w:space="0" w:color="auto"/>
      </w:divBdr>
    </w:div>
    <w:div w:id="681585866">
      <w:marLeft w:val="0"/>
      <w:marRight w:val="0"/>
      <w:marTop w:val="10"/>
      <w:marBottom w:val="10"/>
      <w:divBdr>
        <w:top w:val="none" w:sz="0" w:space="0" w:color="auto"/>
        <w:left w:val="none" w:sz="0" w:space="0" w:color="auto"/>
        <w:bottom w:val="none" w:sz="0" w:space="0" w:color="auto"/>
        <w:right w:val="none" w:sz="0" w:space="0" w:color="auto"/>
      </w:divBdr>
    </w:div>
    <w:div w:id="682632102">
      <w:marLeft w:val="0"/>
      <w:marRight w:val="0"/>
      <w:marTop w:val="10"/>
      <w:marBottom w:val="10"/>
      <w:divBdr>
        <w:top w:val="none" w:sz="0" w:space="0" w:color="auto"/>
        <w:left w:val="none" w:sz="0" w:space="0" w:color="auto"/>
        <w:bottom w:val="none" w:sz="0" w:space="0" w:color="auto"/>
        <w:right w:val="none" w:sz="0" w:space="0" w:color="auto"/>
      </w:divBdr>
    </w:div>
    <w:div w:id="744107672">
      <w:marLeft w:val="0"/>
      <w:marRight w:val="0"/>
      <w:marTop w:val="10"/>
      <w:marBottom w:val="10"/>
      <w:divBdr>
        <w:top w:val="none" w:sz="0" w:space="0" w:color="auto"/>
        <w:left w:val="none" w:sz="0" w:space="0" w:color="auto"/>
        <w:bottom w:val="none" w:sz="0" w:space="0" w:color="auto"/>
        <w:right w:val="none" w:sz="0" w:space="0" w:color="auto"/>
      </w:divBdr>
    </w:div>
    <w:div w:id="750544317">
      <w:marLeft w:val="0"/>
      <w:marRight w:val="0"/>
      <w:marTop w:val="10"/>
      <w:marBottom w:val="10"/>
      <w:divBdr>
        <w:top w:val="none" w:sz="0" w:space="0" w:color="auto"/>
        <w:left w:val="none" w:sz="0" w:space="0" w:color="auto"/>
        <w:bottom w:val="none" w:sz="0" w:space="0" w:color="auto"/>
        <w:right w:val="none" w:sz="0" w:space="0" w:color="auto"/>
      </w:divBdr>
    </w:div>
    <w:div w:id="752045655">
      <w:marLeft w:val="0"/>
      <w:marRight w:val="0"/>
      <w:marTop w:val="10"/>
      <w:marBottom w:val="10"/>
      <w:divBdr>
        <w:top w:val="none" w:sz="0" w:space="0" w:color="auto"/>
        <w:left w:val="none" w:sz="0" w:space="0" w:color="auto"/>
        <w:bottom w:val="none" w:sz="0" w:space="0" w:color="auto"/>
        <w:right w:val="none" w:sz="0" w:space="0" w:color="auto"/>
      </w:divBdr>
    </w:div>
    <w:div w:id="757949733">
      <w:marLeft w:val="0"/>
      <w:marRight w:val="0"/>
      <w:marTop w:val="10"/>
      <w:marBottom w:val="10"/>
      <w:divBdr>
        <w:top w:val="none" w:sz="0" w:space="0" w:color="auto"/>
        <w:left w:val="none" w:sz="0" w:space="0" w:color="auto"/>
        <w:bottom w:val="none" w:sz="0" w:space="0" w:color="auto"/>
        <w:right w:val="none" w:sz="0" w:space="0" w:color="auto"/>
      </w:divBdr>
    </w:div>
    <w:div w:id="758907112">
      <w:marLeft w:val="0"/>
      <w:marRight w:val="0"/>
      <w:marTop w:val="10"/>
      <w:marBottom w:val="10"/>
      <w:divBdr>
        <w:top w:val="none" w:sz="0" w:space="0" w:color="auto"/>
        <w:left w:val="none" w:sz="0" w:space="0" w:color="auto"/>
        <w:bottom w:val="none" w:sz="0" w:space="0" w:color="auto"/>
        <w:right w:val="none" w:sz="0" w:space="0" w:color="auto"/>
      </w:divBdr>
    </w:div>
    <w:div w:id="773356333">
      <w:marLeft w:val="0"/>
      <w:marRight w:val="0"/>
      <w:marTop w:val="10"/>
      <w:marBottom w:val="10"/>
      <w:divBdr>
        <w:top w:val="none" w:sz="0" w:space="0" w:color="auto"/>
        <w:left w:val="none" w:sz="0" w:space="0" w:color="auto"/>
        <w:bottom w:val="none" w:sz="0" w:space="0" w:color="auto"/>
        <w:right w:val="none" w:sz="0" w:space="0" w:color="auto"/>
      </w:divBdr>
    </w:div>
    <w:div w:id="845173391">
      <w:marLeft w:val="0"/>
      <w:marRight w:val="0"/>
      <w:marTop w:val="10"/>
      <w:marBottom w:val="10"/>
      <w:divBdr>
        <w:top w:val="none" w:sz="0" w:space="0" w:color="auto"/>
        <w:left w:val="none" w:sz="0" w:space="0" w:color="auto"/>
        <w:bottom w:val="none" w:sz="0" w:space="0" w:color="auto"/>
        <w:right w:val="none" w:sz="0" w:space="0" w:color="auto"/>
      </w:divBdr>
    </w:div>
    <w:div w:id="845746588">
      <w:marLeft w:val="0"/>
      <w:marRight w:val="0"/>
      <w:marTop w:val="10"/>
      <w:marBottom w:val="10"/>
      <w:divBdr>
        <w:top w:val="none" w:sz="0" w:space="0" w:color="auto"/>
        <w:left w:val="none" w:sz="0" w:space="0" w:color="auto"/>
        <w:bottom w:val="none" w:sz="0" w:space="0" w:color="auto"/>
        <w:right w:val="none" w:sz="0" w:space="0" w:color="auto"/>
      </w:divBdr>
    </w:div>
    <w:div w:id="862400163">
      <w:marLeft w:val="0"/>
      <w:marRight w:val="0"/>
      <w:marTop w:val="10"/>
      <w:marBottom w:val="10"/>
      <w:divBdr>
        <w:top w:val="none" w:sz="0" w:space="0" w:color="auto"/>
        <w:left w:val="none" w:sz="0" w:space="0" w:color="auto"/>
        <w:bottom w:val="none" w:sz="0" w:space="0" w:color="auto"/>
        <w:right w:val="none" w:sz="0" w:space="0" w:color="auto"/>
      </w:divBdr>
    </w:div>
    <w:div w:id="864902455">
      <w:marLeft w:val="0"/>
      <w:marRight w:val="0"/>
      <w:marTop w:val="10"/>
      <w:marBottom w:val="10"/>
      <w:divBdr>
        <w:top w:val="none" w:sz="0" w:space="0" w:color="auto"/>
        <w:left w:val="none" w:sz="0" w:space="0" w:color="auto"/>
        <w:bottom w:val="none" w:sz="0" w:space="0" w:color="auto"/>
        <w:right w:val="none" w:sz="0" w:space="0" w:color="auto"/>
      </w:divBdr>
    </w:div>
    <w:div w:id="898900857">
      <w:marLeft w:val="0"/>
      <w:marRight w:val="0"/>
      <w:marTop w:val="10"/>
      <w:marBottom w:val="10"/>
      <w:divBdr>
        <w:top w:val="none" w:sz="0" w:space="0" w:color="auto"/>
        <w:left w:val="none" w:sz="0" w:space="0" w:color="auto"/>
        <w:bottom w:val="none" w:sz="0" w:space="0" w:color="auto"/>
        <w:right w:val="none" w:sz="0" w:space="0" w:color="auto"/>
      </w:divBdr>
    </w:div>
    <w:div w:id="1009795828">
      <w:marLeft w:val="0"/>
      <w:marRight w:val="0"/>
      <w:marTop w:val="10"/>
      <w:marBottom w:val="10"/>
      <w:divBdr>
        <w:top w:val="none" w:sz="0" w:space="0" w:color="auto"/>
        <w:left w:val="none" w:sz="0" w:space="0" w:color="auto"/>
        <w:bottom w:val="none" w:sz="0" w:space="0" w:color="auto"/>
        <w:right w:val="none" w:sz="0" w:space="0" w:color="auto"/>
      </w:divBdr>
    </w:div>
    <w:div w:id="1041592772">
      <w:marLeft w:val="0"/>
      <w:marRight w:val="0"/>
      <w:marTop w:val="10"/>
      <w:marBottom w:val="10"/>
      <w:divBdr>
        <w:top w:val="none" w:sz="0" w:space="0" w:color="auto"/>
        <w:left w:val="none" w:sz="0" w:space="0" w:color="auto"/>
        <w:bottom w:val="none" w:sz="0" w:space="0" w:color="auto"/>
        <w:right w:val="none" w:sz="0" w:space="0" w:color="auto"/>
      </w:divBdr>
    </w:div>
    <w:div w:id="1120684482">
      <w:marLeft w:val="0"/>
      <w:marRight w:val="0"/>
      <w:marTop w:val="10"/>
      <w:marBottom w:val="10"/>
      <w:divBdr>
        <w:top w:val="none" w:sz="0" w:space="0" w:color="auto"/>
        <w:left w:val="none" w:sz="0" w:space="0" w:color="auto"/>
        <w:bottom w:val="none" w:sz="0" w:space="0" w:color="auto"/>
        <w:right w:val="none" w:sz="0" w:space="0" w:color="auto"/>
      </w:divBdr>
    </w:div>
    <w:div w:id="1123770863">
      <w:marLeft w:val="0"/>
      <w:marRight w:val="0"/>
      <w:marTop w:val="10"/>
      <w:marBottom w:val="10"/>
      <w:divBdr>
        <w:top w:val="none" w:sz="0" w:space="0" w:color="auto"/>
        <w:left w:val="none" w:sz="0" w:space="0" w:color="auto"/>
        <w:bottom w:val="none" w:sz="0" w:space="0" w:color="auto"/>
        <w:right w:val="none" w:sz="0" w:space="0" w:color="auto"/>
      </w:divBdr>
    </w:div>
    <w:div w:id="1127317109">
      <w:marLeft w:val="0"/>
      <w:marRight w:val="0"/>
      <w:marTop w:val="10"/>
      <w:marBottom w:val="10"/>
      <w:divBdr>
        <w:top w:val="none" w:sz="0" w:space="0" w:color="auto"/>
        <w:left w:val="none" w:sz="0" w:space="0" w:color="auto"/>
        <w:bottom w:val="none" w:sz="0" w:space="0" w:color="auto"/>
        <w:right w:val="none" w:sz="0" w:space="0" w:color="auto"/>
      </w:divBdr>
    </w:div>
    <w:div w:id="1133209746">
      <w:marLeft w:val="0"/>
      <w:marRight w:val="0"/>
      <w:marTop w:val="10"/>
      <w:marBottom w:val="10"/>
      <w:divBdr>
        <w:top w:val="none" w:sz="0" w:space="0" w:color="auto"/>
        <w:left w:val="none" w:sz="0" w:space="0" w:color="auto"/>
        <w:bottom w:val="none" w:sz="0" w:space="0" w:color="auto"/>
        <w:right w:val="none" w:sz="0" w:space="0" w:color="auto"/>
      </w:divBdr>
    </w:div>
    <w:div w:id="1241984450">
      <w:marLeft w:val="0"/>
      <w:marRight w:val="0"/>
      <w:marTop w:val="10"/>
      <w:marBottom w:val="10"/>
      <w:divBdr>
        <w:top w:val="none" w:sz="0" w:space="0" w:color="auto"/>
        <w:left w:val="none" w:sz="0" w:space="0" w:color="auto"/>
        <w:bottom w:val="none" w:sz="0" w:space="0" w:color="auto"/>
        <w:right w:val="none" w:sz="0" w:space="0" w:color="auto"/>
      </w:divBdr>
    </w:div>
    <w:div w:id="1295868175">
      <w:marLeft w:val="0"/>
      <w:marRight w:val="0"/>
      <w:marTop w:val="10"/>
      <w:marBottom w:val="10"/>
      <w:divBdr>
        <w:top w:val="none" w:sz="0" w:space="0" w:color="auto"/>
        <w:left w:val="none" w:sz="0" w:space="0" w:color="auto"/>
        <w:bottom w:val="none" w:sz="0" w:space="0" w:color="auto"/>
        <w:right w:val="none" w:sz="0" w:space="0" w:color="auto"/>
      </w:divBdr>
    </w:div>
    <w:div w:id="1364788987">
      <w:marLeft w:val="0"/>
      <w:marRight w:val="0"/>
      <w:marTop w:val="10"/>
      <w:marBottom w:val="10"/>
      <w:divBdr>
        <w:top w:val="none" w:sz="0" w:space="0" w:color="auto"/>
        <w:left w:val="none" w:sz="0" w:space="0" w:color="auto"/>
        <w:bottom w:val="none" w:sz="0" w:space="0" w:color="auto"/>
        <w:right w:val="none" w:sz="0" w:space="0" w:color="auto"/>
      </w:divBdr>
    </w:div>
    <w:div w:id="1416560756">
      <w:marLeft w:val="0"/>
      <w:marRight w:val="0"/>
      <w:marTop w:val="10"/>
      <w:marBottom w:val="10"/>
      <w:divBdr>
        <w:top w:val="none" w:sz="0" w:space="0" w:color="auto"/>
        <w:left w:val="none" w:sz="0" w:space="0" w:color="auto"/>
        <w:bottom w:val="none" w:sz="0" w:space="0" w:color="auto"/>
        <w:right w:val="none" w:sz="0" w:space="0" w:color="auto"/>
      </w:divBdr>
    </w:div>
    <w:div w:id="1424376914">
      <w:marLeft w:val="0"/>
      <w:marRight w:val="0"/>
      <w:marTop w:val="10"/>
      <w:marBottom w:val="10"/>
      <w:divBdr>
        <w:top w:val="none" w:sz="0" w:space="0" w:color="auto"/>
        <w:left w:val="none" w:sz="0" w:space="0" w:color="auto"/>
        <w:bottom w:val="none" w:sz="0" w:space="0" w:color="auto"/>
        <w:right w:val="none" w:sz="0" w:space="0" w:color="auto"/>
      </w:divBdr>
    </w:div>
    <w:div w:id="1428229205">
      <w:marLeft w:val="0"/>
      <w:marRight w:val="0"/>
      <w:marTop w:val="10"/>
      <w:marBottom w:val="10"/>
      <w:divBdr>
        <w:top w:val="none" w:sz="0" w:space="0" w:color="auto"/>
        <w:left w:val="none" w:sz="0" w:space="0" w:color="auto"/>
        <w:bottom w:val="none" w:sz="0" w:space="0" w:color="auto"/>
        <w:right w:val="none" w:sz="0" w:space="0" w:color="auto"/>
      </w:divBdr>
    </w:div>
    <w:div w:id="1436055390">
      <w:marLeft w:val="0"/>
      <w:marRight w:val="0"/>
      <w:marTop w:val="10"/>
      <w:marBottom w:val="10"/>
      <w:divBdr>
        <w:top w:val="none" w:sz="0" w:space="0" w:color="auto"/>
        <w:left w:val="none" w:sz="0" w:space="0" w:color="auto"/>
        <w:bottom w:val="none" w:sz="0" w:space="0" w:color="auto"/>
        <w:right w:val="none" w:sz="0" w:space="0" w:color="auto"/>
      </w:divBdr>
    </w:div>
    <w:div w:id="1443962002">
      <w:marLeft w:val="0"/>
      <w:marRight w:val="0"/>
      <w:marTop w:val="10"/>
      <w:marBottom w:val="10"/>
      <w:divBdr>
        <w:top w:val="none" w:sz="0" w:space="0" w:color="auto"/>
        <w:left w:val="none" w:sz="0" w:space="0" w:color="auto"/>
        <w:bottom w:val="none" w:sz="0" w:space="0" w:color="auto"/>
        <w:right w:val="none" w:sz="0" w:space="0" w:color="auto"/>
      </w:divBdr>
    </w:div>
    <w:div w:id="1465342882">
      <w:marLeft w:val="0"/>
      <w:marRight w:val="720"/>
      <w:marTop w:val="10"/>
      <w:marBottom w:val="10"/>
      <w:divBdr>
        <w:top w:val="none" w:sz="0" w:space="0" w:color="auto"/>
        <w:left w:val="none" w:sz="0" w:space="0" w:color="auto"/>
        <w:bottom w:val="none" w:sz="0" w:space="0" w:color="auto"/>
        <w:right w:val="none" w:sz="0" w:space="0" w:color="auto"/>
      </w:divBdr>
    </w:div>
    <w:div w:id="1480532083">
      <w:marLeft w:val="0"/>
      <w:marRight w:val="0"/>
      <w:marTop w:val="10"/>
      <w:marBottom w:val="10"/>
      <w:divBdr>
        <w:top w:val="none" w:sz="0" w:space="0" w:color="auto"/>
        <w:left w:val="none" w:sz="0" w:space="0" w:color="auto"/>
        <w:bottom w:val="none" w:sz="0" w:space="0" w:color="auto"/>
        <w:right w:val="none" w:sz="0" w:space="0" w:color="auto"/>
      </w:divBdr>
    </w:div>
    <w:div w:id="1503081956">
      <w:marLeft w:val="0"/>
      <w:marRight w:val="0"/>
      <w:marTop w:val="10"/>
      <w:marBottom w:val="10"/>
      <w:divBdr>
        <w:top w:val="none" w:sz="0" w:space="0" w:color="auto"/>
        <w:left w:val="none" w:sz="0" w:space="0" w:color="auto"/>
        <w:bottom w:val="none" w:sz="0" w:space="0" w:color="auto"/>
        <w:right w:val="none" w:sz="0" w:space="0" w:color="auto"/>
      </w:divBdr>
    </w:div>
    <w:div w:id="1557158301">
      <w:marLeft w:val="0"/>
      <w:marRight w:val="0"/>
      <w:marTop w:val="10"/>
      <w:marBottom w:val="10"/>
      <w:divBdr>
        <w:top w:val="none" w:sz="0" w:space="0" w:color="auto"/>
        <w:left w:val="none" w:sz="0" w:space="0" w:color="auto"/>
        <w:bottom w:val="none" w:sz="0" w:space="0" w:color="auto"/>
        <w:right w:val="none" w:sz="0" w:space="0" w:color="auto"/>
      </w:divBdr>
    </w:div>
    <w:div w:id="1559170678">
      <w:marLeft w:val="0"/>
      <w:marRight w:val="0"/>
      <w:marTop w:val="10"/>
      <w:marBottom w:val="10"/>
      <w:divBdr>
        <w:top w:val="none" w:sz="0" w:space="0" w:color="auto"/>
        <w:left w:val="none" w:sz="0" w:space="0" w:color="auto"/>
        <w:bottom w:val="none" w:sz="0" w:space="0" w:color="auto"/>
        <w:right w:val="none" w:sz="0" w:space="0" w:color="auto"/>
      </w:divBdr>
    </w:div>
    <w:div w:id="1573657068">
      <w:marLeft w:val="0"/>
      <w:marRight w:val="0"/>
      <w:marTop w:val="10"/>
      <w:marBottom w:val="10"/>
      <w:divBdr>
        <w:top w:val="none" w:sz="0" w:space="0" w:color="auto"/>
        <w:left w:val="none" w:sz="0" w:space="0" w:color="auto"/>
        <w:bottom w:val="none" w:sz="0" w:space="0" w:color="auto"/>
        <w:right w:val="none" w:sz="0" w:space="0" w:color="auto"/>
      </w:divBdr>
    </w:div>
    <w:div w:id="1580602226">
      <w:marLeft w:val="0"/>
      <w:marRight w:val="0"/>
      <w:marTop w:val="10"/>
      <w:marBottom w:val="10"/>
      <w:divBdr>
        <w:top w:val="none" w:sz="0" w:space="0" w:color="auto"/>
        <w:left w:val="none" w:sz="0" w:space="0" w:color="auto"/>
        <w:bottom w:val="none" w:sz="0" w:space="0" w:color="auto"/>
        <w:right w:val="none" w:sz="0" w:space="0" w:color="auto"/>
      </w:divBdr>
    </w:div>
    <w:div w:id="1581794121">
      <w:marLeft w:val="0"/>
      <w:marRight w:val="720"/>
      <w:marTop w:val="10"/>
      <w:marBottom w:val="10"/>
      <w:divBdr>
        <w:top w:val="none" w:sz="0" w:space="0" w:color="auto"/>
        <w:left w:val="none" w:sz="0" w:space="0" w:color="auto"/>
        <w:bottom w:val="none" w:sz="0" w:space="0" w:color="auto"/>
        <w:right w:val="none" w:sz="0" w:space="0" w:color="auto"/>
      </w:divBdr>
    </w:div>
    <w:div w:id="1621033685">
      <w:marLeft w:val="0"/>
      <w:marRight w:val="0"/>
      <w:marTop w:val="10"/>
      <w:marBottom w:val="10"/>
      <w:divBdr>
        <w:top w:val="none" w:sz="0" w:space="0" w:color="auto"/>
        <w:left w:val="none" w:sz="0" w:space="0" w:color="auto"/>
        <w:bottom w:val="none" w:sz="0" w:space="0" w:color="auto"/>
        <w:right w:val="none" w:sz="0" w:space="0" w:color="auto"/>
      </w:divBdr>
    </w:div>
    <w:div w:id="1624530296">
      <w:marLeft w:val="0"/>
      <w:marRight w:val="0"/>
      <w:marTop w:val="10"/>
      <w:marBottom w:val="10"/>
      <w:divBdr>
        <w:top w:val="none" w:sz="0" w:space="0" w:color="auto"/>
        <w:left w:val="none" w:sz="0" w:space="0" w:color="auto"/>
        <w:bottom w:val="none" w:sz="0" w:space="0" w:color="auto"/>
        <w:right w:val="none" w:sz="0" w:space="0" w:color="auto"/>
      </w:divBdr>
    </w:div>
    <w:div w:id="1668360981">
      <w:marLeft w:val="0"/>
      <w:marRight w:val="0"/>
      <w:marTop w:val="10"/>
      <w:marBottom w:val="10"/>
      <w:divBdr>
        <w:top w:val="none" w:sz="0" w:space="0" w:color="auto"/>
        <w:left w:val="none" w:sz="0" w:space="0" w:color="auto"/>
        <w:bottom w:val="none" w:sz="0" w:space="0" w:color="auto"/>
        <w:right w:val="none" w:sz="0" w:space="0" w:color="auto"/>
      </w:divBdr>
    </w:div>
    <w:div w:id="1812482197">
      <w:marLeft w:val="0"/>
      <w:marRight w:val="0"/>
      <w:marTop w:val="10"/>
      <w:marBottom w:val="10"/>
      <w:divBdr>
        <w:top w:val="none" w:sz="0" w:space="0" w:color="auto"/>
        <w:left w:val="none" w:sz="0" w:space="0" w:color="auto"/>
        <w:bottom w:val="none" w:sz="0" w:space="0" w:color="auto"/>
        <w:right w:val="none" w:sz="0" w:space="0" w:color="auto"/>
      </w:divBdr>
    </w:div>
    <w:div w:id="1881044249">
      <w:marLeft w:val="0"/>
      <w:marRight w:val="0"/>
      <w:marTop w:val="10"/>
      <w:marBottom w:val="10"/>
      <w:divBdr>
        <w:top w:val="none" w:sz="0" w:space="0" w:color="auto"/>
        <w:left w:val="none" w:sz="0" w:space="0" w:color="auto"/>
        <w:bottom w:val="none" w:sz="0" w:space="0" w:color="auto"/>
        <w:right w:val="none" w:sz="0" w:space="0" w:color="auto"/>
      </w:divBdr>
    </w:div>
    <w:div w:id="1918706876">
      <w:marLeft w:val="0"/>
      <w:marRight w:val="0"/>
      <w:marTop w:val="10"/>
      <w:marBottom w:val="10"/>
      <w:divBdr>
        <w:top w:val="none" w:sz="0" w:space="0" w:color="auto"/>
        <w:left w:val="none" w:sz="0" w:space="0" w:color="auto"/>
        <w:bottom w:val="none" w:sz="0" w:space="0" w:color="auto"/>
        <w:right w:val="none" w:sz="0" w:space="0" w:color="auto"/>
      </w:divBdr>
    </w:div>
    <w:div w:id="1962565110">
      <w:marLeft w:val="0"/>
      <w:marRight w:val="0"/>
      <w:marTop w:val="10"/>
      <w:marBottom w:val="10"/>
      <w:divBdr>
        <w:top w:val="none" w:sz="0" w:space="0" w:color="auto"/>
        <w:left w:val="none" w:sz="0" w:space="0" w:color="auto"/>
        <w:bottom w:val="none" w:sz="0" w:space="0" w:color="auto"/>
        <w:right w:val="none" w:sz="0" w:space="0" w:color="auto"/>
      </w:divBdr>
    </w:div>
    <w:div w:id="1985310702">
      <w:marLeft w:val="0"/>
      <w:marRight w:val="0"/>
      <w:marTop w:val="10"/>
      <w:marBottom w:val="10"/>
      <w:divBdr>
        <w:top w:val="none" w:sz="0" w:space="0" w:color="auto"/>
        <w:left w:val="none" w:sz="0" w:space="0" w:color="auto"/>
        <w:bottom w:val="none" w:sz="0" w:space="0" w:color="auto"/>
        <w:right w:val="none" w:sz="0" w:space="0" w:color="auto"/>
      </w:divBdr>
    </w:div>
    <w:div w:id="2001687581">
      <w:marLeft w:val="0"/>
      <w:marRight w:val="0"/>
      <w:marTop w:val="10"/>
      <w:marBottom w:val="10"/>
      <w:divBdr>
        <w:top w:val="none" w:sz="0" w:space="0" w:color="auto"/>
        <w:left w:val="none" w:sz="0" w:space="0" w:color="auto"/>
        <w:bottom w:val="none" w:sz="0" w:space="0" w:color="auto"/>
        <w:right w:val="none" w:sz="0" w:space="0" w:color="auto"/>
      </w:divBdr>
    </w:div>
    <w:div w:id="2021546755">
      <w:marLeft w:val="0"/>
      <w:marRight w:val="0"/>
      <w:marTop w:val="10"/>
      <w:marBottom w:val="10"/>
      <w:divBdr>
        <w:top w:val="none" w:sz="0" w:space="0" w:color="auto"/>
        <w:left w:val="none" w:sz="0" w:space="0" w:color="auto"/>
        <w:bottom w:val="none" w:sz="0" w:space="0" w:color="auto"/>
        <w:right w:val="none" w:sz="0" w:space="0" w:color="auto"/>
      </w:divBdr>
    </w:div>
    <w:div w:id="2032950837">
      <w:marLeft w:val="0"/>
      <w:marRight w:val="720"/>
      <w:marTop w:val="10"/>
      <w:marBottom w:val="10"/>
      <w:divBdr>
        <w:top w:val="none" w:sz="0" w:space="0" w:color="auto"/>
        <w:left w:val="none" w:sz="0" w:space="0" w:color="auto"/>
        <w:bottom w:val="none" w:sz="0" w:space="0" w:color="auto"/>
        <w:right w:val="none" w:sz="0" w:space="0" w:color="auto"/>
      </w:divBdr>
    </w:div>
    <w:div w:id="2047875808">
      <w:marLeft w:val="0"/>
      <w:marRight w:val="0"/>
      <w:marTop w:val="10"/>
      <w:marBottom w:val="10"/>
      <w:divBdr>
        <w:top w:val="none" w:sz="0" w:space="0" w:color="auto"/>
        <w:left w:val="none" w:sz="0" w:space="0" w:color="auto"/>
        <w:bottom w:val="none" w:sz="0" w:space="0" w:color="auto"/>
        <w:right w:val="none" w:sz="0" w:space="0" w:color="auto"/>
      </w:divBdr>
    </w:div>
    <w:div w:id="2051803288">
      <w:marLeft w:val="0"/>
      <w:marRight w:val="0"/>
      <w:marTop w:val="10"/>
      <w:marBottom w:val="10"/>
      <w:divBdr>
        <w:top w:val="none" w:sz="0" w:space="0" w:color="auto"/>
        <w:left w:val="none" w:sz="0" w:space="0" w:color="auto"/>
        <w:bottom w:val="none" w:sz="0" w:space="0" w:color="auto"/>
        <w:right w:val="none" w:sz="0" w:space="0" w:color="auto"/>
      </w:divBdr>
    </w:div>
    <w:div w:id="2083215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1015</Words>
  <Characters>5786</Characters>
  <Application>Microsoft Office Word</Application>
  <DocSecurity>0</DocSecurity>
  <Lines>48</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