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3D58" w:rsidRDefault="00F73D58">
      <w:pPr>
        <w:spacing w:line="500" w:lineRule="atLeast"/>
        <w:jc w:val="center"/>
        <w:divId w:val="1205219465"/>
        <w:rPr>
          <w:rFonts w:ascii="黑体" w:eastAsia="黑体" w:hAnsi="黑体"/>
          <w:sz w:val="36"/>
          <w:szCs w:val="36"/>
        </w:rPr>
      </w:pPr>
      <w:r>
        <w:rPr>
          <w:rFonts w:ascii="黑体" w:eastAsia="黑体" w:hAnsi="黑体" w:hint="eastAsia"/>
          <w:sz w:val="36"/>
          <w:szCs w:val="36"/>
        </w:rPr>
        <w:t>广东省中山市中级人民法院</w:t>
      </w:r>
    </w:p>
    <w:p w:rsidR="00F73D58" w:rsidRDefault="00F73D58">
      <w:pPr>
        <w:spacing w:line="500" w:lineRule="atLeast"/>
        <w:jc w:val="center"/>
        <w:divId w:val="4379893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73D58" w:rsidRDefault="00F73D58">
      <w:pPr>
        <w:spacing w:line="500" w:lineRule="atLeast"/>
        <w:jc w:val="right"/>
        <w:divId w:val="15939704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26</w:t>
      </w:r>
      <w:r>
        <w:rPr>
          <w:rFonts w:hint="eastAsia"/>
          <w:sz w:val="30"/>
          <w:szCs w:val="30"/>
        </w:rPr>
        <w:t>号</w:t>
      </w:r>
    </w:p>
    <w:p w:rsidR="00F73D58" w:rsidRDefault="00F73D58">
      <w:pPr>
        <w:spacing w:line="500" w:lineRule="atLeast"/>
        <w:ind w:firstLine="600"/>
        <w:divId w:val="1372992198"/>
        <w:rPr>
          <w:rFonts w:hint="eastAsia"/>
          <w:sz w:val="30"/>
          <w:szCs w:val="30"/>
        </w:rPr>
      </w:pPr>
      <w:r>
        <w:rPr>
          <w:rFonts w:hint="eastAsia"/>
          <w:sz w:val="30"/>
          <w:szCs w:val="30"/>
        </w:rPr>
        <w:t>公诉机关广东省中山市人民检察院。</w:t>
      </w:r>
    </w:p>
    <w:p w:rsidR="00F73D58" w:rsidRDefault="00F73D58">
      <w:pPr>
        <w:spacing w:line="500" w:lineRule="atLeast"/>
        <w:ind w:firstLine="600"/>
        <w:divId w:val="1782457105"/>
        <w:rPr>
          <w:rFonts w:hint="eastAsia"/>
          <w:sz w:val="30"/>
          <w:szCs w:val="30"/>
        </w:rPr>
      </w:pPr>
      <w:r>
        <w:rPr>
          <w:rFonts w:hint="eastAsia"/>
          <w:sz w:val="30"/>
          <w:szCs w:val="30"/>
        </w:rPr>
        <w:t>被告人邵志坚，男，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日出生于广东省肇庆市，汉族，大学文化，户籍所在地肇庆市端州区，曾担任广东省高要市金利镇党委书记、高要市市委</w:t>
      </w:r>
      <w:r>
        <w:rPr>
          <w:rFonts w:hint="eastAsia"/>
          <w:sz w:val="30"/>
          <w:szCs w:val="30"/>
        </w:rPr>
        <w:t>(</w:t>
      </w:r>
      <w:r>
        <w:rPr>
          <w:rFonts w:hint="eastAsia"/>
          <w:sz w:val="30"/>
          <w:szCs w:val="30"/>
        </w:rPr>
        <w:t>高要区区委</w:t>
      </w:r>
      <w:r>
        <w:rPr>
          <w:rFonts w:hint="eastAsia"/>
          <w:sz w:val="30"/>
          <w:szCs w:val="30"/>
        </w:rPr>
        <w:t>)</w:t>
      </w:r>
      <w:r>
        <w:rPr>
          <w:rFonts w:hint="eastAsia"/>
          <w:sz w:val="30"/>
          <w:szCs w:val="30"/>
        </w:rPr>
        <w:t>常委、政法委书记。因本案于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日被逮捕。现押于中山市看守所。</w:t>
      </w:r>
    </w:p>
    <w:p w:rsidR="00F73D58" w:rsidRDefault="00F73D58">
      <w:pPr>
        <w:spacing w:line="500" w:lineRule="atLeast"/>
        <w:ind w:firstLine="600"/>
        <w:divId w:val="1438062343"/>
        <w:rPr>
          <w:rFonts w:hint="eastAsia"/>
          <w:sz w:val="30"/>
          <w:szCs w:val="30"/>
        </w:rPr>
      </w:pPr>
      <w:r>
        <w:rPr>
          <w:rFonts w:hint="eastAsia"/>
          <w:sz w:val="30"/>
          <w:szCs w:val="30"/>
        </w:rPr>
        <w:t>辩护人林凯川、李立，广东法制盛邦律师事务所律师。</w:t>
      </w:r>
    </w:p>
    <w:p w:rsidR="00F73D58" w:rsidRDefault="00F73D58">
      <w:pPr>
        <w:spacing w:line="500" w:lineRule="atLeast"/>
        <w:ind w:firstLine="600"/>
        <w:divId w:val="2007395912"/>
        <w:rPr>
          <w:rFonts w:hint="eastAsia"/>
          <w:sz w:val="30"/>
          <w:szCs w:val="30"/>
        </w:rPr>
      </w:pPr>
      <w:r>
        <w:rPr>
          <w:rFonts w:hint="eastAsia"/>
          <w:sz w:val="30"/>
          <w:szCs w:val="30"/>
        </w:rPr>
        <w:t>中山市人民检察院以中检诉刑诉〔</w:t>
      </w:r>
      <w:r>
        <w:rPr>
          <w:rFonts w:hint="eastAsia"/>
          <w:sz w:val="30"/>
          <w:szCs w:val="30"/>
        </w:rPr>
        <w:t>2018</w:t>
      </w:r>
      <w:r>
        <w:rPr>
          <w:rFonts w:hint="eastAsia"/>
          <w:sz w:val="30"/>
          <w:szCs w:val="30"/>
        </w:rPr>
        <w:t>〕</w:t>
      </w:r>
      <w:r>
        <w:rPr>
          <w:rFonts w:hint="eastAsia"/>
          <w:sz w:val="30"/>
          <w:szCs w:val="30"/>
        </w:rPr>
        <w:t>19</w:t>
      </w:r>
      <w:r>
        <w:rPr>
          <w:rFonts w:hint="eastAsia"/>
          <w:sz w:val="30"/>
          <w:szCs w:val="30"/>
        </w:rPr>
        <w:t>号起诉书指控被告人邵志坚犯受贿罪，于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审查后，依法组成合议庭，公开开庭审理了本案。中山市人民检察院指派检察员葛伟、代理检察员朱小丹出庭支持公诉，被告人邵志坚及其辩护人林凯川、李立到庭参加诉讼。现已审理终结。</w:t>
      </w:r>
    </w:p>
    <w:p w:rsidR="00F73D58" w:rsidRDefault="00F73D58">
      <w:pPr>
        <w:spacing w:line="500" w:lineRule="atLeast"/>
        <w:ind w:firstLine="600"/>
        <w:divId w:val="1746106556"/>
        <w:rPr>
          <w:rFonts w:hint="eastAsia"/>
          <w:sz w:val="30"/>
          <w:szCs w:val="30"/>
        </w:rPr>
      </w:pPr>
      <w:r>
        <w:rPr>
          <w:rFonts w:hint="eastAsia"/>
          <w:sz w:val="30"/>
          <w:szCs w:val="30"/>
        </w:rPr>
        <w:t>中山市人民检察院指控，被告人邵志坚在担任高要市金利镇党委书记、高要市市委常委、政法委书记期间，利用职务便利接受请托，为他人谋取利益，收受请托人梁某</w:t>
      </w:r>
      <w:r>
        <w:rPr>
          <w:rFonts w:hint="eastAsia"/>
          <w:sz w:val="30"/>
          <w:szCs w:val="30"/>
        </w:rPr>
        <w:t>1</w:t>
      </w:r>
      <w:r>
        <w:rPr>
          <w:rFonts w:hint="eastAsia"/>
          <w:sz w:val="30"/>
          <w:szCs w:val="30"/>
        </w:rPr>
        <w:t>、焦某</w:t>
      </w:r>
      <w:r>
        <w:rPr>
          <w:rFonts w:hint="eastAsia"/>
          <w:sz w:val="30"/>
          <w:szCs w:val="30"/>
        </w:rPr>
        <w:t>1</w:t>
      </w:r>
      <w:r>
        <w:rPr>
          <w:rFonts w:hint="eastAsia"/>
          <w:sz w:val="30"/>
          <w:szCs w:val="30"/>
        </w:rPr>
        <w:t>分别贿送的人民币</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w:t>
      </w:r>
    </w:p>
    <w:p w:rsidR="00F73D58" w:rsidRDefault="00F73D58">
      <w:pPr>
        <w:spacing w:line="500" w:lineRule="atLeast"/>
        <w:ind w:firstLine="600"/>
        <w:divId w:val="1567451173"/>
        <w:rPr>
          <w:rFonts w:hint="eastAsia"/>
          <w:sz w:val="30"/>
          <w:szCs w:val="30"/>
        </w:rPr>
      </w:pPr>
      <w:r>
        <w:rPr>
          <w:rFonts w:hint="eastAsia"/>
          <w:sz w:val="30"/>
          <w:szCs w:val="30"/>
        </w:rPr>
        <w:t>公诉人当庭宣读或出示了书证、证人证言、被告人供述和辩解、视听资料等证据，以证实所指控的事实。</w:t>
      </w:r>
    </w:p>
    <w:p w:rsidR="00F73D58" w:rsidRDefault="00F73D58">
      <w:pPr>
        <w:spacing w:line="500" w:lineRule="atLeast"/>
        <w:ind w:firstLine="600"/>
        <w:divId w:val="2070103750"/>
        <w:rPr>
          <w:rFonts w:hint="eastAsia"/>
          <w:sz w:val="30"/>
          <w:szCs w:val="30"/>
        </w:rPr>
      </w:pPr>
      <w:r>
        <w:rPr>
          <w:rFonts w:hint="eastAsia"/>
          <w:sz w:val="30"/>
          <w:szCs w:val="30"/>
        </w:rPr>
        <w:t>公诉机关据此认为，被告人邵志坚身为国家工作人员，无视国家法律，利用职务之便，非法收受他人财物数额巨大，为他人谋取利益，其行为触犯了《中华人民共和国刑法》第三百八十五条第一款、第三百八十六条、第三百八十三条第一款第</w:t>
      </w:r>
      <w:r>
        <w:rPr>
          <w:rFonts w:hint="eastAsia"/>
          <w:sz w:val="30"/>
          <w:szCs w:val="30"/>
        </w:rPr>
        <w:lastRenderedPageBreak/>
        <w:t>（二）项、第三款之规定，犯罪事实清楚，证据确实、充分，应当以受贿罪定罪论处。提请本院依法判处。</w:t>
      </w:r>
    </w:p>
    <w:p w:rsidR="00F73D58" w:rsidRDefault="00F73D58">
      <w:pPr>
        <w:spacing w:line="500" w:lineRule="atLeast"/>
        <w:ind w:firstLine="600"/>
        <w:divId w:val="1200045073"/>
        <w:rPr>
          <w:rFonts w:hint="eastAsia"/>
          <w:sz w:val="30"/>
          <w:szCs w:val="30"/>
        </w:rPr>
      </w:pPr>
      <w:r>
        <w:rPr>
          <w:rFonts w:hint="eastAsia"/>
          <w:sz w:val="30"/>
          <w:szCs w:val="30"/>
        </w:rPr>
        <w:t>被告人邵志坚对被指控的事实无异议，所提辩解意见与其辩护人所提辩护意见一致，具体如下：</w:t>
      </w:r>
      <w:r>
        <w:rPr>
          <w:rFonts w:hint="eastAsia"/>
          <w:sz w:val="30"/>
          <w:szCs w:val="30"/>
        </w:rPr>
        <w:t>1.</w:t>
      </w:r>
      <w:r>
        <w:rPr>
          <w:rFonts w:hint="eastAsia"/>
          <w:sz w:val="30"/>
          <w:szCs w:val="30"/>
        </w:rPr>
        <w:t>邵志坚归案后如实供述犯罪事实，且主动交代侦查机关未掌握的，其收受梁某</w:t>
      </w:r>
      <w:r>
        <w:rPr>
          <w:rFonts w:hint="eastAsia"/>
          <w:sz w:val="30"/>
          <w:szCs w:val="30"/>
        </w:rPr>
        <w:t>1</w:t>
      </w:r>
      <w:r>
        <w:rPr>
          <w:rFonts w:hint="eastAsia"/>
          <w:sz w:val="30"/>
          <w:szCs w:val="30"/>
        </w:rPr>
        <w:t>贿赂款的事实，其该主动交代对定案证据的收集有重要作用；</w:t>
      </w:r>
      <w:r>
        <w:rPr>
          <w:rFonts w:hint="eastAsia"/>
          <w:sz w:val="30"/>
          <w:szCs w:val="30"/>
        </w:rPr>
        <w:t>2.</w:t>
      </w:r>
      <w:r>
        <w:rPr>
          <w:rFonts w:hint="eastAsia"/>
          <w:sz w:val="30"/>
          <w:szCs w:val="30"/>
        </w:rPr>
        <w:t>邵志坚已全额退缴赃款，真诚悔罪；</w:t>
      </w:r>
      <w:r>
        <w:rPr>
          <w:rFonts w:hint="eastAsia"/>
          <w:sz w:val="30"/>
          <w:szCs w:val="30"/>
        </w:rPr>
        <w:t>3.</w:t>
      </w:r>
      <w:r>
        <w:rPr>
          <w:rFonts w:hint="eastAsia"/>
          <w:sz w:val="30"/>
          <w:szCs w:val="30"/>
        </w:rPr>
        <w:t>邵志坚未违规为请托人提供帮助，主观恶性较小。综上，请求对邵志坚从轻处罚。</w:t>
      </w:r>
    </w:p>
    <w:p w:rsidR="00F73D58" w:rsidRDefault="00F73D58">
      <w:pPr>
        <w:spacing w:line="500" w:lineRule="atLeast"/>
        <w:ind w:firstLine="600"/>
        <w:divId w:val="2012641174"/>
        <w:rPr>
          <w:rFonts w:hint="eastAsia"/>
          <w:sz w:val="30"/>
          <w:szCs w:val="30"/>
        </w:rPr>
      </w:pPr>
      <w:r>
        <w:rPr>
          <w:rFonts w:hint="eastAsia"/>
          <w:sz w:val="30"/>
          <w:szCs w:val="30"/>
        </w:rPr>
        <w:t>经审理查明，被告人邵志坚在担任广东省高要市金利镇党委书记、高要市市委（高要区区委）常委、政法委书记期间，利用职务上的便利，为他人谋取利益，收受请托人梁某</w:t>
      </w:r>
      <w:r>
        <w:rPr>
          <w:rFonts w:hint="eastAsia"/>
          <w:sz w:val="30"/>
          <w:szCs w:val="30"/>
        </w:rPr>
        <w:t>1</w:t>
      </w:r>
      <w:r>
        <w:rPr>
          <w:rFonts w:hint="eastAsia"/>
          <w:sz w:val="30"/>
          <w:szCs w:val="30"/>
        </w:rPr>
        <w:t>、焦某</w:t>
      </w:r>
      <w:r>
        <w:rPr>
          <w:rFonts w:hint="eastAsia"/>
          <w:sz w:val="30"/>
          <w:szCs w:val="30"/>
        </w:rPr>
        <w:t>1</w:t>
      </w:r>
      <w:r>
        <w:rPr>
          <w:rFonts w:hint="eastAsia"/>
          <w:sz w:val="30"/>
          <w:szCs w:val="30"/>
        </w:rPr>
        <w:t>分别贿送的人民币</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万元，具体犯罪事实如下：</w:t>
      </w:r>
    </w:p>
    <w:p w:rsidR="00F73D58" w:rsidRDefault="00F73D58">
      <w:pPr>
        <w:spacing w:line="500" w:lineRule="atLeast"/>
        <w:ind w:firstLine="600"/>
        <w:divId w:val="1441102204"/>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年间，被告人邵志坚利用担任高要市金利镇党委书记的职务之便，为请托人梁某</w:t>
      </w:r>
      <w:r>
        <w:rPr>
          <w:rFonts w:hint="eastAsia"/>
          <w:sz w:val="30"/>
          <w:szCs w:val="30"/>
        </w:rPr>
        <w:t>1</w:t>
      </w:r>
      <w:r>
        <w:rPr>
          <w:rFonts w:hint="eastAsia"/>
          <w:sz w:val="30"/>
          <w:szCs w:val="30"/>
        </w:rPr>
        <w:t>在金利镇开发的金盛工业园征地及相关企业改制等方面提供帮忙，接受梁某</w:t>
      </w:r>
      <w:r>
        <w:rPr>
          <w:rFonts w:hint="eastAsia"/>
          <w:sz w:val="30"/>
          <w:szCs w:val="30"/>
        </w:rPr>
        <w:t>1</w:t>
      </w:r>
      <w:r>
        <w:rPr>
          <w:rFonts w:hint="eastAsia"/>
          <w:sz w:val="30"/>
          <w:szCs w:val="30"/>
        </w:rPr>
        <w:t>贿送的人民币</w:t>
      </w:r>
      <w:r>
        <w:rPr>
          <w:rFonts w:hint="eastAsia"/>
          <w:sz w:val="30"/>
          <w:szCs w:val="30"/>
        </w:rPr>
        <w:t>100</w:t>
      </w:r>
      <w:r>
        <w:rPr>
          <w:rFonts w:hint="eastAsia"/>
          <w:sz w:val="30"/>
          <w:szCs w:val="30"/>
        </w:rPr>
        <w:t>万元。</w:t>
      </w:r>
    </w:p>
    <w:p w:rsidR="00F73D58" w:rsidRDefault="00F73D58">
      <w:pPr>
        <w:spacing w:line="500" w:lineRule="atLeast"/>
        <w:ind w:firstLine="600"/>
        <w:divId w:val="628241320"/>
        <w:rPr>
          <w:rFonts w:hint="eastAsia"/>
          <w:sz w:val="30"/>
          <w:szCs w:val="30"/>
        </w:rPr>
      </w:pPr>
      <w:r>
        <w:rPr>
          <w:rFonts w:hint="eastAsia"/>
          <w:sz w:val="30"/>
          <w:szCs w:val="30"/>
        </w:rPr>
        <w:t>上述事实，有公诉机关提交，并经法庭质证、认证的下列证据予以证实：</w:t>
      </w:r>
    </w:p>
    <w:p w:rsidR="00F73D58" w:rsidRDefault="00F73D58">
      <w:pPr>
        <w:spacing w:line="500" w:lineRule="atLeast"/>
        <w:ind w:firstLine="600"/>
        <w:divId w:val="1523934091"/>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我希望尽快解决金盛工业园的征地问题，就找到邵志坚请求他帮忙协调。同时农机站、有色金属制造厂、自来水厂也面临改制的问题，我也找过邵志坚请求他尽快协调完成改制。为了感谢邵志坚提供的帮忙，我吩咐我妻子的哥哥杜某分三次送给邵志坚</w:t>
      </w:r>
      <w:r>
        <w:rPr>
          <w:rFonts w:hint="eastAsia"/>
          <w:sz w:val="30"/>
          <w:szCs w:val="30"/>
        </w:rPr>
        <w:t>100</w:t>
      </w:r>
      <w:r>
        <w:rPr>
          <w:rFonts w:hint="eastAsia"/>
          <w:sz w:val="30"/>
          <w:szCs w:val="30"/>
        </w:rPr>
        <w:t>万元人民币，分别是两次</w:t>
      </w:r>
      <w:r>
        <w:rPr>
          <w:rFonts w:hint="eastAsia"/>
          <w:sz w:val="30"/>
          <w:szCs w:val="30"/>
        </w:rPr>
        <w:t>30</w:t>
      </w:r>
      <w:r>
        <w:rPr>
          <w:rFonts w:hint="eastAsia"/>
          <w:sz w:val="30"/>
          <w:szCs w:val="30"/>
        </w:rPr>
        <w:t>万元、一次</w:t>
      </w:r>
      <w:r>
        <w:rPr>
          <w:rFonts w:hint="eastAsia"/>
          <w:sz w:val="30"/>
          <w:szCs w:val="30"/>
        </w:rPr>
        <w:t>40</w:t>
      </w:r>
      <w:r>
        <w:rPr>
          <w:rFonts w:hint="eastAsia"/>
          <w:sz w:val="30"/>
          <w:szCs w:val="30"/>
        </w:rPr>
        <w:t>万元，但不清楚具体送钱的过程。</w:t>
      </w:r>
    </w:p>
    <w:p w:rsidR="00F73D58" w:rsidRDefault="00F73D58">
      <w:pPr>
        <w:spacing w:line="500" w:lineRule="atLeast"/>
        <w:ind w:firstLine="600"/>
        <w:divId w:val="2044866226"/>
        <w:rPr>
          <w:rFonts w:hint="eastAsia"/>
          <w:sz w:val="30"/>
          <w:szCs w:val="30"/>
        </w:rPr>
      </w:pPr>
      <w:r>
        <w:rPr>
          <w:rFonts w:hint="eastAsia"/>
          <w:sz w:val="30"/>
          <w:szCs w:val="30"/>
        </w:rPr>
        <w:t>2.</w:t>
      </w:r>
      <w:r>
        <w:rPr>
          <w:rFonts w:hint="eastAsia"/>
          <w:sz w:val="30"/>
          <w:szCs w:val="30"/>
        </w:rPr>
        <w:t>证人杜某的证言：</w:t>
      </w:r>
      <w:r>
        <w:rPr>
          <w:rFonts w:hint="eastAsia"/>
          <w:sz w:val="30"/>
          <w:szCs w:val="30"/>
        </w:rPr>
        <w:t>2003</w:t>
      </w:r>
      <w:r>
        <w:rPr>
          <w:rFonts w:hint="eastAsia"/>
          <w:sz w:val="30"/>
          <w:szCs w:val="30"/>
        </w:rPr>
        <w:t>年，我妹夫梁某</w:t>
      </w:r>
      <w:r>
        <w:rPr>
          <w:rFonts w:hint="eastAsia"/>
          <w:sz w:val="30"/>
          <w:szCs w:val="30"/>
        </w:rPr>
        <w:t>1</w:t>
      </w:r>
      <w:r>
        <w:rPr>
          <w:rFonts w:hint="eastAsia"/>
          <w:sz w:val="30"/>
          <w:szCs w:val="30"/>
        </w:rPr>
        <w:t>在高要市金利镇经营高要市金盛工业园合作开发有限公司（以下简称金盛工业园公司），我担任法定代表人并负责金盛工业园项目开发，当时该项目的征地问题尚未解决，还涉及农机站、有色金属制造厂、自来水厂的改制问题，我就跟梁某</w:t>
      </w:r>
      <w:r>
        <w:rPr>
          <w:rFonts w:hint="eastAsia"/>
          <w:sz w:val="30"/>
          <w:szCs w:val="30"/>
        </w:rPr>
        <w:t>1</w:t>
      </w:r>
      <w:r>
        <w:rPr>
          <w:rFonts w:hint="eastAsia"/>
          <w:sz w:val="30"/>
          <w:szCs w:val="30"/>
        </w:rPr>
        <w:t>提出让他去找时任金利镇镇委书记的邵志坚沟通协调一下。不久后，梁某</w:t>
      </w:r>
      <w:r>
        <w:rPr>
          <w:rFonts w:hint="eastAsia"/>
          <w:sz w:val="30"/>
          <w:szCs w:val="30"/>
        </w:rPr>
        <w:t>1</w:t>
      </w:r>
      <w:r>
        <w:rPr>
          <w:rFonts w:hint="eastAsia"/>
          <w:sz w:val="30"/>
          <w:szCs w:val="30"/>
        </w:rPr>
        <w:t>让我分三次送了</w:t>
      </w:r>
      <w:r>
        <w:rPr>
          <w:rFonts w:hint="eastAsia"/>
          <w:sz w:val="30"/>
          <w:szCs w:val="30"/>
        </w:rPr>
        <w:t>100</w:t>
      </w:r>
      <w:r>
        <w:rPr>
          <w:rFonts w:hint="eastAsia"/>
          <w:sz w:val="30"/>
          <w:szCs w:val="30"/>
        </w:rPr>
        <w:t>万元给邵志坚，当时是让我拿着一个名为邵杰权的身份证复印件到金利镇的工商银行开设了一个银行账户，并存入了</w:t>
      </w:r>
      <w:r>
        <w:rPr>
          <w:rFonts w:hint="eastAsia"/>
          <w:sz w:val="30"/>
          <w:szCs w:val="30"/>
        </w:rPr>
        <w:t>30</w:t>
      </w:r>
      <w:r>
        <w:rPr>
          <w:rFonts w:hint="eastAsia"/>
          <w:sz w:val="30"/>
          <w:szCs w:val="30"/>
        </w:rPr>
        <w:t>万元，然后我就把存折交给了邵志坚。其后，我又分别存入了</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万元到上述账户。邵杰权身份证上的照片就是邵志坚本人。</w:t>
      </w:r>
    </w:p>
    <w:p w:rsidR="00F73D58" w:rsidRDefault="00F73D58">
      <w:pPr>
        <w:spacing w:line="500" w:lineRule="atLeast"/>
        <w:ind w:firstLine="600"/>
        <w:divId w:val="1727607718"/>
        <w:rPr>
          <w:rFonts w:hint="eastAsia"/>
          <w:sz w:val="30"/>
          <w:szCs w:val="30"/>
        </w:rPr>
      </w:pPr>
      <w:r>
        <w:rPr>
          <w:rFonts w:hint="eastAsia"/>
          <w:sz w:val="30"/>
          <w:szCs w:val="30"/>
        </w:rPr>
        <w:t>3.</w:t>
      </w:r>
      <w:r>
        <w:rPr>
          <w:rFonts w:hint="eastAsia"/>
          <w:sz w:val="30"/>
          <w:szCs w:val="30"/>
        </w:rPr>
        <w:t>账号尾数为</w:t>
      </w:r>
      <w:r>
        <w:rPr>
          <w:rFonts w:hint="eastAsia"/>
          <w:sz w:val="30"/>
          <w:szCs w:val="30"/>
        </w:rPr>
        <w:t>6703</w:t>
      </w:r>
      <w:r>
        <w:rPr>
          <w:rFonts w:hint="eastAsia"/>
          <w:sz w:val="30"/>
          <w:szCs w:val="30"/>
        </w:rPr>
        <w:t>的中国工商银行账户交易流水、开户申请书等材料：</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日，杜某作为代办人开立上述户名为邵杰权的账户，并于同日存入</w:t>
      </w:r>
      <w:r>
        <w:rPr>
          <w:rFonts w:hint="eastAsia"/>
          <w:sz w:val="30"/>
          <w:szCs w:val="30"/>
        </w:rPr>
        <w:t>30</w:t>
      </w:r>
      <w:r>
        <w:rPr>
          <w:rFonts w:hint="eastAsia"/>
          <w:sz w:val="30"/>
          <w:szCs w:val="30"/>
        </w:rPr>
        <w:t>万元，又于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日分别存入</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万元；后于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日，该账户转账支付</w:t>
      </w:r>
      <w:r>
        <w:rPr>
          <w:rFonts w:hint="eastAsia"/>
          <w:sz w:val="30"/>
          <w:szCs w:val="30"/>
        </w:rPr>
        <w:t>100</w:t>
      </w:r>
      <w:r>
        <w:rPr>
          <w:rFonts w:hint="eastAsia"/>
          <w:sz w:val="30"/>
          <w:szCs w:val="30"/>
        </w:rPr>
        <w:t>万元给肇庆市七星发展公司燊荣豪庭项目部。</w:t>
      </w:r>
    </w:p>
    <w:p w:rsidR="00F73D58" w:rsidRDefault="00F73D58">
      <w:pPr>
        <w:spacing w:line="500" w:lineRule="atLeast"/>
        <w:ind w:firstLine="600"/>
        <w:divId w:val="2020807682"/>
        <w:rPr>
          <w:rFonts w:hint="eastAsia"/>
          <w:sz w:val="30"/>
          <w:szCs w:val="30"/>
        </w:rPr>
      </w:pPr>
      <w:r>
        <w:rPr>
          <w:rFonts w:hint="eastAsia"/>
          <w:sz w:val="30"/>
          <w:szCs w:val="30"/>
        </w:rPr>
        <w:t>4.</w:t>
      </w:r>
      <w:r>
        <w:rPr>
          <w:rFonts w:hint="eastAsia"/>
          <w:sz w:val="30"/>
          <w:szCs w:val="30"/>
        </w:rPr>
        <w:t>燊荣豪庭</w:t>
      </w:r>
      <w:r>
        <w:rPr>
          <w:rFonts w:hint="eastAsia"/>
          <w:sz w:val="30"/>
          <w:szCs w:val="30"/>
        </w:rPr>
        <w:t>A32</w:t>
      </w:r>
      <w:r>
        <w:rPr>
          <w:rFonts w:hint="eastAsia"/>
          <w:sz w:val="30"/>
          <w:szCs w:val="30"/>
        </w:rPr>
        <w:t>别墅的相关产权资料、买卖合同及付款凭证：上述别墅产权人为邵扬，购买价款为</w:t>
      </w:r>
      <w:r>
        <w:rPr>
          <w:rFonts w:hint="eastAsia"/>
          <w:sz w:val="30"/>
          <w:szCs w:val="30"/>
        </w:rPr>
        <w:t>238</w:t>
      </w:r>
      <w:r>
        <w:rPr>
          <w:rFonts w:hint="eastAsia"/>
          <w:sz w:val="30"/>
          <w:szCs w:val="30"/>
        </w:rPr>
        <w:t>万元，并于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日由邵杰权转账</w:t>
      </w:r>
      <w:r>
        <w:rPr>
          <w:rFonts w:hint="eastAsia"/>
          <w:sz w:val="30"/>
          <w:szCs w:val="30"/>
        </w:rPr>
        <w:t>100</w:t>
      </w:r>
      <w:r>
        <w:rPr>
          <w:rFonts w:hint="eastAsia"/>
          <w:sz w:val="30"/>
          <w:szCs w:val="30"/>
        </w:rPr>
        <w:t>万元以支付部分购房款。</w:t>
      </w:r>
    </w:p>
    <w:p w:rsidR="00F73D58" w:rsidRDefault="00F73D58">
      <w:pPr>
        <w:spacing w:line="500" w:lineRule="atLeast"/>
        <w:ind w:firstLine="600"/>
        <w:divId w:val="614875303"/>
        <w:rPr>
          <w:rFonts w:hint="eastAsia"/>
          <w:sz w:val="30"/>
          <w:szCs w:val="30"/>
        </w:rPr>
      </w:pPr>
      <w:r>
        <w:rPr>
          <w:rFonts w:hint="eastAsia"/>
          <w:sz w:val="30"/>
          <w:szCs w:val="30"/>
        </w:rPr>
        <w:t>5.</w:t>
      </w:r>
      <w:r>
        <w:rPr>
          <w:rFonts w:hint="eastAsia"/>
          <w:sz w:val="30"/>
          <w:szCs w:val="30"/>
        </w:rPr>
        <w:t>金利镇人民政府班子会会议纪要：</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年间，邵志坚多次主持召开班子会议，讨论落实金利工业园的相关征地、建设等问题。</w:t>
      </w:r>
    </w:p>
    <w:p w:rsidR="00F73D58" w:rsidRDefault="00F73D58">
      <w:pPr>
        <w:spacing w:line="500" w:lineRule="atLeast"/>
        <w:ind w:firstLine="600"/>
        <w:divId w:val="1534148071"/>
        <w:rPr>
          <w:rFonts w:hint="eastAsia"/>
          <w:sz w:val="30"/>
          <w:szCs w:val="30"/>
        </w:rPr>
      </w:pPr>
      <w:r>
        <w:rPr>
          <w:rFonts w:hint="eastAsia"/>
          <w:sz w:val="30"/>
          <w:szCs w:val="30"/>
        </w:rPr>
        <w:t>6.</w:t>
      </w:r>
      <w:r>
        <w:rPr>
          <w:rFonts w:hint="eastAsia"/>
          <w:sz w:val="30"/>
          <w:szCs w:val="30"/>
        </w:rPr>
        <w:t>有金利镇工业园多个项目的建设合同及征地协议在案。</w:t>
      </w:r>
    </w:p>
    <w:p w:rsidR="00F73D58" w:rsidRDefault="00F73D58">
      <w:pPr>
        <w:spacing w:line="500" w:lineRule="atLeast"/>
        <w:ind w:firstLine="600"/>
        <w:divId w:val="1567449977"/>
        <w:rPr>
          <w:rFonts w:hint="eastAsia"/>
          <w:sz w:val="30"/>
          <w:szCs w:val="30"/>
        </w:rPr>
      </w:pPr>
      <w:r>
        <w:rPr>
          <w:rFonts w:hint="eastAsia"/>
          <w:sz w:val="30"/>
          <w:szCs w:val="30"/>
        </w:rPr>
        <w:t>7.</w:t>
      </w:r>
      <w:r>
        <w:rPr>
          <w:rFonts w:hint="eastAsia"/>
          <w:sz w:val="30"/>
          <w:szCs w:val="30"/>
        </w:rPr>
        <w:t>肇庆市公安局高要分局治安管理大队户政中队出具的关于邵杰权户籍情况说明：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月，该队经核查，发现邵杰权与邵志坚疑似同一人，且邵杰权的户籍资料为非正常手续获取，即于同年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日在人口信息系统进行强行注销。</w:t>
      </w:r>
    </w:p>
    <w:p w:rsidR="00F73D58" w:rsidRDefault="00F73D58">
      <w:pPr>
        <w:spacing w:line="500" w:lineRule="atLeast"/>
        <w:ind w:firstLine="600"/>
        <w:divId w:val="913512244"/>
        <w:rPr>
          <w:rFonts w:hint="eastAsia"/>
          <w:sz w:val="30"/>
          <w:szCs w:val="30"/>
        </w:rPr>
      </w:pPr>
      <w:r>
        <w:rPr>
          <w:rFonts w:hint="eastAsia"/>
          <w:sz w:val="30"/>
          <w:szCs w:val="30"/>
        </w:rPr>
        <w:t>8.</w:t>
      </w:r>
      <w:r>
        <w:rPr>
          <w:rFonts w:hint="eastAsia"/>
          <w:sz w:val="30"/>
          <w:szCs w:val="30"/>
        </w:rPr>
        <w:t>被告人邵志坚的供述：</w:t>
      </w:r>
      <w:r>
        <w:rPr>
          <w:rFonts w:hint="eastAsia"/>
          <w:sz w:val="30"/>
          <w:szCs w:val="30"/>
        </w:rPr>
        <w:t>2003</w:t>
      </w:r>
      <w:r>
        <w:rPr>
          <w:rFonts w:hint="eastAsia"/>
          <w:sz w:val="30"/>
          <w:szCs w:val="30"/>
        </w:rPr>
        <w:t>年，我任高要市金利镇镇委书记，梁某</w:t>
      </w:r>
      <w:r>
        <w:rPr>
          <w:rFonts w:hint="eastAsia"/>
          <w:sz w:val="30"/>
          <w:szCs w:val="30"/>
        </w:rPr>
        <w:t>1</w:t>
      </w:r>
      <w:r>
        <w:rPr>
          <w:rFonts w:hint="eastAsia"/>
          <w:sz w:val="30"/>
          <w:szCs w:val="30"/>
        </w:rPr>
        <w:t>在开发金利镇的金盛工业园，该项目的征地、建设、协调村民等方面都需要镇委、镇政府的支持，我作为镇委书记对该项目亦提供了帮助。有一天，我向梁某</w:t>
      </w:r>
      <w:r>
        <w:rPr>
          <w:rFonts w:hint="eastAsia"/>
          <w:sz w:val="30"/>
          <w:szCs w:val="30"/>
        </w:rPr>
        <w:t>1</w:t>
      </w:r>
      <w:r>
        <w:rPr>
          <w:rFonts w:hint="eastAsia"/>
          <w:sz w:val="30"/>
          <w:szCs w:val="30"/>
        </w:rPr>
        <w:t>提出借款</w:t>
      </w:r>
      <w:r>
        <w:rPr>
          <w:rFonts w:hint="eastAsia"/>
          <w:sz w:val="30"/>
          <w:szCs w:val="30"/>
        </w:rPr>
        <w:t>100</w:t>
      </w:r>
      <w:r>
        <w:rPr>
          <w:rFonts w:hint="eastAsia"/>
          <w:sz w:val="30"/>
          <w:szCs w:val="30"/>
        </w:rPr>
        <w:t>万元周转，他同意了，我就把邵杰权的身份证给他，让他用这个身份证开个账户把钱存进去。约一个月后，梁某</w:t>
      </w:r>
      <w:r>
        <w:rPr>
          <w:rFonts w:hint="eastAsia"/>
          <w:sz w:val="30"/>
          <w:szCs w:val="30"/>
        </w:rPr>
        <w:t>1</w:t>
      </w:r>
      <w:r>
        <w:rPr>
          <w:rFonts w:hint="eastAsia"/>
          <w:sz w:val="30"/>
          <w:szCs w:val="30"/>
        </w:rPr>
        <w:t>就把邵杰权的身份证和一本中国工商银行存折给我，已存入</w:t>
      </w:r>
      <w:r>
        <w:rPr>
          <w:rFonts w:hint="eastAsia"/>
          <w:sz w:val="30"/>
          <w:szCs w:val="30"/>
        </w:rPr>
        <w:t>100</w:t>
      </w:r>
      <w:r>
        <w:rPr>
          <w:rFonts w:hint="eastAsia"/>
          <w:sz w:val="30"/>
          <w:szCs w:val="30"/>
        </w:rPr>
        <w:t>万元。这笔钱虽然名为借款，但实际上我和梁某</w:t>
      </w:r>
      <w:r>
        <w:rPr>
          <w:rFonts w:hint="eastAsia"/>
          <w:sz w:val="30"/>
          <w:szCs w:val="30"/>
        </w:rPr>
        <w:t>1</w:t>
      </w:r>
      <w:r>
        <w:rPr>
          <w:rFonts w:hint="eastAsia"/>
          <w:sz w:val="30"/>
          <w:szCs w:val="30"/>
        </w:rPr>
        <w:t>都明白就是梁某</w:t>
      </w:r>
      <w:r>
        <w:rPr>
          <w:rFonts w:hint="eastAsia"/>
          <w:sz w:val="30"/>
          <w:szCs w:val="30"/>
        </w:rPr>
        <w:t>1</w:t>
      </w:r>
      <w:r>
        <w:rPr>
          <w:rFonts w:hint="eastAsia"/>
          <w:sz w:val="30"/>
          <w:szCs w:val="30"/>
        </w:rPr>
        <w:t>送给我的。梁某</w:t>
      </w:r>
      <w:r>
        <w:rPr>
          <w:rFonts w:hint="eastAsia"/>
          <w:sz w:val="30"/>
          <w:szCs w:val="30"/>
        </w:rPr>
        <w:t>1</w:t>
      </w:r>
      <w:r>
        <w:rPr>
          <w:rFonts w:hint="eastAsia"/>
          <w:sz w:val="30"/>
          <w:szCs w:val="30"/>
        </w:rPr>
        <w:t>送钱给我是为了感谢我，也希望与我处好关系，以后可以继续关照他的生意。</w:t>
      </w:r>
      <w:r>
        <w:rPr>
          <w:rFonts w:hint="eastAsia"/>
          <w:sz w:val="30"/>
          <w:szCs w:val="30"/>
        </w:rPr>
        <w:t>2006</w:t>
      </w:r>
      <w:r>
        <w:rPr>
          <w:rFonts w:hint="eastAsia"/>
          <w:sz w:val="30"/>
          <w:szCs w:val="30"/>
        </w:rPr>
        <w:t>年，我将这</w:t>
      </w:r>
      <w:r>
        <w:rPr>
          <w:rFonts w:hint="eastAsia"/>
          <w:sz w:val="30"/>
          <w:szCs w:val="30"/>
        </w:rPr>
        <w:t>100</w:t>
      </w:r>
      <w:r>
        <w:rPr>
          <w:rFonts w:hint="eastAsia"/>
          <w:sz w:val="30"/>
          <w:szCs w:val="30"/>
        </w:rPr>
        <w:t>万元用于购买燊荣豪庭</w:t>
      </w:r>
      <w:r>
        <w:rPr>
          <w:rFonts w:hint="eastAsia"/>
          <w:sz w:val="30"/>
          <w:szCs w:val="30"/>
        </w:rPr>
        <w:t>A32</w:t>
      </w:r>
      <w:r>
        <w:rPr>
          <w:rFonts w:hint="eastAsia"/>
          <w:sz w:val="30"/>
          <w:szCs w:val="30"/>
        </w:rPr>
        <w:t>别墅，登记在我儿子邵扬名下。</w:t>
      </w:r>
    </w:p>
    <w:p w:rsidR="00F73D58" w:rsidRDefault="00F73D58">
      <w:pPr>
        <w:spacing w:line="500" w:lineRule="atLeast"/>
        <w:ind w:firstLine="600"/>
        <w:divId w:val="1134060502"/>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年间，被告人邵志坚利用担任高要市市委（高要区区委）常委、政法委书记，分管高要市（区）国土、规划等方面的职务便利，为请托人焦某</w:t>
      </w:r>
      <w:r>
        <w:rPr>
          <w:rFonts w:hint="eastAsia"/>
          <w:sz w:val="30"/>
          <w:szCs w:val="30"/>
        </w:rPr>
        <w:t>1</w:t>
      </w:r>
      <w:r>
        <w:rPr>
          <w:rFonts w:hint="eastAsia"/>
          <w:sz w:val="30"/>
          <w:szCs w:val="30"/>
        </w:rPr>
        <w:t>在审批土地招拍挂程序方面提供帮助，收受焦某</w:t>
      </w:r>
      <w:r>
        <w:rPr>
          <w:rFonts w:hint="eastAsia"/>
          <w:sz w:val="30"/>
          <w:szCs w:val="30"/>
        </w:rPr>
        <w:t>1</w:t>
      </w:r>
      <w:r>
        <w:rPr>
          <w:rFonts w:hint="eastAsia"/>
          <w:sz w:val="30"/>
          <w:szCs w:val="30"/>
        </w:rPr>
        <w:t>贿送的人民币</w:t>
      </w:r>
      <w:r>
        <w:rPr>
          <w:rFonts w:hint="eastAsia"/>
          <w:sz w:val="30"/>
          <w:szCs w:val="30"/>
        </w:rPr>
        <w:t>100</w:t>
      </w:r>
      <w:r>
        <w:rPr>
          <w:rFonts w:hint="eastAsia"/>
          <w:sz w:val="30"/>
          <w:szCs w:val="30"/>
        </w:rPr>
        <w:t>万元；又明知焦某</w:t>
      </w:r>
      <w:r>
        <w:rPr>
          <w:rFonts w:hint="eastAsia"/>
          <w:sz w:val="30"/>
          <w:szCs w:val="30"/>
        </w:rPr>
        <w:t>1</w:t>
      </w:r>
      <w:r>
        <w:rPr>
          <w:rFonts w:hint="eastAsia"/>
          <w:sz w:val="30"/>
          <w:szCs w:val="30"/>
        </w:rPr>
        <w:t>请求其帮忙中标高要区不动产登记中心租赁办公场所项目，仍收受焦某</w:t>
      </w:r>
      <w:r>
        <w:rPr>
          <w:rFonts w:hint="eastAsia"/>
          <w:sz w:val="30"/>
          <w:szCs w:val="30"/>
        </w:rPr>
        <w:t>1</w:t>
      </w:r>
      <w:r>
        <w:rPr>
          <w:rFonts w:hint="eastAsia"/>
          <w:sz w:val="30"/>
          <w:szCs w:val="30"/>
        </w:rPr>
        <w:t>贿送的人民币</w:t>
      </w:r>
      <w:r>
        <w:rPr>
          <w:rFonts w:hint="eastAsia"/>
          <w:sz w:val="30"/>
          <w:szCs w:val="30"/>
        </w:rPr>
        <w:t>50</w:t>
      </w:r>
      <w:r>
        <w:rPr>
          <w:rFonts w:hint="eastAsia"/>
          <w:sz w:val="30"/>
          <w:szCs w:val="30"/>
        </w:rPr>
        <w:t>万元。</w:t>
      </w:r>
    </w:p>
    <w:p w:rsidR="00F73D58" w:rsidRDefault="00F73D58">
      <w:pPr>
        <w:spacing w:line="500" w:lineRule="atLeast"/>
        <w:ind w:firstLine="600"/>
        <w:divId w:val="75937642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日，肇庆市人民检察院侦查人员到高要区委区政府将被告人邵志坚带回接受调查，邵志坚归案后如实供述犯罪事实，并于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12</w:t>
      </w:r>
      <w:r>
        <w:rPr>
          <w:rFonts w:hint="eastAsia"/>
          <w:sz w:val="30"/>
          <w:szCs w:val="30"/>
        </w:rPr>
        <w:t>日分三次共退缴赃款人民币</w:t>
      </w:r>
      <w:r>
        <w:rPr>
          <w:rFonts w:hint="eastAsia"/>
          <w:sz w:val="30"/>
          <w:szCs w:val="30"/>
        </w:rPr>
        <w:t>250</w:t>
      </w:r>
      <w:r>
        <w:rPr>
          <w:rFonts w:hint="eastAsia"/>
          <w:sz w:val="30"/>
          <w:szCs w:val="30"/>
        </w:rPr>
        <w:t>万元。</w:t>
      </w:r>
    </w:p>
    <w:p w:rsidR="00F73D58" w:rsidRDefault="00F73D58">
      <w:pPr>
        <w:spacing w:line="500" w:lineRule="atLeast"/>
        <w:ind w:firstLine="600"/>
        <w:divId w:val="945192319"/>
        <w:rPr>
          <w:rFonts w:hint="eastAsia"/>
          <w:sz w:val="30"/>
          <w:szCs w:val="30"/>
        </w:rPr>
      </w:pPr>
      <w:r>
        <w:rPr>
          <w:rFonts w:hint="eastAsia"/>
          <w:sz w:val="30"/>
          <w:szCs w:val="30"/>
        </w:rPr>
        <w:t>上述事实，有公诉机关提交，并经法庭质证、认证的下列证据予以证实：</w:t>
      </w:r>
    </w:p>
    <w:p w:rsidR="00F73D58" w:rsidRDefault="00F73D58">
      <w:pPr>
        <w:spacing w:line="500" w:lineRule="atLeast"/>
        <w:ind w:firstLine="600"/>
        <w:divId w:val="529336814"/>
        <w:rPr>
          <w:rFonts w:hint="eastAsia"/>
          <w:sz w:val="30"/>
          <w:szCs w:val="30"/>
        </w:rPr>
      </w:pPr>
      <w:r>
        <w:rPr>
          <w:rFonts w:hint="eastAsia"/>
          <w:sz w:val="30"/>
          <w:szCs w:val="30"/>
        </w:rPr>
        <w:t>1.</w:t>
      </w:r>
      <w:r>
        <w:rPr>
          <w:rFonts w:hint="eastAsia"/>
          <w:sz w:val="30"/>
          <w:szCs w:val="30"/>
        </w:rPr>
        <w:t>证人焦某</w:t>
      </w:r>
      <w:r>
        <w:rPr>
          <w:rFonts w:hint="eastAsia"/>
          <w:sz w:val="30"/>
          <w:szCs w:val="30"/>
        </w:rPr>
        <w:t>1</w:t>
      </w:r>
      <w:r>
        <w:rPr>
          <w:rFonts w:hint="eastAsia"/>
          <w:sz w:val="30"/>
          <w:szCs w:val="30"/>
        </w:rPr>
        <w:t>的证言：我是肇庆新岸线投资有限公司（以下简称新岸线公司）及肇庆海成房地产开发有限公司的股东。</w:t>
      </w:r>
      <w:r>
        <w:rPr>
          <w:rFonts w:hint="eastAsia"/>
          <w:sz w:val="30"/>
          <w:szCs w:val="30"/>
        </w:rPr>
        <w:t>2013</w:t>
      </w:r>
      <w:r>
        <w:rPr>
          <w:rFonts w:hint="eastAsia"/>
          <w:sz w:val="30"/>
          <w:szCs w:val="30"/>
        </w:rPr>
        <w:t>年，新岸线公司想进一步开发江南名庭楼盘项目，就想拿下高要市供电局对面的一块约</w:t>
      </w:r>
      <w:r>
        <w:rPr>
          <w:rFonts w:hint="eastAsia"/>
          <w:sz w:val="30"/>
          <w:szCs w:val="30"/>
        </w:rPr>
        <w:t>20</w:t>
      </w:r>
      <w:r>
        <w:rPr>
          <w:rFonts w:hint="eastAsia"/>
          <w:sz w:val="30"/>
          <w:szCs w:val="30"/>
        </w:rPr>
        <w:t>亩左右的商住地。我通过一名叫“阿苏”的朋友把时任高要市政法委书记的邵志坚约出来吃饭，期间，我提出希望邵志坚帮忙把上述土地推出市场进行招拍挂，并表示事成后一定会感谢他的。邵志坚当时就要我确定具体的答谢款金额，我就说可以送他</w:t>
      </w:r>
      <w:r>
        <w:rPr>
          <w:rFonts w:hint="eastAsia"/>
          <w:sz w:val="30"/>
          <w:szCs w:val="30"/>
        </w:rPr>
        <w:t>100</w:t>
      </w:r>
      <w:r>
        <w:rPr>
          <w:rFonts w:hint="eastAsia"/>
          <w:sz w:val="30"/>
          <w:szCs w:val="30"/>
        </w:rPr>
        <w:t>万元。过了一段时间，上述地块就进行了招拍挂程序，新岸线公司也成功中标取得该地块的使用权。其后，我用一个黑色旅行袋将</w:t>
      </w:r>
      <w:r>
        <w:rPr>
          <w:rFonts w:hint="eastAsia"/>
          <w:sz w:val="30"/>
          <w:szCs w:val="30"/>
        </w:rPr>
        <w:t>100</w:t>
      </w:r>
      <w:r>
        <w:rPr>
          <w:rFonts w:hint="eastAsia"/>
          <w:sz w:val="30"/>
          <w:szCs w:val="30"/>
        </w:rPr>
        <w:t>万元现金装好，把邵志坚约出来后把钱放到他的车上。后来，高要区不动产登记中心需要在社会上租用办公场所，备选的地点包括江南明庭楼盘的铺位，邵志坚还带队到现场考察了。在该项目招标公告发出前后，我约了邵志坚见面，并将用黑色礼品袋装着的</w:t>
      </w:r>
      <w:r>
        <w:rPr>
          <w:rFonts w:hint="eastAsia"/>
          <w:sz w:val="30"/>
          <w:szCs w:val="30"/>
        </w:rPr>
        <w:t>50</w:t>
      </w:r>
      <w:r>
        <w:rPr>
          <w:rFonts w:hint="eastAsia"/>
          <w:sz w:val="30"/>
          <w:szCs w:val="30"/>
        </w:rPr>
        <w:t>万元现金送给他，希望他能帮忙让高要区不动产登记中心租用江南明庭楼盘的铺位，最后虽然没有成功，但我也不好意思问邵志坚把钱拿回来了。上述</w:t>
      </w:r>
      <w:r>
        <w:rPr>
          <w:rFonts w:hint="eastAsia"/>
          <w:sz w:val="30"/>
          <w:szCs w:val="30"/>
        </w:rPr>
        <w:t>150</w:t>
      </w:r>
      <w:r>
        <w:rPr>
          <w:rFonts w:hint="eastAsia"/>
          <w:sz w:val="30"/>
          <w:szCs w:val="30"/>
        </w:rPr>
        <w:t>万元是我让新岸线公司的出纳罗某</w:t>
      </w:r>
      <w:r>
        <w:rPr>
          <w:rFonts w:hint="eastAsia"/>
          <w:sz w:val="30"/>
          <w:szCs w:val="30"/>
        </w:rPr>
        <w:t>2</w:t>
      </w:r>
      <w:r>
        <w:rPr>
          <w:rFonts w:hint="eastAsia"/>
          <w:sz w:val="30"/>
          <w:szCs w:val="30"/>
        </w:rPr>
        <w:t>以我和公司往来款的名义，从公司账上支取的。我也曾告知新岸线公司的另一股东罗某</w:t>
      </w:r>
      <w:r>
        <w:rPr>
          <w:rFonts w:hint="eastAsia"/>
          <w:sz w:val="30"/>
          <w:szCs w:val="30"/>
        </w:rPr>
        <w:t>1</w:t>
      </w:r>
      <w:r>
        <w:rPr>
          <w:rFonts w:hint="eastAsia"/>
          <w:sz w:val="30"/>
          <w:szCs w:val="30"/>
        </w:rPr>
        <w:t>，我从公司</w:t>
      </w:r>
      <w:r>
        <w:rPr>
          <w:rFonts w:hint="eastAsia"/>
          <w:sz w:val="30"/>
          <w:szCs w:val="30"/>
        </w:rPr>
        <w:t>拿了一些钱去疏通关系，但没有具体说金额和贿送的对象。</w:t>
      </w:r>
    </w:p>
    <w:p w:rsidR="00F73D58" w:rsidRDefault="00F73D58">
      <w:pPr>
        <w:spacing w:line="500" w:lineRule="atLeast"/>
        <w:ind w:firstLine="600"/>
        <w:divId w:val="1760708574"/>
        <w:rPr>
          <w:rFonts w:hint="eastAsia"/>
          <w:sz w:val="30"/>
          <w:szCs w:val="30"/>
        </w:rPr>
      </w:pPr>
      <w:r>
        <w:rPr>
          <w:rFonts w:hint="eastAsia"/>
          <w:sz w:val="30"/>
          <w:szCs w:val="30"/>
        </w:rPr>
        <w:t>2.</w:t>
      </w:r>
      <w:r>
        <w:rPr>
          <w:rFonts w:hint="eastAsia"/>
          <w:sz w:val="30"/>
          <w:szCs w:val="30"/>
        </w:rPr>
        <w:t>有新岸线公司的工商登记资料在案。</w:t>
      </w:r>
    </w:p>
    <w:p w:rsidR="00F73D58" w:rsidRDefault="00F73D58">
      <w:pPr>
        <w:spacing w:line="500" w:lineRule="atLeast"/>
        <w:ind w:firstLine="600"/>
        <w:divId w:val="1028676764"/>
        <w:rPr>
          <w:rFonts w:hint="eastAsia"/>
          <w:sz w:val="30"/>
          <w:szCs w:val="30"/>
        </w:rPr>
      </w:pPr>
      <w:r>
        <w:rPr>
          <w:rFonts w:hint="eastAsia"/>
          <w:sz w:val="30"/>
          <w:szCs w:val="30"/>
        </w:rPr>
        <w:t>3.</w:t>
      </w:r>
      <w:r>
        <w:rPr>
          <w:rFonts w:hint="eastAsia"/>
          <w:sz w:val="30"/>
          <w:szCs w:val="30"/>
        </w:rPr>
        <w:t>新岸线公司支出证明单、借支单：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日，焦某</w:t>
      </w:r>
      <w:r>
        <w:rPr>
          <w:rFonts w:hint="eastAsia"/>
          <w:sz w:val="30"/>
          <w:szCs w:val="30"/>
        </w:rPr>
        <w:t>1</w:t>
      </w:r>
      <w:r>
        <w:rPr>
          <w:rFonts w:hint="eastAsia"/>
          <w:sz w:val="30"/>
          <w:szCs w:val="30"/>
        </w:rPr>
        <w:t>向新岸线公司借款</w:t>
      </w:r>
      <w:r>
        <w:rPr>
          <w:rFonts w:hint="eastAsia"/>
          <w:sz w:val="30"/>
          <w:szCs w:val="30"/>
        </w:rPr>
        <w:t>150</w:t>
      </w:r>
      <w:r>
        <w:rPr>
          <w:rFonts w:hint="eastAsia"/>
          <w:sz w:val="30"/>
          <w:szCs w:val="30"/>
        </w:rPr>
        <w:t>万元，借款原因为“协调处理租赁地块相关费用”，并加盖有“现金付讫”章。</w:t>
      </w:r>
    </w:p>
    <w:p w:rsidR="00F73D58" w:rsidRDefault="00F73D58">
      <w:pPr>
        <w:spacing w:line="500" w:lineRule="atLeast"/>
        <w:ind w:firstLine="600"/>
        <w:divId w:val="91997"/>
        <w:rPr>
          <w:rFonts w:hint="eastAsia"/>
          <w:sz w:val="30"/>
          <w:szCs w:val="30"/>
        </w:rPr>
      </w:pPr>
      <w:r>
        <w:rPr>
          <w:rFonts w:hint="eastAsia"/>
          <w:sz w:val="30"/>
          <w:szCs w:val="30"/>
        </w:rPr>
        <w:t>4.</w:t>
      </w:r>
      <w:r>
        <w:rPr>
          <w:rFonts w:hint="eastAsia"/>
          <w:sz w:val="30"/>
          <w:szCs w:val="30"/>
        </w:rPr>
        <w:t>高要市城区象山（</w:t>
      </w:r>
      <w:r>
        <w:rPr>
          <w:rFonts w:hint="eastAsia"/>
          <w:sz w:val="30"/>
          <w:szCs w:val="30"/>
        </w:rPr>
        <w:t>14</w:t>
      </w:r>
      <w:r>
        <w:rPr>
          <w:rFonts w:hint="eastAsia"/>
          <w:sz w:val="30"/>
          <w:szCs w:val="30"/>
        </w:rPr>
        <w:t>）小区地段地块拍卖相关材料、江南名庭二期项目立项申请材料等：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日，新岸线公司以</w:t>
      </w:r>
      <w:r>
        <w:rPr>
          <w:rFonts w:hint="eastAsia"/>
          <w:sz w:val="30"/>
          <w:szCs w:val="30"/>
        </w:rPr>
        <w:t>2800</w:t>
      </w:r>
      <w:r>
        <w:rPr>
          <w:rFonts w:hint="eastAsia"/>
          <w:sz w:val="30"/>
          <w:szCs w:val="30"/>
        </w:rPr>
        <w:t>万元价款拍得高要市城区象山（</w:t>
      </w:r>
      <w:r>
        <w:rPr>
          <w:rFonts w:hint="eastAsia"/>
          <w:sz w:val="30"/>
          <w:szCs w:val="30"/>
        </w:rPr>
        <w:t>14</w:t>
      </w:r>
      <w:r>
        <w:rPr>
          <w:rFonts w:hint="eastAsia"/>
          <w:sz w:val="30"/>
          <w:szCs w:val="30"/>
        </w:rPr>
        <w:t>）小区地段地块，并于同年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日以该地块用作开发江南名庭二期项目申请立项。</w:t>
      </w:r>
    </w:p>
    <w:p w:rsidR="00F73D58" w:rsidRDefault="00F73D58">
      <w:pPr>
        <w:spacing w:line="500" w:lineRule="atLeast"/>
        <w:ind w:firstLine="600"/>
        <w:divId w:val="147132653"/>
        <w:rPr>
          <w:rFonts w:hint="eastAsia"/>
          <w:sz w:val="30"/>
          <w:szCs w:val="30"/>
        </w:rPr>
      </w:pPr>
      <w:r>
        <w:rPr>
          <w:rFonts w:hint="eastAsia"/>
          <w:sz w:val="30"/>
          <w:szCs w:val="30"/>
        </w:rPr>
        <w:t>5.</w:t>
      </w:r>
      <w:r>
        <w:rPr>
          <w:rFonts w:hint="eastAsia"/>
          <w:sz w:val="30"/>
          <w:szCs w:val="30"/>
        </w:rPr>
        <w:t>高要区不动产登记中心办公场所租赁项目公开招标材料：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日，该项目向社会公开招标，梁某</w:t>
      </w:r>
      <w:r>
        <w:rPr>
          <w:rFonts w:hint="eastAsia"/>
          <w:sz w:val="30"/>
          <w:szCs w:val="30"/>
        </w:rPr>
        <w:t>2</w:t>
      </w:r>
      <w:r>
        <w:rPr>
          <w:rFonts w:hint="eastAsia"/>
          <w:sz w:val="30"/>
          <w:szCs w:val="30"/>
        </w:rPr>
        <w:t>、梁健全、肇庆海成房地产开发有限公司、新岸线公司等</w:t>
      </w:r>
      <w:r>
        <w:rPr>
          <w:rFonts w:hint="eastAsia"/>
          <w:sz w:val="30"/>
          <w:szCs w:val="30"/>
        </w:rPr>
        <w:t>6</w:t>
      </w:r>
      <w:r>
        <w:rPr>
          <w:rFonts w:hint="eastAsia"/>
          <w:sz w:val="30"/>
          <w:szCs w:val="30"/>
        </w:rPr>
        <w:t>个投标人参与竞标，最后确定中标单位为梁某</w:t>
      </w:r>
      <w:r>
        <w:rPr>
          <w:rFonts w:hint="eastAsia"/>
          <w:sz w:val="30"/>
          <w:szCs w:val="30"/>
        </w:rPr>
        <w:t>2</w:t>
      </w:r>
      <w:r>
        <w:rPr>
          <w:rFonts w:hint="eastAsia"/>
          <w:sz w:val="30"/>
          <w:szCs w:val="30"/>
        </w:rPr>
        <w:t>、梁健全。</w:t>
      </w:r>
    </w:p>
    <w:p w:rsidR="00F73D58" w:rsidRDefault="00F73D58">
      <w:pPr>
        <w:spacing w:line="500" w:lineRule="atLeast"/>
        <w:ind w:firstLine="600"/>
        <w:divId w:val="1555120676"/>
        <w:rPr>
          <w:rFonts w:hint="eastAsia"/>
          <w:sz w:val="30"/>
          <w:szCs w:val="30"/>
        </w:rPr>
      </w:pPr>
      <w:r>
        <w:rPr>
          <w:rFonts w:hint="eastAsia"/>
          <w:sz w:val="30"/>
          <w:szCs w:val="30"/>
        </w:rPr>
        <w:t>6.</w:t>
      </w:r>
      <w:r>
        <w:rPr>
          <w:rFonts w:hint="eastAsia"/>
          <w:sz w:val="30"/>
          <w:szCs w:val="30"/>
        </w:rPr>
        <w:t>证人苏某的证言：</w:t>
      </w:r>
      <w:r>
        <w:rPr>
          <w:rFonts w:hint="eastAsia"/>
          <w:sz w:val="30"/>
          <w:szCs w:val="30"/>
        </w:rPr>
        <w:t>2013</w:t>
      </w:r>
      <w:r>
        <w:rPr>
          <w:rFonts w:hint="eastAsia"/>
          <w:sz w:val="30"/>
          <w:szCs w:val="30"/>
        </w:rPr>
        <w:t>年，焦某</w:t>
      </w:r>
      <w:r>
        <w:rPr>
          <w:rFonts w:hint="eastAsia"/>
          <w:sz w:val="30"/>
          <w:szCs w:val="30"/>
        </w:rPr>
        <w:t>1</w:t>
      </w:r>
      <w:r>
        <w:rPr>
          <w:rFonts w:hint="eastAsia"/>
          <w:sz w:val="30"/>
          <w:szCs w:val="30"/>
        </w:rPr>
        <w:t>让我帮忙约邵志坚一起吃饭，期间焦某</w:t>
      </w:r>
      <w:r>
        <w:rPr>
          <w:rFonts w:hint="eastAsia"/>
          <w:sz w:val="30"/>
          <w:szCs w:val="30"/>
        </w:rPr>
        <w:t>1</w:t>
      </w:r>
      <w:r>
        <w:rPr>
          <w:rFonts w:hint="eastAsia"/>
          <w:sz w:val="30"/>
          <w:szCs w:val="30"/>
        </w:rPr>
        <w:t>提出让邵志坚帮忙将高要市供电局对面那块地块推出市场，他想把这块地拍下来开发江南名庭第二期楼盘，还说事成后一定会感谢邵志坚的。当时邵志坚就答应帮忙了。</w:t>
      </w:r>
    </w:p>
    <w:p w:rsidR="00F73D58" w:rsidRDefault="00F73D58">
      <w:pPr>
        <w:spacing w:line="500" w:lineRule="atLeast"/>
        <w:ind w:firstLine="600"/>
        <w:divId w:val="1930312845"/>
        <w:rPr>
          <w:rFonts w:hint="eastAsia"/>
          <w:sz w:val="30"/>
          <w:szCs w:val="30"/>
        </w:rPr>
      </w:pPr>
      <w:r>
        <w:rPr>
          <w:rFonts w:hint="eastAsia"/>
          <w:sz w:val="30"/>
          <w:szCs w:val="30"/>
        </w:rPr>
        <w:t>7.</w:t>
      </w:r>
      <w:r>
        <w:rPr>
          <w:rFonts w:hint="eastAsia"/>
          <w:sz w:val="30"/>
          <w:szCs w:val="30"/>
        </w:rPr>
        <w:t>证人罗某</w:t>
      </w:r>
      <w:r>
        <w:rPr>
          <w:rFonts w:hint="eastAsia"/>
          <w:sz w:val="30"/>
          <w:szCs w:val="30"/>
        </w:rPr>
        <w:t>1</w:t>
      </w:r>
      <w:r>
        <w:rPr>
          <w:rFonts w:hint="eastAsia"/>
          <w:sz w:val="30"/>
          <w:szCs w:val="30"/>
        </w:rPr>
        <w:t>的证言：我是新岸线公司的股东，我公司与政府部门的沟通联系工作均由另一股东焦某</w:t>
      </w:r>
      <w:r>
        <w:rPr>
          <w:rFonts w:hint="eastAsia"/>
          <w:sz w:val="30"/>
          <w:szCs w:val="30"/>
        </w:rPr>
        <w:t>1</w:t>
      </w:r>
      <w:r>
        <w:rPr>
          <w:rFonts w:hint="eastAsia"/>
          <w:sz w:val="30"/>
          <w:szCs w:val="30"/>
        </w:rPr>
        <w:t>负责，我知道焦某</w:t>
      </w:r>
      <w:r>
        <w:rPr>
          <w:rFonts w:hint="eastAsia"/>
          <w:sz w:val="30"/>
          <w:szCs w:val="30"/>
        </w:rPr>
        <w:t>1</w:t>
      </w:r>
      <w:r>
        <w:rPr>
          <w:rFonts w:hint="eastAsia"/>
          <w:sz w:val="30"/>
          <w:szCs w:val="30"/>
        </w:rPr>
        <w:t>因公司业务需要，从公司支取了一些费用送给政府部门的领导，但我不知道具体的金额和贿送的对象。根据公司账目反映，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日，焦某</w:t>
      </w:r>
      <w:r>
        <w:rPr>
          <w:rFonts w:hint="eastAsia"/>
          <w:sz w:val="30"/>
          <w:szCs w:val="30"/>
        </w:rPr>
        <w:t>1</w:t>
      </w:r>
      <w:r>
        <w:rPr>
          <w:rFonts w:hint="eastAsia"/>
          <w:sz w:val="30"/>
          <w:szCs w:val="30"/>
        </w:rPr>
        <w:t>从公司借支了</w:t>
      </w:r>
      <w:r>
        <w:rPr>
          <w:rFonts w:hint="eastAsia"/>
          <w:sz w:val="30"/>
          <w:szCs w:val="30"/>
        </w:rPr>
        <w:t>150</w:t>
      </w:r>
      <w:r>
        <w:rPr>
          <w:rFonts w:hint="eastAsia"/>
          <w:sz w:val="30"/>
          <w:szCs w:val="30"/>
        </w:rPr>
        <w:t>万元，当时他说也是用于疏通关系。</w:t>
      </w:r>
    </w:p>
    <w:p w:rsidR="00F73D58" w:rsidRDefault="00F73D58">
      <w:pPr>
        <w:spacing w:line="500" w:lineRule="atLeast"/>
        <w:ind w:firstLine="600"/>
        <w:divId w:val="426659946"/>
        <w:rPr>
          <w:rFonts w:hint="eastAsia"/>
          <w:sz w:val="30"/>
          <w:szCs w:val="30"/>
        </w:rPr>
      </w:pPr>
      <w:r>
        <w:rPr>
          <w:rFonts w:hint="eastAsia"/>
          <w:sz w:val="30"/>
          <w:szCs w:val="30"/>
        </w:rPr>
        <w:t>8.</w:t>
      </w:r>
      <w:r>
        <w:rPr>
          <w:rFonts w:hint="eastAsia"/>
          <w:sz w:val="30"/>
          <w:szCs w:val="30"/>
        </w:rPr>
        <w:t>证人罗某</w:t>
      </w:r>
      <w:r>
        <w:rPr>
          <w:rFonts w:hint="eastAsia"/>
          <w:sz w:val="30"/>
          <w:szCs w:val="30"/>
        </w:rPr>
        <w:t>2</w:t>
      </w:r>
      <w:r>
        <w:rPr>
          <w:rFonts w:hint="eastAsia"/>
          <w:sz w:val="30"/>
          <w:szCs w:val="30"/>
        </w:rPr>
        <w:t>的证言：我是新岸线公司的出纳。根据公司账目反映，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日，焦某</w:t>
      </w:r>
      <w:r>
        <w:rPr>
          <w:rFonts w:hint="eastAsia"/>
          <w:sz w:val="30"/>
          <w:szCs w:val="30"/>
        </w:rPr>
        <w:t>1</w:t>
      </w:r>
      <w:r>
        <w:rPr>
          <w:rFonts w:hint="eastAsia"/>
          <w:sz w:val="30"/>
          <w:szCs w:val="30"/>
        </w:rPr>
        <w:t>从公司借支现金</w:t>
      </w:r>
      <w:r>
        <w:rPr>
          <w:rFonts w:hint="eastAsia"/>
          <w:sz w:val="30"/>
          <w:szCs w:val="30"/>
        </w:rPr>
        <w:t>150</w:t>
      </w:r>
      <w:r>
        <w:rPr>
          <w:rFonts w:hint="eastAsia"/>
          <w:sz w:val="30"/>
          <w:szCs w:val="30"/>
        </w:rPr>
        <w:t>万元，借款原因是“协调处理租赁地块相关费用”，有焦某</w:t>
      </w:r>
      <w:r>
        <w:rPr>
          <w:rFonts w:hint="eastAsia"/>
          <w:sz w:val="30"/>
          <w:szCs w:val="30"/>
        </w:rPr>
        <w:t>1</w:t>
      </w:r>
      <w:r>
        <w:rPr>
          <w:rFonts w:hint="eastAsia"/>
          <w:sz w:val="30"/>
          <w:szCs w:val="30"/>
        </w:rPr>
        <w:t>签名的“支出证明单”和“借支单”证实，当时是将客户以现金形式缴纳的购房款交给焦某</w:t>
      </w:r>
      <w:r>
        <w:rPr>
          <w:rFonts w:hint="eastAsia"/>
          <w:sz w:val="30"/>
          <w:szCs w:val="30"/>
        </w:rPr>
        <w:t>1</w:t>
      </w:r>
      <w:r>
        <w:rPr>
          <w:rFonts w:hint="eastAsia"/>
          <w:sz w:val="30"/>
          <w:szCs w:val="30"/>
        </w:rPr>
        <w:t>。</w:t>
      </w:r>
    </w:p>
    <w:p w:rsidR="00F73D58" w:rsidRDefault="00F73D58">
      <w:pPr>
        <w:spacing w:line="500" w:lineRule="atLeast"/>
        <w:ind w:firstLine="600"/>
        <w:divId w:val="165481448"/>
        <w:rPr>
          <w:rFonts w:hint="eastAsia"/>
          <w:sz w:val="30"/>
          <w:szCs w:val="30"/>
        </w:rPr>
      </w:pPr>
      <w:r>
        <w:rPr>
          <w:rFonts w:hint="eastAsia"/>
          <w:sz w:val="30"/>
          <w:szCs w:val="30"/>
        </w:rPr>
        <w:t>9</w:t>
      </w:r>
      <w:r>
        <w:rPr>
          <w:rFonts w:hint="eastAsia"/>
          <w:sz w:val="30"/>
          <w:szCs w:val="30"/>
        </w:rPr>
        <w:t>．被告人邵志坚的供述：</w:t>
      </w:r>
      <w:r>
        <w:rPr>
          <w:rFonts w:hint="eastAsia"/>
          <w:sz w:val="30"/>
          <w:szCs w:val="30"/>
        </w:rPr>
        <w:t>2013</w:t>
      </w:r>
      <w:r>
        <w:rPr>
          <w:rFonts w:hint="eastAsia"/>
          <w:sz w:val="30"/>
          <w:szCs w:val="30"/>
        </w:rPr>
        <w:t>年，我任高要市市委常委、政法委书记，分管国土、规划、建设等部门。当时，焦某</w:t>
      </w:r>
      <w:r>
        <w:rPr>
          <w:rFonts w:hint="eastAsia"/>
          <w:sz w:val="30"/>
          <w:szCs w:val="30"/>
        </w:rPr>
        <w:t>1</w:t>
      </w:r>
      <w:r>
        <w:rPr>
          <w:rFonts w:hint="eastAsia"/>
          <w:sz w:val="30"/>
          <w:szCs w:val="30"/>
        </w:rPr>
        <w:t>请求我帮忙加快审批进度，尽快将他开发的江南名庭小区旁边的一块土地推出市场进行招拍挂。其后，我在审批过程中为焦某</w:t>
      </w:r>
      <w:r>
        <w:rPr>
          <w:rFonts w:hint="eastAsia"/>
          <w:sz w:val="30"/>
          <w:szCs w:val="30"/>
        </w:rPr>
        <w:t>1</w:t>
      </w:r>
      <w:r>
        <w:rPr>
          <w:rFonts w:hint="eastAsia"/>
          <w:sz w:val="30"/>
          <w:szCs w:val="30"/>
        </w:rPr>
        <w:t>提供了帮助，焦某</w:t>
      </w:r>
      <w:r>
        <w:rPr>
          <w:rFonts w:hint="eastAsia"/>
          <w:sz w:val="30"/>
          <w:szCs w:val="30"/>
        </w:rPr>
        <w:t>1</w:t>
      </w:r>
      <w:r>
        <w:rPr>
          <w:rFonts w:hint="eastAsia"/>
          <w:sz w:val="30"/>
          <w:szCs w:val="30"/>
        </w:rPr>
        <w:t>也成功中标上述土地。</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年年初，焦某</w:t>
      </w:r>
      <w:r>
        <w:rPr>
          <w:rFonts w:hint="eastAsia"/>
          <w:sz w:val="30"/>
          <w:szCs w:val="30"/>
        </w:rPr>
        <w:t>1</w:t>
      </w:r>
      <w:r>
        <w:rPr>
          <w:rFonts w:hint="eastAsia"/>
          <w:sz w:val="30"/>
          <w:szCs w:val="30"/>
        </w:rPr>
        <w:t>将</w:t>
      </w:r>
      <w:r>
        <w:rPr>
          <w:rFonts w:hint="eastAsia"/>
          <w:sz w:val="30"/>
          <w:szCs w:val="30"/>
        </w:rPr>
        <w:t>100</w:t>
      </w:r>
      <w:r>
        <w:rPr>
          <w:rFonts w:hint="eastAsia"/>
          <w:sz w:val="30"/>
          <w:szCs w:val="30"/>
        </w:rPr>
        <w:t>万元现金放到我车上。后来，焦某</w:t>
      </w:r>
      <w:r>
        <w:rPr>
          <w:rFonts w:hint="eastAsia"/>
          <w:sz w:val="30"/>
          <w:szCs w:val="30"/>
        </w:rPr>
        <w:t>1</w:t>
      </w:r>
      <w:r>
        <w:rPr>
          <w:rFonts w:hint="eastAsia"/>
          <w:sz w:val="30"/>
          <w:szCs w:val="30"/>
        </w:rPr>
        <w:t>又送给我</w:t>
      </w:r>
      <w:r>
        <w:rPr>
          <w:rFonts w:hint="eastAsia"/>
          <w:sz w:val="30"/>
          <w:szCs w:val="30"/>
        </w:rPr>
        <w:t>50</w:t>
      </w:r>
      <w:r>
        <w:rPr>
          <w:rFonts w:hint="eastAsia"/>
          <w:sz w:val="30"/>
          <w:szCs w:val="30"/>
        </w:rPr>
        <w:t>万元现金，想让我帮忙让高要区不动产登记中心租用江南名庭小区的物业作为办公场所，但最后焦某</w:t>
      </w:r>
      <w:r>
        <w:rPr>
          <w:rFonts w:hint="eastAsia"/>
          <w:sz w:val="30"/>
          <w:szCs w:val="30"/>
        </w:rPr>
        <w:t>1</w:t>
      </w:r>
      <w:r>
        <w:rPr>
          <w:rFonts w:hint="eastAsia"/>
          <w:sz w:val="30"/>
          <w:szCs w:val="30"/>
        </w:rPr>
        <w:t>未能中标该项目。我将上述</w:t>
      </w:r>
      <w:r>
        <w:rPr>
          <w:rFonts w:hint="eastAsia"/>
          <w:sz w:val="30"/>
          <w:szCs w:val="30"/>
        </w:rPr>
        <w:t>150</w:t>
      </w:r>
      <w:r>
        <w:rPr>
          <w:rFonts w:hint="eastAsia"/>
          <w:sz w:val="30"/>
          <w:szCs w:val="30"/>
        </w:rPr>
        <w:t>万元用于购车、装修燊荣豪庭</w:t>
      </w:r>
      <w:r>
        <w:rPr>
          <w:rFonts w:hint="eastAsia"/>
          <w:sz w:val="30"/>
          <w:szCs w:val="30"/>
        </w:rPr>
        <w:t>A32</w:t>
      </w:r>
      <w:r>
        <w:rPr>
          <w:rFonts w:hint="eastAsia"/>
          <w:sz w:val="30"/>
          <w:szCs w:val="30"/>
        </w:rPr>
        <w:t>别墅以及日常生活开支。</w:t>
      </w:r>
    </w:p>
    <w:p w:rsidR="00F73D58" w:rsidRDefault="00F73D58">
      <w:pPr>
        <w:spacing w:line="500" w:lineRule="atLeast"/>
        <w:ind w:firstLine="600"/>
        <w:divId w:val="1610817582"/>
        <w:rPr>
          <w:rFonts w:hint="eastAsia"/>
          <w:sz w:val="30"/>
          <w:szCs w:val="30"/>
        </w:rPr>
      </w:pPr>
      <w:r>
        <w:rPr>
          <w:rFonts w:hint="eastAsia"/>
          <w:sz w:val="30"/>
          <w:szCs w:val="30"/>
        </w:rPr>
        <w:t>为了证明上述事实，公诉机关还提交了已经法庭质证、认证的下列证据：</w:t>
      </w:r>
    </w:p>
    <w:p w:rsidR="00F73D58" w:rsidRDefault="00F73D58">
      <w:pPr>
        <w:spacing w:line="500" w:lineRule="atLeast"/>
        <w:ind w:firstLine="600"/>
        <w:divId w:val="650986715"/>
        <w:rPr>
          <w:rFonts w:hint="eastAsia"/>
          <w:sz w:val="30"/>
          <w:szCs w:val="30"/>
        </w:rPr>
      </w:pPr>
      <w:r>
        <w:rPr>
          <w:rFonts w:hint="eastAsia"/>
          <w:sz w:val="30"/>
          <w:szCs w:val="30"/>
        </w:rPr>
        <w:t>1.</w:t>
      </w:r>
      <w:r>
        <w:rPr>
          <w:rFonts w:hint="eastAsia"/>
          <w:sz w:val="30"/>
          <w:szCs w:val="30"/>
        </w:rPr>
        <w:t>肇庆市人民检察院出具的到案经过：肇庆市人民检察院发现被告人邵志坚涉嫌受贿犯罪，先依法向焦某</w:t>
      </w:r>
      <w:r>
        <w:rPr>
          <w:rFonts w:hint="eastAsia"/>
          <w:sz w:val="30"/>
          <w:szCs w:val="30"/>
        </w:rPr>
        <w:t>1</w:t>
      </w:r>
      <w:r>
        <w:rPr>
          <w:rFonts w:hint="eastAsia"/>
          <w:sz w:val="30"/>
          <w:szCs w:val="30"/>
        </w:rPr>
        <w:t>进行调查，初步掌握了邵志坚收受焦某</w:t>
      </w:r>
      <w:r>
        <w:rPr>
          <w:rFonts w:hint="eastAsia"/>
          <w:sz w:val="30"/>
          <w:szCs w:val="30"/>
        </w:rPr>
        <w:t>1</w:t>
      </w:r>
      <w:r>
        <w:rPr>
          <w:rFonts w:hint="eastAsia"/>
          <w:sz w:val="30"/>
          <w:szCs w:val="30"/>
        </w:rPr>
        <w:t>贿赂</w:t>
      </w:r>
      <w:r>
        <w:rPr>
          <w:rFonts w:hint="eastAsia"/>
          <w:sz w:val="30"/>
          <w:szCs w:val="30"/>
        </w:rPr>
        <w:t>100</w:t>
      </w:r>
      <w:r>
        <w:rPr>
          <w:rFonts w:hint="eastAsia"/>
          <w:sz w:val="30"/>
          <w:szCs w:val="30"/>
        </w:rPr>
        <w:t>万元的事实后，于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日到高要区区委区政府将邵志坚带回接受调查。邵志坚到案后如实供述其收受焦某</w:t>
      </w:r>
      <w:r>
        <w:rPr>
          <w:rFonts w:hint="eastAsia"/>
          <w:sz w:val="30"/>
          <w:szCs w:val="30"/>
        </w:rPr>
        <w:t>1150</w:t>
      </w:r>
      <w:r>
        <w:rPr>
          <w:rFonts w:hint="eastAsia"/>
          <w:sz w:val="30"/>
          <w:szCs w:val="30"/>
        </w:rPr>
        <w:t>万元贿赂的事实，并坦白交代了其收受梁某</w:t>
      </w:r>
      <w:r>
        <w:rPr>
          <w:rFonts w:hint="eastAsia"/>
          <w:sz w:val="30"/>
          <w:szCs w:val="30"/>
        </w:rPr>
        <w:t>1100</w:t>
      </w:r>
      <w:r>
        <w:rPr>
          <w:rFonts w:hint="eastAsia"/>
          <w:sz w:val="30"/>
          <w:szCs w:val="30"/>
        </w:rPr>
        <w:t>万元贿赂的情况。</w:t>
      </w:r>
    </w:p>
    <w:p w:rsidR="00F73D58" w:rsidRDefault="00F73D58">
      <w:pPr>
        <w:spacing w:line="500" w:lineRule="atLeast"/>
        <w:ind w:firstLine="600"/>
        <w:divId w:val="887952452"/>
        <w:rPr>
          <w:rFonts w:hint="eastAsia"/>
          <w:sz w:val="30"/>
          <w:szCs w:val="30"/>
        </w:rPr>
      </w:pPr>
      <w:r>
        <w:rPr>
          <w:rFonts w:hint="eastAsia"/>
          <w:sz w:val="30"/>
          <w:szCs w:val="30"/>
        </w:rPr>
        <w:t>2.</w:t>
      </w:r>
      <w:r>
        <w:rPr>
          <w:rFonts w:hint="eastAsia"/>
          <w:sz w:val="30"/>
          <w:szCs w:val="30"/>
        </w:rPr>
        <w:t>被告人邵志坚的任职材料及户籍材料：证明邵志坚的身份情况，其于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月任高要市金利镇镇委书记；</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月任高要市人民政府副市长；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月至案发任高要市市委（高要区区委）常委、政法委书记。</w:t>
      </w:r>
    </w:p>
    <w:p w:rsidR="00F73D58" w:rsidRDefault="00F73D58">
      <w:pPr>
        <w:spacing w:line="500" w:lineRule="atLeast"/>
        <w:ind w:firstLine="600"/>
        <w:divId w:val="2052071289"/>
        <w:rPr>
          <w:rFonts w:hint="eastAsia"/>
          <w:sz w:val="30"/>
          <w:szCs w:val="30"/>
        </w:rPr>
      </w:pPr>
      <w:r>
        <w:rPr>
          <w:rFonts w:hint="eastAsia"/>
          <w:sz w:val="30"/>
          <w:szCs w:val="30"/>
        </w:rPr>
        <w:t>3.</w:t>
      </w:r>
      <w:r>
        <w:rPr>
          <w:rFonts w:hint="eastAsia"/>
          <w:sz w:val="30"/>
          <w:szCs w:val="30"/>
        </w:rPr>
        <w:t>退赃凭证：</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日，被告人邵志坚分三次向肇庆市人民检察院退缴赃款人民币</w:t>
      </w:r>
      <w:r>
        <w:rPr>
          <w:rFonts w:hint="eastAsia"/>
          <w:sz w:val="30"/>
          <w:szCs w:val="30"/>
        </w:rPr>
        <w:t>250</w:t>
      </w:r>
      <w:r>
        <w:rPr>
          <w:rFonts w:hint="eastAsia"/>
          <w:sz w:val="30"/>
          <w:szCs w:val="30"/>
        </w:rPr>
        <w:t>万元。</w:t>
      </w:r>
    </w:p>
    <w:p w:rsidR="00F73D58" w:rsidRDefault="00F73D58">
      <w:pPr>
        <w:spacing w:line="500" w:lineRule="atLeast"/>
        <w:ind w:firstLine="600"/>
        <w:divId w:val="1793938575"/>
        <w:rPr>
          <w:rFonts w:hint="eastAsia"/>
          <w:sz w:val="30"/>
          <w:szCs w:val="30"/>
        </w:rPr>
      </w:pPr>
      <w:r>
        <w:rPr>
          <w:rFonts w:hint="eastAsia"/>
          <w:sz w:val="30"/>
          <w:szCs w:val="30"/>
        </w:rPr>
        <w:t>对于控辩双方所提意见，综合评判如下：</w:t>
      </w:r>
    </w:p>
    <w:p w:rsidR="00F73D58" w:rsidRDefault="00F73D58">
      <w:pPr>
        <w:spacing w:line="500" w:lineRule="atLeast"/>
        <w:ind w:firstLine="600"/>
        <w:divId w:val="537664712"/>
        <w:rPr>
          <w:rFonts w:hint="eastAsia"/>
          <w:sz w:val="30"/>
          <w:szCs w:val="30"/>
        </w:rPr>
      </w:pPr>
      <w:r>
        <w:rPr>
          <w:rFonts w:hint="eastAsia"/>
          <w:sz w:val="30"/>
          <w:szCs w:val="30"/>
        </w:rPr>
        <w:t>一、对于被告人邵志坚及其辩护人提出邵志坚归案后如实供述犯罪事实，且主动交代侦查机关未掌握的，其收受梁某</w:t>
      </w:r>
      <w:r>
        <w:rPr>
          <w:rFonts w:hint="eastAsia"/>
          <w:sz w:val="30"/>
          <w:szCs w:val="30"/>
        </w:rPr>
        <w:t>1</w:t>
      </w:r>
      <w:r>
        <w:rPr>
          <w:rFonts w:hint="eastAsia"/>
          <w:sz w:val="30"/>
          <w:szCs w:val="30"/>
        </w:rPr>
        <w:t>贿赂款的事实，其该主动交代对定案证据的收集有重要作用，又能全额退缴赃款，真诚悔罪的意见，经查属实，对邵志坚及其辩护人请求从轻处罚的意见一并采纳。</w:t>
      </w:r>
    </w:p>
    <w:p w:rsidR="00F73D58" w:rsidRDefault="00F73D58">
      <w:pPr>
        <w:spacing w:line="500" w:lineRule="atLeast"/>
        <w:ind w:firstLine="600"/>
        <w:divId w:val="1196314365"/>
        <w:rPr>
          <w:rFonts w:hint="eastAsia"/>
          <w:sz w:val="30"/>
          <w:szCs w:val="30"/>
        </w:rPr>
      </w:pPr>
      <w:r>
        <w:rPr>
          <w:rFonts w:hint="eastAsia"/>
          <w:sz w:val="30"/>
          <w:szCs w:val="30"/>
        </w:rPr>
        <w:t>二、关于被告人邵志坚及其辩护人提出邵志坚未违规为请托人提供帮助，主观恶性较小的意见，经查，邵志坚在履行职责的过程中，非法收受他人财物，为请托人提供帮助，严重损害了国家工作人员职务行为的廉洁性，且邵志坚明知焦某</w:t>
      </w:r>
      <w:r>
        <w:rPr>
          <w:rFonts w:hint="eastAsia"/>
          <w:sz w:val="30"/>
          <w:szCs w:val="30"/>
        </w:rPr>
        <w:t>1</w:t>
      </w:r>
      <w:r>
        <w:rPr>
          <w:rFonts w:hint="eastAsia"/>
          <w:sz w:val="30"/>
          <w:szCs w:val="30"/>
        </w:rPr>
        <w:t>关于帮忙中标的请托事项严重破坏市场公平竞争秩序，仍收受其贿赂款。综上，被告人邵志坚的主观恶性并非较小，对邵志坚及其辩护人该点所提，不予采纳。</w:t>
      </w:r>
    </w:p>
    <w:p w:rsidR="00F73D58" w:rsidRDefault="00F73D58">
      <w:pPr>
        <w:spacing w:line="500" w:lineRule="atLeast"/>
        <w:ind w:firstLine="600"/>
        <w:divId w:val="1690374122"/>
        <w:rPr>
          <w:rFonts w:hint="eastAsia"/>
          <w:sz w:val="30"/>
          <w:szCs w:val="30"/>
        </w:rPr>
      </w:pPr>
      <w:r>
        <w:rPr>
          <w:rFonts w:hint="eastAsia"/>
          <w:sz w:val="30"/>
          <w:szCs w:val="30"/>
        </w:rPr>
        <w:t>本院认为，被告人邵志坚无视国家法律，身为国家工作人员，非法收受他人财物，为他人谋取利益，数额巨大，其行为已构成受贿罪，依法应予惩处。被告人邵志坚违法所得的一切财物，应当予以追缴。被告人邵志坚如实供述犯罪事实，依法可以从轻处罚。被告人邵志坚被采取强制措施后，如实供述司法机关尚未掌握的罪行，与司法机关已掌握的罪行属同种罪行，依法可以从轻处罚。被告人邵志坚主动退回全部赃款，真诚悔罪，依法可以从轻处罚。公诉机关指控被告人邵志坚犯罪事实清楚，证据确实、充分，罪名成立，本院予以支持。对于被告人邵志坚及其辩护人所提意见，经上述分析，有理部分予以采纳，无理部分予以驳回。综上，依照《中华人民共和国刑法》第三百八十五条第一款、第三百八十六条、第三百八十三条第一款第（二）项、第二款、第三款、《最高人民法院、最高人民检察院关于办理贪污贿赂刑事案件适用法律若干问题的解释》第二条第一款、第十九条第一款、《最高人民法院关于处理自首和立功具体应用法律若干问题的解释》第四条的规定，判决如下：</w:t>
      </w:r>
    </w:p>
    <w:p w:rsidR="00F73D58" w:rsidRDefault="00F73D58">
      <w:pPr>
        <w:spacing w:line="500" w:lineRule="atLeast"/>
        <w:ind w:firstLine="600"/>
        <w:divId w:val="2133941268"/>
        <w:rPr>
          <w:rFonts w:hint="eastAsia"/>
          <w:sz w:val="30"/>
          <w:szCs w:val="30"/>
        </w:rPr>
      </w:pPr>
      <w:r>
        <w:rPr>
          <w:rFonts w:hint="eastAsia"/>
          <w:sz w:val="30"/>
          <w:szCs w:val="30"/>
        </w:rPr>
        <w:t>一、被告人邵志坚犯受贿罪，判处有期徒刑五年，并处罚金四十万元；</w:t>
      </w:r>
    </w:p>
    <w:p w:rsidR="00F73D58" w:rsidRDefault="00F73D58">
      <w:pPr>
        <w:spacing w:line="500" w:lineRule="atLeast"/>
        <w:ind w:firstLine="600"/>
        <w:divId w:val="24329707"/>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日止。罚金自本判决发生法律效力之日起三十日内缴纳。期满不缴纳的，强制缴纳。）</w:t>
      </w:r>
    </w:p>
    <w:p w:rsidR="00F73D58" w:rsidRDefault="00F73D58">
      <w:pPr>
        <w:spacing w:line="500" w:lineRule="atLeast"/>
        <w:ind w:firstLine="600"/>
        <w:divId w:val="83494977"/>
        <w:rPr>
          <w:rFonts w:hint="eastAsia"/>
          <w:sz w:val="30"/>
          <w:szCs w:val="30"/>
        </w:rPr>
      </w:pPr>
      <w:r>
        <w:rPr>
          <w:rFonts w:hint="eastAsia"/>
          <w:sz w:val="30"/>
          <w:szCs w:val="30"/>
        </w:rPr>
        <w:t>二、被告人邵志坚退缴的赃款人民币</w:t>
      </w:r>
      <w:r>
        <w:rPr>
          <w:rFonts w:hint="eastAsia"/>
          <w:sz w:val="30"/>
          <w:szCs w:val="30"/>
        </w:rPr>
        <w:t>250</w:t>
      </w:r>
      <w:r>
        <w:rPr>
          <w:rFonts w:hint="eastAsia"/>
          <w:sz w:val="30"/>
          <w:szCs w:val="30"/>
        </w:rPr>
        <w:t>万元，予以没收，上缴国库，由扣押机关依法处理。</w:t>
      </w:r>
    </w:p>
    <w:p w:rsidR="00F73D58" w:rsidRDefault="00F73D58">
      <w:pPr>
        <w:spacing w:line="500" w:lineRule="atLeast"/>
        <w:ind w:firstLine="600"/>
        <w:divId w:val="109505941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F73D58" w:rsidRDefault="00F73D58">
      <w:pPr>
        <w:spacing w:line="500" w:lineRule="atLeast"/>
        <w:jc w:val="right"/>
        <w:divId w:val="662709605"/>
        <w:rPr>
          <w:rFonts w:hint="eastAsia"/>
          <w:sz w:val="30"/>
          <w:szCs w:val="30"/>
        </w:rPr>
      </w:pPr>
      <w:r>
        <w:rPr>
          <w:rFonts w:hint="eastAsia"/>
          <w:sz w:val="30"/>
          <w:szCs w:val="30"/>
        </w:rPr>
        <w:t>审判长　　易朝晖</w:t>
      </w:r>
    </w:p>
    <w:p w:rsidR="00F73D58" w:rsidRDefault="00F73D58">
      <w:pPr>
        <w:spacing w:line="500" w:lineRule="atLeast"/>
        <w:jc w:val="right"/>
        <w:divId w:val="381372695"/>
        <w:rPr>
          <w:rFonts w:hint="eastAsia"/>
          <w:sz w:val="30"/>
          <w:szCs w:val="30"/>
        </w:rPr>
      </w:pPr>
      <w:r>
        <w:rPr>
          <w:rFonts w:hint="eastAsia"/>
          <w:sz w:val="30"/>
          <w:szCs w:val="30"/>
        </w:rPr>
        <w:t>审判员　　裴　涛</w:t>
      </w:r>
    </w:p>
    <w:p w:rsidR="00F73D58" w:rsidRDefault="00F73D58">
      <w:pPr>
        <w:spacing w:line="500" w:lineRule="atLeast"/>
        <w:jc w:val="right"/>
        <w:divId w:val="493300492"/>
        <w:rPr>
          <w:rFonts w:hint="eastAsia"/>
          <w:sz w:val="30"/>
          <w:szCs w:val="30"/>
        </w:rPr>
      </w:pPr>
      <w:r>
        <w:rPr>
          <w:rFonts w:hint="eastAsia"/>
          <w:sz w:val="30"/>
          <w:szCs w:val="30"/>
        </w:rPr>
        <w:t>审判员　　梁凌波</w:t>
      </w:r>
    </w:p>
    <w:p w:rsidR="00F73D58" w:rsidRDefault="00F73D58">
      <w:pPr>
        <w:spacing w:line="500" w:lineRule="atLeast"/>
        <w:jc w:val="right"/>
        <w:divId w:val="1933390101"/>
        <w:rPr>
          <w:rFonts w:hint="eastAsia"/>
          <w:sz w:val="30"/>
          <w:szCs w:val="30"/>
        </w:rPr>
      </w:pPr>
      <w:r>
        <w:rPr>
          <w:rFonts w:hint="eastAsia"/>
          <w:sz w:val="30"/>
          <w:szCs w:val="30"/>
        </w:rPr>
        <w:t>二〇一八年四月二十八日</w:t>
      </w:r>
    </w:p>
    <w:p w:rsidR="00F73D58" w:rsidRDefault="00F73D58">
      <w:pPr>
        <w:spacing w:line="500" w:lineRule="atLeast"/>
        <w:jc w:val="right"/>
        <w:divId w:val="386537461"/>
        <w:rPr>
          <w:rFonts w:hint="eastAsia"/>
          <w:sz w:val="30"/>
          <w:szCs w:val="30"/>
        </w:rPr>
      </w:pPr>
      <w:r>
        <w:rPr>
          <w:rFonts w:hint="eastAsia"/>
          <w:sz w:val="30"/>
          <w:szCs w:val="30"/>
        </w:rPr>
        <w:t>书记员　　梁海蓉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3D58" w:rsidRDefault="00F73D58" w:rsidP="00F73D58">
      <w:pPr>
        <w:rPr>
          <w:rFonts w:hint="eastAsia"/>
        </w:rPr>
      </w:pPr>
      <w:r>
        <w:separator/>
      </w:r>
    </w:p>
  </w:endnote>
  <w:endnote w:type="continuationSeparator" w:id="0">
    <w:p w:rsidR="00F73D58" w:rsidRDefault="00F73D58" w:rsidP="00F73D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3D58" w:rsidRDefault="00F73D58" w:rsidP="00F73D58">
      <w:pPr>
        <w:rPr>
          <w:rFonts w:hint="eastAsia"/>
        </w:rPr>
      </w:pPr>
      <w:r>
        <w:separator/>
      </w:r>
    </w:p>
  </w:footnote>
  <w:footnote w:type="continuationSeparator" w:id="0">
    <w:p w:rsidR="00F73D58" w:rsidRDefault="00F73D58" w:rsidP="00F73D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3D58"/>
    <w:rsid w:val="007235DD"/>
    <w:rsid w:val="00F73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3D58"/>
    <w:pPr>
      <w:tabs>
        <w:tab w:val="center" w:pos="4153"/>
        <w:tab w:val="right" w:pos="8306"/>
      </w:tabs>
      <w:snapToGrid w:val="0"/>
      <w:jc w:val="center"/>
    </w:pPr>
    <w:rPr>
      <w:sz w:val="18"/>
      <w:szCs w:val="18"/>
    </w:rPr>
  </w:style>
  <w:style w:type="character" w:customStyle="1" w:styleId="a4">
    <w:name w:val="页眉 字符"/>
    <w:basedOn w:val="a0"/>
    <w:link w:val="a3"/>
    <w:uiPriority w:val="99"/>
    <w:rsid w:val="00F73D58"/>
    <w:rPr>
      <w:rFonts w:ascii="宋体" w:eastAsia="宋体" w:hAnsi="宋体" w:cs="宋体"/>
      <w:sz w:val="18"/>
      <w:szCs w:val="18"/>
    </w:rPr>
  </w:style>
  <w:style w:type="paragraph" w:styleId="a5">
    <w:name w:val="footer"/>
    <w:basedOn w:val="a"/>
    <w:link w:val="a6"/>
    <w:uiPriority w:val="99"/>
    <w:unhideWhenUsed/>
    <w:rsid w:val="00F73D58"/>
    <w:pPr>
      <w:tabs>
        <w:tab w:val="center" w:pos="4153"/>
        <w:tab w:val="right" w:pos="8306"/>
      </w:tabs>
      <w:snapToGrid w:val="0"/>
    </w:pPr>
    <w:rPr>
      <w:sz w:val="18"/>
      <w:szCs w:val="18"/>
    </w:rPr>
  </w:style>
  <w:style w:type="character" w:customStyle="1" w:styleId="a6">
    <w:name w:val="页脚 字符"/>
    <w:basedOn w:val="a0"/>
    <w:link w:val="a5"/>
    <w:uiPriority w:val="99"/>
    <w:rsid w:val="00F73D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97">
      <w:marLeft w:val="0"/>
      <w:marRight w:val="0"/>
      <w:marTop w:val="10"/>
      <w:marBottom w:val="10"/>
      <w:divBdr>
        <w:top w:val="none" w:sz="0" w:space="0" w:color="auto"/>
        <w:left w:val="none" w:sz="0" w:space="0" w:color="auto"/>
        <w:bottom w:val="none" w:sz="0" w:space="0" w:color="auto"/>
        <w:right w:val="none" w:sz="0" w:space="0" w:color="auto"/>
      </w:divBdr>
    </w:div>
    <w:div w:id="24329707">
      <w:marLeft w:val="0"/>
      <w:marRight w:val="0"/>
      <w:marTop w:val="10"/>
      <w:marBottom w:val="10"/>
      <w:divBdr>
        <w:top w:val="none" w:sz="0" w:space="0" w:color="auto"/>
        <w:left w:val="none" w:sz="0" w:space="0" w:color="auto"/>
        <w:bottom w:val="none" w:sz="0" w:space="0" w:color="auto"/>
        <w:right w:val="none" w:sz="0" w:space="0" w:color="auto"/>
      </w:divBdr>
    </w:div>
    <w:div w:id="83494977">
      <w:marLeft w:val="0"/>
      <w:marRight w:val="0"/>
      <w:marTop w:val="10"/>
      <w:marBottom w:val="10"/>
      <w:divBdr>
        <w:top w:val="none" w:sz="0" w:space="0" w:color="auto"/>
        <w:left w:val="none" w:sz="0" w:space="0" w:color="auto"/>
        <w:bottom w:val="none" w:sz="0" w:space="0" w:color="auto"/>
        <w:right w:val="none" w:sz="0" w:space="0" w:color="auto"/>
      </w:divBdr>
    </w:div>
    <w:div w:id="147132653">
      <w:marLeft w:val="0"/>
      <w:marRight w:val="0"/>
      <w:marTop w:val="10"/>
      <w:marBottom w:val="10"/>
      <w:divBdr>
        <w:top w:val="none" w:sz="0" w:space="0" w:color="auto"/>
        <w:left w:val="none" w:sz="0" w:space="0" w:color="auto"/>
        <w:bottom w:val="none" w:sz="0" w:space="0" w:color="auto"/>
        <w:right w:val="none" w:sz="0" w:space="0" w:color="auto"/>
      </w:divBdr>
    </w:div>
    <w:div w:id="165481448">
      <w:marLeft w:val="0"/>
      <w:marRight w:val="0"/>
      <w:marTop w:val="10"/>
      <w:marBottom w:val="10"/>
      <w:divBdr>
        <w:top w:val="none" w:sz="0" w:space="0" w:color="auto"/>
        <w:left w:val="none" w:sz="0" w:space="0" w:color="auto"/>
        <w:bottom w:val="none" w:sz="0" w:space="0" w:color="auto"/>
        <w:right w:val="none" w:sz="0" w:space="0" w:color="auto"/>
      </w:divBdr>
    </w:div>
    <w:div w:id="381372695">
      <w:marLeft w:val="0"/>
      <w:marRight w:val="720"/>
      <w:marTop w:val="10"/>
      <w:marBottom w:val="10"/>
      <w:divBdr>
        <w:top w:val="none" w:sz="0" w:space="0" w:color="auto"/>
        <w:left w:val="none" w:sz="0" w:space="0" w:color="auto"/>
        <w:bottom w:val="none" w:sz="0" w:space="0" w:color="auto"/>
        <w:right w:val="none" w:sz="0" w:space="0" w:color="auto"/>
      </w:divBdr>
    </w:div>
    <w:div w:id="386537461">
      <w:marLeft w:val="0"/>
      <w:marRight w:val="720"/>
      <w:marTop w:val="10"/>
      <w:marBottom w:val="10"/>
      <w:divBdr>
        <w:top w:val="none" w:sz="0" w:space="0" w:color="auto"/>
        <w:left w:val="none" w:sz="0" w:space="0" w:color="auto"/>
        <w:bottom w:val="none" w:sz="0" w:space="0" w:color="auto"/>
        <w:right w:val="none" w:sz="0" w:space="0" w:color="auto"/>
      </w:divBdr>
    </w:div>
    <w:div w:id="426659946">
      <w:marLeft w:val="0"/>
      <w:marRight w:val="0"/>
      <w:marTop w:val="10"/>
      <w:marBottom w:val="10"/>
      <w:divBdr>
        <w:top w:val="none" w:sz="0" w:space="0" w:color="auto"/>
        <w:left w:val="none" w:sz="0" w:space="0" w:color="auto"/>
        <w:bottom w:val="none" w:sz="0" w:space="0" w:color="auto"/>
        <w:right w:val="none" w:sz="0" w:space="0" w:color="auto"/>
      </w:divBdr>
    </w:div>
    <w:div w:id="437989365">
      <w:marLeft w:val="0"/>
      <w:marRight w:val="0"/>
      <w:marTop w:val="10"/>
      <w:marBottom w:val="10"/>
      <w:divBdr>
        <w:top w:val="none" w:sz="0" w:space="0" w:color="auto"/>
        <w:left w:val="none" w:sz="0" w:space="0" w:color="auto"/>
        <w:bottom w:val="none" w:sz="0" w:space="0" w:color="auto"/>
        <w:right w:val="none" w:sz="0" w:space="0" w:color="auto"/>
      </w:divBdr>
    </w:div>
    <w:div w:id="493300492">
      <w:marLeft w:val="0"/>
      <w:marRight w:val="720"/>
      <w:marTop w:val="10"/>
      <w:marBottom w:val="10"/>
      <w:divBdr>
        <w:top w:val="none" w:sz="0" w:space="0" w:color="auto"/>
        <w:left w:val="none" w:sz="0" w:space="0" w:color="auto"/>
        <w:bottom w:val="none" w:sz="0" w:space="0" w:color="auto"/>
        <w:right w:val="none" w:sz="0" w:space="0" w:color="auto"/>
      </w:divBdr>
    </w:div>
    <w:div w:id="529336814">
      <w:marLeft w:val="0"/>
      <w:marRight w:val="0"/>
      <w:marTop w:val="10"/>
      <w:marBottom w:val="10"/>
      <w:divBdr>
        <w:top w:val="none" w:sz="0" w:space="0" w:color="auto"/>
        <w:left w:val="none" w:sz="0" w:space="0" w:color="auto"/>
        <w:bottom w:val="none" w:sz="0" w:space="0" w:color="auto"/>
        <w:right w:val="none" w:sz="0" w:space="0" w:color="auto"/>
      </w:divBdr>
    </w:div>
    <w:div w:id="537664712">
      <w:marLeft w:val="0"/>
      <w:marRight w:val="0"/>
      <w:marTop w:val="10"/>
      <w:marBottom w:val="10"/>
      <w:divBdr>
        <w:top w:val="none" w:sz="0" w:space="0" w:color="auto"/>
        <w:left w:val="none" w:sz="0" w:space="0" w:color="auto"/>
        <w:bottom w:val="none" w:sz="0" w:space="0" w:color="auto"/>
        <w:right w:val="none" w:sz="0" w:space="0" w:color="auto"/>
      </w:divBdr>
    </w:div>
    <w:div w:id="614875303">
      <w:marLeft w:val="0"/>
      <w:marRight w:val="0"/>
      <w:marTop w:val="10"/>
      <w:marBottom w:val="10"/>
      <w:divBdr>
        <w:top w:val="none" w:sz="0" w:space="0" w:color="auto"/>
        <w:left w:val="none" w:sz="0" w:space="0" w:color="auto"/>
        <w:bottom w:val="none" w:sz="0" w:space="0" w:color="auto"/>
        <w:right w:val="none" w:sz="0" w:space="0" w:color="auto"/>
      </w:divBdr>
    </w:div>
    <w:div w:id="628241320">
      <w:marLeft w:val="0"/>
      <w:marRight w:val="0"/>
      <w:marTop w:val="10"/>
      <w:marBottom w:val="10"/>
      <w:divBdr>
        <w:top w:val="none" w:sz="0" w:space="0" w:color="auto"/>
        <w:left w:val="none" w:sz="0" w:space="0" w:color="auto"/>
        <w:bottom w:val="none" w:sz="0" w:space="0" w:color="auto"/>
        <w:right w:val="none" w:sz="0" w:space="0" w:color="auto"/>
      </w:divBdr>
    </w:div>
    <w:div w:id="650986715">
      <w:marLeft w:val="0"/>
      <w:marRight w:val="0"/>
      <w:marTop w:val="10"/>
      <w:marBottom w:val="10"/>
      <w:divBdr>
        <w:top w:val="none" w:sz="0" w:space="0" w:color="auto"/>
        <w:left w:val="none" w:sz="0" w:space="0" w:color="auto"/>
        <w:bottom w:val="none" w:sz="0" w:space="0" w:color="auto"/>
        <w:right w:val="none" w:sz="0" w:space="0" w:color="auto"/>
      </w:divBdr>
    </w:div>
    <w:div w:id="662709605">
      <w:marLeft w:val="0"/>
      <w:marRight w:val="720"/>
      <w:marTop w:val="10"/>
      <w:marBottom w:val="10"/>
      <w:divBdr>
        <w:top w:val="none" w:sz="0" w:space="0" w:color="auto"/>
        <w:left w:val="none" w:sz="0" w:space="0" w:color="auto"/>
        <w:bottom w:val="none" w:sz="0" w:space="0" w:color="auto"/>
        <w:right w:val="none" w:sz="0" w:space="0" w:color="auto"/>
      </w:divBdr>
    </w:div>
    <w:div w:id="759376423">
      <w:marLeft w:val="0"/>
      <w:marRight w:val="0"/>
      <w:marTop w:val="10"/>
      <w:marBottom w:val="10"/>
      <w:divBdr>
        <w:top w:val="none" w:sz="0" w:space="0" w:color="auto"/>
        <w:left w:val="none" w:sz="0" w:space="0" w:color="auto"/>
        <w:bottom w:val="none" w:sz="0" w:space="0" w:color="auto"/>
        <w:right w:val="none" w:sz="0" w:space="0" w:color="auto"/>
      </w:divBdr>
    </w:div>
    <w:div w:id="887952452">
      <w:marLeft w:val="0"/>
      <w:marRight w:val="0"/>
      <w:marTop w:val="10"/>
      <w:marBottom w:val="10"/>
      <w:divBdr>
        <w:top w:val="none" w:sz="0" w:space="0" w:color="auto"/>
        <w:left w:val="none" w:sz="0" w:space="0" w:color="auto"/>
        <w:bottom w:val="none" w:sz="0" w:space="0" w:color="auto"/>
        <w:right w:val="none" w:sz="0" w:space="0" w:color="auto"/>
      </w:divBdr>
    </w:div>
    <w:div w:id="913512244">
      <w:marLeft w:val="0"/>
      <w:marRight w:val="0"/>
      <w:marTop w:val="10"/>
      <w:marBottom w:val="10"/>
      <w:divBdr>
        <w:top w:val="none" w:sz="0" w:space="0" w:color="auto"/>
        <w:left w:val="none" w:sz="0" w:space="0" w:color="auto"/>
        <w:bottom w:val="none" w:sz="0" w:space="0" w:color="auto"/>
        <w:right w:val="none" w:sz="0" w:space="0" w:color="auto"/>
      </w:divBdr>
    </w:div>
    <w:div w:id="945192319">
      <w:marLeft w:val="0"/>
      <w:marRight w:val="0"/>
      <w:marTop w:val="10"/>
      <w:marBottom w:val="10"/>
      <w:divBdr>
        <w:top w:val="none" w:sz="0" w:space="0" w:color="auto"/>
        <w:left w:val="none" w:sz="0" w:space="0" w:color="auto"/>
        <w:bottom w:val="none" w:sz="0" w:space="0" w:color="auto"/>
        <w:right w:val="none" w:sz="0" w:space="0" w:color="auto"/>
      </w:divBdr>
    </w:div>
    <w:div w:id="1028676764">
      <w:marLeft w:val="0"/>
      <w:marRight w:val="0"/>
      <w:marTop w:val="10"/>
      <w:marBottom w:val="10"/>
      <w:divBdr>
        <w:top w:val="none" w:sz="0" w:space="0" w:color="auto"/>
        <w:left w:val="none" w:sz="0" w:space="0" w:color="auto"/>
        <w:bottom w:val="none" w:sz="0" w:space="0" w:color="auto"/>
        <w:right w:val="none" w:sz="0" w:space="0" w:color="auto"/>
      </w:divBdr>
    </w:div>
    <w:div w:id="1095059412">
      <w:marLeft w:val="0"/>
      <w:marRight w:val="0"/>
      <w:marTop w:val="10"/>
      <w:marBottom w:val="10"/>
      <w:divBdr>
        <w:top w:val="none" w:sz="0" w:space="0" w:color="auto"/>
        <w:left w:val="none" w:sz="0" w:space="0" w:color="auto"/>
        <w:bottom w:val="none" w:sz="0" w:space="0" w:color="auto"/>
        <w:right w:val="none" w:sz="0" w:space="0" w:color="auto"/>
      </w:divBdr>
    </w:div>
    <w:div w:id="1134060502">
      <w:marLeft w:val="0"/>
      <w:marRight w:val="0"/>
      <w:marTop w:val="10"/>
      <w:marBottom w:val="10"/>
      <w:divBdr>
        <w:top w:val="none" w:sz="0" w:space="0" w:color="auto"/>
        <w:left w:val="none" w:sz="0" w:space="0" w:color="auto"/>
        <w:bottom w:val="none" w:sz="0" w:space="0" w:color="auto"/>
        <w:right w:val="none" w:sz="0" w:space="0" w:color="auto"/>
      </w:divBdr>
    </w:div>
    <w:div w:id="1196314365">
      <w:marLeft w:val="0"/>
      <w:marRight w:val="0"/>
      <w:marTop w:val="10"/>
      <w:marBottom w:val="10"/>
      <w:divBdr>
        <w:top w:val="none" w:sz="0" w:space="0" w:color="auto"/>
        <w:left w:val="none" w:sz="0" w:space="0" w:color="auto"/>
        <w:bottom w:val="none" w:sz="0" w:space="0" w:color="auto"/>
        <w:right w:val="none" w:sz="0" w:space="0" w:color="auto"/>
      </w:divBdr>
    </w:div>
    <w:div w:id="1200045073">
      <w:marLeft w:val="0"/>
      <w:marRight w:val="0"/>
      <w:marTop w:val="10"/>
      <w:marBottom w:val="10"/>
      <w:divBdr>
        <w:top w:val="none" w:sz="0" w:space="0" w:color="auto"/>
        <w:left w:val="none" w:sz="0" w:space="0" w:color="auto"/>
        <w:bottom w:val="none" w:sz="0" w:space="0" w:color="auto"/>
        <w:right w:val="none" w:sz="0" w:space="0" w:color="auto"/>
      </w:divBdr>
    </w:div>
    <w:div w:id="1205219465">
      <w:marLeft w:val="0"/>
      <w:marRight w:val="0"/>
      <w:marTop w:val="10"/>
      <w:marBottom w:val="10"/>
      <w:divBdr>
        <w:top w:val="none" w:sz="0" w:space="0" w:color="auto"/>
        <w:left w:val="none" w:sz="0" w:space="0" w:color="auto"/>
        <w:bottom w:val="none" w:sz="0" w:space="0" w:color="auto"/>
        <w:right w:val="none" w:sz="0" w:space="0" w:color="auto"/>
      </w:divBdr>
    </w:div>
    <w:div w:id="1372992198">
      <w:marLeft w:val="0"/>
      <w:marRight w:val="0"/>
      <w:marTop w:val="10"/>
      <w:marBottom w:val="10"/>
      <w:divBdr>
        <w:top w:val="none" w:sz="0" w:space="0" w:color="auto"/>
        <w:left w:val="none" w:sz="0" w:space="0" w:color="auto"/>
        <w:bottom w:val="none" w:sz="0" w:space="0" w:color="auto"/>
        <w:right w:val="none" w:sz="0" w:space="0" w:color="auto"/>
      </w:divBdr>
    </w:div>
    <w:div w:id="1438062343">
      <w:marLeft w:val="0"/>
      <w:marRight w:val="0"/>
      <w:marTop w:val="10"/>
      <w:marBottom w:val="10"/>
      <w:divBdr>
        <w:top w:val="none" w:sz="0" w:space="0" w:color="auto"/>
        <w:left w:val="none" w:sz="0" w:space="0" w:color="auto"/>
        <w:bottom w:val="none" w:sz="0" w:space="0" w:color="auto"/>
        <w:right w:val="none" w:sz="0" w:space="0" w:color="auto"/>
      </w:divBdr>
    </w:div>
    <w:div w:id="1441102204">
      <w:marLeft w:val="0"/>
      <w:marRight w:val="0"/>
      <w:marTop w:val="10"/>
      <w:marBottom w:val="10"/>
      <w:divBdr>
        <w:top w:val="none" w:sz="0" w:space="0" w:color="auto"/>
        <w:left w:val="none" w:sz="0" w:space="0" w:color="auto"/>
        <w:bottom w:val="none" w:sz="0" w:space="0" w:color="auto"/>
        <w:right w:val="none" w:sz="0" w:space="0" w:color="auto"/>
      </w:divBdr>
    </w:div>
    <w:div w:id="1523934091">
      <w:marLeft w:val="0"/>
      <w:marRight w:val="0"/>
      <w:marTop w:val="10"/>
      <w:marBottom w:val="10"/>
      <w:divBdr>
        <w:top w:val="none" w:sz="0" w:space="0" w:color="auto"/>
        <w:left w:val="none" w:sz="0" w:space="0" w:color="auto"/>
        <w:bottom w:val="none" w:sz="0" w:space="0" w:color="auto"/>
        <w:right w:val="none" w:sz="0" w:space="0" w:color="auto"/>
      </w:divBdr>
    </w:div>
    <w:div w:id="1534148071">
      <w:marLeft w:val="0"/>
      <w:marRight w:val="0"/>
      <w:marTop w:val="10"/>
      <w:marBottom w:val="10"/>
      <w:divBdr>
        <w:top w:val="none" w:sz="0" w:space="0" w:color="auto"/>
        <w:left w:val="none" w:sz="0" w:space="0" w:color="auto"/>
        <w:bottom w:val="none" w:sz="0" w:space="0" w:color="auto"/>
        <w:right w:val="none" w:sz="0" w:space="0" w:color="auto"/>
      </w:divBdr>
    </w:div>
    <w:div w:id="1555120676">
      <w:marLeft w:val="0"/>
      <w:marRight w:val="0"/>
      <w:marTop w:val="10"/>
      <w:marBottom w:val="10"/>
      <w:divBdr>
        <w:top w:val="none" w:sz="0" w:space="0" w:color="auto"/>
        <w:left w:val="none" w:sz="0" w:space="0" w:color="auto"/>
        <w:bottom w:val="none" w:sz="0" w:space="0" w:color="auto"/>
        <w:right w:val="none" w:sz="0" w:space="0" w:color="auto"/>
      </w:divBdr>
    </w:div>
    <w:div w:id="1567449977">
      <w:marLeft w:val="0"/>
      <w:marRight w:val="0"/>
      <w:marTop w:val="10"/>
      <w:marBottom w:val="10"/>
      <w:divBdr>
        <w:top w:val="none" w:sz="0" w:space="0" w:color="auto"/>
        <w:left w:val="none" w:sz="0" w:space="0" w:color="auto"/>
        <w:bottom w:val="none" w:sz="0" w:space="0" w:color="auto"/>
        <w:right w:val="none" w:sz="0" w:space="0" w:color="auto"/>
      </w:divBdr>
    </w:div>
    <w:div w:id="1567451173">
      <w:marLeft w:val="0"/>
      <w:marRight w:val="0"/>
      <w:marTop w:val="10"/>
      <w:marBottom w:val="10"/>
      <w:divBdr>
        <w:top w:val="none" w:sz="0" w:space="0" w:color="auto"/>
        <w:left w:val="none" w:sz="0" w:space="0" w:color="auto"/>
        <w:bottom w:val="none" w:sz="0" w:space="0" w:color="auto"/>
        <w:right w:val="none" w:sz="0" w:space="0" w:color="auto"/>
      </w:divBdr>
    </w:div>
    <w:div w:id="1593970484">
      <w:marLeft w:val="0"/>
      <w:marRight w:val="0"/>
      <w:marTop w:val="10"/>
      <w:marBottom w:val="10"/>
      <w:divBdr>
        <w:top w:val="none" w:sz="0" w:space="0" w:color="auto"/>
        <w:left w:val="none" w:sz="0" w:space="0" w:color="auto"/>
        <w:bottom w:val="none" w:sz="0" w:space="0" w:color="auto"/>
        <w:right w:val="none" w:sz="0" w:space="0" w:color="auto"/>
      </w:divBdr>
    </w:div>
    <w:div w:id="1610817582">
      <w:marLeft w:val="0"/>
      <w:marRight w:val="0"/>
      <w:marTop w:val="10"/>
      <w:marBottom w:val="10"/>
      <w:divBdr>
        <w:top w:val="none" w:sz="0" w:space="0" w:color="auto"/>
        <w:left w:val="none" w:sz="0" w:space="0" w:color="auto"/>
        <w:bottom w:val="none" w:sz="0" w:space="0" w:color="auto"/>
        <w:right w:val="none" w:sz="0" w:space="0" w:color="auto"/>
      </w:divBdr>
    </w:div>
    <w:div w:id="1690374122">
      <w:marLeft w:val="0"/>
      <w:marRight w:val="0"/>
      <w:marTop w:val="10"/>
      <w:marBottom w:val="10"/>
      <w:divBdr>
        <w:top w:val="none" w:sz="0" w:space="0" w:color="auto"/>
        <w:left w:val="none" w:sz="0" w:space="0" w:color="auto"/>
        <w:bottom w:val="none" w:sz="0" w:space="0" w:color="auto"/>
        <w:right w:val="none" w:sz="0" w:space="0" w:color="auto"/>
      </w:divBdr>
    </w:div>
    <w:div w:id="1727607718">
      <w:marLeft w:val="0"/>
      <w:marRight w:val="0"/>
      <w:marTop w:val="10"/>
      <w:marBottom w:val="10"/>
      <w:divBdr>
        <w:top w:val="none" w:sz="0" w:space="0" w:color="auto"/>
        <w:left w:val="none" w:sz="0" w:space="0" w:color="auto"/>
        <w:bottom w:val="none" w:sz="0" w:space="0" w:color="auto"/>
        <w:right w:val="none" w:sz="0" w:space="0" w:color="auto"/>
      </w:divBdr>
    </w:div>
    <w:div w:id="1746106556">
      <w:marLeft w:val="0"/>
      <w:marRight w:val="0"/>
      <w:marTop w:val="10"/>
      <w:marBottom w:val="10"/>
      <w:divBdr>
        <w:top w:val="none" w:sz="0" w:space="0" w:color="auto"/>
        <w:left w:val="none" w:sz="0" w:space="0" w:color="auto"/>
        <w:bottom w:val="none" w:sz="0" w:space="0" w:color="auto"/>
        <w:right w:val="none" w:sz="0" w:space="0" w:color="auto"/>
      </w:divBdr>
    </w:div>
    <w:div w:id="1760708574">
      <w:marLeft w:val="0"/>
      <w:marRight w:val="0"/>
      <w:marTop w:val="10"/>
      <w:marBottom w:val="10"/>
      <w:divBdr>
        <w:top w:val="none" w:sz="0" w:space="0" w:color="auto"/>
        <w:left w:val="none" w:sz="0" w:space="0" w:color="auto"/>
        <w:bottom w:val="none" w:sz="0" w:space="0" w:color="auto"/>
        <w:right w:val="none" w:sz="0" w:space="0" w:color="auto"/>
      </w:divBdr>
    </w:div>
    <w:div w:id="1782457105">
      <w:marLeft w:val="0"/>
      <w:marRight w:val="0"/>
      <w:marTop w:val="10"/>
      <w:marBottom w:val="10"/>
      <w:divBdr>
        <w:top w:val="none" w:sz="0" w:space="0" w:color="auto"/>
        <w:left w:val="none" w:sz="0" w:space="0" w:color="auto"/>
        <w:bottom w:val="none" w:sz="0" w:space="0" w:color="auto"/>
        <w:right w:val="none" w:sz="0" w:space="0" w:color="auto"/>
      </w:divBdr>
    </w:div>
    <w:div w:id="1793938575">
      <w:marLeft w:val="0"/>
      <w:marRight w:val="0"/>
      <w:marTop w:val="10"/>
      <w:marBottom w:val="10"/>
      <w:divBdr>
        <w:top w:val="none" w:sz="0" w:space="0" w:color="auto"/>
        <w:left w:val="none" w:sz="0" w:space="0" w:color="auto"/>
        <w:bottom w:val="none" w:sz="0" w:space="0" w:color="auto"/>
        <w:right w:val="none" w:sz="0" w:space="0" w:color="auto"/>
      </w:divBdr>
    </w:div>
    <w:div w:id="1930312845">
      <w:marLeft w:val="0"/>
      <w:marRight w:val="0"/>
      <w:marTop w:val="10"/>
      <w:marBottom w:val="10"/>
      <w:divBdr>
        <w:top w:val="none" w:sz="0" w:space="0" w:color="auto"/>
        <w:left w:val="none" w:sz="0" w:space="0" w:color="auto"/>
        <w:bottom w:val="none" w:sz="0" w:space="0" w:color="auto"/>
        <w:right w:val="none" w:sz="0" w:space="0" w:color="auto"/>
      </w:divBdr>
    </w:div>
    <w:div w:id="1933390101">
      <w:marLeft w:val="0"/>
      <w:marRight w:val="720"/>
      <w:marTop w:val="10"/>
      <w:marBottom w:val="10"/>
      <w:divBdr>
        <w:top w:val="none" w:sz="0" w:space="0" w:color="auto"/>
        <w:left w:val="none" w:sz="0" w:space="0" w:color="auto"/>
        <w:bottom w:val="none" w:sz="0" w:space="0" w:color="auto"/>
        <w:right w:val="none" w:sz="0" w:space="0" w:color="auto"/>
      </w:divBdr>
    </w:div>
    <w:div w:id="2007395912">
      <w:marLeft w:val="0"/>
      <w:marRight w:val="0"/>
      <w:marTop w:val="10"/>
      <w:marBottom w:val="10"/>
      <w:divBdr>
        <w:top w:val="none" w:sz="0" w:space="0" w:color="auto"/>
        <w:left w:val="none" w:sz="0" w:space="0" w:color="auto"/>
        <w:bottom w:val="none" w:sz="0" w:space="0" w:color="auto"/>
        <w:right w:val="none" w:sz="0" w:space="0" w:color="auto"/>
      </w:divBdr>
    </w:div>
    <w:div w:id="2012641174">
      <w:marLeft w:val="0"/>
      <w:marRight w:val="0"/>
      <w:marTop w:val="10"/>
      <w:marBottom w:val="10"/>
      <w:divBdr>
        <w:top w:val="none" w:sz="0" w:space="0" w:color="auto"/>
        <w:left w:val="none" w:sz="0" w:space="0" w:color="auto"/>
        <w:bottom w:val="none" w:sz="0" w:space="0" w:color="auto"/>
        <w:right w:val="none" w:sz="0" w:space="0" w:color="auto"/>
      </w:divBdr>
    </w:div>
    <w:div w:id="2020807682">
      <w:marLeft w:val="0"/>
      <w:marRight w:val="0"/>
      <w:marTop w:val="10"/>
      <w:marBottom w:val="10"/>
      <w:divBdr>
        <w:top w:val="none" w:sz="0" w:space="0" w:color="auto"/>
        <w:left w:val="none" w:sz="0" w:space="0" w:color="auto"/>
        <w:bottom w:val="none" w:sz="0" w:space="0" w:color="auto"/>
        <w:right w:val="none" w:sz="0" w:space="0" w:color="auto"/>
      </w:divBdr>
    </w:div>
    <w:div w:id="2044866226">
      <w:marLeft w:val="0"/>
      <w:marRight w:val="0"/>
      <w:marTop w:val="10"/>
      <w:marBottom w:val="10"/>
      <w:divBdr>
        <w:top w:val="none" w:sz="0" w:space="0" w:color="auto"/>
        <w:left w:val="none" w:sz="0" w:space="0" w:color="auto"/>
        <w:bottom w:val="none" w:sz="0" w:space="0" w:color="auto"/>
        <w:right w:val="none" w:sz="0" w:space="0" w:color="auto"/>
      </w:divBdr>
    </w:div>
    <w:div w:id="2052071289">
      <w:marLeft w:val="0"/>
      <w:marRight w:val="0"/>
      <w:marTop w:val="10"/>
      <w:marBottom w:val="10"/>
      <w:divBdr>
        <w:top w:val="none" w:sz="0" w:space="0" w:color="auto"/>
        <w:left w:val="none" w:sz="0" w:space="0" w:color="auto"/>
        <w:bottom w:val="none" w:sz="0" w:space="0" w:color="auto"/>
        <w:right w:val="none" w:sz="0" w:space="0" w:color="auto"/>
      </w:divBdr>
    </w:div>
    <w:div w:id="2070103750">
      <w:marLeft w:val="0"/>
      <w:marRight w:val="0"/>
      <w:marTop w:val="10"/>
      <w:marBottom w:val="10"/>
      <w:divBdr>
        <w:top w:val="none" w:sz="0" w:space="0" w:color="auto"/>
        <w:left w:val="none" w:sz="0" w:space="0" w:color="auto"/>
        <w:bottom w:val="none" w:sz="0" w:space="0" w:color="auto"/>
        <w:right w:val="none" w:sz="0" w:space="0" w:color="auto"/>
      </w:divBdr>
    </w:div>
    <w:div w:id="21339412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