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9F472" w14:textId="77777777" w:rsidR="004018EC" w:rsidRDefault="004018EC">
      <w:pPr>
        <w:spacing w:line="500" w:lineRule="atLeast"/>
        <w:jc w:val="center"/>
        <w:divId w:val="812986355"/>
        <w:rPr>
          <w:rFonts w:ascii="黑体" w:eastAsia="黑体" w:hAnsi="黑体"/>
          <w:sz w:val="36"/>
          <w:szCs w:val="36"/>
        </w:rPr>
      </w:pPr>
      <w:r>
        <w:rPr>
          <w:rFonts w:ascii="黑体" w:eastAsia="黑体" w:hAnsi="黑体" w:hint="eastAsia"/>
          <w:sz w:val="36"/>
          <w:szCs w:val="36"/>
        </w:rPr>
        <w:t>广东省江门市中级人民法院</w:t>
      </w:r>
    </w:p>
    <w:p w14:paraId="0D83A371" w14:textId="77777777" w:rsidR="004018EC" w:rsidRDefault="004018EC">
      <w:pPr>
        <w:spacing w:line="500" w:lineRule="atLeast"/>
        <w:jc w:val="center"/>
        <w:divId w:val="38792103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E21DA5B" w14:textId="77777777" w:rsidR="004018EC" w:rsidRDefault="004018EC">
      <w:pPr>
        <w:spacing w:line="500" w:lineRule="atLeast"/>
        <w:jc w:val="right"/>
        <w:divId w:val="12905744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07</w:t>
      </w:r>
      <w:r>
        <w:rPr>
          <w:rFonts w:hint="eastAsia"/>
          <w:sz w:val="30"/>
          <w:szCs w:val="30"/>
        </w:rPr>
        <w:t>刑初</w:t>
      </w:r>
      <w:r>
        <w:rPr>
          <w:rFonts w:hint="eastAsia"/>
          <w:sz w:val="30"/>
          <w:szCs w:val="30"/>
        </w:rPr>
        <w:t>46</w:t>
      </w:r>
      <w:r>
        <w:rPr>
          <w:rFonts w:hint="eastAsia"/>
          <w:sz w:val="30"/>
          <w:szCs w:val="30"/>
        </w:rPr>
        <w:t>号</w:t>
      </w:r>
    </w:p>
    <w:p w14:paraId="43C2804B" w14:textId="77777777" w:rsidR="004018EC" w:rsidRDefault="004018EC">
      <w:pPr>
        <w:spacing w:line="500" w:lineRule="atLeast"/>
        <w:ind w:firstLine="600"/>
        <w:divId w:val="739400288"/>
        <w:rPr>
          <w:rFonts w:hint="eastAsia"/>
          <w:sz w:val="30"/>
          <w:szCs w:val="30"/>
        </w:rPr>
      </w:pPr>
      <w:r>
        <w:rPr>
          <w:rFonts w:hint="eastAsia"/>
          <w:sz w:val="30"/>
          <w:szCs w:val="30"/>
        </w:rPr>
        <w:t>公诉机关广东省江门市人民检察院。</w:t>
      </w:r>
    </w:p>
    <w:p w14:paraId="17C08FAC" w14:textId="77777777" w:rsidR="004018EC" w:rsidRDefault="004018EC">
      <w:pPr>
        <w:spacing w:line="500" w:lineRule="atLeast"/>
        <w:ind w:firstLine="600"/>
        <w:divId w:val="833253993"/>
        <w:rPr>
          <w:rFonts w:hint="eastAsia"/>
          <w:sz w:val="30"/>
          <w:szCs w:val="30"/>
        </w:rPr>
      </w:pPr>
      <w:r>
        <w:rPr>
          <w:rFonts w:hint="eastAsia"/>
          <w:sz w:val="30"/>
          <w:szCs w:val="30"/>
        </w:rPr>
        <w:t>被告单位中山市利和实业集团有限公司，住所地广东省中山市东区中山三路</w:t>
      </w:r>
      <w:r>
        <w:rPr>
          <w:rFonts w:hint="eastAsia"/>
          <w:sz w:val="30"/>
          <w:szCs w:val="30"/>
        </w:rPr>
        <w:t>16</w:t>
      </w:r>
      <w:r>
        <w:rPr>
          <w:rFonts w:hint="eastAsia"/>
          <w:sz w:val="30"/>
          <w:szCs w:val="30"/>
        </w:rPr>
        <w:t>号之三国际金融中心</w:t>
      </w:r>
      <w:r>
        <w:rPr>
          <w:rFonts w:hint="eastAsia"/>
          <w:sz w:val="30"/>
          <w:szCs w:val="30"/>
        </w:rPr>
        <w:t>49</w:t>
      </w:r>
      <w:r>
        <w:rPr>
          <w:rFonts w:hint="eastAsia"/>
          <w:sz w:val="30"/>
          <w:szCs w:val="30"/>
        </w:rPr>
        <w:t>层</w:t>
      </w:r>
      <w:r>
        <w:rPr>
          <w:rFonts w:hint="eastAsia"/>
          <w:sz w:val="30"/>
          <w:szCs w:val="30"/>
        </w:rPr>
        <w:t>A</w:t>
      </w:r>
      <w:r>
        <w:rPr>
          <w:rFonts w:hint="eastAsia"/>
          <w:sz w:val="30"/>
          <w:szCs w:val="30"/>
        </w:rPr>
        <w:t>区，法定代表人彭某。</w:t>
      </w:r>
    </w:p>
    <w:p w14:paraId="51546577" w14:textId="77777777" w:rsidR="004018EC" w:rsidRDefault="004018EC">
      <w:pPr>
        <w:spacing w:line="500" w:lineRule="atLeast"/>
        <w:ind w:firstLine="600"/>
        <w:divId w:val="1044283226"/>
        <w:rPr>
          <w:rFonts w:hint="eastAsia"/>
          <w:sz w:val="30"/>
          <w:szCs w:val="30"/>
        </w:rPr>
      </w:pPr>
      <w:r>
        <w:rPr>
          <w:rFonts w:hint="eastAsia"/>
          <w:sz w:val="30"/>
          <w:szCs w:val="30"/>
        </w:rPr>
        <w:t>诉讼代表人欧某某，男，</w:t>
      </w:r>
      <w:r>
        <w:rPr>
          <w:rFonts w:hint="eastAsia"/>
          <w:sz w:val="30"/>
          <w:szCs w:val="30"/>
        </w:rPr>
        <w:t>1952</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日出生，原系中山市利和实业集团有限公司法定代表人，住广东省中山市。</w:t>
      </w:r>
    </w:p>
    <w:p w14:paraId="2DC577F9" w14:textId="77777777" w:rsidR="004018EC" w:rsidRDefault="004018EC">
      <w:pPr>
        <w:spacing w:line="500" w:lineRule="atLeast"/>
        <w:ind w:firstLine="600"/>
        <w:divId w:val="1275480125"/>
        <w:rPr>
          <w:rFonts w:hint="eastAsia"/>
          <w:sz w:val="30"/>
          <w:szCs w:val="30"/>
        </w:rPr>
      </w:pPr>
      <w:r>
        <w:rPr>
          <w:rFonts w:hint="eastAsia"/>
          <w:sz w:val="30"/>
          <w:szCs w:val="30"/>
        </w:rPr>
        <w:t>辩护人孙涛，系广东登鼎律师事务所律师。</w:t>
      </w:r>
    </w:p>
    <w:p w14:paraId="0B985AF6" w14:textId="77777777" w:rsidR="004018EC" w:rsidRDefault="004018EC">
      <w:pPr>
        <w:spacing w:line="500" w:lineRule="atLeast"/>
        <w:ind w:firstLine="600"/>
        <w:divId w:val="1877083709"/>
        <w:rPr>
          <w:rFonts w:hint="eastAsia"/>
          <w:sz w:val="30"/>
          <w:szCs w:val="30"/>
        </w:rPr>
      </w:pPr>
      <w:r>
        <w:rPr>
          <w:rFonts w:hint="eastAsia"/>
          <w:sz w:val="30"/>
          <w:szCs w:val="30"/>
        </w:rPr>
        <w:t>被告人何某某，男，</w:t>
      </w:r>
      <w:r>
        <w:rPr>
          <w:rFonts w:hint="eastAsia"/>
          <w:sz w:val="30"/>
          <w:szCs w:val="30"/>
        </w:rPr>
        <w:t>1966</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日出生于广东省中山市，汉族，文化程度高中，现任中山市利和实业集团有限公司总经理，政协第十三届江门市委员会常务委员会委员，住中山市东区。因本案于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日被广州市人民检察院取保候审，</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w:t>
      </w:r>
      <w:r>
        <w:rPr>
          <w:rFonts w:hint="eastAsia"/>
          <w:sz w:val="30"/>
          <w:szCs w:val="30"/>
        </w:rPr>
        <w:t>日被本院被取保候审。</w:t>
      </w:r>
    </w:p>
    <w:p w14:paraId="6EE63820" w14:textId="77777777" w:rsidR="004018EC" w:rsidRDefault="004018EC">
      <w:pPr>
        <w:spacing w:line="500" w:lineRule="atLeast"/>
        <w:ind w:firstLine="600"/>
        <w:divId w:val="1455713020"/>
        <w:rPr>
          <w:rFonts w:hint="eastAsia"/>
          <w:sz w:val="30"/>
          <w:szCs w:val="30"/>
        </w:rPr>
      </w:pPr>
      <w:r>
        <w:rPr>
          <w:rFonts w:hint="eastAsia"/>
          <w:sz w:val="30"/>
          <w:szCs w:val="30"/>
        </w:rPr>
        <w:t>辩护人赵琼，系广东登鼎律师事务所律师。</w:t>
      </w:r>
    </w:p>
    <w:p w14:paraId="11041CA3" w14:textId="77777777" w:rsidR="004018EC" w:rsidRDefault="004018EC">
      <w:pPr>
        <w:spacing w:line="500" w:lineRule="atLeast"/>
        <w:ind w:firstLine="600"/>
        <w:divId w:val="2038579116"/>
        <w:rPr>
          <w:rFonts w:hint="eastAsia"/>
          <w:sz w:val="30"/>
          <w:szCs w:val="30"/>
        </w:rPr>
      </w:pPr>
      <w:r>
        <w:rPr>
          <w:rFonts w:hint="eastAsia"/>
          <w:sz w:val="30"/>
          <w:szCs w:val="30"/>
        </w:rPr>
        <w:t>广东省江门市人民检察院以江检公刑诉〔</w:t>
      </w:r>
      <w:r>
        <w:rPr>
          <w:rFonts w:hint="eastAsia"/>
          <w:sz w:val="30"/>
          <w:szCs w:val="30"/>
        </w:rPr>
        <w:t>2017</w:t>
      </w:r>
      <w:r>
        <w:rPr>
          <w:rFonts w:hint="eastAsia"/>
          <w:sz w:val="30"/>
          <w:szCs w:val="30"/>
        </w:rPr>
        <w:t>〕</w:t>
      </w:r>
      <w:r>
        <w:rPr>
          <w:rFonts w:hint="eastAsia"/>
          <w:sz w:val="30"/>
          <w:szCs w:val="30"/>
        </w:rPr>
        <w:t>24</w:t>
      </w:r>
      <w:r>
        <w:rPr>
          <w:rFonts w:hint="eastAsia"/>
          <w:sz w:val="30"/>
          <w:szCs w:val="30"/>
        </w:rPr>
        <w:t>号起诉书指控被告单位中山市利和实业集团有限公司、被告人何某某犯单位行贿罪，于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w:t>
      </w:r>
      <w:r>
        <w:rPr>
          <w:rFonts w:hint="eastAsia"/>
          <w:sz w:val="30"/>
          <w:szCs w:val="30"/>
        </w:rPr>
        <w:t>6</w:t>
      </w:r>
      <w:r>
        <w:rPr>
          <w:rFonts w:hint="eastAsia"/>
          <w:sz w:val="30"/>
          <w:szCs w:val="30"/>
        </w:rPr>
        <w:t>月</w:t>
      </w:r>
      <w:r>
        <w:rPr>
          <w:rFonts w:hint="eastAsia"/>
          <w:sz w:val="30"/>
          <w:szCs w:val="30"/>
        </w:rPr>
        <w:t>15</w:t>
      </w:r>
      <w:r>
        <w:rPr>
          <w:rFonts w:hint="eastAsia"/>
          <w:sz w:val="30"/>
          <w:szCs w:val="30"/>
        </w:rPr>
        <w:t>日、</w:t>
      </w:r>
      <w:r>
        <w:rPr>
          <w:rFonts w:hint="eastAsia"/>
          <w:sz w:val="30"/>
          <w:szCs w:val="30"/>
        </w:rPr>
        <w:t>8</w:t>
      </w:r>
      <w:r>
        <w:rPr>
          <w:rFonts w:hint="eastAsia"/>
          <w:sz w:val="30"/>
          <w:szCs w:val="30"/>
        </w:rPr>
        <w:t>月</w:t>
      </w:r>
      <w:r>
        <w:rPr>
          <w:rFonts w:hint="eastAsia"/>
          <w:sz w:val="30"/>
          <w:szCs w:val="30"/>
        </w:rPr>
        <w:t>9</w:t>
      </w:r>
      <w:r>
        <w:rPr>
          <w:rFonts w:hint="eastAsia"/>
          <w:sz w:val="30"/>
          <w:szCs w:val="30"/>
        </w:rPr>
        <w:t>日公开开庭审理了本案。广东省江门市人民检察院指派检察员苏劲光、代理检察员胡灿森出庭支持公诉，被告单位中山市利和实业集团有限公司的诉讼代表人欧某某及其辩护人孙涛，被告人何某某及其辩护人赵琼到庭参加诉讼。现已审理终结。</w:t>
      </w:r>
    </w:p>
    <w:p w14:paraId="65CB5A2D" w14:textId="77777777" w:rsidR="004018EC" w:rsidRDefault="004018EC">
      <w:pPr>
        <w:spacing w:line="500" w:lineRule="atLeast"/>
        <w:ind w:firstLine="600"/>
        <w:divId w:val="1203707914"/>
        <w:rPr>
          <w:rFonts w:hint="eastAsia"/>
          <w:sz w:val="30"/>
          <w:szCs w:val="30"/>
        </w:rPr>
      </w:pPr>
      <w:r>
        <w:rPr>
          <w:rFonts w:hint="eastAsia"/>
          <w:sz w:val="30"/>
          <w:szCs w:val="30"/>
        </w:rPr>
        <w:t>广东省江门市人民检察院指控：</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年期间，被告单位中山市利和实业集团有限公司、被告人何某某为了得到时任中山市城乡规划局总规划师、副局长、局长的张某（另</w:t>
      </w:r>
      <w:r>
        <w:rPr>
          <w:rFonts w:hint="eastAsia"/>
          <w:sz w:val="30"/>
          <w:szCs w:val="30"/>
        </w:rPr>
        <w:lastRenderedPageBreak/>
        <w:t>案处理）在中山国际金融中心（原利和广场）项目中的酒店验收、广场绿化验收、写字楼增建等审批项目中的帮助，分多次送给张某</w:t>
      </w:r>
      <w:r>
        <w:rPr>
          <w:rFonts w:hint="eastAsia"/>
          <w:sz w:val="30"/>
          <w:szCs w:val="30"/>
        </w:rPr>
        <w:t>1</w:t>
      </w:r>
      <w:r>
        <w:rPr>
          <w:rFonts w:hint="eastAsia"/>
          <w:sz w:val="30"/>
          <w:szCs w:val="30"/>
        </w:rPr>
        <w:t>现金共计加拿大币</w:t>
      </w:r>
      <w:r>
        <w:rPr>
          <w:rFonts w:hint="eastAsia"/>
          <w:sz w:val="30"/>
          <w:szCs w:val="30"/>
        </w:rPr>
        <w:t>10</w:t>
      </w:r>
      <w:r>
        <w:rPr>
          <w:rFonts w:hint="eastAsia"/>
          <w:sz w:val="30"/>
          <w:szCs w:val="30"/>
        </w:rPr>
        <w:t>万元，人民币</w:t>
      </w:r>
      <w:r>
        <w:rPr>
          <w:rFonts w:hint="eastAsia"/>
          <w:sz w:val="30"/>
          <w:szCs w:val="30"/>
        </w:rPr>
        <w:t>6</w:t>
      </w:r>
      <w:r>
        <w:rPr>
          <w:rFonts w:hint="eastAsia"/>
          <w:sz w:val="30"/>
          <w:szCs w:val="30"/>
        </w:rPr>
        <w:t>万元。</w:t>
      </w:r>
    </w:p>
    <w:p w14:paraId="454F5CB2" w14:textId="77777777" w:rsidR="004018EC" w:rsidRDefault="004018EC">
      <w:pPr>
        <w:spacing w:line="500" w:lineRule="atLeast"/>
        <w:ind w:firstLine="600"/>
        <w:divId w:val="1079644044"/>
        <w:rPr>
          <w:rFonts w:hint="eastAsia"/>
          <w:sz w:val="30"/>
          <w:szCs w:val="30"/>
        </w:rPr>
      </w:pPr>
      <w:r>
        <w:rPr>
          <w:rFonts w:hint="eastAsia"/>
          <w:sz w:val="30"/>
          <w:szCs w:val="30"/>
        </w:rPr>
        <w:t>为证实指控的上述事实，公诉机关向法庭宣读并出示了证人张某</w:t>
      </w:r>
      <w:r>
        <w:rPr>
          <w:rFonts w:hint="eastAsia"/>
          <w:sz w:val="30"/>
          <w:szCs w:val="30"/>
        </w:rPr>
        <w:t>1</w:t>
      </w:r>
      <w:r>
        <w:rPr>
          <w:rFonts w:hint="eastAsia"/>
          <w:sz w:val="30"/>
          <w:szCs w:val="30"/>
        </w:rPr>
        <w:t>的证言，被告人何某某的供述及辩解，书证等证据。</w:t>
      </w:r>
    </w:p>
    <w:p w14:paraId="10A3E52B" w14:textId="77777777" w:rsidR="004018EC" w:rsidRDefault="004018EC">
      <w:pPr>
        <w:spacing w:line="500" w:lineRule="atLeast"/>
        <w:ind w:firstLine="600"/>
        <w:divId w:val="106436143"/>
        <w:rPr>
          <w:rFonts w:hint="eastAsia"/>
          <w:sz w:val="30"/>
          <w:szCs w:val="30"/>
        </w:rPr>
      </w:pPr>
      <w:r>
        <w:rPr>
          <w:rFonts w:hint="eastAsia"/>
          <w:sz w:val="30"/>
          <w:szCs w:val="30"/>
        </w:rPr>
        <w:t>公诉机关认为，被告单位中山市利和实业集团有限公司、被告人何某某无视国家法律，为谋取不正当利益而行贿，其行为已触犯《中华人民共和国刑法》第三百九十三条之规定，应当以单位行贿罪追究其刑事责任。被告人何某某犯罪以后自动投案，如实供述自己的罪行，根据《中华人民共和国刑法》第六十七条之规定，系自首，可以从轻或者减轻处罚。提请本院依法判处。</w:t>
      </w:r>
    </w:p>
    <w:p w14:paraId="7A9B678D" w14:textId="77777777" w:rsidR="004018EC" w:rsidRDefault="004018EC">
      <w:pPr>
        <w:spacing w:line="500" w:lineRule="atLeast"/>
        <w:ind w:firstLine="600"/>
        <w:divId w:val="142545627"/>
        <w:rPr>
          <w:rFonts w:hint="eastAsia"/>
          <w:sz w:val="30"/>
          <w:szCs w:val="30"/>
        </w:rPr>
      </w:pPr>
      <w:r>
        <w:rPr>
          <w:rFonts w:hint="eastAsia"/>
          <w:sz w:val="30"/>
          <w:szCs w:val="30"/>
        </w:rPr>
        <w:t>被告单位中山市利和实业集团有限公司的辩护人对公诉机关指控被告单位的罪名及事实没有异议，提出以下罪轻辩护：</w:t>
      </w:r>
      <w:r>
        <w:rPr>
          <w:rFonts w:hint="eastAsia"/>
          <w:sz w:val="30"/>
          <w:szCs w:val="30"/>
        </w:rPr>
        <w:t>1.</w:t>
      </w:r>
      <w:r>
        <w:rPr>
          <w:rFonts w:hint="eastAsia"/>
          <w:sz w:val="30"/>
          <w:szCs w:val="30"/>
        </w:rPr>
        <w:t>利和公司有自首情节，没有为获取非法利益而行贿，所获取的利益未违反国家有关规定，社会危害较小；</w:t>
      </w:r>
      <w:r>
        <w:rPr>
          <w:rFonts w:hint="eastAsia"/>
          <w:sz w:val="30"/>
          <w:szCs w:val="30"/>
        </w:rPr>
        <w:t>2.</w:t>
      </w:r>
      <w:r>
        <w:rPr>
          <w:rFonts w:hint="eastAsia"/>
          <w:sz w:val="30"/>
          <w:szCs w:val="30"/>
        </w:rPr>
        <w:t>犯罪金额是立案标准的两倍多，数额不大；</w:t>
      </w:r>
      <w:r>
        <w:rPr>
          <w:rFonts w:hint="eastAsia"/>
          <w:sz w:val="30"/>
          <w:szCs w:val="30"/>
        </w:rPr>
        <w:t>3.</w:t>
      </w:r>
      <w:r>
        <w:rPr>
          <w:rFonts w:hint="eastAsia"/>
          <w:sz w:val="30"/>
          <w:szCs w:val="30"/>
        </w:rPr>
        <w:t>何某某没有获取个人非法利益，也没有为公司获取非法利益，请求对何某某免于刑事处罚。</w:t>
      </w:r>
    </w:p>
    <w:p w14:paraId="36E0909F" w14:textId="77777777" w:rsidR="004018EC" w:rsidRDefault="004018EC">
      <w:pPr>
        <w:spacing w:line="500" w:lineRule="atLeast"/>
        <w:ind w:firstLine="600"/>
        <w:divId w:val="1978728976"/>
        <w:rPr>
          <w:rFonts w:hint="eastAsia"/>
          <w:sz w:val="30"/>
          <w:szCs w:val="30"/>
        </w:rPr>
      </w:pPr>
      <w:r>
        <w:rPr>
          <w:rFonts w:hint="eastAsia"/>
          <w:sz w:val="30"/>
          <w:szCs w:val="30"/>
        </w:rPr>
        <w:t>被告人何某某在庭审中对公诉机关指控的罪名和犯罪事实没有异议，并当庭自愿认罪，愿意为被告单位缴纳罚金，希望法庭对其从轻处罚。</w:t>
      </w:r>
    </w:p>
    <w:p w14:paraId="6018FC1A" w14:textId="77777777" w:rsidR="004018EC" w:rsidRDefault="004018EC">
      <w:pPr>
        <w:spacing w:line="500" w:lineRule="atLeast"/>
        <w:ind w:firstLine="600"/>
        <w:divId w:val="986275931"/>
        <w:rPr>
          <w:rFonts w:hint="eastAsia"/>
          <w:sz w:val="30"/>
          <w:szCs w:val="30"/>
        </w:rPr>
      </w:pPr>
      <w:r>
        <w:rPr>
          <w:rFonts w:hint="eastAsia"/>
          <w:sz w:val="30"/>
          <w:szCs w:val="30"/>
        </w:rPr>
        <w:t>被告人何某某的辩护人对公诉机关指控何某某的罪名及事实没有异议，提出以下辩护意见：</w:t>
      </w:r>
      <w:r>
        <w:rPr>
          <w:rFonts w:hint="eastAsia"/>
          <w:sz w:val="30"/>
          <w:szCs w:val="30"/>
        </w:rPr>
        <w:t>1.</w:t>
      </w:r>
      <w:r>
        <w:rPr>
          <w:rFonts w:hint="eastAsia"/>
          <w:sz w:val="30"/>
          <w:szCs w:val="30"/>
        </w:rPr>
        <w:t>何某某被追诉前主动交代行贿行为，有自首情节；</w:t>
      </w:r>
      <w:r>
        <w:rPr>
          <w:rFonts w:hint="eastAsia"/>
          <w:sz w:val="30"/>
          <w:szCs w:val="30"/>
        </w:rPr>
        <w:t>2.</w:t>
      </w:r>
      <w:r>
        <w:rPr>
          <w:rFonts w:hint="eastAsia"/>
          <w:sz w:val="30"/>
          <w:szCs w:val="30"/>
        </w:rPr>
        <w:t>利和公司获取的三项利益均未违反国家规定，也没有给国家利益带来损害，危害较轻；</w:t>
      </w:r>
      <w:r>
        <w:rPr>
          <w:rFonts w:hint="eastAsia"/>
          <w:sz w:val="30"/>
          <w:szCs w:val="30"/>
        </w:rPr>
        <w:t>3.</w:t>
      </w:r>
      <w:r>
        <w:rPr>
          <w:rFonts w:hint="eastAsia"/>
          <w:sz w:val="30"/>
          <w:szCs w:val="30"/>
        </w:rPr>
        <w:t>何某某有退赃情节。综上，请求法院对其免于刑事处罚。</w:t>
      </w:r>
    </w:p>
    <w:p w14:paraId="398C5134" w14:textId="77777777" w:rsidR="004018EC" w:rsidRDefault="004018EC">
      <w:pPr>
        <w:spacing w:line="500" w:lineRule="atLeast"/>
        <w:ind w:firstLine="600"/>
        <w:divId w:val="646785803"/>
        <w:rPr>
          <w:rFonts w:hint="eastAsia"/>
          <w:sz w:val="30"/>
          <w:szCs w:val="30"/>
        </w:rPr>
      </w:pPr>
      <w:r>
        <w:rPr>
          <w:rFonts w:hint="eastAsia"/>
          <w:sz w:val="30"/>
          <w:szCs w:val="30"/>
        </w:rPr>
        <w:t>经审理查明：被告单位中山市利和实业集团有限公司（以下简称“利和公司”）于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日成立，原法定代表人是欧某某。其前身是中山市信和实业（集团）有限公司（以下简称“信和公司”），成立于</w:t>
      </w:r>
      <w:r>
        <w:rPr>
          <w:rFonts w:hint="eastAsia"/>
          <w:sz w:val="30"/>
          <w:szCs w:val="30"/>
        </w:rPr>
        <w:t>1997</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日，法定代表人是梁某。后因“信和”名称被他人注册，信和公司于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日注销，由利和公司承继前者经营活动。被告人何某某自</w:t>
      </w:r>
      <w:r>
        <w:rPr>
          <w:rFonts w:hint="eastAsia"/>
          <w:sz w:val="30"/>
          <w:szCs w:val="30"/>
        </w:rPr>
        <w:t>2004</w:t>
      </w:r>
      <w:r>
        <w:rPr>
          <w:rFonts w:hint="eastAsia"/>
          <w:sz w:val="30"/>
          <w:szCs w:val="30"/>
        </w:rPr>
        <w:t>年起在上述两家公司任职，自</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日起任利和公司的总经理。</w:t>
      </w:r>
    </w:p>
    <w:p w14:paraId="571416F9" w14:textId="77777777" w:rsidR="004018EC" w:rsidRDefault="004018EC">
      <w:pPr>
        <w:spacing w:line="500" w:lineRule="atLeast"/>
        <w:ind w:firstLine="600"/>
        <w:divId w:val="1378165964"/>
        <w:rPr>
          <w:rFonts w:hint="eastAsia"/>
          <w:sz w:val="30"/>
          <w:szCs w:val="30"/>
        </w:rPr>
      </w:pPr>
      <w:r>
        <w:rPr>
          <w:rFonts w:hint="eastAsia"/>
          <w:sz w:val="30"/>
          <w:szCs w:val="30"/>
        </w:rPr>
        <w:t>中山市金汇置业有限公司（以下简称“金汇公司”）于</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成立，经营范围是在中山市中山三路开发、建设、销售、出租商业大厦及配套设施和物业管理等，原法定代表人是欧某某。金汇公司是信和公司的全资开办的企业。金汇公司是中山国际金融中心（原名：东区利和广场）的建设单位，先后申请中山国际金融中心的建设工程规划、建设各阶段验收、绿化验收等项目。</w:t>
      </w:r>
    </w:p>
    <w:p w14:paraId="38C23B8E" w14:textId="77777777" w:rsidR="004018EC" w:rsidRDefault="004018EC">
      <w:pPr>
        <w:spacing w:line="500" w:lineRule="atLeast"/>
        <w:ind w:firstLine="600"/>
        <w:divId w:val="1223104537"/>
        <w:rPr>
          <w:rFonts w:hint="eastAsia"/>
          <w:sz w:val="30"/>
          <w:szCs w:val="30"/>
        </w:rPr>
      </w:pP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年期间，被告单位利和公司、被告人何某某为了感谢时任中山市城乡规划局总规划师、副局长、局长的张某</w:t>
      </w:r>
      <w:r>
        <w:rPr>
          <w:rFonts w:hint="eastAsia"/>
          <w:sz w:val="30"/>
          <w:szCs w:val="30"/>
        </w:rPr>
        <w:t>1</w:t>
      </w:r>
      <w:r>
        <w:rPr>
          <w:rFonts w:hint="eastAsia"/>
          <w:sz w:val="30"/>
          <w:szCs w:val="30"/>
        </w:rPr>
        <w:t>（另案处理）在中山国际金融中心建设各阶段验收、绿化面积差额补偿、建筑面积增加审批（补办手续）等事项上给予的帮助，及为使公司发展能得到张某</w:t>
      </w:r>
      <w:r>
        <w:rPr>
          <w:rFonts w:hint="eastAsia"/>
          <w:sz w:val="30"/>
          <w:szCs w:val="30"/>
        </w:rPr>
        <w:t>1</w:t>
      </w:r>
      <w:r>
        <w:rPr>
          <w:rFonts w:hint="eastAsia"/>
          <w:sz w:val="30"/>
          <w:szCs w:val="30"/>
        </w:rPr>
        <w:t>的关照，分多次贿送给张某</w:t>
      </w:r>
      <w:r>
        <w:rPr>
          <w:rFonts w:hint="eastAsia"/>
          <w:sz w:val="30"/>
          <w:szCs w:val="30"/>
        </w:rPr>
        <w:t>1</w:t>
      </w:r>
      <w:r>
        <w:rPr>
          <w:rFonts w:hint="eastAsia"/>
          <w:sz w:val="30"/>
          <w:szCs w:val="30"/>
        </w:rPr>
        <w:t>现金人民币合计</w:t>
      </w:r>
      <w:r>
        <w:rPr>
          <w:rFonts w:hint="eastAsia"/>
          <w:sz w:val="30"/>
          <w:szCs w:val="30"/>
        </w:rPr>
        <w:t>60000</w:t>
      </w:r>
      <w:r>
        <w:rPr>
          <w:rFonts w:hint="eastAsia"/>
          <w:sz w:val="30"/>
          <w:szCs w:val="30"/>
        </w:rPr>
        <w:t>元，另</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7</w:t>
      </w:r>
      <w:r>
        <w:rPr>
          <w:rFonts w:hint="eastAsia"/>
          <w:sz w:val="30"/>
          <w:szCs w:val="30"/>
        </w:rPr>
        <w:t>月，被告人何某某委托何银爱向张某</w:t>
      </w:r>
      <w:r>
        <w:rPr>
          <w:rFonts w:hint="eastAsia"/>
          <w:sz w:val="30"/>
          <w:szCs w:val="30"/>
        </w:rPr>
        <w:t>1</w:t>
      </w:r>
      <w:r>
        <w:rPr>
          <w:rFonts w:hint="eastAsia"/>
          <w:sz w:val="30"/>
          <w:szCs w:val="30"/>
        </w:rPr>
        <w:t>贿送加拿大元</w:t>
      </w:r>
      <w:r>
        <w:rPr>
          <w:rFonts w:hint="eastAsia"/>
          <w:sz w:val="30"/>
          <w:szCs w:val="30"/>
        </w:rPr>
        <w:t>10</w:t>
      </w:r>
      <w:r>
        <w:rPr>
          <w:rFonts w:hint="eastAsia"/>
          <w:sz w:val="30"/>
          <w:szCs w:val="30"/>
        </w:rPr>
        <w:t>万元（折合人民币约</w:t>
      </w:r>
      <w:r>
        <w:rPr>
          <w:rFonts w:hint="eastAsia"/>
          <w:sz w:val="30"/>
          <w:szCs w:val="30"/>
        </w:rPr>
        <w:t>617000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日，被告人何某某自动投案，如实交代行贿的犯罪事实。</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日，何某某向广州市人民检察院缴纳暂扣款人民币</w:t>
      </w:r>
      <w:r>
        <w:rPr>
          <w:rFonts w:hint="eastAsia"/>
          <w:sz w:val="30"/>
          <w:szCs w:val="30"/>
        </w:rPr>
        <w:t>30</w:t>
      </w:r>
      <w:r>
        <w:rPr>
          <w:rFonts w:hint="eastAsia"/>
          <w:sz w:val="30"/>
          <w:szCs w:val="30"/>
        </w:rPr>
        <w:t>万元。</w:t>
      </w:r>
    </w:p>
    <w:p w14:paraId="0E737C0C" w14:textId="77777777" w:rsidR="004018EC" w:rsidRDefault="004018EC">
      <w:pPr>
        <w:spacing w:line="500" w:lineRule="atLeast"/>
        <w:ind w:firstLine="600"/>
        <w:divId w:val="358819069"/>
        <w:rPr>
          <w:rFonts w:hint="eastAsia"/>
          <w:sz w:val="30"/>
          <w:szCs w:val="30"/>
        </w:rPr>
      </w:pPr>
      <w:r>
        <w:rPr>
          <w:rFonts w:hint="eastAsia"/>
          <w:sz w:val="30"/>
          <w:szCs w:val="30"/>
        </w:rPr>
        <w:t>认定上述犯罪事实，有公诉机关当庭出示的下列证据证明：</w:t>
      </w:r>
    </w:p>
    <w:p w14:paraId="7F6A9A71" w14:textId="77777777" w:rsidR="004018EC" w:rsidRDefault="004018EC">
      <w:pPr>
        <w:spacing w:line="500" w:lineRule="atLeast"/>
        <w:ind w:firstLine="600"/>
        <w:divId w:val="180750663"/>
        <w:rPr>
          <w:rFonts w:hint="eastAsia"/>
          <w:sz w:val="30"/>
          <w:szCs w:val="30"/>
        </w:rPr>
      </w:pPr>
      <w:r>
        <w:rPr>
          <w:rFonts w:hint="eastAsia"/>
          <w:sz w:val="30"/>
          <w:szCs w:val="30"/>
        </w:rPr>
        <w:t>（一）书证</w:t>
      </w:r>
    </w:p>
    <w:p w14:paraId="37B3E932" w14:textId="77777777" w:rsidR="004018EC" w:rsidRDefault="004018EC">
      <w:pPr>
        <w:spacing w:line="500" w:lineRule="atLeast"/>
        <w:ind w:firstLine="600"/>
        <w:divId w:val="1793480202"/>
        <w:rPr>
          <w:rFonts w:hint="eastAsia"/>
          <w:sz w:val="30"/>
          <w:szCs w:val="30"/>
        </w:rPr>
      </w:pPr>
      <w:r>
        <w:rPr>
          <w:rFonts w:hint="eastAsia"/>
          <w:sz w:val="30"/>
          <w:szCs w:val="30"/>
        </w:rPr>
        <w:t>1.</w:t>
      </w:r>
      <w:r>
        <w:rPr>
          <w:rFonts w:hint="eastAsia"/>
          <w:sz w:val="30"/>
          <w:szCs w:val="30"/>
        </w:rPr>
        <w:t>何某某的香港永久居民身份证，证实被告人何某某的出生日期、身份情况。</w:t>
      </w:r>
    </w:p>
    <w:p w14:paraId="0C05FEA8" w14:textId="77777777" w:rsidR="004018EC" w:rsidRDefault="004018EC">
      <w:pPr>
        <w:spacing w:line="500" w:lineRule="atLeast"/>
        <w:ind w:firstLine="600"/>
        <w:divId w:val="1487890451"/>
        <w:rPr>
          <w:rFonts w:hint="eastAsia"/>
          <w:sz w:val="30"/>
          <w:szCs w:val="30"/>
        </w:rPr>
      </w:pPr>
      <w:r>
        <w:rPr>
          <w:rFonts w:hint="eastAsia"/>
          <w:sz w:val="30"/>
          <w:szCs w:val="30"/>
        </w:rPr>
        <w:t>2.</w:t>
      </w:r>
      <w:r>
        <w:rPr>
          <w:rFonts w:hint="eastAsia"/>
          <w:sz w:val="30"/>
          <w:szCs w:val="30"/>
        </w:rPr>
        <w:t>利和公司出具的《关于何某某的任命通知》证实，利和公司于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日起任命何某某为利和集团总经理。</w:t>
      </w:r>
    </w:p>
    <w:p w14:paraId="5D071E30" w14:textId="77777777" w:rsidR="004018EC" w:rsidRDefault="004018EC">
      <w:pPr>
        <w:spacing w:line="500" w:lineRule="atLeast"/>
        <w:ind w:firstLine="600"/>
        <w:divId w:val="1088117394"/>
        <w:rPr>
          <w:rFonts w:hint="eastAsia"/>
          <w:sz w:val="30"/>
          <w:szCs w:val="30"/>
        </w:rPr>
      </w:pPr>
      <w:r>
        <w:rPr>
          <w:rFonts w:hint="eastAsia"/>
          <w:sz w:val="30"/>
          <w:szCs w:val="30"/>
        </w:rPr>
        <w:t>3.</w:t>
      </w:r>
      <w:r>
        <w:rPr>
          <w:rFonts w:hint="eastAsia"/>
          <w:sz w:val="30"/>
          <w:szCs w:val="30"/>
        </w:rPr>
        <w:t>干部任免材料证实张某</w:t>
      </w:r>
      <w:r>
        <w:rPr>
          <w:rFonts w:hint="eastAsia"/>
          <w:sz w:val="30"/>
          <w:szCs w:val="30"/>
        </w:rPr>
        <w:t>1</w:t>
      </w:r>
      <w:r>
        <w:rPr>
          <w:rFonts w:hint="eastAsia"/>
          <w:sz w:val="30"/>
          <w:szCs w:val="30"/>
        </w:rPr>
        <w:t>的任职情况，案发时身份是国家机关工作人员。</w:t>
      </w:r>
    </w:p>
    <w:p w14:paraId="751E0940" w14:textId="77777777" w:rsidR="004018EC" w:rsidRDefault="004018EC">
      <w:pPr>
        <w:spacing w:line="500" w:lineRule="atLeast"/>
        <w:ind w:firstLine="600"/>
        <w:divId w:val="722367063"/>
        <w:rPr>
          <w:rFonts w:hint="eastAsia"/>
          <w:sz w:val="30"/>
          <w:szCs w:val="30"/>
        </w:rPr>
      </w:pPr>
      <w:r>
        <w:rPr>
          <w:rFonts w:hint="eastAsia"/>
          <w:sz w:val="30"/>
          <w:szCs w:val="30"/>
        </w:rPr>
        <w:t>4.</w:t>
      </w:r>
      <w:r>
        <w:rPr>
          <w:rFonts w:hint="eastAsia"/>
          <w:sz w:val="30"/>
          <w:szCs w:val="30"/>
        </w:rPr>
        <w:t>广州市人民检察院出具的《破案报告》证实，被告人何某某的到案经过，属自动投案。</w:t>
      </w:r>
    </w:p>
    <w:p w14:paraId="1C55D915" w14:textId="77777777" w:rsidR="004018EC" w:rsidRDefault="004018EC">
      <w:pPr>
        <w:spacing w:line="500" w:lineRule="atLeast"/>
        <w:ind w:firstLine="600"/>
        <w:divId w:val="604508899"/>
        <w:rPr>
          <w:rFonts w:hint="eastAsia"/>
          <w:sz w:val="30"/>
          <w:szCs w:val="30"/>
        </w:rPr>
      </w:pPr>
      <w:r>
        <w:rPr>
          <w:rFonts w:hint="eastAsia"/>
          <w:sz w:val="30"/>
          <w:szCs w:val="30"/>
        </w:rPr>
        <w:t>5.</w:t>
      </w:r>
      <w:r>
        <w:rPr>
          <w:rFonts w:hint="eastAsia"/>
          <w:sz w:val="30"/>
          <w:szCs w:val="30"/>
        </w:rPr>
        <w:t>广州市人民检察院出具的《广东省暂时扣留、冻结财物收据》证实，广州市人民检察院暂扣何某某</w:t>
      </w:r>
      <w:r>
        <w:rPr>
          <w:rFonts w:hint="eastAsia"/>
          <w:sz w:val="30"/>
          <w:szCs w:val="30"/>
        </w:rPr>
        <w:t>30</w:t>
      </w:r>
      <w:r>
        <w:rPr>
          <w:rFonts w:hint="eastAsia"/>
          <w:sz w:val="30"/>
          <w:szCs w:val="30"/>
        </w:rPr>
        <w:t>万元。</w:t>
      </w:r>
    </w:p>
    <w:p w14:paraId="2475C5C9" w14:textId="77777777" w:rsidR="004018EC" w:rsidRDefault="004018EC">
      <w:pPr>
        <w:spacing w:line="500" w:lineRule="atLeast"/>
        <w:ind w:firstLine="600"/>
        <w:divId w:val="545529311"/>
        <w:rPr>
          <w:rFonts w:hint="eastAsia"/>
          <w:sz w:val="30"/>
          <w:szCs w:val="30"/>
        </w:rPr>
      </w:pPr>
      <w:r>
        <w:rPr>
          <w:rFonts w:hint="eastAsia"/>
          <w:sz w:val="30"/>
          <w:szCs w:val="30"/>
        </w:rPr>
        <w:t>6.</w:t>
      </w:r>
      <w:r>
        <w:rPr>
          <w:rFonts w:hint="eastAsia"/>
          <w:sz w:val="30"/>
          <w:szCs w:val="30"/>
        </w:rPr>
        <w:t>利和公司的《营业执照》及《企业机读档案登记资料》证实，利和公司于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日成立，法定代表人是欧某某，股东是邓某</w:t>
      </w:r>
      <w:r>
        <w:rPr>
          <w:rFonts w:hint="eastAsia"/>
          <w:sz w:val="30"/>
          <w:szCs w:val="30"/>
        </w:rPr>
        <w:t>1</w:t>
      </w:r>
      <w:r>
        <w:rPr>
          <w:rFonts w:hint="eastAsia"/>
          <w:sz w:val="30"/>
          <w:szCs w:val="30"/>
        </w:rPr>
        <w:t>、何金和。</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日登记的法定代表人是彭某。</w:t>
      </w:r>
    </w:p>
    <w:p w14:paraId="55316A9D" w14:textId="77777777" w:rsidR="004018EC" w:rsidRDefault="004018EC">
      <w:pPr>
        <w:spacing w:line="500" w:lineRule="atLeast"/>
        <w:ind w:firstLine="600"/>
        <w:divId w:val="395713052"/>
        <w:rPr>
          <w:rFonts w:hint="eastAsia"/>
          <w:sz w:val="30"/>
          <w:szCs w:val="30"/>
        </w:rPr>
      </w:pPr>
      <w:r>
        <w:rPr>
          <w:rFonts w:hint="eastAsia"/>
          <w:sz w:val="30"/>
          <w:szCs w:val="30"/>
        </w:rPr>
        <w:t>7.</w:t>
      </w:r>
      <w:r>
        <w:rPr>
          <w:rFonts w:hint="eastAsia"/>
          <w:sz w:val="30"/>
          <w:szCs w:val="30"/>
        </w:rPr>
        <w:t>金汇公司的《营业执照》证实，金汇公司于</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日成立，法定代表人是欧某某。</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日登记的法定代表人是彭某。</w:t>
      </w:r>
    </w:p>
    <w:p w14:paraId="63D3E485" w14:textId="77777777" w:rsidR="004018EC" w:rsidRDefault="004018EC">
      <w:pPr>
        <w:spacing w:line="500" w:lineRule="atLeast"/>
        <w:ind w:firstLine="600"/>
        <w:divId w:val="736324420"/>
        <w:rPr>
          <w:rFonts w:hint="eastAsia"/>
          <w:sz w:val="30"/>
          <w:szCs w:val="30"/>
        </w:rPr>
      </w:pPr>
      <w:r>
        <w:rPr>
          <w:rFonts w:hint="eastAsia"/>
          <w:sz w:val="30"/>
          <w:szCs w:val="30"/>
        </w:rPr>
        <w:t>8.</w:t>
      </w:r>
      <w:r>
        <w:rPr>
          <w:rFonts w:hint="eastAsia"/>
          <w:sz w:val="30"/>
          <w:szCs w:val="30"/>
        </w:rPr>
        <w:t>《中山市城区绿化验收表》、《广东省非收入（电子）票据》及《中国工商银行进账单》证实，金汇公司的中山国际金融中心项目建设完成后绿地面积与规划审批要求相差</w:t>
      </w:r>
      <w:r>
        <w:rPr>
          <w:rFonts w:hint="eastAsia"/>
          <w:sz w:val="30"/>
          <w:szCs w:val="30"/>
        </w:rPr>
        <w:t>1713.83</w:t>
      </w:r>
      <w:r>
        <w:rPr>
          <w:rFonts w:hint="eastAsia"/>
          <w:sz w:val="30"/>
          <w:szCs w:val="30"/>
        </w:rPr>
        <w:t>平方米，缴纳绿化补偿费</w:t>
      </w:r>
      <w:r>
        <w:rPr>
          <w:rFonts w:hint="eastAsia"/>
          <w:sz w:val="30"/>
          <w:szCs w:val="30"/>
        </w:rPr>
        <w:t>3650457.90</w:t>
      </w:r>
      <w:r>
        <w:rPr>
          <w:rFonts w:hint="eastAsia"/>
          <w:sz w:val="30"/>
          <w:szCs w:val="30"/>
        </w:rPr>
        <w:t>元后通过验收。</w:t>
      </w:r>
    </w:p>
    <w:p w14:paraId="52F2BA33" w14:textId="77777777" w:rsidR="004018EC" w:rsidRDefault="004018EC">
      <w:pPr>
        <w:spacing w:line="500" w:lineRule="atLeast"/>
        <w:ind w:firstLine="600"/>
        <w:divId w:val="653797250"/>
        <w:rPr>
          <w:rFonts w:hint="eastAsia"/>
          <w:sz w:val="30"/>
          <w:szCs w:val="30"/>
        </w:rPr>
      </w:pPr>
      <w:r>
        <w:rPr>
          <w:rFonts w:hint="eastAsia"/>
          <w:sz w:val="30"/>
          <w:szCs w:val="30"/>
        </w:rPr>
        <w:t>9.</w:t>
      </w:r>
      <w:r>
        <w:rPr>
          <w:rFonts w:hint="eastAsia"/>
          <w:sz w:val="30"/>
          <w:szCs w:val="30"/>
        </w:rPr>
        <w:t>《中山市建设工程竣工验收备案登记证》、《中山市建设工程验收批复书》证实，中山国际金融中心建筑面积是</w:t>
      </w:r>
      <w:r>
        <w:rPr>
          <w:rFonts w:hint="eastAsia"/>
          <w:sz w:val="30"/>
          <w:szCs w:val="30"/>
        </w:rPr>
        <w:t>304096.88</w:t>
      </w:r>
      <w:r>
        <w:rPr>
          <w:rFonts w:hint="eastAsia"/>
          <w:sz w:val="30"/>
          <w:szCs w:val="30"/>
        </w:rPr>
        <w:t>平方米及</w:t>
      </w:r>
      <w:r>
        <w:rPr>
          <w:rFonts w:hint="eastAsia"/>
          <w:sz w:val="30"/>
          <w:szCs w:val="30"/>
        </w:rPr>
        <w:t>4392.58</w:t>
      </w:r>
      <w:r>
        <w:rPr>
          <w:rFonts w:hint="eastAsia"/>
          <w:sz w:val="30"/>
          <w:szCs w:val="30"/>
        </w:rPr>
        <w:t>平方米。</w:t>
      </w:r>
    </w:p>
    <w:p w14:paraId="44DE2858" w14:textId="77777777" w:rsidR="004018EC" w:rsidRDefault="004018EC">
      <w:pPr>
        <w:spacing w:line="500" w:lineRule="atLeast"/>
        <w:ind w:firstLine="600"/>
        <w:divId w:val="812722767"/>
        <w:rPr>
          <w:rFonts w:hint="eastAsia"/>
          <w:sz w:val="30"/>
          <w:szCs w:val="30"/>
        </w:rPr>
      </w:pPr>
      <w:r>
        <w:rPr>
          <w:rFonts w:hint="eastAsia"/>
          <w:sz w:val="30"/>
          <w:szCs w:val="30"/>
        </w:rPr>
        <w:t>10.</w:t>
      </w:r>
      <w:r>
        <w:rPr>
          <w:rFonts w:hint="eastAsia"/>
          <w:sz w:val="30"/>
          <w:szCs w:val="30"/>
        </w:rPr>
        <w:t>《建设工程规划许可证》、《中山市建设工程规划许可证》证实，中山国际金融中心各阶段的规划许可以及最后的竣工规划验收材料。</w:t>
      </w:r>
    </w:p>
    <w:p w14:paraId="19BE8E70" w14:textId="77777777" w:rsidR="004018EC" w:rsidRDefault="004018EC">
      <w:pPr>
        <w:spacing w:line="500" w:lineRule="atLeast"/>
        <w:ind w:firstLine="600"/>
        <w:divId w:val="616451988"/>
        <w:rPr>
          <w:rFonts w:hint="eastAsia"/>
          <w:sz w:val="30"/>
          <w:szCs w:val="30"/>
        </w:rPr>
      </w:pPr>
      <w:r>
        <w:rPr>
          <w:rFonts w:hint="eastAsia"/>
          <w:sz w:val="30"/>
          <w:szCs w:val="30"/>
        </w:rPr>
        <w:t>11.</w:t>
      </w:r>
      <w:r>
        <w:rPr>
          <w:rFonts w:hint="eastAsia"/>
          <w:sz w:val="30"/>
          <w:szCs w:val="30"/>
        </w:rPr>
        <w:t>《关于东区利和广场更名为中山国际金融中心的批复》证实，</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日东区利和广场更名为中山国际金融中心。</w:t>
      </w:r>
    </w:p>
    <w:p w14:paraId="3E6B29B1" w14:textId="77777777" w:rsidR="004018EC" w:rsidRDefault="004018EC">
      <w:pPr>
        <w:spacing w:line="500" w:lineRule="atLeast"/>
        <w:ind w:firstLine="600"/>
        <w:divId w:val="2067295654"/>
        <w:rPr>
          <w:rFonts w:hint="eastAsia"/>
          <w:sz w:val="30"/>
          <w:szCs w:val="30"/>
        </w:rPr>
      </w:pPr>
      <w:r>
        <w:rPr>
          <w:rFonts w:hint="eastAsia"/>
          <w:sz w:val="30"/>
          <w:szCs w:val="30"/>
        </w:rPr>
        <w:t>12.</w:t>
      </w:r>
      <w:r>
        <w:rPr>
          <w:rFonts w:hint="eastAsia"/>
          <w:sz w:val="30"/>
          <w:szCs w:val="30"/>
        </w:rPr>
        <w:t>江门市公安局出具的《出入境记录》证实，张某</w:t>
      </w:r>
      <w:r>
        <w:rPr>
          <w:rFonts w:hint="eastAsia"/>
          <w:sz w:val="30"/>
          <w:szCs w:val="30"/>
        </w:rPr>
        <w:t>1</w:t>
      </w:r>
      <w:r>
        <w:rPr>
          <w:rFonts w:hint="eastAsia"/>
          <w:sz w:val="30"/>
          <w:szCs w:val="30"/>
        </w:rPr>
        <w:t>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日持普通护照从广州白云机场前往加拿大，</w:t>
      </w:r>
      <w:r>
        <w:rPr>
          <w:rFonts w:hint="eastAsia"/>
          <w:sz w:val="30"/>
          <w:szCs w:val="30"/>
        </w:rPr>
        <w:t>7</w:t>
      </w:r>
      <w:r>
        <w:rPr>
          <w:rFonts w:hint="eastAsia"/>
          <w:sz w:val="30"/>
          <w:szCs w:val="30"/>
        </w:rPr>
        <w:t>月</w:t>
      </w:r>
      <w:r>
        <w:rPr>
          <w:rFonts w:hint="eastAsia"/>
          <w:sz w:val="30"/>
          <w:szCs w:val="30"/>
        </w:rPr>
        <w:t>7</w:t>
      </w:r>
      <w:r>
        <w:rPr>
          <w:rFonts w:hint="eastAsia"/>
          <w:sz w:val="30"/>
          <w:szCs w:val="30"/>
        </w:rPr>
        <w:t>日返回广州。</w:t>
      </w:r>
    </w:p>
    <w:p w14:paraId="302B3E53" w14:textId="77777777" w:rsidR="004018EC" w:rsidRDefault="004018EC">
      <w:pPr>
        <w:spacing w:line="500" w:lineRule="atLeast"/>
        <w:ind w:firstLine="600"/>
        <w:divId w:val="643506104"/>
        <w:rPr>
          <w:rFonts w:hint="eastAsia"/>
          <w:sz w:val="30"/>
          <w:szCs w:val="30"/>
        </w:rPr>
      </w:pPr>
      <w:r>
        <w:rPr>
          <w:rFonts w:hint="eastAsia"/>
          <w:sz w:val="30"/>
          <w:szCs w:val="30"/>
        </w:rPr>
        <w:t>13.</w:t>
      </w:r>
      <w:r>
        <w:rPr>
          <w:rFonts w:hint="eastAsia"/>
          <w:sz w:val="30"/>
          <w:szCs w:val="30"/>
        </w:rPr>
        <w:t>中国银行出具的外汇牌价证实，</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日至</w:t>
      </w:r>
      <w:r>
        <w:rPr>
          <w:rFonts w:hint="eastAsia"/>
          <w:sz w:val="30"/>
          <w:szCs w:val="30"/>
        </w:rPr>
        <w:t>7</w:t>
      </w:r>
      <w:r>
        <w:rPr>
          <w:rFonts w:hint="eastAsia"/>
          <w:sz w:val="30"/>
          <w:szCs w:val="30"/>
        </w:rPr>
        <w:t>月</w:t>
      </w:r>
      <w:r>
        <w:rPr>
          <w:rFonts w:hint="eastAsia"/>
          <w:sz w:val="30"/>
          <w:szCs w:val="30"/>
        </w:rPr>
        <w:t>7</w:t>
      </w:r>
      <w:r>
        <w:rPr>
          <w:rFonts w:hint="eastAsia"/>
          <w:sz w:val="30"/>
          <w:szCs w:val="30"/>
        </w:rPr>
        <w:t>日期间加拿大元现钞卖出价最低为</w:t>
      </w:r>
      <w:r>
        <w:rPr>
          <w:rFonts w:hint="eastAsia"/>
          <w:sz w:val="30"/>
          <w:szCs w:val="30"/>
        </w:rPr>
        <w:t>617.29</w:t>
      </w:r>
      <w:r>
        <w:rPr>
          <w:rFonts w:hint="eastAsia"/>
          <w:sz w:val="30"/>
          <w:szCs w:val="30"/>
        </w:rPr>
        <w:t>，最高为</w:t>
      </w:r>
      <w:r>
        <w:rPr>
          <w:rFonts w:hint="eastAsia"/>
          <w:sz w:val="30"/>
          <w:szCs w:val="30"/>
        </w:rPr>
        <w:t>630.25</w:t>
      </w:r>
      <w:r>
        <w:rPr>
          <w:rFonts w:hint="eastAsia"/>
          <w:sz w:val="30"/>
          <w:szCs w:val="30"/>
        </w:rPr>
        <w:t>。</w:t>
      </w:r>
    </w:p>
    <w:p w14:paraId="0602B386" w14:textId="77777777" w:rsidR="004018EC" w:rsidRDefault="004018EC">
      <w:pPr>
        <w:spacing w:line="500" w:lineRule="atLeast"/>
        <w:ind w:firstLine="600"/>
        <w:divId w:val="1633056607"/>
        <w:rPr>
          <w:rFonts w:hint="eastAsia"/>
          <w:sz w:val="30"/>
          <w:szCs w:val="30"/>
        </w:rPr>
      </w:pPr>
      <w:r>
        <w:rPr>
          <w:rFonts w:hint="eastAsia"/>
          <w:sz w:val="30"/>
          <w:szCs w:val="30"/>
        </w:rPr>
        <w:t>14.</w:t>
      </w:r>
      <w:r>
        <w:rPr>
          <w:rFonts w:hint="eastAsia"/>
          <w:sz w:val="30"/>
          <w:szCs w:val="30"/>
        </w:rPr>
        <w:t>利和公司和金汇公司联名出具的《情况说明》证实，金汇公司是原信和公司全资开办的企业。</w:t>
      </w:r>
    </w:p>
    <w:p w14:paraId="30ADC617" w14:textId="77777777" w:rsidR="004018EC" w:rsidRDefault="004018EC">
      <w:pPr>
        <w:spacing w:line="500" w:lineRule="atLeast"/>
        <w:ind w:firstLine="600"/>
        <w:divId w:val="906184544"/>
        <w:rPr>
          <w:rFonts w:hint="eastAsia"/>
          <w:sz w:val="30"/>
          <w:szCs w:val="30"/>
        </w:rPr>
      </w:pPr>
      <w:r>
        <w:rPr>
          <w:rFonts w:hint="eastAsia"/>
          <w:sz w:val="30"/>
          <w:szCs w:val="30"/>
        </w:rPr>
        <w:t>（二）证人证言</w:t>
      </w:r>
    </w:p>
    <w:p w14:paraId="159532DB" w14:textId="77777777" w:rsidR="004018EC" w:rsidRDefault="004018EC">
      <w:pPr>
        <w:spacing w:line="500" w:lineRule="atLeast"/>
        <w:ind w:firstLine="600"/>
        <w:divId w:val="1291471929"/>
        <w:rPr>
          <w:rFonts w:hint="eastAsia"/>
          <w:sz w:val="30"/>
          <w:szCs w:val="30"/>
        </w:rPr>
      </w:pPr>
      <w:r>
        <w:rPr>
          <w:rFonts w:hint="eastAsia"/>
          <w:sz w:val="30"/>
          <w:szCs w:val="30"/>
        </w:rPr>
        <w:t>证人张某</w:t>
      </w:r>
      <w:r>
        <w:rPr>
          <w:rFonts w:hint="eastAsia"/>
          <w:sz w:val="30"/>
          <w:szCs w:val="30"/>
        </w:rPr>
        <w:t>1</w:t>
      </w:r>
      <w:r>
        <w:rPr>
          <w:rFonts w:hint="eastAsia"/>
          <w:sz w:val="30"/>
          <w:szCs w:val="30"/>
        </w:rPr>
        <w:t>的证言证实，其在</w:t>
      </w:r>
      <w:r>
        <w:rPr>
          <w:rFonts w:hint="eastAsia"/>
          <w:sz w:val="30"/>
          <w:szCs w:val="30"/>
        </w:rPr>
        <w:t>2005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7</w:t>
      </w:r>
      <w:r>
        <w:rPr>
          <w:rFonts w:hint="eastAsia"/>
          <w:sz w:val="30"/>
          <w:szCs w:val="30"/>
        </w:rPr>
        <w:t>月，任中山市规划局人总规划师、副局长；</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月，任中山市南区办事处任主任；</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月至案发前，任中山市城乡规划局局长兼党组书记。</w:t>
      </w:r>
    </w:p>
    <w:p w14:paraId="17CCAE83" w14:textId="77777777" w:rsidR="004018EC" w:rsidRDefault="004018EC">
      <w:pPr>
        <w:spacing w:line="500" w:lineRule="atLeast"/>
        <w:ind w:firstLine="600"/>
        <w:divId w:val="1112943667"/>
        <w:rPr>
          <w:rFonts w:hint="eastAsia"/>
          <w:sz w:val="30"/>
          <w:szCs w:val="30"/>
        </w:rPr>
      </w:pPr>
      <w:r>
        <w:rPr>
          <w:rFonts w:hint="eastAsia"/>
          <w:sz w:val="30"/>
          <w:szCs w:val="30"/>
        </w:rPr>
        <w:t>何某某是中山市利和实业有限公司总经理，因业务联系很早二人就认识了，后来何某某偶尔请其吃饭就熟悉了。因为何某某希望和其打好关系，另一方面因为其帮助过何某某，他为了感谢其，</w:t>
      </w:r>
      <w:r>
        <w:rPr>
          <w:rFonts w:hint="eastAsia"/>
          <w:sz w:val="30"/>
          <w:szCs w:val="30"/>
        </w:rPr>
        <w:t>2007</w:t>
      </w:r>
      <w:r>
        <w:rPr>
          <w:rFonts w:hint="eastAsia"/>
          <w:sz w:val="30"/>
          <w:szCs w:val="30"/>
        </w:rPr>
        <w:t>年到</w:t>
      </w:r>
      <w:r>
        <w:rPr>
          <w:rFonts w:hint="eastAsia"/>
          <w:sz w:val="30"/>
          <w:szCs w:val="30"/>
        </w:rPr>
        <w:t>2012</w:t>
      </w:r>
      <w:r>
        <w:rPr>
          <w:rFonts w:hint="eastAsia"/>
          <w:sz w:val="30"/>
          <w:szCs w:val="30"/>
        </w:rPr>
        <w:t>年期间，何某某送其</w:t>
      </w:r>
      <w:r>
        <w:rPr>
          <w:rFonts w:hint="eastAsia"/>
          <w:sz w:val="30"/>
          <w:szCs w:val="30"/>
        </w:rPr>
        <w:t>10</w:t>
      </w:r>
      <w:r>
        <w:rPr>
          <w:rFonts w:hint="eastAsia"/>
          <w:sz w:val="30"/>
          <w:szCs w:val="30"/>
        </w:rPr>
        <w:t>万加拿大元和现金</w:t>
      </w:r>
      <w:r>
        <w:rPr>
          <w:rFonts w:hint="eastAsia"/>
          <w:sz w:val="30"/>
          <w:szCs w:val="30"/>
        </w:rPr>
        <w:t>6</w:t>
      </w:r>
      <w:r>
        <w:rPr>
          <w:rFonts w:hint="eastAsia"/>
          <w:sz w:val="30"/>
          <w:szCs w:val="30"/>
        </w:rPr>
        <w:t>万元人民币。具体情况如下：</w:t>
      </w:r>
    </w:p>
    <w:p w14:paraId="224F9ED9" w14:textId="77777777" w:rsidR="004018EC" w:rsidRDefault="004018EC">
      <w:pPr>
        <w:spacing w:line="500" w:lineRule="atLeast"/>
        <w:ind w:firstLine="600"/>
        <w:divId w:val="1131629042"/>
        <w:rPr>
          <w:rFonts w:hint="eastAsia"/>
          <w:sz w:val="30"/>
          <w:szCs w:val="30"/>
        </w:rPr>
      </w:pPr>
      <w:r>
        <w:rPr>
          <w:rFonts w:hint="eastAsia"/>
          <w:sz w:val="30"/>
          <w:szCs w:val="30"/>
        </w:rPr>
        <w:t>2007</w:t>
      </w:r>
      <w:r>
        <w:rPr>
          <w:rFonts w:hint="eastAsia"/>
          <w:sz w:val="30"/>
          <w:szCs w:val="30"/>
        </w:rPr>
        <w:t>年春节前，何某某请其在中山吃饭，饭后何某某拿出一个信封塞给其，说是过年的一点小意思。其回家拆开一看，里面是现金</w:t>
      </w:r>
      <w:r>
        <w:rPr>
          <w:rFonts w:hint="eastAsia"/>
          <w:sz w:val="30"/>
          <w:szCs w:val="30"/>
        </w:rPr>
        <w:t>1</w:t>
      </w:r>
      <w:r>
        <w:rPr>
          <w:rFonts w:hint="eastAsia"/>
          <w:sz w:val="30"/>
          <w:szCs w:val="30"/>
        </w:rPr>
        <w:t>万元人民币，全部是</w:t>
      </w:r>
      <w:r>
        <w:rPr>
          <w:rFonts w:hint="eastAsia"/>
          <w:sz w:val="30"/>
          <w:szCs w:val="30"/>
        </w:rPr>
        <w:t>100</w:t>
      </w:r>
      <w:r>
        <w:rPr>
          <w:rFonts w:hint="eastAsia"/>
          <w:sz w:val="30"/>
          <w:szCs w:val="30"/>
        </w:rPr>
        <w:t>元面值的。</w:t>
      </w:r>
    </w:p>
    <w:p w14:paraId="638DBAB4" w14:textId="77777777" w:rsidR="004018EC" w:rsidRDefault="004018EC">
      <w:pPr>
        <w:spacing w:line="500" w:lineRule="atLeast"/>
        <w:ind w:firstLine="600"/>
        <w:divId w:val="1414737893"/>
        <w:rPr>
          <w:rFonts w:hint="eastAsia"/>
          <w:sz w:val="30"/>
          <w:szCs w:val="30"/>
        </w:rPr>
      </w:pPr>
      <w:r>
        <w:rPr>
          <w:rFonts w:hint="eastAsia"/>
          <w:sz w:val="30"/>
          <w:szCs w:val="30"/>
        </w:rPr>
        <w:t>2008</w:t>
      </w:r>
      <w:r>
        <w:rPr>
          <w:rFonts w:hint="eastAsia"/>
          <w:sz w:val="30"/>
          <w:szCs w:val="30"/>
        </w:rPr>
        <w:t>年春节前，何某某请其到一个规模比较大的饭店吃饭。饭后何某某拿出一个信封塞给其，说是过节的一点小意思。其回家拆开发现是</w:t>
      </w:r>
      <w:r>
        <w:rPr>
          <w:rFonts w:hint="eastAsia"/>
          <w:sz w:val="30"/>
          <w:szCs w:val="30"/>
        </w:rPr>
        <w:t>1</w:t>
      </w:r>
      <w:r>
        <w:rPr>
          <w:rFonts w:hint="eastAsia"/>
          <w:sz w:val="30"/>
          <w:szCs w:val="30"/>
        </w:rPr>
        <w:t>万元人民币，全部是</w:t>
      </w:r>
      <w:r>
        <w:rPr>
          <w:rFonts w:hint="eastAsia"/>
          <w:sz w:val="30"/>
          <w:szCs w:val="30"/>
        </w:rPr>
        <w:t>100</w:t>
      </w:r>
      <w:r>
        <w:rPr>
          <w:rFonts w:hint="eastAsia"/>
          <w:sz w:val="30"/>
          <w:szCs w:val="30"/>
        </w:rPr>
        <w:t>元面值的。</w:t>
      </w:r>
    </w:p>
    <w:p w14:paraId="4F407D5B" w14:textId="77777777" w:rsidR="004018EC" w:rsidRDefault="004018EC">
      <w:pPr>
        <w:spacing w:line="500" w:lineRule="atLeast"/>
        <w:ind w:firstLine="600"/>
        <w:divId w:val="2071809887"/>
        <w:rPr>
          <w:rFonts w:hint="eastAsia"/>
          <w:sz w:val="30"/>
          <w:szCs w:val="30"/>
        </w:rPr>
      </w:pPr>
      <w:r>
        <w:rPr>
          <w:rFonts w:hint="eastAsia"/>
          <w:sz w:val="30"/>
          <w:szCs w:val="30"/>
        </w:rPr>
        <w:t>2009</w:t>
      </w:r>
      <w:r>
        <w:rPr>
          <w:rFonts w:hint="eastAsia"/>
          <w:sz w:val="30"/>
          <w:szCs w:val="30"/>
        </w:rPr>
        <w:t>年春节前，其请何某某到中山市南海渔村吃饭，饭后何某某拿出一个信封塞给其，说过年表示一下。和往年一样，里面是现金</w:t>
      </w:r>
      <w:r>
        <w:rPr>
          <w:rFonts w:hint="eastAsia"/>
          <w:sz w:val="30"/>
          <w:szCs w:val="30"/>
        </w:rPr>
        <w:t>1</w:t>
      </w:r>
      <w:r>
        <w:rPr>
          <w:rFonts w:hint="eastAsia"/>
          <w:sz w:val="30"/>
          <w:szCs w:val="30"/>
        </w:rPr>
        <w:t>万元人民币，全部是</w:t>
      </w:r>
      <w:r>
        <w:rPr>
          <w:rFonts w:hint="eastAsia"/>
          <w:sz w:val="30"/>
          <w:szCs w:val="30"/>
        </w:rPr>
        <w:t>100</w:t>
      </w:r>
      <w:r>
        <w:rPr>
          <w:rFonts w:hint="eastAsia"/>
          <w:sz w:val="30"/>
          <w:szCs w:val="30"/>
        </w:rPr>
        <w:t>元面值的。</w:t>
      </w:r>
    </w:p>
    <w:p w14:paraId="7815F076" w14:textId="77777777" w:rsidR="004018EC" w:rsidRDefault="004018EC">
      <w:pPr>
        <w:spacing w:line="500" w:lineRule="atLeast"/>
        <w:ind w:firstLine="600"/>
        <w:divId w:val="559483988"/>
        <w:rPr>
          <w:rFonts w:hint="eastAsia"/>
          <w:sz w:val="30"/>
          <w:szCs w:val="30"/>
        </w:rPr>
      </w:pPr>
      <w:r>
        <w:rPr>
          <w:rFonts w:hint="eastAsia"/>
          <w:sz w:val="30"/>
          <w:szCs w:val="30"/>
        </w:rPr>
        <w:t>2010</w:t>
      </w:r>
      <w:r>
        <w:rPr>
          <w:rFonts w:hint="eastAsia"/>
          <w:sz w:val="30"/>
          <w:szCs w:val="30"/>
        </w:rPr>
        <w:t>年春节前，何某某请其到中山市海港城大酒楼吃饭，饭后何某某拿出一个信封塞给其，也是春节前的利是。里面是现金</w:t>
      </w:r>
      <w:r>
        <w:rPr>
          <w:rFonts w:hint="eastAsia"/>
          <w:sz w:val="30"/>
          <w:szCs w:val="30"/>
        </w:rPr>
        <w:t>1</w:t>
      </w:r>
      <w:r>
        <w:rPr>
          <w:rFonts w:hint="eastAsia"/>
          <w:sz w:val="30"/>
          <w:szCs w:val="30"/>
        </w:rPr>
        <w:t>万元人民币，全部是</w:t>
      </w:r>
      <w:r>
        <w:rPr>
          <w:rFonts w:hint="eastAsia"/>
          <w:sz w:val="30"/>
          <w:szCs w:val="30"/>
        </w:rPr>
        <w:t>100</w:t>
      </w:r>
      <w:r>
        <w:rPr>
          <w:rFonts w:hint="eastAsia"/>
          <w:sz w:val="30"/>
          <w:szCs w:val="30"/>
        </w:rPr>
        <w:t>元面值的。</w:t>
      </w:r>
    </w:p>
    <w:p w14:paraId="7CB6C7FD" w14:textId="77777777" w:rsidR="004018EC" w:rsidRDefault="004018EC">
      <w:pPr>
        <w:spacing w:line="500" w:lineRule="atLeast"/>
        <w:ind w:firstLine="600"/>
        <w:divId w:val="89202180"/>
        <w:rPr>
          <w:rFonts w:hint="eastAsia"/>
          <w:sz w:val="30"/>
          <w:szCs w:val="30"/>
        </w:rPr>
      </w:pPr>
      <w:r>
        <w:rPr>
          <w:rFonts w:hint="eastAsia"/>
          <w:sz w:val="30"/>
          <w:szCs w:val="30"/>
        </w:rPr>
        <w:t>2011</w:t>
      </w:r>
      <w:r>
        <w:rPr>
          <w:rFonts w:hint="eastAsia"/>
          <w:sz w:val="30"/>
          <w:szCs w:val="30"/>
        </w:rPr>
        <w:t>年春节前，何某某请其吃饭，饭后何某某拿出一个信封塞给其，里面是现金</w:t>
      </w:r>
      <w:r>
        <w:rPr>
          <w:rFonts w:hint="eastAsia"/>
          <w:sz w:val="30"/>
          <w:szCs w:val="30"/>
        </w:rPr>
        <w:t>1</w:t>
      </w:r>
      <w:r>
        <w:rPr>
          <w:rFonts w:hint="eastAsia"/>
          <w:sz w:val="30"/>
          <w:szCs w:val="30"/>
        </w:rPr>
        <w:t>万元人民币，全部是</w:t>
      </w:r>
      <w:r>
        <w:rPr>
          <w:rFonts w:hint="eastAsia"/>
          <w:sz w:val="30"/>
          <w:szCs w:val="30"/>
        </w:rPr>
        <w:t>100</w:t>
      </w:r>
      <w:r>
        <w:rPr>
          <w:rFonts w:hint="eastAsia"/>
          <w:sz w:val="30"/>
          <w:szCs w:val="30"/>
        </w:rPr>
        <w:t>元面值。</w:t>
      </w:r>
    </w:p>
    <w:p w14:paraId="0B232F1F" w14:textId="77777777" w:rsidR="004018EC" w:rsidRDefault="004018EC">
      <w:pPr>
        <w:spacing w:line="500" w:lineRule="atLeast"/>
        <w:ind w:firstLine="600"/>
        <w:divId w:val="2116437756"/>
        <w:rPr>
          <w:rFonts w:hint="eastAsia"/>
          <w:sz w:val="30"/>
          <w:szCs w:val="30"/>
        </w:rPr>
      </w:pPr>
      <w:r>
        <w:rPr>
          <w:rFonts w:hint="eastAsia"/>
          <w:sz w:val="30"/>
          <w:szCs w:val="30"/>
        </w:rPr>
        <w:t>2012</w:t>
      </w:r>
      <w:r>
        <w:rPr>
          <w:rFonts w:hint="eastAsia"/>
          <w:sz w:val="30"/>
          <w:szCs w:val="30"/>
        </w:rPr>
        <w:t>年春节之前，何某某请其到中山市利和广场的富淳饭店吃饭，饭后何某某拿出一个信封塞给其，说是过节的一点小意思。后来回家一看，和往年一样，是现金</w:t>
      </w:r>
      <w:r>
        <w:rPr>
          <w:rFonts w:hint="eastAsia"/>
          <w:sz w:val="30"/>
          <w:szCs w:val="30"/>
        </w:rPr>
        <w:t>1</w:t>
      </w:r>
      <w:r>
        <w:rPr>
          <w:rFonts w:hint="eastAsia"/>
          <w:sz w:val="30"/>
          <w:szCs w:val="30"/>
        </w:rPr>
        <w:t>万元人民币，全部是</w:t>
      </w:r>
      <w:r>
        <w:rPr>
          <w:rFonts w:hint="eastAsia"/>
          <w:sz w:val="30"/>
          <w:szCs w:val="30"/>
        </w:rPr>
        <w:t>100</w:t>
      </w:r>
      <w:r>
        <w:rPr>
          <w:rFonts w:hint="eastAsia"/>
          <w:sz w:val="30"/>
          <w:szCs w:val="30"/>
        </w:rPr>
        <w:t>元面值的。</w:t>
      </w:r>
    </w:p>
    <w:p w14:paraId="5FD375A0" w14:textId="77777777" w:rsidR="004018EC" w:rsidRDefault="004018EC">
      <w:pPr>
        <w:spacing w:line="500" w:lineRule="atLeast"/>
        <w:ind w:firstLine="600"/>
        <w:divId w:val="1296302137"/>
        <w:rPr>
          <w:rFonts w:hint="eastAsia"/>
          <w:sz w:val="30"/>
          <w:szCs w:val="30"/>
        </w:rPr>
      </w:pPr>
      <w:r>
        <w:rPr>
          <w:rFonts w:hint="eastAsia"/>
          <w:sz w:val="30"/>
          <w:szCs w:val="30"/>
        </w:rPr>
        <w:t>2012</w:t>
      </w:r>
      <w:r>
        <w:rPr>
          <w:rFonts w:hint="eastAsia"/>
          <w:sz w:val="30"/>
          <w:szCs w:val="30"/>
        </w:rPr>
        <w:t>年春节前，何某某约其到中山市利和广场里的富淳饭店吃饭。吃饭时其说起女儿现在加拿大读书，妻子也在陪读。何某某说他二姐也在加拿大，看能不能照顾一下她们，于是要了其妻子的电话号码。</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其和妻子到加拿大参加女儿的高中毕业典礼期间的一个周末，何某某的二姐约其一家三口在温哥华一家中餐厅喝茶。喝茶过程中何某某的姐姐拿出一个纸袋给其，说是她弟弟松哥何某某托她带给其的。其当时打开瞄了一下，看到里面有报纸封装的现金。回去点了一下是面值多样的加元，共</w:t>
      </w:r>
      <w:r>
        <w:rPr>
          <w:rFonts w:hint="eastAsia"/>
          <w:sz w:val="30"/>
          <w:szCs w:val="30"/>
        </w:rPr>
        <w:t>10</w:t>
      </w:r>
      <w:r>
        <w:rPr>
          <w:rFonts w:hint="eastAsia"/>
          <w:sz w:val="30"/>
          <w:szCs w:val="30"/>
        </w:rPr>
        <w:t>万元。</w:t>
      </w:r>
    </w:p>
    <w:p w14:paraId="4E547243" w14:textId="77777777" w:rsidR="004018EC" w:rsidRDefault="004018EC">
      <w:pPr>
        <w:spacing w:line="500" w:lineRule="atLeast"/>
        <w:ind w:firstLine="600"/>
        <w:divId w:val="177932023"/>
        <w:rPr>
          <w:rFonts w:hint="eastAsia"/>
          <w:sz w:val="30"/>
          <w:szCs w:val="30"/>
        </w:rPr>
      </w:pPr>
      <w:r>
        <w:rPr>
          <w:rFonts w:hint="eastAsia"/>
          <w:sz w:val="30"/>
          <w:szCs w:val="30"/>
        </w:rPr>
        <w:t>其主要帮过何某某以下几个忙：</w:t>
      </w:r>
    </w:p>
    <w:p w14:paraId="18B046D7" w14:textId="77777777" w:rsidR="004018EC" w:rsidRDefault="004018EC">
      <w:pPr>
        <w:spacing w:line="500" w:lineRule="atLeast"/>
        <w:ind w:firstLine="600"/>
        <w:divId w:val="1001275947"/>
        <w:rPr>
          <w:rFonts w:hint="eastAsia"/>
          <w:sz w:val="30"/>
          <w:szCs w:val="30"/>
        </w:rPr>
      </w:pPr>
      <w:r>
        <w:rPr>
          <w:rFonts w:hint="eastAsia"/>
          <w:sz w:val="30"/>
          <w:szCs w:val="30"/>
        </w:rPr>
        <w:t>一是</w:t>
      </w:r>
      <w:r>
        <w:rPr>
          <w:rFonts w:hint="eastAsia"/>
          <w:sz w:val="30"/>
          <w:szCs w:val="30"/>
        </w:rPr>
        <w:t>2011</w:t>
      </w:r>
      <w:r>
        <w:rPr>
          <w:rFonts w:hint="eastAsia"/>
          <w:sz w:val="30"/>
          <w:szCs w:val="30"/>
        </w:rPr>
        <w:t>年其在规划局任职局长的时候，何某某公司开发的利和大厦希尔顿酒店装修待完工，为了在辛亥革命</w:t>
      </w:r>
      <w:r>
        <w:rPr>
          <w:rFonts w:hint="eastAsia"/>
          <w:sz w:val="30"/>
          <w:szCs w:val="30"/>
        </w:rPr>
        <w:t>100</w:t>
      </w:r>
      <w:r>
        <w:rPr>
          <w:rFonts w:hint="eastAsia"/>
          <w:sz w:val="30"/>
          <w:szCs w:val="30"/>
        </w:rPr>
        <w:t>周年开业，何某某找到其希望其能加快工程的规划验收。验收过程中发现该项目报建与实际施工不一致，后来其帮助他解决了问题并尽快抓紧时间对这个工程进行规划验收，赶在辛亥革命</w:t>
      </w:r>
      <w:r>
        <w:rPr>
          <w:rFonts w:hint="eastAsia"/>
          <w:sz w:val="30"/>
          <w:szCs w:val="30"/>
        </w:rPr>
        <w:t>100</w:t>
      </w:r>
      <w:r>
        <w:rPr>
          <w:rFonts w:hint="eastAsia"/>
          <w:sz w:val="30"/>
          <w:szCs w:val="30"/>
        </w:rPr>
        <w:t>周年之前开业了。</w:t>
      </w:r>
    </w:p>
    <w:p w14:paraId="3D9A590F" w14:textId="77777777" w:rsidR="004018EC" w:rsidRDefault="004018EC">
      <w:pPr>
        <w:spacing w:line="500" w:lineRule="atLeast"/>
        <w:ind w:firstLine="600"/>
        <w:divId w:val="112289485"/>
        <w:rPr>
          <w:rFonts w:hint="eastAsia"/>
          <w:sz w:val="30"/>
          <w:szCs w:val="30"/>
        </w:rPr>
      </w:pPr>
      <w:r>
        <w:rPr>
          <w:rFonts w:hint="eastAsia"/>
          <w:sz w:val="30"/>
          <w:szCs w:val="30"/>
        </w:rPr>
        <w:t>二是</w:t>
      </w:r>
      <w:r>
        <w:rPr>
          <w:rFonts w:hint="eastAsia"/>
          <w:sz w:val="30"/>
          <w:szCs w:val="30"/>
        </w:rPr>
        <w:t>2012</w:t>
      </w:r>
      <w:r>
        <w:rPr>
          <w:rFonts w:hint="eastAsia"/>
          <w:sz w:val="30"/>
          <w:szCs w:val="30"/>
        </w:rPr>
        <w:t>年利和广场绿化验收问题。在原规划中，利和广场前有绿化规划，但是考虑到停车问题，在施工中进行了变更和取消，规划与实际施工不一致。所以向规划局申请绿化作业调整，其后来帮他完成了调整和验收工作。</w:t>
      </w:r>
    </w:p>
    <w:p w14:paraId="65575BB4" w14:textId="77777777" w:rsidR="004018EC" w:rsidRDefault="004018EC">
      <w:pPr>
        <w:spacing w:line="500" w:lineRule="atLeast"/>
        <w:ind w:firstLine="600"/>
        <w:divId w:val="5400527"/>
        <w:rPr>
          <w:rFonts w:hint="eastAsia"/>
          <w:sz w:val="30"/>
          <w:szCs w:val="30"/>
        </w:rPr>
      </w:pPr>
      <w:r>
        <w:rPr>
          <w:rFonts w:hint="eastAsia"/>
          <w:sz w:val="30"/>
          <w:szCs w:val="30"/>
        </w:rPr>
        <w:t>三是</w:t>
      </w:r>
      <w:r>
        <w:rPr>
          <w:rFonts w:hint="eastAsia"/>
          <w:sz w:val="30"/>
          <w:szCs w:val="30"/>
        </w:rPr>
        <w:t>2013</w:t>
      </w:r>
      <w:r>
        <w:rPr>
          <w:rFonts w:hint="eastAsia"/>
          <w:sz w:val="30"/>
          <w:szCs w:val="30"/>
        </w:rPr>
        <w:t>年，利和大厦写字楼竣工验收，该建筑在装修期间增加了建筑面积，需要补办手续，何某某希望其能够帮忙加快办理，后来在其帮助下，这些手续都很快办好。</w:t>
      </w:r>
    </w:p>
    <w:p w14:paraId="6365FEA0" w14:textId="77777777" w:rsidR="004018EC" w:rsidRDefault="004018EC">
      <w:pPr>
        <w:spacing w:line="500" w:lineRule="atLeast"/>
        <w:ind w:firstLine="600"/>
        <w:divId w:val="418603854"/>
        <w:rPr>
          <w:rFonts w:hint="eastAsia"/>
          <w:sz w:val="30"/>
          <w:szCs w:val="30"/>
        </w:rPr>
      </w:pPr>
      <w:r>
        <w:rPr>
          <w:rFonts w:hint="eastAsia"/>
          <w:sz w:val="30"/>
          <w:szCs w:val="30"/>
        </w:rPr>
        <w:t>四是</w:t>
      </w:r>
      <w:r>
        <w:rPr>
          <w:rFonts w:hint="eastAsia"/>
          <w:sz w:val="30"/>
          <w:szCs w:val="30"/>
        </w:rPr>
        <w:t>2013</w:t>
      </w:r>
      <w:r>
        <w:rPr>
          <w:rFonts w:hint="eastAsia"/>
          <w:sz w:val="30"/>
          <w:szCs w:val="30"/>
        </w:rPr>
        <w:t>年，何某某开发的原恒信花园剩余用地项目的更名问题。原恒信花园小区西北角一块用地的建设项目，何某某将这块地转到另外一个公司名下。这样用地转让后需向规划局申请报建资料的更名，即变更建设单位名称。如果近两年规划报建的程序和收费不发生政策调整是可以的。但</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月后中山市政策发生变化，如果更名报建就要按照新的报建政策处理，更名比较麻烦。后来经其协调，给予了办理更名。</w:t>
      </w:r>
    </w:p>
    <w:p w14:paraId="5AE63217" w14:textId="77777777" w:rsidR="004018EC" w:rsidRDefault="004018EC">
      <w:pPr>
        <w:spacing w:line="500" w:lineRule="atLeast"/>
        <w:ind w:firstLine="600"/>
        <w:divId w:val="1287396783"/>
        <w:rPr>
          <w:rFonts w:hint="eastAsia"/>
          <w:sz w:val="30"/>
          <w:szCs w:val="30"/>
        </w:rPr>
      </w:pPr>
      <w:r>
        <w:rPr>
          <w:rFonts w:hint="eastAsia"/>
          <w:sz w:val="30"/>
          <w:szCs w:val="30"/>
        </w:rPr>
        <w:t>（三）被告人何某某的供述</w:t>
      </w:r>
    </w:p>
    <w:p w14:paraId="4C1C80C2" w14:textId="77777777" w:rsidR="004018EC" w:rsidRDefault="004018EC">
      <w:pPr>
        <w:spacing w:line="500" w:lineRule="atLeast"/>
        <w:ind w:firstLine="600"/>
        <w:divId w:val="1539658593"/>
        <w:rPr>
          <w:rFonts w:hint="eastAsia"/>
          <w:sz w:val="30"/>
          <w:szCs w:val="30"/>
        </w:rPr>
      </w:pPr>
      <w:r>
        <w:rPr>
          <w:rFonts w:hint="eastAsia"/>
          <w:sz w:val="30"/>
          <w:szCs w:val="30"/>
        </w:rPr>
        <w:t>被告人何某某的供述证实，其任利和公司总经理。</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年之间向中山市规划局局长张某</w:t>
      </w:r>
      <w:r>
        <w:rPr>
          <w:rFonts w:hint="eastAsia"/>
          <w:sz w:val="30"/>
          <w:szCs w:val="30"/>
        </w:rPr>
        <w:t>1</w:t>
      </w:r>
      <w:r>
        <w:rPr>
          <w:rFonts w:hint="eastAsia"/>
          <w:sz w:val="30"/>
          <w:szCs w:val="30"/>
        </w:rPr>
        <w:t>送了加拿大元</w:t>
      </w:r>
      <w:r>
        <w:rPr>
          <w:rFonts w:hint="eastAsia"/>
          <w:sz w:val="30"/>
          <w:szCs w:val="30"/>
        </w:rPr>
        <w:t>10</w:t>
      </w:r>
      <w:r>
        <w:rPr>
          <w:rFonts w:hint="eastAsia"/>
          <w:sz w:val="30"/>
          <w:szCs w:val="30"/>
        </w:rPr>
        <w:t>万元和人民币</w:t>
      </w:r>
      <w:r>
        <w:rPr>
          <w:rFonts w:hint="eastAsia"/>
          <w:sz w:val="30"/>
          <w:szCs w:val="30"/>
        </w:rPr>
        <w:t>12</w:t>
      </w:r>
      <w:r>
        <w:rPr>
          <w:rFonts w:hint="eastAsia"/>
          <w:sz w:val="30"/>
          <w:szCs w:val="30"/>
        </w:rPr>
        <w:t>万元。利和公司是香港利和公司于</w:t>
      </w:r>
      <w:r>
        <w:rPr>
          <w:rFonts w:hint="eastAsia"/>
          <w:sz w:val="30"/>
          <w:szCs w:val="30"/>
        </w:rPr>
        <w:t>2004</w:t>
      </w:r>
      <w:r>
        <w:rPr>
          <w:rFonts w:hint="eastAsia"/>
          <w:sz w:val="30"/>
          <w:szCs w:val="30"/>
        </w:rPr>
        <w:t>年在内地投资成立的集团公司，</w:t>
      </w:r>
      <w:r>
        <w:rPr>
          <w:rFonts w:hint="eastAsia"/>
          <w:sz w:val="30"/>
          <w:szCs w:val="30"/>
        </w:rPr>
        <w:t>2007</w:t>
      </w:r>
      <w:r>
        <w:rPr>
          <w:rFonts w:hint="eastAsia"/>
          <w:sz w:val="30"/>
          <w:szCs w:val="30"/>
        </w:rPr>
        <w:t>年开发利和广场项目，主要经营酒店、写字楼、商场租赁、餐饮、娱乐等。</w:t>
      </w:r>
      <w:r>
        <w:rPr>
          <w:rFonts w:hint="eastAsia"/>
          <w:sz w:val="30"/>
          <w:szCs w:val="30"/>
        </w:rPr>
        <w:t>2005</w:t>
      </w:r>
      <w:r>
        <w:rPr>
          <w:rFonts w:hint="eastAsia"/>
          <w:sz w:val="30"/>
          <w:szCs w:val="30"/>
        </w:rPr>
        <w:t>年左右，其经人介绍认识了张某</w:t>
      </w:r>
      <w:r>
        <w:rPr>
          <w:rFonts w:hint="eastAsia"/>
          <w:sz w:val="30"/>
          <w:szCs w:val="30"/>
        </w:rPr>
        <w:t>1</w:t>
      </w:r>
      <w:r>
        <w:rPr>
          <w:rFonts w:hint="eastAsia"/>
          <w:sz w:val="30"/>
          <w:szCs w:val="30"/>
        </w:rPr>
        <w:t>。</w:t>
      </w:r>
      <w:r>
        <w:rPr>
          <w:rFonts w:hint="eastAsia"/>
          <w:sz w:val="30"/>
          <w:szCs w:val="30"/>
        </w:rPr>
        <w:t>2007</w:t>
      </w:r>
      <w:r>
        <w:rPr>
          <w:rFonts w:hint="eastAsia"/>
          <w:sz w:val="30"/>
          <w:szCs w:val="30"/>
        </w:rPr>
        <w:t>年其和哥哥何金和开发了利和广场项目。因为张某</w:t>
      </w:r>
      <w:r>
        <w:rPr>
          <w:rFonts w:hint="eastAsia"/>
          <w:sz w:val="30"/>
          <w:szCs w:val="30"/>
        </w:rPr>
        <w:t>1</w:t>
      </w:r>
      <w:r>
        <w:rPr>
          <w:rFonts w:hint="eastAsia"/>
          <w:sz w:val="30"/>
          <w:szCs w:val="30"/>
        </w:rPr>
        <w:t>任规划局局长，负责规划验收方面的工作，很多业务都需要他帮忙，所以逢年过节都会请张某</w:t>
      </w:r>
      <w:r>
        <w:rPr>
          <w:rFonts w:hint="eastAsia"/>
          <w:sz w:val="30"/>
          <w:szCs w:val="30"/>
        </w:rPr>
        <w:t>1</w:t>
      </w:r>
      <w:r>
        <w:rPr>
          <w:rFonts w:hint="eastAsia"/>
          <w:sz w:val="30"/>
          <w:szCs w:val="30"/>
        </w:rPr>
        <w:t>吃饭。</w:t>
      </w:r>
    </w:p>
    <w:p w14:paraId="7C847B99" w14:textId="77777777" w:rsidR="004018EC" w:rsidRDefault="004018EC">
      <w:pPr>
        <w:spacing w:line="500" w:lineRule="atLeast"/>
        <w:ind w:firstLine="600"/>
        <w:divId w:val="1087262926"/>
        <w:rPr>
          <w:rFonts w:hint="eastAsia"/>
          <w:sz w:val="30"/>
          <w:szCs w:val="30"/>
        </w:rPr>
      </w:pPr>
      <w:r>
        <w:rPr>
          <w:rFonts w:hint="eastAsia"/>
          <w:sz w:val="30"/>
          <w:szCs w:val="30"/>
        </w:rPr>
        <w:t>2012</w:t>
      </w:r>
      <w:r>
        <w:rPr>
          <w:rFonts w:hint="eastAsia"/>
          <w:sz w:val="30"/>
          <w:szCs w:val="30"/>
        </w:rPr>
        <w:t>年春节前，其请张某</w:t>
      </w:r>
      <w:r>
        <w:rPr>
          <w:rFonts w:hint="eastAsia"/>
          <w:sz w:val="30"/>
          <w:szCs w:val="30"/>
        </w:rPr>
        <w:t>1</w:t>
      </w:r>
      <w:r>
        <w:rPr>
          <w:rFonts w:hint="eastAsia"/>
          <w:sz w:val="30"/>
          <w:szCs w:val="30"/>
        </w:rPr>
        <w:t>到中山市利和广场里面的富淳饭店吃饭的过程中，张某</w:t>
      </w:r>
      <w:r>
        <w:rPr>
          <w:rFonts w:hint="eastAsia"/>
          <w:sz w:val="30"/>
          <w:szCs w:val="30"/>
        </w:rPr>
        <w:t>1</w:t>
      </w:r>
      <w:r>
        <w:rPr>
          <w:rFonts w:hint="eastAsia"/>
          <w:sz w:val="30"/>
          <w:szCs w:val="30"/>
        </w:rPr>
        <w:t>说他女儿在加拿大温哥华的一间大学读书，他老婆也在那边照顾小孩。其说其二姐何银爱也移民到加拿大了，其二姐和二姐夫在那边帮其照顾其小孩，于是其向张某</w:t>
      </w:r>
      <w:r>
        <w:rPr>
          <w:rFonts w:hint="eastAsia"/>
          <w:sz w:val="30"/>
          <w:szCs w:val="30"/>
        </w:rPr>
        <w:t>1</w:t>
      </w:r>
      <w:r>
        <w:rPr>
          <w:rFonts w:hint="eastAsia"/>
          <w:sz w:val="30"/>
          <w:szCs w:val="30"/>
        </w:rPr>
        <w:t>要了他老婆的电话号码，说有事可以互相照顾一下。过了几天，其打电话给何银爱，告诉她其个朋友的女儿在加拿大读书，让她找个机会帮其送个</w:t>
      </w:r>
      <w:r>
        <w:rPr>
          <w:rFonts w:hint="eastAsia"/>
          <w:sz w:val="30"/>
          <w:szCs w:val="30"/>
        </w:rPr>
        <w:t>10</w:t>
      </w:r>
      <w:r>
        <w:rPr>
          <w:rFonts w:hint="eastAsia"/>
          <w:sz w:val="30"/>
          <w:szCs w:val="30"/>
        </w:rPr>
        <w:t>万加元的红包给张某</w:t>
      </w:r>
      <w:r>
        <w:rPr>
          <w:rFonts w:hint="eastAsia"/>
          <w:sz w:val="30"/>
          <w:szCs w:val="30"/>
        </w:rPr>
        <w:t>1</w:t>
      </w:r>
      <w:r>
        <w:rPr>
          <w:rFonts w:hint="eastAsia"/>
          <w:sz w:val="30"/>
          <w:szCs w:val="30"/>
        </w:rPr>
        <w:t>的女儿，迟点还给她，何银爱答应了。同年</w:t>
      </w:r>
      <w:r>
        <w:rPr>
          <w:rFonts w:hint="eastAsia"/>
          <w:sz w:val="30"/>
          <w:szCs w:val="30"/>
        </w:rPr>
        <w:t>6</w:t>
      </w:r>
      <w:r>
        <w:rPr>
          <w:rFonts w:hint="eastAsia"/>
          <w:sz w:val="30"/>
          <w:szCs w:val="30"/>
        </w:rPr>
        <w:t>、</w:t>
      </w:r>
      <w:r>
        <w:rPr>
          <w:rFonts w:hint="eastAsia"/>
          <w:sz w:val="30"/>
          <w:szCs w:val="30"/>
        </w:rPr>
        <w:t>7</w:t>
      </w:r>
      <w:r>
        <w:rPr>
          <w:rFonts w:hint="eastAsia"/>
          <w:sz w:val="30"/>
          <w:szCs w:val="30"/>
        </w:rPr>
        <w:t>月，何银爱打电话给其，说已经按照要求在请张某</w:t>
      </w:r>
      <w:r>
        <w:rPr>
          <w:rFonts w:hint="eastAsia"/>
          <w:sz w:val="30"/>
          <w:szCs w:val="30"/>
        </w:rPr>
        <w:t>1</w:t>
      </w:r>
      <w:r>
        <w:rPr>
          <w:rFonts w:hint="eastAsia"/>
          <w:sz w:val="30"/>
          <w:szCs w:val="30"/>
        </w:rPr>
        <w:t>的老婆喝茶时送了一个</w:t>
      </w:r>
      <w:r>
        <w:rPr>
          <w:rFonts w:hint="eastAsia"/>
          <w:sz w:val="30"/>
          <w:szCs w:val="30"/>
        </w:rPr>
        <w:t>10</w:t>
      </w:r>
      <w:r>
        <w:rPr>
          <w:rFonts w:hint="eastAsia"/>
          <w:sz w:val="30"/>
          <w:szCs w:val="30"/>
        </w:rPr>
        <w:t>万加拿大元的红包。因为其两个小孩都在加拿大读书，每年都会给一定数额的钱给何银爱用于小孩的学费和生活费，所以这</w:t>
      </w:r>
      <w:r>
        <w:rPr>
          <w:rFonts w:hint="eastAsia"/>
          <w:sz w:val="30"/>
          <w:szCs w:val="30"/>
        </w:rPr>
        <w:t>10</w:t>
      </w:r>
      <w:r>
        <w:rPr>
          <w:rFonts w:hint="eastAsia"/>
          <w:sz w:val="30"/>
          <w:szCs w:val="30"/>
        </w:rPr>
        <w:t>万加元也在其给何银爱的钱里扣除的。</w:t>
      </w:r>
    </w:p>
    <w:p w14:paraId="018696B8" w14:textId="77777777" w:rsidR="004018EC" w:rsidRDefault="004018EC">
      <w:pPr>
        <w:spacing w:line="500" w:lineRule="atLeast"/>
        <w:ind w:firstLine="600"/>
        <w:divId w:val="23137790"/>
        <w:rPr>
          <w:rFonts w:hint="eastAsia"/>
          <w:sz w:val="30"/>
          <w:szCs w:val="30"/>
        </w:rPr>
      </w:pP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年的春节和中秋节时，其都会请张某</w:t>
      </w:r>
      <w:r>
        <w:rPr>
          <w:rFonts w:hint="eastAsia"/>
          <w:sz w:val="30"/>
          <w:szCs w:val="30"/>
        </w:rPr>
        <w:t>1</w:t>
      </w:r>
      <w:r>
        <w:rPr>
          <w:rFonts w:hint="eastAsia"/>
          <w:sz w:val="30"/>
          <w:szCs w:val="30"/>
        </w:rPr>
        <w:t>在饭店吃饭，具体的饭店的地点记不清了，每次饭后其都会送张某</w:t>
      </w:r>
      <w:r>
        <w:rPr>
          <w:rFonts w:hint="eastAsia"/>
          <w:sz w:val="30"/>
          <w:szCs w:val="30"/>
        </w:rPr>
        <w:t>1</w:t>
      </w:r>
      <w:r>
        <w:rPr>
          <w:rFonts w:hint="eastAsia"/>
          <w:sz w:val="30"/>
          <w:szCs w:val="30"/>
        </w:rPr>
        <w:t>用信封装的一个红包，有时</w:t>
      </w:r>
      <w:r>
        <w:rPr>
          <w:rFonts w:hint="eastAsia"/>
          <w:sz w:val="30"/>
          <w:szCs w:val="30"/>
        </w:rPr>
        <w:t>5000</w:t>
      </w:r>
      <w:r>
        <w:rPr>
          <w:rFonts w:hint="eastAsia"/>
          <w:sz w:val="30"/>
          <w:szCs w:val="30"/>
        </w:rPr>
        <w:t>元，有时</w:t>
      </w:r>
      <w:r>
        <w:rPr>
          <w:rFonts w:hint="eastAsia"/>
          <w:sz w:val="30"/>
          <w:szCs w:val="30"/>
        </w:rPr>
        <w:t>10000</w:t>
      </w:r>
      <w:r>
        <w:rPr>
          <w:rFonts w:hint="eastAsia"/>
          <w:sz w:val="30"/>
          <w:szCs w:val="30"/>
        </w:rPr>
        <w:t>元。其一共送了</w:t>
      </w:r>
      <w:r>
        <w:rPr>
          <w:rFonts w:hint="eastAsia"/>
          <w:sz w:val="30"/>
          <w:szCs w:val="30"/>
        </w:rPr>
        <w:t>12</w:t>
      </w:r>
      <w:r>
        <w:rPr>
          <w:rFonts w:hint="eastAsia"/>
          <w:sz w:val="30"/>
          <w:szCs w:val="30"/>
        </w:rPr>
        <w:t>万元给张某</w:t>
      </w:r>
      <w:r>
        <w:rPr>
          <w:rFonts w:hint="eastAsia"/>
          <w:sz w:val="30"/>
          <w:szCs w:val="30"/>
        </w:rPr>
        <w:t>1</w:t>
      </w:r>
      <w:r>
        <w:rPr>
          <w:rFonts w:hint="eastAsia"/>
          <w:sz w:val="30"/>
          <w:szCs w:val="30"/>
        </w:rPr>
        <w:t>。</w:t>
      </w:r>
    </w:p>
    <w:p w14:paraId="2350C752" w14:textId="77777777" w:rsidR="004018EC" w:rsidRDefault="004018EC">
      <w:pPr>
        <w:spacing w:line="500" w:lineRule="atLeast"/>
        <w:ind w:firstLine="600"/>
        <w:divId w:val="1447694057"/>
        <w:rPr>
          <w:rFonts w:hint="eastAsia"/>
          <w:sz w:val="30"/>
          <w:szCs w:val="30"/>
        </w:rPr>
      </w:pPr>
      <w:r>
        <w:rPr>
          <w:rFonts w:hint="eastAsia"/>
          <w:sz w:val="30"/>
          <w:szCs w:val="30"/>
        </w:rPr>
        <w:t>因为张某</w:t>
      </w:r>
      <w:r>
        <w:rPr>
          <w:rFonts w:hint="eastAsia"/>
          <w:sz w:val="30"/>
          <w:szCs w:val="30"/>
        </w:rPr>
        <w:t>1</w:t>
      </w:r>
      <w:r>
        <w:rPr>
          <w:rFonts w:hint="eastAsia"/>
          <w:sz w:val="30"/>
          <w:szCs w:val="30"/>
        </w:rPr>
        <w:t>曾经帮助过其，所以要感谢他。也希望以后在中山发展继续得到他的关照。张某</w:t>
      </w:r>
      <w:r>
        <w:rPr>
          <w:rFonts w:hint="eastAsia"/>
          <w:sz w:val="30"/>
          <w:szCs w:val="30"/>
        </w:rPr>
        <w:t>1</w:t>
      </w:r>
      <w:r>
        <w:rPr>
          <w:rFonts w:hint="eastAsia"/>
          <w:sz w:val="30"/>
          <w:szCs w:val="30"/>
        </w:rPr>
        <w:t>帮过以下事项：</w:t>
      </w:r>
    </w:p>
    <w:p w14:paraId="6CFB4A49" w14:textId="77777777" w:rsidR="004018EC" w:rsidRDefault="004018EC">
      <w:pPr>
        <w:spacing w:line="500" w:lineRule="atLeast"/>
        <w:ind w:firstLine="600"/>
        <w:divId w:val="394082810"/>
        <w:rPr>
          <w:rFonts w:hint="eastAsia"/>
          <w:sz w:val="30"/>
          <w:szCs w:val="30"/>
        </w:rPr>
      </w:pPr>
      <w:r>
        <w:rPr>
          <w:rFonts w:hint="eastAsia"/>
          <w:sz w:val="30"/>
          <w:szCs w:val="30"/>
        </w:rPr>
        <w:t>一是</w:t>
      </w:r>
      <w:r>
        <w:rPr>
          <w:rFonts w:hint="eastAsia"/>
          <w:sz w:val="30"/>
          <w:szCs w:val="30"/>
        </w:rPr>
        <w:t>2012</w:t>
      </w:r>
      <w:r>
        <w:rPr>
          <w:rFonts w:hint="eastAsia"/>
          <w:sz w:val="30"/>
          <w:szCs w:val="30"/>
        </w:rPr>
        <w:t>年利和公司开发的利和酒店装修待完工，为了在辛亥革命</w:t>
      </w:r>
      <w:r>
        <w:rPr>
          <w:rFonts w:hint="eastAsia"/>
          <w:sz w:val="30"/>
          <w:szCs w:val="30"/>
        </w:rPr>
        <w:t>100</w:t>
      </w:r>
      <w:r>
        <w:rPr>
          <w:rFonts w:hint="eastAsia"/>
          <w:sz w:val="30"/>
          <w:szCs w:val="30"/>
        </w:rPr>
        <w:t>周年开业，其找到张某</w:t>
      </w:r>
      <w:r>
        <w:rPr>
          <w:rFonts w:hint="eastAsia"/>
          <w:sz w:val="30"/>
          <w:szCs w:val="30"/>
        </w:rPr>
        <w:t>1</w:t>
      </w:r>
      <w:r>
        <w:rPr>
          <w:rFonts w:hint="eastAsia"/>
          <w:sz w:val="30"/>
          <w:szCs w:val="30"/>
        </w:rPr>
        <w:t>希望能加快工程的规划验收。经过张某</w:t>
      </w:r>
      <w:r>
        <w:rPr>
          <w:rFonts w:hint="eastAsia"/>
          <w:sz w:val="30"/>
          <w:szCs w:val="30"/>
        </w:rPr>
        <w:t>1</w:t>
      </w:r>
      <w:r>
        <w:rPr>
          <w:rFonts w:hint="eastAsia"/>
          <w:sz w:val="30"/>
          <w:szCs w:val="30"/>
        </w:rPr>
        <w:t>的协调，酒店赶在辛亥革命</w:t>
      </w:r>
      <w:r>
        <w:rPr>
          <w:rFonts w:hint="eastAsia"/>
          <w:sz w:val="30"/>
          <w:szCs w:val="30"/>
        </w:rPr>
        <w:t>100</w:t>
      </w:r>
      <w:r>
        <w:rPr>
          <w:rFonts w:hint="eastAsia"/>
          <w:sz w:val="30"/>
          <w:szCs w:val="30"/>
        </w:rPr>
        <w:t>周年之前开业了。</w:t>
      </w:r>
    </w:p>
    <w:p w14:paraId="7F5DD262" w14:textId="77777777" w:rsidR="004018EC" w:rsidRDefault="004018EC">
      <w:pPr>
        <w:spacing w:line="500" w:lineRule="atLeast"/>
        <w:ind w:firstLine="600"/>
        <w:divId w:val="868302887"/>
        <w:rPr>
          <w:rFonts w:hint="eastAsia"/>
          <w:sz w:val="30"/>
          <w:szCs w:val="30"/>
        </w:rPr>
      </w:pPr>
      <w:r>
        <w:rPr>
          <w:rFonts w:hint="eastAsia"/>
          <w:sz w:val="30"/>
          <w:szCs w:val="30"/>
        </w:rPr>
        <w:t>二是</w:t>
      </w:r>
      <w:r>
        <w:rPr>
          <w:rFonts w:hint="eastAsia"/>
          <w:sz w:val="30"/>
          <w:szCs w:val="30"/>
        </w:rPr>
        <w:t>2012</w:t>
      </w:r>
      <w:r>
        <w:rPr>
          <w:rFonts w:hint="eastAsia"/>
          <w:sz w:val="30"/>
          <w:szCs w:val="30"/>
        </w:rPr>
        <w:t>年利和广场绿化验收问题。在原规划中，利和广场前有绿化规划，但广场的实际绿化面积没有达到规划要求，所以向规划局申请补交绿化费用。其找张某</w:t>
      </w:r>
      <w:r>
        <w:rPr>
          <w:rFonts w:hint="eastAsia"/>
          <w:sz w:val="30"/>
          <w:szCs w:val="30"/>
        </w:rPr>
        <w:t>1</w:t>
      </w:r>
      <w:r>
        <w:rPr>
          <w:rFonts w:hint="eastAsia"/>
          <w:sz w:val="30"/>
          <w:szCs w:val="30"/>
        </w:rPr>
        <w:t>希望帮忙，后来张某</w:t>
      </w:r>
      <w:r>
        <w:rPr>
          <w:rFonts w:hint="eastAsia"/>
          <w:sz w:val="30"/>
          <w:szCs w:val="30"/>
        </w:rPr>
        <w:t>1</w:t>
      </w:r>
      <w:r>
        <w:rPr>
          <w:rFonts w:hint="eastAsia"/>
          <w:sz w:val="30"/>
          <w:szCs w:val="30"/>
        </w:rPr>
        <w:t>同意利和公司交费代替绿化，最后完成了利和广场绿化的调整和验收工作。</w:t>
      </w:r>
    </w:p>
    <w:p w14:paraId="4D5CE593" w14:textId="77777777" w:rsidR="004018EC" w:rsidRDefault="004018EC">
      <w:pPr>
        <w:spacing w:line="500" w:lineRule="atLeast"/>
        <w:ind w:firstLine="600"/>
        <w:divId w:val="543911911"/>
        <w:rPr>
          <w:rFonts w:hint="eastAsia"/>
          <w:sz w:val="30"/>
          <w:szCs w:val="30"/>
        </w:rPr>
      </w:pPr>
      <w:r>
        <w:rPr>
          <w:rFonts w:hint="eastAsia"/>
          <w:sz w:val="30"/>
          <w:szCs w:val="30"/>
        </w:rPr>
        <w:t>三是</w:t>
      </w:r>
      <w:r>
        <w:rPr>
          <w:rFonts w:hint="eastAsia"/>
          <w:sz w:val="30"/>
          <w:szCs w:val="30"/>
        </w:rPr>
        <w:t>2013</w:t>
      </w:r>
      <w:r>
        <w:rPr>
          <w:rFonts w:hint="eastAsia"/>
          <w:sz w:val="30"/>
          <w:szCs w:val="30"/>
        </w:rPr>
        <w:t>年，利和大厦写字楼竣工验收，但是该建筑在装修期间增加了建筑面积，大概多了三千多平方，需要补办手续。其找到张某</w:t>
      </w:r>
      <w:r>
        <w:rPr>
          <w:rFonts w:hint="eastAsia"/>
          <w:sz w:val="30"/>
          <w:szCs w:val="30"/>
        </w:rPr>
        <w:t>1</w:t>
      </w:r>
      <w:r>
        <w:rPr>
          <w:rFonts w:hint="eastAsia"/>
          <w:sz w:val="30"/>
          <w:szCs w:val="30"/>
        </w:rPr>
        <w:t>希望他能帮忙加快办理，让利和大厦能尽早开业，后来在张某</w:t>
      </w:r>
      <w:r>
        <w:rPr>
          <w:rFonts w:hint="eastAsia"/>
          <w:sz w:val="30"/>
          <w:szCs w:val="30"/>
        </w:rPr>
        <w:t>1</w:t>
      </w:r>
      <w:r>
        <w:rPr>
          <w:rFonts w:hint="eastAsia"/>
          <w:sz w:val="30"/>
          <w:szCs w:val="30"/>
        </w:rPr>
        <w:t>的帮助下这些手续都很快办好。</w:t>
      </w:r>
    </w:p>
    <w:p w14:paraId="7FE0087F" w14:textId="77777777" w:rsidR="004018EC" w:rsidRDefault="004018EC">
      <w:pPr>
        <w:spacing w:line="500" w:lineRule="atLeast"/>
        <w:ind w:firstLine="600"/>
        <w:divId w:val="667094404"/>
        <w:rPr>
          <w:rFonts w:hint="eastAsia"/>
          <w:sz w:val="30"/>
          <w:szCs w:val="30"/>
        </w:rPr>
      </w:pPr>
      <w:r>
        <w:rPr>
          <w:rFonts w:hint="eastAsia"/>
          <w:sz w:val="30"/>
          <w:szCs w:val="30"/>
        </w:rPr>
        <w:t>四是</w:t>
      </w:r>
      <w:r>
        <w:rPr>
          <w:rFonts w:hint="eastAsia"/>
          <w:sz w:val="30"/>
          <w:szCs w:val="30"/>
        </w:rPr>
        <w:t>2013</w:t>
      </w:r>
      <w:r>
        <w:rPr>
          <w:rFonts w:hint="eastAsia"/>
          <w:sz w:val="30"/>
          <w:szCs w:val="30"/>
        </w:rPr>
        <w:t>年原恒信花园开发商开发该楼盘后，剩余大约</w:t>
      </w:r>
      <w:r>
        <w:rPr>
          <w:rFonts w:hint="eastAsia"/>
          <w:sz w:val="30"/>
          <w:szCs w:val="30"/>
        </w:rPr>
        <w:t>10</w:t>
      </w:r>
      <w:r>
        <w:rPr>
          <w:rFonts w:hint="eastAsia"/>
          <w:sz w:val="30"/>
          <w:szCs w:val="30"/>
        </w:rPr>
        <w:t>亩地。利和公司买了这块地建利和广场的宿舍，该用地转让给利和公司名下需向规划局申请报建资料的更名，只变更建设单位名称，其它不变。其找张某</w:t>
      </w:r>
      <w:r>
        <w:rPr>
          <w:rFonts w:hint="eastAsia"/>
          <w:sz w:val="30"/>
          <w:szCs w:val="30"/>
        </w:rPr>
        <w:t>1</w:t>
      </w:r>
      <w:r>
        <w:rPr>
          <w:rFonts w:hint="eastAsia"/>
          <w:sz w:val="30"/>
          <w:szCs w:val="30"/>
        </w:rPr>
        <w:t>帮忙，后来更名成功。</w:t>
      </w:r>
    </w:p>
    <w:p w14:paraId="50B2F702" w14:textId="77777777" w:rsidR="004018EC" w:rsidRDefault="004018EC">
      <w:pPr>
        <w:spacing w:line="500" w:lineRule="atLeast"/>
        <w:ind w:firstLine="600"/>
        <w:divId w:val="2053382878"/>
        <w:rPr>
          <w:rFonts w:hint="eastAsia"/>
          <w:sz w:val="30"/>
          <w:szCs w:val="30"/>
        </w:rPr>
      </w:pPr>
      <w:r>
        <w:rPr>
          <w:rFonts w:hint="eastAsia"/>
          <w:sz w:val="30"/>
          <w:szCs w:val="30"/>
        </w:rPr>
        <w:t>送张某</w:t>
      </w:r>
      <w:r>
        <w:rPr>
          <w:rFonts w:hint="eastAsia"/>
          <w:sz w:val="30"/>
          <w:szCs w:val="30"/>
        </w:rPr>
        <w:t>1</w:t>
      </w:r>
      <w:r>
        <w:rPr>
          <w:rFonts w:hint="eastAsia"/>
          <w:sz w:val="30"/>
          <w:szCs w:val="30"/>
        </w:rPr>
        <w:t>的钱都是何某某自己的钱，其送钱得到了</w:t>
      </w:r>
      <w:r>
        <w:rPr>
          <w:rFonts w:hint="eastAsia"/>
          <w:sz w:val="30"/>
          <w:szCs w:val="30"/>
        </w:rPr>
        <w:t>30</w:t>
      </w:r>
      <w:r>
        <w:rPr>
          <w:rFonts w:hint="eastAsia"/>
          <w:sz w:val="30"/>
          <w:szCs w:val="30"/>
        </w:rPr>
        <w:t>万元非法利益。何某某对《中山市城区绿化验收表》、《广东省非收入（电子）票据》及《中国工商银行进账单》进行了指认，确认是在张某</w:t>
      </w:r>
      <w:r>
        <w:rPr>
          <w:rFonts w:hint="eastAsia"/>
          <w:sz w:val="30"/>
          <w:szCs w:val="30"/>
        </w:rPr>
        <w:t>1</w:t>
      </w:r>
      <w:r>
        <w:rPr>
          <w:rFonts w:hint="eastAsia"/>
          <w:sz w:val="30"/>
          <w:szCs w:val="30"/>
        </w:rPr>
        <w:t>帮助下完成的绿化验收材料；对《中山市建设工程竣工验收备案登记证》、《中山市建设工程验收批复书》进行指认，确认中山国际金融中心</w:t>
      </w:r>
      <w:r>
        <w:rPr>
          <w:rFonts w:hint="eastAsia"/>
          <w:sz w:val="30"/>
          <w:szCs w:val="30"/>
        </w:rPr>
        <w:t>4392.58</w:t>
      </w:r>
      <w:r>
        <w:rPr>
          <w:rFonts w:hint="eastAsia"/>
          <w:sz w:val="30"/>
          <w:szCs w:val="30"/>
        </w:rPr>
        <w:t>平方米是补办增建面积，是在张某</w:t>
      </w:r>
      <w:r>
        <w:rPr>
          <w:rFonts w:hint="eastAsia"/>
          <w:sz w:val="30"/>
          <w:szCs w:val="30"/>
        </w:rPr>
        <w:t>1</w:t>
      </w:r>
      <w:r>
        <w:rPr>
          <w:rFonts w:hint="eastAsia"/>
          <w:sz w:val="30"/>
          <w:szCs w:val="30"/>
        </w:rPr>
        <w:t>的帮助下办理的；</w:t>
      </w:r>
    </w:p>
    <w:p w14:paraId="7CBADFC4" w14:textId="77777777" w:rsidR="004018EC" w:rsidRDefault="004018EC">
      <w:pPr>
        <w:spacing w:line="500" w:lineRule="atLeast"/>
        <w:ind w:firstLine="600"/>
        <w:divId w:val="544023775"/>
        <w:rPr>
          <w:rFonts w:hint="eastAsia"/>
          <w:sz w:val="30"/>
          <w:szCs w:val="30"/>
        </w:rPr>
      </w:pPr>
      <w:r>
        <w:rPr>
          <w:rFonts w:hint="eastAsia"/>
          <w:sz w:val="30"/>
          <w:szCs w:val="30"/>
        </w:rPr>
        <w:t>被告单位利和公司的辩护人向本院提交了下列证据：</w:t>
      </w:r>
    </w:p>
    <w:p w14:paraId="28274C74" w14:textId="77777777" w:rsidR="004018EC" w:rsidRDefault="004018EC">
      <w:pPr>
        <w:spacing w:line="500" w:lineRule="atLeast"/>
        <w:ind w:firstLine="600"/>
        <w:divId w:val="207373653"/>
        <w:rPr>
          <w:rFonts w:hint="eastAsia"/>
          <w:sz w:val="30"/>
          <w:szCs w:val="30"/>
        </w:rPr>
      </w:pPr>
      <w:r>
        <w:rPr>
          <w:rFonts w:hint="eastAsia"/>
          <w:sz w:val="30"/>
          <w:szCs w:val="30"/>
        </w:rPr>
        <w:t>1.</w:t>
      </w:r>
      <w:r>
        <w:rPr>
          <w:rFonts w:hint="eastAsia"/>
          <w:sz w:val="30"/>
          <w:szCs w:val="30"/>
        </w:rPr>
        <w:t>《任职情况说明》，证实</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中山市利和贸易有限公司变更登记为中山市利和实业集团有限公司，利和公司成立前的各种经营活动是以信和公司为主体进行。因“信和”名称被他人注册注销了信和公司，并由利和公司承继信和公司经营活动至今。何某某自</w:t>
      </w:r>
      <w:r>
        <w:rPr>
          <w:rFonts w:hint="eastAsia"/>
          <w:sz w:val="30"/>
          <w:szCs w:val="30"/>
        </w:rPr>
        <w:t>2004</w:t>
      </w:r>
      <w:r>
        <w:rPr>
          <w:rFonts w:hint="eastAsia"/>
          <w:sz w:val="30"/>
          <w:szCs w:val="30"/>
        </w:rPr>
        <w:t>年起在信和公司和利和公司任职管理公司。</w:t>
      </w:r>
    </w:p>
    <w:p w14:paraId="06ACC780" w14:textId="77777777" w:rsidR="004018EC" w:rsidRDefault="004018EC">
      <w:pPr>
        <w:spacing w:line="500" w:lineRule="atLeast"/>
        <w:ind w:firstLine="600"/>
        <w:divId w:val="1558201403"/>
        <w:rPr>
          <w:rFonts w:hint="eastAsia"/>
          <w:sz w:val="30"/>
          <w:szCs w:val="30"/>
        </w:rPr>
      </w:pPr>
      <w:r>
        <w:rPr>
          <w:rFonts w:hint="eastAsia"/>
          <w:sz w:val="30"/>
          <w:szCs w:val="30"/>
        </w:rPr>
        <w:t>2.</w:t>
      </w:r>
      <w:r>
        <w:rPr>
          <w:rFonts w:hint="eastAsia"/>
          <w:sz w:val="30"/>
          <w:szCs w:val="30"/>
        </w:rPr>
        <w:t>信和公司的《企业机读档案登记资料》证实，信和公司成立于</w:t>
      </w:r>
      <w:r>
        <w:rPr>
          <w:rFonts w:hint="eastAsia"/>
          <w:sz w:val="30"/>
          <w:szCs w:val="30"/>
        </w:rPr>
        <w:t>1997</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日，法定代表人是梁某，股东是梁某、邓某</w:t>
      </w:r>
      <w:r>
        <w:rPr>
          <w:rFonts w:hint="eastAsia"/>
          <w:sz w:val="30"/>
          <w:szCs w:val="30"/>
        </w:rPr>
        <w:t>2</w:t>
      </w:r>
      <w:r>
        <w:rPr>
          <w:rFonts w:hint="eastAsia"/>
          <w:sz w:val="30"/>
          <w:szCs w:val="30"/>
        </w:rPr>
        <w:t>，经理是欧某某，因股东会决议解散，于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日注销。</w:t>
      </w:r>
    </w:p>
    <w:p w14:paraId="2D6E264F" w14:textId="77777777" w:rsidR="004018EC" w:rsidRDefault="004018EC">
      <w:pPr>
        <w:spacing w:line="500" w:lineRule="atLeast"/>
        <w:ind w:firstLine="600"/>
        <w:divId w:val="847478530"/>
        <w:rPr>
          <w:rFonts w:hint="eastAsia"/>
          <w:sz w:val="30"/>
          <w:szCs w:val="30"/>
        </w:rPr>
      </w:pPr>
      <w:r>
        <w:rPr>
          <w:rFonts w:hint="eastAsia"/>
          <w:sz w:val="30"/>
          <w:szCs w:val="30"/>
        </w:rPr>
        <w:t>3.</w:t>
      </w:r>
      <w:r>
        <w:rPr>
          <w:rFonts w:hint="eastAsia"/>
          <w:sz w:val="30"/>
          <w:szCs w:val="30"/>
        </w:rPr>
        <w:t>《核准变更登记通知书》，证实</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日中山市利和贸易有限公司更名为中山市利和实业集团有限公司。</w:t>
      </w:r>
    </w:p>
    <w:p w14:paraId="75C07000" w14:textId="77777777" w:rsidR="004018EC" w:rsidRDefault="004018EC">
      <w:pPr>
        <w:spacing w:line="500" w:lineRule="atLeast"/>
        <w:ind w:firstLine="600"/>
        <w:divId w:val="294717796"/>
        <w:rPr>
          <w:rFonts w:hint="eastAsia"/>
          <w:sz w:val="30"/>
          <w:szCs w:val="30"/>
        </w:rPr>
      </w:pPr>
      <w:r>
        <w:rPr>
          <w:rFonts w:hint="eastAsia"/>
          <w:sz w:val="30"/>
          <w:szCs w:val="30"/>
        </w:rPr>
        <w:t>被告人何某某的辩护人向本院提交了下列证据：</w:t>
      </w:r>
    </w:p>
    <w:p w14:paraId="72959EE4" w14:textId="77777777" w:rsidR="004018EC" w:rsidRDefault="004018EC">
      <w:pPr>
        <w:spacing w:line="500" w:lineRule="atLeast"/>
        <w:ind w:firstLine="600"/>
        <w:divId w:val="1088766309"/>
        <w:rPr>
          <w:rFonts w:hint="eastAsia"/>
          <w:sz w:val="30"/>
          <w:szCs w:val="30"/>
        </w:rPr>
      </w:pPr>
      <w:r>
        <w:rPr>
          <w:rFonts w:hint="eastAsia"/>
          <w:sz w:val="30"/>
          <w:szCs w:val="30"/>
        </w:rPr>
        <w:t>1.</w:t>
      </w:r>
      <w:r>
        <w:rPr>
          <w:rFonts w:hint="eastAsia"/>
          <w:sz w:val="30"/>
          <w:szCs w:val="30"/>
        </w:rPr>
        <w:t>被告人何某某《当选证书》及《任命证书》，证实何某某是政协第十三届江门市委员会常务委员会委员，被任命为政协第十三届江门市委员会香港区联络组副组长。</w:t>
      </w:r>
    </w:p>
    <w:p w14:paraId="70FD8A6F" w14:textId="77777777" w:rsidR="004018EC" w:rsidRDefault="004018EC">
      <w:pPr>
        <w:spacing w:line="500" w:lineRule="atLeast"/>
        <w:ind w:firstLine="600"/>
        <w:divId w:val="1290238517"/>
        <w:rPr>
          <w:rFonts w:hint="eastAsia"/>
          <w:sz w:val="30"/>
          <w:szCs w:val="30"/>
        </w:rPr>
      </w:pPr>
      <w:r>
        <w:rPr>
          <w:rFonts w:hint="eastAsia"/>
          <w:sz w:val="30"/>
          <w:szCs w:val="30"/>
        </w:rPr>
        <w:t>以上各项据以定罪的证据，收集程序合法，符合法定形式，内容客观、真实，证据间能相互印证形成完整的证据链条，应予以确认。</w:t>
      </w:r>
    </w:p>
    <w:p w14:paraId="49B4BD09" w14:textId="77777777" w:rsidR="004018EC" w:rsidRDefault="004018EC">
      <w:pPr>
        <w:spacing w:line="500" w:lineRule="atLeast"/>
        <w:ind w:firstLine="600"/>
        <w:divId w:val="2073692517"/>
        <w:rPr>
          <w:rFonts w:hint="eastAsia"/>
          <w:sz w:val="30"/>
          <w:szCs w:val="30"/>
        </w:rPr>
      </w:pPr>
      <w:r>
        <w:rPr>
          <w:rFonts w:hint="eastAsia"/>
          <w:sz w:val="30"/>
          <w:szCs w:val="30"/>
        </w:rPr>
        <w:t>关于对被告单位和被告人提出的的辩解及其辩护人提出的辩护意见，本院综合评析如下：</w:t>
      </w:r>
    </w:p>
    <w:p w14:paraId="35C4CDB9" w14:textId="77777777" w:rsidR="004018EC" w:rsidRDefault="004018EC">
      <w:pPr>
        <w:spacing w:line="500" w:lineRule="atLeast"/>
        <w:ind w:firstLine="600"/>
        <w:divId w:val="91359362"/>
        <w:rPr>
          <w:rFonts w:hint="eastAsia"/>
          <w:sz w:val="30"/>
          <w:szCs w:val="30"/>
        </w:rPr>
      </w:pPr>
      <w:r>
        <w:rPr>
          <w:rFonts w:hint="eastAsia"/>
          <w:sz w:val="30"/>
          <w:szCs w:val="30"/>
        </w:rPr>
        <w:t>被告单位利和公司、被告人何某某能主动到侦查机关投案自首，如实交代行贿的犯罪事实，有自首情节，依法可以从轻处罚。被告人何某某归案后认罪态度好，在庭审中当庭自愿认罪，有悔罪表现，积极帮被告单位缴纳罚金，依法可从轻、酌情从轻处罚。依据其犯罪事实、情节及认罪态度，可对被告人何某某判处缓刑。但鉴于被告单位利和公司、被告人何某某行贿行为持续数年，数额折合人民币多达</w:t>
      </w:r>
      <w:r>
        <w:rPr>
          <w:rFonts w:hint="eastAsia"/>
          <w:sz w:val="30"/>
          <w:szCs w:val="30"/>
        </w:rPr>
        <w:t>60</w:t>
      </w:r>
      <w:r>
        <w:rPr>
          <w:rFonts w:hint="eastAsia"/>
          <w:sz w:val="30"/>
          <w:szCs w:val="30"/>
        </w:rPr>
        <w:t>多万元，不符合法律规定的犯罪情节轻微不需要判处刑罚的情形，故被告单位的辩护人及被告人的辩护人主张对何某某免于刑事处罚，与查明的事实和法律规定不符，本院不予采纳。</w:t>
      </w:r>
    </w:p>
    <w:p w14:paraId="5A1508AC" w14:textId="77777777" w:rsidR="004018EC" w:rsidRDefault="004018EC">
      <w:pPr>
        <w:spacing w:line="500" w:lineRule="atLeast"/>
        <w:ind w:firstLine="600"/>
        <w:divId w:val="2058817620"/>
        <w:rPr>
          <w:rFonts w:hint="eastAsia"/>
          <w:sz w:val="30"/>
          <w:szCs w:val="30"/>
        </w:rPr>
      </w:pPr>
      <w:r>
        <w:rPr>
          <w:rFonts w:hint="eastAsia"/>
          <w:sz w:val="30"/>
          <w:szCs w:val="30"/>
        </w:rPr>
        <w:t>本院认为，被告单位中山市利和实业集团有限公司、被告人何某某无视国家法律，为谋取不正当利益多次向国家工作人员行贿，情节严重，被告人何某某作为利和公司直接负责的主管人员，其行为均已构成单位行贿罪。公诉机关指控的罪名成立，事实清楚，证据确实、充分，本院予以支持。鉴于被告人何某某犯罪以后自动投案，如实供述自己的罪行，是自首，依法可以从轻处罚。被告单位中山市利和实业集团有限公司、被告人何某某在庭审中能当庭认罪，依法可以从轻处罚。案发后，被告单位中山市利和实业集团有限公司积极预缴罚金，有悔罪表现，可酌情从轻处罚。被告人何某某在案发后能如实供述其罪行，并当庭认罪，确有悔罪表现，故对被告人何某某适用缓刑而不致再危害社会，可对其宣告缓刑。对被告单位、被告人及其辩护人提出的辩解理由、意见，合理合法部分予以采纳。对辩护人关于对何某某可免于刑事处罚的意见与查明的事实和法律规定不符，本院不予支持。据此，根据被告单位、被告人的犯罪事实、情节、认罪态度和对社会的危害程度，依照</w:t>
      </w:r>
      <w:r>
        <w:rPr>
          <w:rFonts w:hint="eastAsia"/>
          <w:sz w:val="30"/>
          <w:szCs w:val="30"/>
        </w:rPr>
        <w:t>1997</w:t>
      </w:r>
      <w:r>
        <w:rPr>
          <w:rFonts w:hint="eastAsia"/>
          <w:sz w:val="30"/>
          <w:szCs w:val="30"/>
        </w:rPr>
        <w:t>年修订的《中华人民共和国刑法》第三百九十三条及《中华人民共和国刑法》第十二条、第三十条、第三十一条、第六十七条第一款、第七十二条、第七十三条、第五十二条、第五十三条、第六十四条之规定，判决如下：</w:t>
      </w:r>
    </w:p>
    <w:p w14:paraId="73FA9FD9" w14:textId="77777777" w:rsidR="004018EC" w:rsidRDefault="004018EC">
      <w:pPr>
        <w:spacing w:line="500" w:lineRule="atLeast"/>
        <w:ind w:firstLine="600"/>
        <w:divId w:val="29651645"/>
        <w:rPr>
          <w:rFonts w:hint="eastAsia"/>
          <w:sz w:val="30"/>
          <w:szCs w:val="30"/>
        </w:rPr>
      </w:pPr>
      <w:r>
        <w:rPr>
          <w:rFonts w:hint="eastAsia"/>
          <w:sz w:val="30"/>
          <w:szCs w:val="30"/>
        </w:rPr>
        <w:t>一、被告单位中山市利和实业集团有限公司犯单位行贿罪，判处罚金人民币</w:t>
      </w:r>
      <w:r>
        <w:rPr>
          <w:rFonts w:hint="eastAsia"/>
          <w:sz w:val="30"/>
          <w:szCs w:val="30"/>
        </w:rPr>
        <w:t>700000</w:t>
      </w:r>
      <w:r>
        <w:rPr>
          <w:rFonts w:hint="eastAsia"/>
          <w:sz w:val="30"/>
          <w:szCs w:val="30"/>
        </w:rPr>
        <w:t>元（已缴纳</w:t>
      </w:r>
      <w:r>
        <w:rPr>
          <w:rFonts w:hint="eastAsia"/>
          <w:sz w:val="30"/>
          <w:szCs w:val="30"/>
        </w:rPr>
        <w:t>40</w:t>
      </w:r>
      <w:r>
        <w:rPr>
          <w:rFonts w:hint="eastAsia"/>
          <w:sz w:val="30"/>
          <w:szCs w:val="30"/>
        </w:rPr>
        <w:t>万元）。</w:t>
      </w:r>
    </w:p>
    <w:p w14:paraId="70D34137" w14:textId="77777777" w:rsidR="004018EC" w:rsidRDefault="004018EC">
      <w:pPr>
        <w:spacing w:line="500" w:lineRule="atLeast"/>
        <w:ind w:firstLine="600"/>
        <w:divId w:val="2018843827"/>
        <w:rPr>
          <w:rFonts w:hint="eastAsia"/>
          <w:sz w:val="30"/>
          <w:szCs w:val="30"/>
        </w:rPr>
      </w:pPr>
      <w:r>
        <w:rPr>
          <w:rFonts w:hint="eastAsia"/>
          <w:sz w:val="30"/>
          <w:szCs w:val="30"/>
        </w:rPr>
        <w:t>二、被告人何某某犯单位行贿罪，判处拘役四个月，缓刑六个月。</w:t>
      </w:r>
    </w:p>
    <w:p w14:paraId="7379BEB5" w14:textId="77777777" w:rsidR="004018EC" w:rsidRDefault="004018EC">
      <w:pPr>
        <w:spacing w:line="500" w:lineRule="atLeast"/>
        <w:ind w:firstLine="600"/>
        <w:divId w:val="535050150"/>
        <w:rPr>
          <w:rFonts w:hint="eastAsia"/>
          <w:sz w:val="30"/>
          <w:szCs w:val="30"/>
        </w:rPr>
      </w:pPr>
      <w:r>
        <w:rPr>
          <w:rFonts w:hint="eastAsia"/>
          <w:sz w:val="30"/>
          <w:szCs w:val="30"/>
        </w:rPr>
        <w:t>（缓刑考验期限，从判决确定之日起计算。）</w:t>
      </w:r>
    </w:p>
    <w:p w14:paraId="20961CF8" w14:textId="77777777" w:rsidR="004018EC" w:rsidRDefault="004018EC">
      <w:pPr>
        <w:spacing w:line="500" w:lineRule="atLeast"/>
        <w:ind w:firstLine="600"/>
        <w:divId w:val="2132090200"/>
        <w:rPr>
          <w:rFonts w:hint="eastAsia"/>
          <w:sz w:val="30"/>
          <w:szCs w:val="30"/>
        </w:rPr>
      </w:pPr>
      <w:r>
        <w:rPr>
          <w:rFonts w:hint="eastAsia"/>
          <w:sz w:val="30"/>
          <w:szCs w:val="30"/>
        </w:rPr>
        <w:t>三、广州市人民检察院扣押何某某的暂扣款人民币</w:t>
      </w:r>
      <w:r>
        <w:rPr>
          <w:rFonts w:hint="eastAsia"/>
          <w:sz w:val="30"/>
          <w:szCs w:val="30"/>
        </w:rPr>
        <w:t>300000</w:t>
      </w:r>
      <w:r>
        <w:rPr>
          <w:rFonts w:hint="eastAsia"/>
          <w:sz w:val="30"/>
          <w:szCs w:val="30"/>
        </w:rPr>
        <w:t>元，折抵为剩余罚金，应由广州市人民检察院依法上缴国库。</w:t>
      </w:r>
    </w:p>
    <w:p w14:paraId="39E20945" w14:textId="77777777" w:rsidR="004018EC" w:rsidRDefault="004018EC">
      <w:pPr>
        <w:spacing w:line="500" w:lineRule="atLeast"/>
        <w:ind w:firstLine="600"/>
        <w:divId w:val="1342005076"/>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2F8A783B" w14:textId="77777777" w:rsidR="004018EC" w:rsidRDefault="004018EC">
      <w:pPr>
        <w:spacing w:line="500" w:lineRule="atLeast"/>
        <w:jc w:val="right"/>
        <w:divId w:val="1247959486"/>
        <w:rPr>
          <w:rFonts w:hint="eastAsia"/>
          <w:sz w:val="30"/>
          <w:szCs w:val="30"/>
        </w:rPr>
      </w:pPr>
      <w:r>
        <w:rPr>
          <w:rFonts w:hint="eastAsia"/>
          <w:sz w:val="30"/>
          <w:szCs w:val="30"/>
        </w:rPr>
        <w:t>二〇一七年八月二十一日</w:t>
      </w:r>
    </w:p>
    <w:p w14:paraId="6E3332F1" w14:textId="77777777" w:rsidR="004018EC" w:rsidRDefault="004018EC">
      <w:pPr>
        <w:spacing w:line="500" w:lineRule="atLeast"/>
        <w:jc w:val="right"/>
        <w:divId w:val="1859613181"/>
        <w:rPr>
          <w:rFonts w:hint="eastAsia"/>
          <w:sz w:val="30"/>
          <w:szCs w:val="30"/>
        </w:rPr>
      </w:pPr>
      <w:r>
        <w:rPr>
          <w:rFonts w:hint="eastAsia"/>
          <w:sz w:val="30"/>
          <w:szCs w:val="30"/>
        </w:rPr>
        <w:t>书记员　　张粤美</w:t>
      </w:r>
    </w:p>
    <w:p w14:paraId="3D363AA4" w14:textId="77777777" w:rsidR="004018EC" w:rsidRDefault="004018EC">
      <w:pPr>
        <w:spacing w:line="500" w:lineRule="atLeast"/>
        <w:ind w:firstLine="600"/>
        <w:divId w:val="434330854"/>
        <w:rPr>
          <w:rFonts w:hint="eastAsia"/>
          <w:sz w:val="30"/>
          <w:szCs w:val="30"/>
        </w:rPr>
      </w:pPr>
      <w:r>
        <w:rPr>
          <w:rFonts w:hint="eastAsia"/>
          <w:sz w:val="30"/>
          <w:szCs w:val="30"/>
        </w:rPr>
        <w:t>附相关法律条文：</w:t>
      </w:r>
    </w:p>
    <w:p w14:paraId="64747F6A" w14:textId="77777777" w:rsidR="004018EC" w:rsidRDefault="004018EC">
      <w:pPr>
        <w:spacing w:line="500" w:lineRule="atLeast"/>
        <w:ind w:firstLine="600"/>
        <w:divId w:val="138620305"/>
        <w:rPr>
          <w:rFonts w:hint="eastAsia"/>
          <w:sz w:val="30"/>
          <w:szCs w:val="30"/>
        </w:rPr>
      </w:pPr>
      <w:r>
        <w:rPr>
          <w:rFonts w:hint="eastAsia"/>
          <w:sz w:val="30"/>
          <w:szCs w:val="30"/>
        </w:rPr>
        <w:t>1997</w:t>
      </w:r>
      <w:r>
        <w:rPr>
          <w:rFonts w:hint="eastAsia"/>
          <w:sz w:val="30"/>
          <w:szCs w:val="30"/>
        </w:rPr>
        <w:t>年修订的《中华人民共和国刑法》</w:t>
      </w:r>
    </w:p>
    <w:p w14:paraId="6448FD8B" w14:textId="77777777" w:rsidR="004018EC" w:rsidRDefault="004018EC">
      <w:pPr>
        <w:spacing w:line="500" w:lineRule="atLeast"/>
        <w:ind w:firstLine="600"/>
        <w:divId w:val="867452475"/>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5F3396E2" w14:textId="77777777" w:rsidR="004018EC" w:rsidRDefault="004018EC">
      <w:pPr>
        <w:spacing w:line="500" w:lineRule="atLeast"/>
        <w:ind w:firstLine="600"/>
        <w:divId w:val="1711803963"/>
        <w:rPr>
          <w:rFonts w:hint="eastAsia"/>
          <w:sz w:val="30"/>
          <w:szCs w:val="30"/>
        </w:rPr>
      </w:pPr>
      <w:r>
        <w:rPr>
          <w:rFonts w:hint="eastAsia"/>
          <w:sz w:val="30"/>
          <w:szCs w:val="30"/>
        </w:rPr>
        <w:t>《中华人民共和国刑法》</w:t>
      </w:r>
    </w:p>
    <w:p w14:paraId="593050B0" w14:textId="77777777" w:rsidR="004018EC" w:rsidRDefault="004018EC">
      <w:pPr>
        <w:spacing w:line="500" w:lineRule="atLeast"/>
        <w:ind w:firstLine="600"/>
        <w:divId w:val="2008358499"/>
        <w:rPr>
          <w:rFonts w:hint="eastAsia"/>
          <w:sz w:val="30"/>
          <w:szCs w:val="30"/>
        </w:rPr>
      </w:pPr>
      <w:r>
        <w:rPr>
          <w:rFonts w:hint="eastAsia"/>
          <w:sz w:val="30"/>
          <w:szCs w:val="30"/>
        </w:rPr>
        <w:t>第十二条中华人民共和国成立以后本法施行以前的行为，如果当时的法律不认为是犯罪的，适用</w:t>
      </w:r>
      <w:r>
        <w:rPr>
          <w:rFonts w:hint="eastAsia"/>
          <w:sz w:val="30"/>
          <w:szCs w:val="30"/>
        </w:rPr>
        <w:t>当时的法律；如果当时的法律认为是犯罪的，依照本法总则第四章第八节的规定应当追诉的，按照当时的法律追究刑事责任，但是如果本法不认为是犯罪或者处罚较轻的，适用本法。</w:t>
      </w:r>
    </w:p>
    <w:p w14:paraId="2D94620E" w14:textId="77777777" w:rsidR="004018EC" w:rsidRDefault="004018EC">
      <w:pPr>
        <w:spacing w:line="500" w:lineRule="atLeast"/>
        <w:ind w:firstLine="600"/>
        <w:divId w:val="1338776699"/>
        <w:rPr>
          <w:rFonts w:hint="eastAsia"/>
          <w:sz w:val="30"/>
          <w:szCs w:val="30"/>
        </w:rPr>
      </w:pPr>
      <w:r>
        <w:rPr>
          <w:rFonts w:hint="eastAsia"/>
          <w:sz w:val="30"/>
          <w:szCs w:val="30"/>
        </w:rPr>
        <w:t>本法施行以前，依照当时的法律已经作出的生效判决、继续有效。</w:t>
      </w:r>
    </w:p>
    <w:p w14:paraId="30827F11" w14:textId="77777777" w:rsidR="004018EC" w:rsidRDefault="004018EC">
      <w:pPr>
        <w:spacing w:line="500" w:lineRule="atLeast"/>
        <w:ind w:firstLine="600"/>
        <w:divId w:val="926155169"/>
        <w:rPr>
          <w:rFonts w:hint="eastAsia"/>
          <w:sz w:val="30"/>
          <w:szCs w:val="30"/>
        </w:rPr>
      </w:pPr>
      <w:r>
        <w:rPr>
          <w:rFonts w:hint="eastAsia"/>
          <w:sz w:val="30"/>
          <w:szCs w:val="30"/>
        </w:rPr>
        <w:t>第三十条公司、企业、事业单位、机关、团体实施的危害社会的行为，法律规定为单位犯罪的，应当负刑事责任。</w:t>
      </w:r>
    </w:p>
    <w:p w14:paraId="195169B3" w14:textId="77777777" w:rsidR="004018EC" w:rsidRDefault="004018EC">
      <w:pPr>
        <w:spacing w:line="500" w:lineRule="atLeast"/>
        <w:ind w:firstLine="600"/>
        <w:divId w:val="37167353"/>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p w14:paraId="6350A62E" w14:textId="77777777" w:rsidR="004018EC" w:rsidRDefault="004018EC">
      <w:pPr>
        <w:spacing w:line="500" w:lineRule="atLeast"/>
        <w:ind w:firstLine="600"/>
        <w:divId w:val="22452846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8042EB8" w14:textId="77777777" w:rsidR="004018EC" w:rsidRDefault="004018EC">
      <w:pPr>
        <w:spacing w:line="500" w:lineRule="atLeast"/>
        <w:ind w:firstLine="600"/>
        <w:divId w:val="15322776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38113EC" w14:textId="77777777" w:rsidR="004018EC" w:rsidRDefault="004018EC">
      <w:pPr>
        <w:spacing w:line="500" w:lineRule="atLeast"/>
        <w:ind w:firstLine="600"/>
        <w:divId w:val="67850975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9E61EB9" w14:textId="77777777" w:rsidR="004018EC" w:rsidRDefault="004018EC">
      <w:pPr>
        <w:spacing w:line="500" w:lineRule="atLeast"/>
        <w:ind w:firstLine="600"/>
        <w:divId w:val="51808065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第七十二条对于被判处拘役、三年以下有期徒刑的犯罪分子，同时符合下列条件的，可以宣告缓刑，对其中不满十八周岁的人、怀孕的妇女和已满七十五岁的人，应当宣告缓刑：</w:t>
      </w:r>
    </w:p>
    <w:p w14:paraId="1C357ED1" w14:textId="77777777" w:rsidR="004018EC" w:rsidRDefault="004018EC">
      <w:pPr>
        <w:spacing w:line="500" w:lineRule="atLeast"/>
        <w:ind w:firstLine="600"/>
        <w:divId w:val="142821727"/>
        <w:rPr>
          <w:rFonts w:hint="eastAsia"/>
          <w:sz w:val="30"/>
          <w:szCs w:val="30"/>
        </w:rPr>
      </w:pPr>
      <w:r>
        <w:rPr>
          <w:rFonts w:hint="eastAsia"/>
          <w:sz w:val="30"/>
          <w:szCs w:val="30"/>
        </w:rPr>
        <w:t>（一）犯罪情节较轻；</w:t>
      </w:r>
    </w:p>
    <w:p w14:paraId="4B4EE913" w14:textId="77777777" w:rsidR="004018EC" w:rsidRDefault="004018EC">
      <w:pPr>
        <w:spacing w:line="500" w:lineRule="atLeast"/>
        <w:ind w:firstLine="600"/>
        <w:divId w:val="1383795129"/>
        <w:rPr>
          <w:rFonts w:hint="eastAsia"/>
          <w:sz w:val="30"/>
          <w:szCs w:val="30"/>
        </w:rPr>
      </w:pPr>
      <w:r>
        <w:rPr>
          <w:rFonts w:hint="eastAsia"/>
          <w:sz w:val="30"/>
          <w:szCs w:val="30"/>
        </w:rPr>
        <w:t>（二）有悔罪表现；</w:t>
      </w:r>
    </w:p>
    <w:p w14:paraId="2D504CE1" w14:textId="77777777" w:rsidR="004018EC" w:rsidRDefault="004018EC">
      <w:pPr>
        <w:spacing w:line="500" w:lineRule="atLeast"/>
        <w:ind w:firstLine="600"/>
        <w:divId w:val="409498661"/>
        <w:rPr>
          <w:rFonts w:hint="eastAsia"/>
          <w:sz w:val="30"/>
          <w:szCs w:val="30"/>
        </w:rPr>
      </w:pPr>
      <w:r>
        <w:rPr>
          <w:rFonts w:hint="eastAsia"/>
          <w:sz w:val="30"/>
          <w:szCs w:val="30"/>
        </w:rPr>
        <w:t>（三）没有再犯罪的危险；</w:t>
      </w:r>
    </w:p>
    <w:p w14:paraId="7CA21872" w14:textId="77777777" w:rsidR="004018EC" w:rsidRDefault="004018EC">
      <w:pPr>
        <w:spacing w:line="500" w:lineRule="atLeast"/>
        <w:ind w:firstLine="600"/>
        <w:divId w:val="1327516525"/>
        <w:rPr>
          <w:rFonts w:hint="eastAsia"/>
          <w:sz w:val="30"/>
          <w:szCs w:val="30"/>
        </w:rPr>
      </w:pPr>
      <w:r>
        <w:rPr>
          <w:rFonts w:hint="eastAsia"/>
          <w:sz w:val="30"/>
          <w:szCs w:val="30"/>
        </w:rPr>
        <w:t>（四）宣告缓刑对所居住社区没有重大不良影响。</w:t>
      </w:r>
    </w:p>
    <w:p w14:paraId="7190BCE8" w14:textId="77777777" w:rsidR="004018EC" w:rsidRDefault="004018EC">
      <w:pPr>
        <w:spacing w:line="500" w:lineRule="atLeast"/>
        <w:ind w:firstLine="600"/>
        <w:divId w:val="69927999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8ABF4E9" w14:textId="77777777" w:rsidR="004018EC" w:rsidRDefault="004018EC">
      <w:pPr>
        <w:spacing w:line="500" w:lineRule="atLeast"/>
        <w:ind w:firstLine="600"/>
        <w:divId w:val="1818301329"/>
        <w:rPr>
          <w:rFonts w:hint="eastAsia"/>
          <w:sz w:val="30"/>
          <w:szCs w:val="30"/>
        </w:rPr>
      </w:pPr>
      <w:r>
        <w:rPr>
          <w:rFonts w:hint="eastAsia"/>
          <w:sz w:val="30"/>
          <w:szCs w:val="30"/>
        </w:rPr>
        <w:t>被宣告缓刑的犯罪分子，如果被判处附加刑，附加刑仍须执行。</w:t>
      </w:r>
    </w:p>
    <w:p w14:paraId="57DF6662" w14:textId="77777777" w:rsidR="004018EC" w:rsidRDefault="004018EC">
      <w:pPr>
        <w:spacing w:line="500" w:lineRule="atLeast"/>
        <w:ind w:firstLine="600"/>
        <w:divId w:val="988246892"/>
        <w:rPr>
          <w:rFonts w:hint="eastAsia"/>
          <w:sz w:val="30"/>
          <w:szCs w:val="30"/>
        </w:rPr>
      </w:pPr>
      <w:r>
        <w:rPr>
          <w:rFonts w:hint="eastAsia"/>
          <w:sz w:val="30"/>
          <w:szCs w:val="30"/>
        </w:rPr>
        <w:t>第七十三条拘役的缓刑考验期限为原判刑期以上一年以下，但是不能少于二个月。</w:t>
      </w:r>
    </w:p>
    <w:p w14:paraId="3067B257" w14:textId="77777777" w:rsidR="004018EC" w:rsidRDefault="004018EC">
      <w:pPr>
        <w:spacing w:line="500" w:lineRule="atLeast"/>
        <w:ind w:firstLine="600"/>
        <w:divId w:val="825819610"/>
        <w:rPr>
          <w:rFonts w:hint="eastAsia"/>
          <w:sz w:val="30"/>
          <w:szCs w:val="30"/>
        </w:rPr>
      </w:pPr>
      <w:r>
        <w:rPr>
          <w:rFonts w:hint="eastAsia"/>
          <w:sz w:val="30"/>
          <w:szCs w:val="30"/>
        </w:rPr>
        <w:t>有期徒刑的缓刑考验期限为原判刑期以上五年以下，但是不能少于一年。</w:t>
      </w:r>
    </w:p>
    <w:p w14:paraId="15318D4C" w14:textId="77777777" w:rsidR="004018EC" w:rsidRDefault="004018EC">
      <w:pPr>
        <w:spacing w:line="500" w:lineRule="atLeast"/>
        <w:ind w:firstLine="600"/>
        <w:divId w:val="556819637"/>
        <w:rPr>
          <w:rFonts w:hint="eastAsia"/>
          <w:sz w:val="30"/>
          <w:szCs w:val="30"/>
        </w:rPr>
      </w:pPr>
      <w:r>
        <w:rPr>
          <w:rFonts w:hint="eastAsia"/>
          <w:sz w:val="30"/>
          <w:szCs w:val="30"/>
        </w:rPr>
        <w:t>缓刑考验期限，从判决确定之日起计算。</w:t>
      </w:r>
    </w:p>
    <w:p w14:paraId="29066059" w14:textId="77777777" w:rsidR="004018EC" w:rsidRDefault="004018EC">
      <w:pPr>
        <w:spacing w:line="500" w:lineRule="atLeast"/>
        <w:ind w:firstLine="600"/>
        <w:divId w:val="160119904"/>
        <w:rPr>
          <w:rFonts w:hint="eastAsia"/>
          <w:sz w:val="30"/>
          <w:szCs w:val="30"/>
        </w:rPr>
      </w:pPr>
      <w:r>
        <w:rPr>
          <w:rFonts w:hint="eastAsia"/>
          <w:sz w:val="30"/>
          <w:szCs w:val="30"/>
        </w:rPr>
        <w:t>第五十二条判处罚金，应当根据犯罪情节决定罚金数额。</w:t>
      </w:r>
    </w:p>
    <w:p w14:paraId="74AAF199" w14:textId="77777777" w:rsidR="004018EC" w:rsidRDefault="004018EC">
      <w:pPr>
        <w:spacing w:line="500" w:lineRule="atLeast"/>
        <w:ind w:firstLine="600"/>
        <w:divId w:val="151460703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由于遭遇不能抗拒的灾祸等原因缴纳确实有困难的，经人民法院裁定，可以延期缴纳、酌情减少或者免除。</w:t>
      </w:r>
    </w:p>
    <w:p w14:paraId="5D036E6B" w14:textId="77777777" w:rsidR="004018EC" w:rsidRDefault="004018EC">
      <w:pPr>
        <w:spacing w:line="500" w:lineRule="atLeast"/>
        <w:ind w:firstLine="600"/>
        <w:divId w:val="52312966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70234" w14:textId="77777777" w:rsidR="004018EC" w:rsidRDefault="004018EC" w:rsidP="004018EC">
      <w:pPr>
        <w:rPr>
          <w:rFonts w:hint="eastAsia"/>
        </w:rPr>
      </w:pPr>
      <w:r>
        <w:separator/>
      </w:r>
    </w:p>
  </w:endnote>
  <w:endnote w:type="continuationSeparator" w:id="0">
    <w:p w14:paraId="45F4D20A" w14:textId="77777777" w:rsidR="004018EC" w:rsidRDefault="004018EC" w:rsidP="004018E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0D978" w14:textId="77777777" w:rsidR="004018EC" w:rsidRDefault="004018EC" w:rsidP="004018EC">
      <w:pPr>
        <w:rPr>
          <w:rFonts w:hint="eastAsia"/>
        </w:rPr>
      </w:pPr>
      <w:r>
        <w:separator/>
      </w:r>
    </w:p>
  </w:footnote>
  <w:footnote w:type="continuationSeparator" w:id="0">
    <w:p w14:paraId="4D203C51" w14:textId="77777777" w:rsidR="004018EC" w:rsidRDefault="004018EC" w:rsidP="004018E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018EC"/>
    <w:rsid w:val="002A784C"/>
    <w:rsid w:val="004018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7DB0E9"/>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018EC"/>
    <w:pPr>
      <w:tabs>
        <w:tab w:val="center" w:pos="4153"/>
        <w:tab w:val="right" w:pos="8306"/>
      </w:tabs>
      <w:snapToGrid w:val="0"/>
      <w:jc w:val="center"/>
    </w:pPr>
    <w:rPr>
      <w:sz w:val="18"/>
      <w:szCs w:val="18"/>
    </w:rPr>
  </w:style>
  <w:style w:type="character" w:customStyle="1" w:styleId="a4">
    <w:name w:val="页眉 字符"/>
    <w:basedOn w:val="a0"/>
    <w:link w:val="a3"/>
    <w:uiPriority w:val="99"/>
    <w:rsid w:val="004018EC"/>
    <w:rPr>
      <w:rFonts w:ascii="宋体" w:eastAsia="宋体" w:hAnsi="宋体" w:cs="宋体"/>
      <w:sz w:val="18"/>
      <w:szCs w:val="18"/>
    </w:rPr>
  </w:style>
  <w:style w:type="paragraph" w:styleId="a5">
    <w:name w:val="footer"/>
    <w:basedOn w:val="a"/>
    <w:link w:val="a6"/>
    <w:uiPriority w:val="99"/>
    <w:unhideWhenUsed/>
    <w:rsid w:val="004018EC"/>
    <w:pPr>
      <w:tabs>
        <w:tab w:val="center" w:pos="4153"/>
        <w:tab w:val="right" w:pos="8306"/>
      </w:tabs>
      <w:snapToGrid w:val="0"/>
    </w:pPr>
    <w:rPr>
      <w:sz w:val="18"/>
      <w:szCs w:val="18"/>
    </w:rPr>
  </w:style>
  <w:style w:type="character" w:customStyle="1" w:styleId="a6">
    <w:name w:val="页脚 字符"/>
    <w:basedOn w:val="a0"/>
    <w:link w:val="a5"/>
    <w:uiPriority w:val="99"/>
    <w:rsid w:val="004018E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0527">
      <w:marLeft w:val="0"/>
      <w:marRight w:val="0"/>
      <w:marTop w:val="10"/>
      <w:marBottom w:val="10"/>
      <w:divBdr>
        <w:top w:val="none" w:sz="0" w:space="0" w:color="auto"/>
        <w:left w:val="none" w:sz="0" w:space="0" w:color="auto"/>
        <w:bottom w:val="none" w:sz="0" w:space="0" w:color="auto"/>
        <w:right w:val="none" w:sz="0" w:space="0" w:color="auto"/>
      </w:divBdr>
    </w:div>
    <w:div w:id="23137790">
      <w:marLeft w:val="0"/>
      <w:marRight w:val="0"/>
      <w:marTop w:val="10"/>
      <w:marBottom w:val="10"/>
      <w:divBdr>
        <w:top w:val="none" w:sz="0" w:space="0" w:color="auto"/>
        <w:left w:val="none" w:sz="0" w:space="0" w:color="auto"/>
        <w:bottom w:val="none" w:sz="0" w:space="0" w:color="auto"/>
        <w:right w:val="none" w:sz="0" w:space="0" w:color="auto"/>
      </w:divBdr>
    </w:div>
    <w:div w:id="29651645">
      <w:marLeft w:val="0"/>
      <w:marRight w:val="0"/>
      <w:marTop w:val="10"/>
      <w:marBottom w:val="10"/>
      <w:divBdr>
        <w:top w:val="none" w:sz="0" w:space="0" w:color="auto"/>
        <w:left w:val="none" w:sz="0" w:space="0" w:color="auto"/>
        <w:bottom w:val="none" w:sz="0" w:space="0" w:color="auto"/>
        <w:right w:val="none" w:sz="0" w:space="0" w:color="auto"/>
      </w:divBdr>
    </w:div>
    <w:div w:id="37167353">
      <w:marLeft w:val="0"/>
      <w:marRight w:val="0"/>
      <w:marTop w:val="10"/>
      <w:marBottom w:val="10"/>
      <w:divBdr>
        <w:top w:val="none" w:sz="0" w:space="0" w:color="auto"/>
        <w:left w:val="none" w:sz="0" w:space="0" w:color="auto"/>
        <w:bottom w:val="none" w:sz="0" w:space="0" w:color="auto"/>
        <w:right w:val="none" w:sz="0" w:space="0" w:color="auto"/>
      </w:divBdr>
    </w:div>
    <w:div w:id="89202180">
      <w:marLeft w:val="0"/>
      <w:marRight w:val="0"/>
      <w:marTop w:val="10"/>
      <w:marBottom w:val="10"/>
      <w:divBdr>
        <w:top w:val="none" w:sz="0" w:space="0" w:color="auto"/>
        <w:left w:val="none" w:sz="0" w:space="0" w:color="auto"/>
        <w:bottom w:val="none" w:sz="0" w:space="0" w:color="auto"/>
        <w:right w:val="none" w:sz="0" w:space="0" w:color="auto"/>
      </w:divBdr>
    </w:div>
    <w:div w:id="91359362">
      <w:marLeft w:val="0"/>
      <w:marRight w:val="0"/>
      <w:marTop w:val="10"/>
      <w:marBottom w:val="10"/>
      <w:divBdr>
        <w:top w:val="none" w:sz="0" w:space="0" w:color="auto"/>
        <w:left w:val="none" w:sz="0" w:space="0" w:color="auto"/>
        <w:bottom w:val="none" w:sz="0" w:space="0" w:color="auto"/>
        <w:right w:val="none" w:sz="0" w:space="0" w:color="auto"/>
      </w:divBdr>
    </w:div>
    <w:div w:id="106436143">
      <w:marLeft w:val="0"/>
      <w:marRight w:val="0"/>
      <w:marTop w:val="10"/>
      <w:marBottom w:val="10"/>
      <w:divBdr>
        <w:top w:val="none" w:sz="0" w:space="0" w:color="auto"/>
        <w:left w:val="none" w:sz="0" w:space="0" w:color="auto"/>
        <w:bottom w:val="none" w:sz="0" w:space="0" w:color="auto"/>
        <w:right w:val="none" w:sz="0" w:space="0" w:color="auto"/>
      </w:divBdr>
    </w:div>
    <w:div w:id="112289485">
      <w:marLeft w:val="0"/>
      <w:marRight w:val="0"/>
      <w:marTop w:val="10"/>
      <w:marBottom w:val="10"/>
      <w:divBdr>
        <w:top w:val="none" w:sz="0" w:space="0" w:color="auto"/>
        <w:left w:val="none" w:sz="0" w:space="0" w:color="auto"/>
        <w:bottom w:val="none" w:sz="0" w:space="0" w:color="auto"/>
        <w:right w:val="none" w:sz="0" w:space="0" w:color="auto"/>
      </w:divBdr>
    </w:div>
    <w:div w:id="129057441">
      <w:marLeft w:val="0"/>
      <w:marRight w:val="0"/>
      <w:marTop w:val="10"/>
      <w:marBottom w:val="10"/>
      <w:divBdr>
        <w:top w:val="none" w:sz="0" w:space="0" w:color="auto"/>
        <w:left w:val="none" w:sz="0" w:space="0" w:color="auto"/>
        <w:bottom w:val="none" w:sz="0" w:space="0" w:color="auto"/>
        <w:right w:val="none" w:sz="0" w:space="0" w:color="auto"/>
      </w:divBdr>
    </w:div>
    <w:div w:id="138620305">
      <w:marLeft w:val="0"/>
      <w:marRight w:val="0"/>
      <w:marTop w:val="10"/>
      <w:marBottom w:val="10"/>
      <w:divBdr>
        <w:top w:val="none" w:sz="0" w:space="0" w:color="auto"/>
        <w:left w:val="none" w:sz="0" w:space="0" w:color="auto"/>
        <w:bottom w:val="none" w:sz="0" w:space="0" w:color="auto"/>
        <w:right w:val="none" w:sz="0" w:space="0" w:color="auto"/>
      </w:divBdr>
    </w:div>
    <w:div w:id="142545627">
      <w:marLeft w:val="0"/>
      <w:marRight w:val="0"/>
      <w:marTop w:val="10"/>
      <w:marBottom w:val="10"/>
      <w:divBdr>
        <w:top w:val="none" w:sz="0" w:space="0" w:color="auto"/>
        <w:left w:val="none" w:sz="0" w:space="0" w:color="auto"/>
        <w:bottom w:val="none" w:sz="0" w:space="0" w:color="auto"/>
        <w:right w:val="none" w:sz="0" w:space="0" w:color="auto"/>
      </w:divBdr>
    </w:div>
    <w:div w:id="142821727">
      <w:marLeft w:val="0"/>
      <w:marRight w:val="0"/>
      <w:marTop w:val="10"/>
      <w:marBottom w:val="10"/>
      <w:divBdr>
        <w:top w:val="none" w:sz="0" w:space="0" w:color="auto"/>
        <w:left w:val="none" w:sz="0" w:space="0" w:color="auto"/>
        <w:bottom w:val="none" w:sz="0" w:space="0" w:color="auto"/>
        <w:right w:val="none" w:sz="0" w:space="0" w:color="auto"/>
      </w:divBdr>
    </w:div>
    <w:div w:id="153227763">
      <w:marLeft w:val="0"/>
      <w:marRight w:val="0"/>
      <w:marTop w:val="10"/>
      <w:marBottom w:val="10"/>
      <w:divBdr>
        <w:top w:val="none" w:sz="0" w:space="0" w:color="auto"/>
        <w:left w:val="none" w:sz="0" w:space="0" w:color="auto"/>
        <w:bottom w:val="none" w:sz="0" w:space="0" w:color="auto"/>
        <w:right w:val="none" w:sz="0" w:space="0" w:color="auto"/>
      </w:divBdr>
    </w:div>
    <w:div w:id="160119904">
      <w:marLeft w:val="0"/>
      <w:marRight w:val="0"/>
      <w:marTop w:val="10"/>
      <w:marBottom w:val="10"/>
      <w:divBdr>
        <w:top w:val="none" w:sz="0" w:space="0" w:color="auto"/>
        <w:left w:val="none" w:sz="0" w:space="0" w:color="auto"/>
        <w:bottom w:val="none" w:sz="0" w:space="0" w:color="auto"/>
        <w:right w:val="none" w:sz="0" w:space="0" w:color="auto"/>
      </w:divBdr>
    </w:div>
    <w:div w:id="177932023">
      <w:marLeft w:val="0"/>
      <w:marRight w:val="0"/>
      <w:marTop w:val="10"/>
      <w:marBottom w:val="10"/>
      <w:divBdr>
        <w:top w:val="none" w:sz="0" w:space="0" w:color="auto"/>
        <w:left w:val="none" w:sz="0" w:space="0" w:color="auto"/>
        <w:bottom w:val="none" w:sz="0" w:space="0" w:color="auto"/>
        <w:right w:val="none" w:sz="0" w:space="0" w:color="auto"/>
      </w:divBdr>
    </w:div>
    <w:div w:id="180750663">
      <w:marLeft w:val="0"/>
      <w:marRight w:val="0"/>
      <w:marTop w:val="10"/>
      <w:marBottom w:val="10"/>
      <w:divBdr>
        <w:top w:val="none" w:sz="0" w:space="0" w:color="auto"/>
        <w:left w:val="none" w:sz="0" w:space="0" w:color="auto"/>
        <w:bottom w:val="none" w:sz="0" w:space="0" w:color="auto"/>
        <w:right w:val="none" w:sz="0" w:space="0" w:color="auto"/>
      </w:divBdr>
    </w:div>
    <w:div w:id="207373653">
      <w:marLeft w:val="0"/>
      <w:marRight w:val="0"/>
      <w:marTop w:val="10"/>
      <w:marBottom w:val="10"/>
      <w:divBdr>
        <w:top w:val="none" w:sz="0" w:space="0" w:color="auto"/>
        <w:left w:val="none" w:sz="0" w:space="0" w:color="auto"/>
        <w:bottom w:val="none" w:sz="0" w:space="0" w:color="auto"/>
        <w:right w:val="none" w:sz="0" w:space="0" w:color="auto"/>
      </w:divBdr>
    </w:div>
    <w:div w:id="224528461">
      <w:marLeft w:val="0"/>
      <w:marRight w:val="0"/>
      <w:marTop w:val="10"/>
      <w:marBottom w:val="10"/>
      <w:divBdr>
        <w:top w:val="none" w:sz="0" w:space="0" w:color="auto"/>
        <w:left w:val="none" w:sz="0" w:space="0" w:color="auto"/>
        <w:bottom w:val="none" w:sz="0" w:space="0" w:color="auto"/>
        <w:right w:val="none" w:sz="0" w:space="0" w:color="auto"/>
      </w:divBdr>
    </w:div>
    <w:div w:id="294717796">
      <w:marLeft w:val="0"/>
      <w:marRight w:val="0"/>
      <w:marTop w:val="10"/>
      <w:marBottom w:val="10"/>
      <w:divBdr>
        <w:top w:val="none" w:sz="0" w:space="0" w:color="auto"/>
        <w:left w:val="none" w:sz="0" w:space="0" w:color="auto"/>
        <w:bottom w:val="none" w:sz="0" w:space="0" w:color="auto"/>
        <w:right w:val="none" w:sz="0" w:space="0" w:color="auto"/>
      </w:divBdr>
    </w:div>
    <w:div w:id="358819069">
      <w:marLeft w:val="0"/>
      <w:marRight w:val="0"/>
      <w:marTop w:val="10"/>
      <w:marBottom w:val="10"/>
      <w:divBdr>
        <w:top w:val="none" w:sz="0" w:space="0" w:color="auto"/>
        <w:left w:val="none" w:sz="0" w:space="0" w:color="auto"/>
        <w:bottom w:val="none" w:sz="0" w:space="0" w:color="auto"/>
        <w:right w:val="none" w:sz="0" w:space="0" w:color="auto"/>
      </w:divBdr>
    </w:div>
    <w:div w:id="387921030">
      <w:marLeft w:val="0"/>
      <w:marRight w:val="0"/>
      <w:marTop w:val="10"/>
      <w:marBottom w:val="10"/>
      <w:divBdr>
        <w:top w:val="none" w:sz="0" w:space="0" w:color="auto"/>
        <w:left w:val="none" w:sz="0" w:space="0" w:color="auto"/>
        <w:bottom w:val="none" w:sz="0" w:space="0" w:color="auto"/>
        <w:right w:val="none" w:sz="0" w:space="0" w:color="auto"/>
      </w:divBdr>
    </w:div>
    <w:div w:id="394082810">
      <w:marLeft w:val="0"/>
      <w:marRight w:val="0"/>
      <w:marTop w:val="10"/>
      <w:marBottom w:val="10"/>
      <w:divBdr>
        <w:top w:val="none" w:sz="0" w:space="0" w:color="auto"/>
        <w:left w:val="none" w:sz="0" w:space="0" w:color="auto"/>
        <w:bottom w:val="none" w:sz="0" w:space="0" w:color="auto"/>
        <w:right w:val="none" w:sz="0" w:space="0" w:color="auto"/>
      </w:divBdr>
    </w:div>
    <w:div w:id="395713052">
      <w:marLeft w:val="0"/>
      <w:marRight w:val="0"/>
      <w:marTop w:val="10"/>
      <w:marBottom w:val="10"/>
      <w:divBdr>
        <w:top w:val="none" w:sz="0" w:space="0" w:color="auto"/>
        <w:left w:val="none" w:sz="0" w:space="0" w:color="auto"/>
        <w:bottom w:val="none" w:sz="0" w:space="0" w:color="auto"/>
        <w:right w:val="none" w:sz="0" w:space="0" w:color="auto"/>
      </w:divBdr>
    </w:div>
    <w:div w:id="409498661">
      <w:marLeft w:val="0"/>
      <w:marRight w:val="0"/>
      <w:marTop w:val="10"/>
      <w:marBottom w:val="10"/>
      <w:divBdr>
        <w:top w:val="none" w:sz="0" w:space="0" w:color="auto"/>
        <w:left w:val="none" w:sz="0" w:space="0" w:color="auto"/>
        <w:bottom w:val="none" w:sz="0" w:space="0" w:color="auto"/>
        <w:right w:val="none" w:sz="0" w:space="0" w:color="auto"/>
      </w:divBdr>
    </w:div>
    <w:div w:id="418603854">
      <w:marLeft w:val="0"/>
      <w:marRight w:val="0"/>
      <w:marTop w:val="10"/>
      <w:marBottom w:val="10"/>
      <w:divBdr>
        <w:top w:val="none" w:sz="0" w:space="0" w:color="auto"/>
        <w:left w:val="none" w:sz="0" w:space="0" w:color="auto"/>
        <w:bottom w:val="none" w:sz="0" w:space="0" w:color="auto"/>
        <w:right w:val="none" w:sz="0" w:space="0" w:color="auto"/>
      </w:divBdr>
    </w:div>
    <w:div w:id="434330854">
      <w:marLeft w:val="0"/>
      <w:marRight w:val="0"/>
      <w:marTop w:val="10"/>
      <w:marBottom w:val="10"/>
      <w:divBdr>
        <w:top w:val="none" w:sz="0" w:space="0" w:color="auto"/>
        <w:left w:val="none" w:sz="0" w:space="0" w:color="auto"/>
        <w:bottom w:val="none" w:sz="0" w:space="0" w:color="auto"/>
        <w:right w:val="none" w:sz="0" w:space="0" w:color="auto"/>
      </w:divBdr>
    </w:div>
    <w:div w:id="518080657">
      <w:marLeft w:val="0"/>
      <w:marRight w:val="0"/>
      <w:marTop w:val="10"/>
      <w:marBottom w:val="10"/>
      <w:divBdr>
        <w:top w:val="none" w:sz="0" w:space="0" w:color="auto"/>
        <w:left w:val="none" w:sz="0" w:space="0" w:color="auto"/>
        <w:bottom w:val="none" w:sz="0" w:space="0" w:color="auto"/>
        <w:right w:val="none" w:sz="0" w:space="0" w:color="auto"/>
      </w:divBdr>
    </w:div>
    <w:div w:id="523129668">
      <w:marLeft w:val="0"/>
      <w:marRight w:val="0"/>
      <w:marTop w:val="10"/>
      <w:marBottom w:val="10"/>
      <w:divBdr>
        <w:top w:val="none" w:sz="0" w:space="0" w:color="auto"/>
        <w:left w:val="none" w:sz="0" w:space="0" w:color="auto"/>
        <w:bottom w:val="none" w:sz="0" w:space="0" w:color="auto"/>
        <w:right w:val="none" w:sz="0" w:space="0" w:color="auto"/>
      </w:divBdr>
    </w:div>
    <w:div w:id="535050150">
      <w:marLeft w:val="0"/>
      <w:marRight w:val="0"/>
      <w:marTop w:val="10"/>
      <w:marBottom w:val="10"/>
      <w:divBdr>
        <w:top w:val="none" w:sz="0" w:space="0" w:color="auto"/>
        <w:left w:val="none" w:sz="0" w:space="0" w:color="auto"/>
        <w:bottom w:val="none" w:sz="0" w:space="0" w:color="auto"/>
        <w:right w:val="none" w:sz="0" w:space="0" w:color="auto"/>
      </w:divBdr>
    </w:div>
    <w:div w:id="543911911">
      <w:marLeft w:val="0"/>
      <w:marRight w:val="0"/>
      <w:marTop w:val="10"/>
      <w:marBottom w:val="10"/>
      <w:divBdr>
        <w:top w:val="none" w:sz="0" w:space="0" w:color="auto"/>
        <w:left w:val="none" w:sz="0" w:space="0" w:color="auto"/>
        <w:bottom w:val="none" w:sz="0" w:space="0" w:color="auto"/>
        <w:right w:val="none" w:sz="0" w:space="0" w:color="auto"/>
      </w:divBdr>
    </w:div>
    <w:div w:id="544023775">
      <w:marLeft w:val="0"/>
      <w:marRight w:val="0"/>
      <w:marTop w:val="10"/>
      <w:marBottom w:val="10"/>
      <w:divBdr>
        <w:top w:val="none" w:sz="0" w:space="0" w:color="auto"/>
        <w:left w:val="none" w:sz="0" w:space="0" w:color="auto"/>
        <w:bottom w:val="none" w:sz="0" w:space="0" w:color="auto"/>
        <w:right w:val="none" w:sz="0" w:space="0" w:color="auto"/>
      </w:divBdr>
    </w:div>
    <w:div w:id="545529311">
      <w:marLeft w:val="0"/>
      <w:marRight w:val="0"/>
      <w:marTop w:val="10"/>
      <w:marBottom w:val="10"/>
      <w:divBdr>
        <w:top w:val="none" w:sz="0" w:space="0" w:color="auto"/>
        <w:left w:val="none" w:sz="0" w:space="0" w:color="auto"/>
        <w:bottom w:val="none" w:sz="0" w:space="0" w:color="auto"/>
        <w:right w:val="none" w:sz="0" w:space="0" w:color="auto"/>
      </w:divBdr>
    </w:div>
    <w:div w:id="556819637">
      <w:marLeft w:val="0"/>
      <w:marRight w:val="0"/>
      <w:marTop w:val="10"/>
      <w:marBottom w:val="10"/>
      <w:divBdr>
        <w:top w:val="none" w:sz="0" w:space="0" w:color="auto"/>
        <w:left w:val="none" w:sz="0" w:space="0" w:color="auto"/>
        <w:bottom w:val="none" w:sz="0" w:space="0" w:color="auto"/>
        <w:right w:val="none" w:sz="0" w:space="0" w:color="auto"/>
      </w:divBdr>
    </w:div>
    <w:div w:id="559483988">
      <w:marLeft w:val="0"/>
      <w:marRight w:val="0"/>
      <w:marTop w:val="10"/>
      <w:marBottom w:val="10"/>
      <w:divBdr>
        <w:top w:val="none" w:sz="0" w:space="0" w:color="auto"/>
        <w:left w:val="none" w:sz="0" w:space="0" w:color="auto"/>
        <w:bottom w:val="none" w:sz="0" w:space="0" w:color="auto"/>
        <w:right w:val="none" w:sz="0" w:space="0" w:color="auto"/>
      </w:divBdr>
    </w:div>
    <w:div w:id="604508899">
      <w:marLeft w:val="0"/>
      <w:marRight w:val="0"/>
      <w:marTop w:val="10"/>
      <w:marBottom w:val="10"/>
      <w:divBdr>
        <w:top w:val="none" w:sz="0" w:space="0" w:color="auto"/>
        <w:left w:val="none" w:sz="0" w:space="0" w:color="auto"/>
        <w:bottom w:val="none" w:sz="0" w:space="0" w:color="auto"/>
        <w:right w:val="none" w:sz="0" w:space="0" w:color="auto"/>
      </w:divBdr>
    </w:div>
    <w:div w:id="616451988">
      <w:marLeft w:val="0"/>
      <w:marRight w:val="0"/>
      <w:marTop w:val="10"/>
      <w:marBottom w:val="10"/>
      <w:divBdr>
        <w:top w:val="none" w:sz="0" w:space="0" w:color="auto"/>
        <w:left w:val="none" w:sz="0" w:space="0" w:color="auto"/>
        <w:bottom w:val="none" w:sz="0" w:space="0" w:color="auto"/>
        <w:right w:val="none" w:sz="0" w:space="0" w:color="auto"/>
      </w:divBdr>
    </w:div>
    <w:div w:id="643506104">
      <w:marLeft w:val="0"/>
      <w:marRight w:val="0"/>
      <w:marTop w:val="10"/>
      <w:marBottom w:val="10"/>
      <w:divBdr>
        <w:top w:val="none" w:sz="0" w:space="0" w:color="auto"/>
        <w:left w:val="none" w:sz="0" w:space="0" w:color="auto"/>
        <w:bottom w:val="none" w:sz="0" w:space="0" w:color="auto"/>
        <w:right w:val="none" w:sz="0" w:space="0" w:color="auto"/>
      </w:divBdr>
    </w:div>
    <w:div w:id="646785803">
      <w:marLeft w:val="0"/>
      <w:marRight w:val="0"/>
      <w:marTop w:val="10"/>
      <w:marBottom w:val="10"/>
      <w:divBdr>
        <w:top w:val="none" w:sz="0" w:space="0" w:color="auto"/>
        <w:left w:val="none" w:sz="0" w:space="0" w:color="auto"/>
        <w:bottom w:val="none" w:sz="0" w:space="0" w:color="auto"/>
        <w:right w:val="none" w:sz="0" w:space="0" w:color="auto"/>
      </w:divBdr>
    </w:div>
    <w:div w:id="653797250">
      <w:marLeft w:val="0"/>
      <w:marRight w:val="0"/>
      <w:marTop w:val="10"/>
      <w:marBottom w:val="10"/>
      <w:divBdr>
        <w:top w:val="none" w:sz="0" w:space="0" w:color="auto"/>
        <w:left w:val="none" w:sz="0" w:space="0" w:color="auto"/>
        <w:bottom w:val="none" w:sz="0" w:space="0" w:color="auto"/>
        <w:right w:val="none" w:sz="0" w:space="0" w:color="auto"/>
      </w:divBdr>
    </w:div>
    <w:div w:id="667094404">
      <w:marLeft w:val="0"/>
      <w:marRight w:val="0"/>
      <w:marTop w:val="10"/>
      <w:marBottom w:val="10"/>
      <w:divBdr>
        <w:top w:val="none" w:sz="0" w:space="0" w:color="auto"/>
        <w:left w:val="none" w:sz="0" w:space="0" w:color="auto"/>
        <w:bottom w:val="none" w:sz="0" w:space="0" w:color="auto"/>
        <w:right w:val="none" w:sz="0" w:space="0" w:color="auto"/>
      </w:divBdr>
    </w:div>
    <w:div w:id="678509750">
      <w:marLeft w:val="0"/>
      <w:marRight w:val="0"/>
      <w:marTop w:val="10"/>
      <w:marBottom w:val="10"/>
      <w:divBdr>
        <w:top w:val="none" w:sz="0" w:space="0" w:color="auto"/>
        <w:left w:val="none" w:sz="0" w:space="0" w:color="auto"/>
        <w:bottom w:val="none" w:sz="0" w:space="0" w:color="auto"/>
        <w:right w:val="none" w:sz="0" w:space="0" w:color="auto"/>
      </w:divBdr>
    </w:div>
    <w:div w:id="699279993">
      <w:marLeft w:val="0"/>
      <w:marRight w:val="0"/>
      <w:marTop w:val="10"/>
      <w:marBottom w:val="10"/>
      <w:divBdr>
        <w:top w:val="none" w:sz="0" w:space="0" w:color="auto"/>
        <w:left w:val="none" w:sz="0" w:space="0" w:color="auto"/>
        <w:bottom w:val="none" w:sz="0" w:space="0" w:color="auto"/>
        <w:right w:val="none" w:sz="0" w:space="0" w:color="auto"/>
      </w:divBdr>
    </w:div>
    <w:div w:id="722367063">
      <w:marLeft w:val="0"/>
      <w:marRight w:val="0"/>
      <w:marTop w:val="10"/>
      <w:marBottom w:val="10"/>
      <w:divBdr>
        <w:top w:val="none" w:sz="0" w:space="0" w:color="auto"/>
        <w:left w:val="none" w:sz="0" w:space="0" w:color="auto"/>
        <w:bottom w:val="none" w:sz="0" w:space="0" w:color="auto"/>
        <w:right w:val="none" w:sz="0" w:space="0" w:color="auto"/>
      </w:divBdr>
    </w:div>
    <w:div w:id="736324420">
      <w:marLeft w:val="0"/>
      <w:marRight w:val="0"/>
      <w:marTop w:val="10"/>
      <w:marBottom w:val="10"/>
      <w:divBdr>
        <w:top w:val="none" w:sz="0" w:space="0" w:color="auto"/>
        <w:left w:val="none" w:sz="0" w:space="0" w:color="auto"/>
        <w:bottom w:val="none" w:sz="0" w:space="0" w:color="auto"/>
        <w:right w:val="none" w:sz="0" w:space="0" w:color="auto"/>
      </w:divBdr>
    </w:div>
    <w:div w:id="739400288">
      <w:marLeft w:val="0"/>
      <w:marRight w:val="0"/>
      <w:marTop w:val="10"/>
      <w:marBottom w:val="10"/>
      <w:divBdr>
        <w:top w:val="none" w:sz="0" w:space="0" w:color="auto"/>
        <w:left w:val="none" w:sz="0" w:space="0" w:color="auto"/>
        <w:bottom w:val="none" w:sz="0" w:space="0" w:color="auto"/>
        <w:right w:val="none" w:sz="0" w:space="0" w:color="auto"/>
      </w:divBdr>
    </w:div>
    <w:div w:id="812722767">
      <w:marLeft w:val="0"/>
      <w:marRight w:val="0"/>
      <w:marTop w:val="10"/>
      <w:marBottom w:val="10"/>
      <w:divBdr>
        <w:top w:val="none" w:sz="0" w:space="0" w:color="auto"/>
        <w:left w:val="none" w:sz="0" w:space="0" w:color="auto"/>
        <w:bottom w:val="none" w:sz="0" w:space="0" w:color="auto"/>
        <w:right w:val="none" w:sz="0" w:space="0" w:color="auto"/>
      </w:divBdr>
    </w:div>
    <w:div w:id="812986355">
      <w:marLeft w:val="0"/>
      <w:marRight w:val="0"/>
      <w:marTop w:val="10"/>
      <w:marBottom w:val="10"/>
      <w:divBdr>
        <w:top w:val="none" w:sz="0" w:space="0" w:color="auto"/>
        <w:left w:val="none" w:sz="0" w:space="0" w:color="auto"/>
        <w:bottom w:val="none" w:sz="0" w:space="0" w:color="auto"/>
        <w:right w:val="none" w:sz="0" w:space="0" w:color="auto"/>
      </w:divBdr>
    </w:div>
    <w:div w:id="825819610">
      <w:marLeft w:val="0"/>
      <w:marRight w:val="0"/>
      <w:marTop w:val="10"/>
      <w:marBottom w:val="10"/>
      <w:divBdr>
        <w:top w:val="none" w:sz="0" w:space="0" w:color="auto"/>
        <w:left w:val="none" w:sz="0" w:space="0" w:color="auto"/>
        <w:bottom w:val="none" w:sz="0" w:space="0" w:color="auto"/>
        <w:right w:val="none" w:sz="0" w:space="0" w:color="auto"/>
      </w:divBdr>
    </w:div>
    <w:div w:id="833253993">
      <w:marLeft w:val="0"/>
      <w:marRight w:val="0"/>
      <w:marTop w:val="10"/>
      <w:marBottom w:val="10"/>
      <w:divBdr>
        <w:top w:val="none" w:sz="0" w:space="0" w:color="auto"/>
        <w:left w:val="none" w:sz="0" w:space="0" w:color="auto"/>
        <w:bottom w:val="none" w:sz="0" w:space="0" w:color="auto"/>
        <w:right w:val="none" w:sz="0" w:space="0" w:color="auto"/>
      </w:divBdr>
    </w:div>
    <w:div w:id="847478530">
      <w:marLeft w:val="0"/>
      <w:marRight w:val="0"/>
      <w:marTop w:val="10"/>
      <w:marBottom w:val="10"/>
      <w:divBdr>
        <w:top w:val="none" w:sz="0" w:space="0" w:color="auto"/>
        <w:left w:val="none" w:sz="0" w:space="0" w:color="auto"/>
        <w:bottom w:val="none" w:sz="0" w:space="0" w:color="auto"/>
        <w:right w:val="none" w:sz="0" w:space="0" w:color="auto"/>
      </w:divBdr>
    </w:div>
    <w:div w:id="867452475">
      <w:marLeft w:val="0"/>
      <w:marRight w:val="0"/>
      <w:marTop w:val="10"/>
      <w:marBottom w:val="10"/>
      <w:divBdr>
        <w:top w:val="none" w:sz="0" w:space="0" w:color="auto"/>
        <w:left w:val="none" w:sz="0" w:space="0" w:color="auto"/>
        <w:bottom w:val="none" w:sz="0" w:space="0" w:color="auto"/>
        <w:right w:val="none" w:sz="0" w:space="0" w:color="auto"/>
      </w:divBdr>
    </w:div>
    <w:div w:id="868302887">
      <w:marLeft w:val="0"/>
      <w:marRight w:val="0"/>
      <w:marTop w:val="10"/>
      <w:marBottom w:val="10"/>
      <w:divBdr>
        <w:top w:val="none" w:sz="0" w:space="0" w:color="auto"/>
        <w:left w:val="none" w:sz="0" w:space="0" w:color="auto"/>
        <w:bottom w:val="none" w:sz="0" w:space="0" w:color="auto"/>
        <w:right w:val="none" w:sz="0" w:space="0" w:color="auto"/>
      </w:divBdr>
    </w:div>
    <w:div w:id="906184544">
      <w:marLeft w:val="0"/>
      <w:marRight w:val="0"/>
      <w:marTop w:val="10"/>
      <w:marBottom w:val="10"/>
      <w:divBdr>
        <w:top w:val="none" w:sz="0" w:space="0" w:color="auto"/>
        <w:left w:val="none" w:sz="0" w:space="0" w:color="auto"/>
        <w:bottom w:val="none" w:sz="0" w:space="0" w:color="auto"/>
        <w:right w:val="none" w:sz="0" w:space="0" w:color="auto"/>
      </w:divBdr>
    </w:div>
    <w:div w:id="926155169">
      <w:marLeft w:val="0"/>
      <w:marRight w:val="0"/>
      <w:marTop w:val="10"/>
      <w:marBottom w:val="10"/>
      <w:divBdr>
        <w:top w:val="none" w:sz="0" w:space="0" w:color="auto"/>
        <w:left w:val="none" w:sz="0" w:space="0" w:color="auto"/>
        <w:bottom w:val="none" w:sz="0" w:space="0" w:color="auto"/>
        <w:right w:val="none" w:sz="0" w:space="0" w:color="auto"/>
      </w:divBdr>
    </w:div>
    <w:div w:id="986275931">
      <w:marLeft w:val="0"/>
      <w:marRight w:val="0"/>
      <w:marTop w:val="10"/>
      <w:marBottom w:val="10"/>
      <w:divBdr>
        <w:top w:val="none" w:sz="0" w:space="0" w:color="auto"/>
        <w:left w:val="none" w:sz="0" w:space="0" w:color="auto"/>
        <w:bottom w:val="none" w:sz="0" w:space="0" w:color="auto"/>
        <w:right w:val="none" w:sz="0" w:space="0" w:color="auto"/>
      </w:divBdr>
    </w:div>
    <w:div w:id="988246892">
      <w:marLeft w:val="0"/>
      <w:marRight w:val="0"/>
      <w:marTop w:val="10"/>
      <w:marBottom w:val="10"/>
      <w:divBdr>
        <w:top w:val="none" w:sz="0" w:space="0" w:color="auto"/>
        <w:left w:val="none" w:sz="0" w:space="0" w:color="auto"/>
        <w:bottom w:val="none" w:sz="0" w:space="0" w:color="auto"/>
        <w:right w:val="none" w:sz="0" w:space="0" w:color="auto"/>
      </w:divBdr>
    </w:div>
    <w:div w:id="1001275947">
      <w:marLeft w:val="0"/>
      <w:marRight w:val="0"/>
      <w:marTop w:val="10"/>
      <w:marBottom w:val="10"/>
      <w:divBdr>
        <w:top w:val="none" w:sz="0" w:space="0" w:color="auto"/>
        <w:left w:val="none" w:sz="0" w:space="0" w:color="auto"/>
        <w:bottom w:val="none" w:sz="0" w:space="0" w:color="auto"/>
        <w:right w:val="none" w:sz="0" w:space="0" w:color="auto"/>
      </w:divBdr>
    </w:div>
    <w:div w:id="1044283226">
      <w:marLeft w:val="0"/>
      <w:marRight w:val="0"/>
      <w:marTop w:val="10"/>
      <w:marBottom w:val="10"/>
      <w:divBdr>
        <w:top w:val="none" w:sz="0" w:space="0" w:color="auto"/>
        <w:left w:val="none" w:sz="0" w:space="0" w:color="auto"/>
        <w:bottom w:val="none" w:sz="0" w:space="0" w:color="auto"/>
        <w:right w:val="none" w:sz="0" w:space="0" w:color="auto"/>
      </w:divBdr>
    </w:div>
    <w:div w:id="1079644044">
      <w:marLeft w:val="0"/>
      <w:marRight w:val="0"/>
      <w:marTop w:val="10"/>
      <w:marBottom w:val="10"/>
      <w:divBdr>
        <w:top w:val="none" w:sz="0" w:space="0" w:color="auto"/>
        <w:left w:val="none" w:sz="0" w:space="0" w:color="auto"/>
        <w:bottom w:val="none" w:sz="0" w:space="0" w:color="auto"/>
        <w:right w:val="none" w:sz="0" w:space="0" w:color="auto"/>
      </w:divBdr>
    </w:div>
    <w:div w:id="1087262926">
      <w:marLeft w:val="0"/>
      <w:marRight w:val="0"/>
      <w:marTop w:val="10"/>
      <w:marBottom w:val="10"/>
      <w:divBdr>
        <w:top w:val="none" w:sz="0" w:space="0" w:color="auto"/>
        <w:left w:val="none" w:sz="0" w:space="0" w:color="auto"/>
        <w:bottom w:val="none" w:sz="0" w:space="0" w:color="auto"/>
        <w:right w:val="none" w:sz="0" w:space="0" w:color="auto"/>
      </w:divBdr>
    </w:div>
    <w:div w:id="1088117394">
      <w:marLeft w:val="0"/>
      <w:marRight w:val="0"/>
      <w:marTop w:val="10"/>
      <w:marBottom w:val="10"/>
      <w:divBdr>
        <w:top w:val="none" w:sz="0" w:space="0" w:color="auto"/>
        <w:left w:val="none" w:sz="0" w:space="0" w:color="auto"/>
        <w:bottom w:val="none" w:sz="0" w:space="0" w:color="auto"/>
        <w:right w:val="none" w:sz="0" w:space="0" w:color="auto"/>
      </w:divBdr>
    </w:div>
    <w:div w:id="1088766309">
      <w:marLeft w:val="0"/>
      <w:marRight w:val="0"/>
      <w:marTop w:val="10"/>
      <w:marBottom w:val="10"/>
      <w:divBdr>
        <w:top w:val="none" w:sz="0" w:space="0" w:color="auto"/>
        <w:left w:val="none" w:sz="0" w:space="0" w:color="auto"/>
        <w:bottom w:val="none" w:sz="0" w:space="0" w:color="auto"/>
        <w:right w:val="none" w:sz="0" w:space="0" w:color="auto"/>
      </w:divBdr>
    </w:div>
    <w:div w:id="1112943667">
      <w:marLeft w:val="0"/>
      <w:marRight w:val="0"/>
      <w:marTop w:val="10"/>
      <w:marBottom w:val="10"/>
      <w:divBdr>
        <w:top w:val="none" w:sz="0" w:space="0" w:color="auto"/>
        <w:left w:val="none" w:sz="0" w:space="0" w:color="auto"/>
        <w:bottom w:val="none" w:sz="0" w:space="0" w:color="auto"/>
        <w:right w:val="none" w:sz="0" w:space="0" w:color="auto"/>
      </w:divBdr>
    </w:div>
    <w:div w:id="1131629042">
      <w:marLeft w:val="0"/>
      <w:marRight w:val="0"/>
      <w:marTop w:val="10"/>
      <w:marBottom w:val="10"/>
      <w:divBdr>
        <w:top w:val="none" w:sz="0" w:space="0" w:color="auto"/>
        <w:left w:val="none" w:sz="0" w:space="0" w:color="auto"/>
        <w:bottom w:val="none" w:sz="0" w:space="0" w:color="auto"/>
        <w:right w:val="none" w:sz="0" w:space="0" w:color="auto"/>
      </w:divBdr>
    </w:div>
    <w:div w:id="1203707914">
      <w:marLeft w:val="0"/>
      <w:marRight w:val="0"/>
      <w:marTop w:val="10"/>
      <w:marBottom w:val="10"/>
      <w:divBdr>
        <w:top w:val="none" w:sz="0" w:space="0" w:color="auto"/>
        <w:left w:val="none" w:sz="0" w:space="0" w:color="auto"/>
        <w:bottom w:val="none" w:sz="0" w:space="0" w:color="auto"/>
        <w:right w:val="none" w:sz="0" w:space="0" w:color="auto"/>
      </w:divBdr>
    </w:div>
    <w:div w:id="1223104537">
      <w:marLeft w:val="0"/>
      <w:marRight w:val="0"/>
      <w:marTop w:val="10"/>
      <w:marBottom w:val="10"/>
      <w:divBdr>
        <w:top w:val="none" w:sz="0" w:space="0" w:color="auto"/>
        <w:left w:val="none" w:sz="0" w:space="0" w:color="auto"/>
        <w:bottom w:val="none" w:sz="0" w:space="0" w:color="auto"/>
        <w:right w:val="none" w:sz="0" w:space="0" w:color="auto"/>
      </w:divBdr>
    </w:div>
    <w:div w:id="1247959486">
      <w:marLeft w:val="0"/>
      <w:marRight w:val="720"/>
      <w:marTop w:val="10"/>
      <w:marBottom w:val="10"/>
      <w:divBdr>
        <w:top w:val="none" w:sz="0" w:space="0" w:color="auto"/>
        <w:left w:val="none" w:sz="0" w:space="0" w:color="auto"/>
        <w:bottom w:val="none" w:sz="0" w:space="0" w:color="auto"/>
        <w:right w:val="none" w:sz="0" w:space="0" w:color="auto"/>
      </w:divBdr>
    </w:div>
    <w:div w:id="1275480125">
      <w:marLeft w:val="0"/>
      <w:marRight w:val="0"/>
      <w:marTop w:val="10"/>
      <w:marBottom w:val="10"/>
      <w:divBdr>
        <w:top w:val="none" w:sz="0" w:space="0" w:color="auto"/>
        <w:left w:val="none" w:sz="0" w:space="0" w:color="auto"/>
        <w:bottom w:val="none" w:sz="0" w:space="0" w:color="auto"/>
        <w:right w:val="none" w:sz="0" w:space="0" w:color="auto"/>
      </w:divBdr>
    </w:div>
    <w:div w:id="1287396783">
      <w:marLeft w:val="0"/>
      <w:marRight w:val="0"/>
      <w:marTop w:val="10"/>
      <w:marBottom w:val="10"/>
      <w:divBdr>
        <w:top w:val="none" w:sz="0" w:space="0" w:color="auto"/>
        <w:left w:val="none" w:sz="0" w:space="0" w:color="auto"/>
        <w:bottom w:val="none" w:sz="0" w:space="0" w:color="auto"/>
        <w:right w:val="none" w:sz="0" w:space="0" w:color="auto"/>
      </w:divBdr>
    </w:div>
    <w:div w:id="1290238517">
      <w:marLeft w:val="0"/>
      <w:marRight w:val="0"/>
      <w:marTop w:val="10"/>
      <w:marBottom w:val="10"/>
      <w:divBdr>
        <w:top w:val="none" w:sz="0" w:space="0" w:color="auto"/>
        <w:left w:val="none" w:sz="0" w:space="0" w:color="auto"/>
        <w:bottom w:val="none" w:sz="0" w:space="0" w:color="auto"/>
        <w:right w:val="none" w:sz="0" w:space="0" w:color="auto"/>
      </w:divBdr>
    </w:div>
    <w:div w:id="1291471929">
      <w:marLeft w:val="0"/>
      <w:marRight w:val="0"/>
      <w:marTop w:val="10"/>
      <w:marBottom w:val="10"/>
      <w:divBdr>
        <w:top w:val="none" w:sz="0" w:space="0" w:color="auto"/>
        <w:left w:val="none" w:sz="0" w:space="0" w:color="auto"/>
        <w:bottom w:val="none" w:sz="0" w:space="0" w:color="auto"/>
        <w:right w:val="none" w:sz="0" w:space="0" w:color="auto"/>
      </w:divBdr>
    </w:div>
    <w:div w:id="1296302137">
      <w:marLeft w:val="0"/>
      <w:marRight w:val="0"/>
      <w:marTop w:val="10"/>
      <w:marBottom w:val="10"/>
      <w:divBdr>
        <w:top w:val="none" w:sz="0" w:space="0" w:color="auto"/>
        <w:left w:val="none" w:sz="0" w:space="0" w:color="auto"/>
        <w:bottom w:val="none" w:sz="0" w:space="0" w:color="auto"/>
        <w:right w:val="none" w:sz="0" w:space="0" w:color="auto"/>
      </w:divBdr>
    </w:div>
    <w:div w:id="1327516525">
      <w:marLeft w:val="0"/>
      <w:marRight w:val="0"/>
      <w:marTop w:val="10"/>
      <w:marBottom w:val="10"/>
      <w:divBdr>
        <w:top w:val="none" w:sz="0" w:space="0" w:color="auto"/>
        <w:left w:val="none" w:sz="0" w:space="0" w:color="auto"/>
        <w:bottom w:val="none" w:sz="0" w:space="0" w:color="auto"/>
        <w:right w:val="none" w:sz="0" w:space="0" w:color="auto"/>
      </w:divBdr>
    </w:div>
    <w:div w:id="1338776699">
      <w:marLeft w:val="0"/>
      <w:marRight w:val="0"/>
      <w:marTop w:val="10"/>
      <w:marBottom w:val="10"/>
      <w:divBdr>
        <w:top w:val="none" w:sz="0" w:space="0" w:color="auto"/>
        <w:left w:val="none" w:sz="0" w:space="0" w:color="auto"/>
        <w:bottom w:val="none" w:sz="0" w:space="0" w:color="auto"/>
        <w:right w:val="none" w:sz="0" w:space="0" w:color="auto"/>
      </w:divBdr>
    </w:div>
    <w:div w:id="1342005076">
      <w:marLeft w:val="0"/>
      <w:marRight w:val="0"/>
      <w:marTop w:val="10"/>
      <w:marBottom w:val="10"/>
      <w:divBdr>
        <w:top w:val="none" w:sz="0" w:space="0" w:color="auto"/>
        <w:left w:val="none" w:sz="0" w:space="0" w:color="auto"/>
        <w:bottom w:val="none" w:sz="0" w:space="0" w:color="auto"/>
        <w:right w:val="none" w:sz="0" w:space="0" w:color="auto"/>
      </w:divBdr>
    </w:div>
    <w:div w:id="1378165964">
      <w:marLeft w:val="0"/>
      <w:marRight w:val="0"/>
      <w:marTop w:val="10"/>
      <w:marBottom w:val="10"/>
      <w:divBdr>
        <w:top w:val="none" w:sz="0" w:space="0" w:color="auto"/>
        <w:left w:val="none" w:sz="0" w:space="0" w:color="auto"/>
        <w:bottom w:val="none" w:sz="0" w:space="0" w:color="auto"/>
        <w:right w:val="none" w:sz="0" w:space="0" w:color="auto"/>
      </w:divBdr>
    </w:div>
    <w:div w:id="1383795129">
      <w:marLeft w:val="0"/>
      <w:marRight w:val="0"/>
      <w:marTop w:val="10"/>
      <w:marBottom w:val="10"/>
      <w:divBdr>
        <w:top w:val="none" w:sz="0" w:space="0" w:color="auto"/>
        <w:left w:val="none" w:sz="0" w:space="0" w:color="auto"/>
        <w:bottom w:val="none" w:sz="0" w:space="0" w:color="auto"/>
        <w:right w:val="none" w:sz="0" w:space="0" w:color="auto"/>
      </w:divBdr>
    </w:div>
    <w:div w:id="1414737893">
      <w:marLeft w:val="0"/>
      <w:marRight w:val="0"/>
      <w:marTop w:val="10"/>
      <w:marBottom w:val="10"/>
      <w:divBdr>
        <w:top w:val="none" w:sz="0" w:space="0" w:color="auto"/>
        <w:left w:val="none" w:sz="0" w:space="0" w:color="auto"/>
        <w:bottom w:val="none" w:sz="0" w:space="0" w:color="auto"/>
        <w:right w:val="none" w:sz="0" w:space="0" w:color="auto"/>
      </w:divBdr>
    </w:div>
    <w:div w:id="1447694057">
      <w:marLeft w:val="0"/>
      <w:marRight w:val="0"/>
      <w:marTop w:val="10"/>
      <w:marBottom w:val="10"/>
      <w:divBdr>
        <w:top w:val="none" w:sz="0" w:space="0" w:color="auto"/>
        <w:left w:val="none" w:sz="0" w:space="0" w:color="auto"/>
        <w:bottom w:val="none" w:sz="0" w:space="0" w:color="auto"/>
        <w:right w:val="none" w:sz="0" w:space="0" w:color="auto"/>
      </w:divBdr>
    </w:div>
    <w:div w:id="1455713020">
      <w:marLeft w:val="0"/>
      <w:marRight w:val="0"/>
      <w:marTop w:val="10"/>
      <w:marBottom w:val="10"/>
      <w:divBdr>
        <w:top w:val="none" w:sz="0" w:space="0" w:color="auto"/>
        <w:left w:val="none" w:sz="0" w:space="0" w:color="auto"/>
        <w:bottom w:val="none" w:sz="0" w:space="0" w:color="auto"/>
        <w:right w:val="none" w:sz="0" w:space="0" w:color="auto"/>
      </w:divBdr>
    </w:div>
    <w:div w:id="1487890451">
      <w:marLeft w:val="0"/>
      <w:marRight w:val="0"/>
      <w:marTop w:val="10"/>
      <w:marBottom w:val="10"/>
      <w:divBdr>
        <w:top w:val="none" w:sz="0" w:space="0" w:color="auto"/>
        <w:left w:val="none" w:sz="0" w:space="0" w:color="auto"/>
        <w:bottom w:val="none" w:sz="0" w:space="0" w:color="auto"/>
        <w:right w:val="none" w:sz="0" w:space="0" w:color="auto"/>
      </w:divBdr>
    </w:div>
    <w:div w:id="1514607037">
      <w:marLeft w:val="0"/>
      <w:marRight w:val="0"/>
      <w:marTop w:val="10"/>
      <w:marBottom w:val="10"/>
      <w:divBdr>
        <w:top w:val="none" w:sz="0" w:space="0" w:color="auto"/>
        <w:left w:val="none" w:sz="0" w:space="0" w:color="auto"/>
        <w:bottom w:val="none" w:sz="0" w:space="0" w:color="auto"/>
        <w:right w:val="none" w:sz="0" w:space="0" w:color="auto"/>
      </w:divBdr>
    </w:div>
    <w:div w:id="1539658593">
      <w:marLeft w:val="0"/>
      <w:marRight w:val="0"/>
      <w:marTop w:val="10"/>
      <w:marBottom w:val="10"/>
      <w:divBdr>
        <w:top w:val="none" w:sz="0" w:space="0" w:color="auto"/>
        <w:left w:val="none" w:sz="0" w:space="0" w:color="auto"/>
        <w:bottom w:val="none" w:sz="0" w:space="0" w:color="auto"/>
        <w:right w:val="none" w:sz="0" w:space="0" w:color="auto"/>
      </w:divBdr>
    </w:div>
    <w:div w:id="1558201403">
      <w:marLeft w:val="0"/>
      <w:marRight w:val="0"/>
      <w:marTop w:val="10"/>
      <w:marBottom w:val="10"/>
      <w:divBdr>
        <w:top w:val="none" w:sz="0" w:space="0" w:color="auto"/>
        <w:left w:val="none" w:sz="0" w:space="0" w:color="auto"/>
        <w:bottom w:val="none" w:sz="0" w:space="0" w:color="auto"/>
        <w:right w:val="none" w:sz="0" w:space="0" w:color="auto"/>
      </w:divBdr>
    </w:div>
    <w:div w:id="1633056607">
      <w:marLeft w:val="0"/>
      <w:marRight w:val="0"/>
      <w:marTop w:val="10"/>
      <w:marBottom w:val="10"/>
      <w:divBdr>
        <w:top w:val="none" w:sz="0" w:space="0" w:color="auto"/>
        <w:left w:val="none" w:sz="0" w:space="0" w:color="auto"/>
        <w:bottom w:val="none" w:sz="0" w:space="0" w:color="auto"/>
        <w:right w:val="none" w:sz="0" w:space="0" w:color="auto"/>
      </w:divBdr>
    </w:div>
    <w:div w:id="1711803963">
      <w:marLeft w:val="0"/>
      <w:marRight w:val="0"/>
      <w:marTop w:val="10"/>
      <w:marBottom w:val="10"/>
      <w:divBdr>
        <w:top w:val="none" w:sz="0" w:space="0" w:color="auto"/>
        <w:left w:val="none" w:sz="0" w:space="0" w:color="auto"/>
        <w:bottom w:val="none" w:sz="0" w:space="0" w:color="auto"/>
        <w:right w:val="none" w:sz="0" w:space="0" w:color="auto"/>
      </w:divBdr>
    </w:div>
    <w:div w:id="1793480202">
      <w:marLeft w:val="0"/>
      <w:marRight w:val="0"/>
      <w:marTop w:val="10"/>
      <w:marBottom w:val="10"/>
      <w:divBdr>
        <w:top w:val="none" w:sz="0" w:space="0" w:color="auto"/>
        <w:left w:val="none" w:sz="0" w:space="0" w:color="auto"/>
        <w:bottom w:val="none" w:sz="0" w:space="0" w:color="auto"/>
        <w:right w:val="none" w:sz="0" w:space="0" w:color="auto"/>
      </w:divBdr>
    </w:div>
    <w:div w:id="1818301329">
      <w:marLeft w:val="0"/>
      <w:marRight w:val="0"/>
      <w:marTop w:val="10"/>
      <w:marBottom w:val="10"/>
      <w:divBdr>
        <w:top w:val="none" w:sz="0" w:space="0" w:color="auto"/>
        <w:left w:val="none" w:sz="0" w:space="0" w:color="auto"/>
        <w:bottom w:val="none" w:sz="0" w:space="0" w:color="auto"/>
        <w:right w:val="none" w:sz="0" w:space="0" w:color="auto"/>
      </w:divBdr>
    </w:div>
    <w:div w:id="1859613181">
      <w:marLeft w:val="0"/>
      <w:marRight w:val="720"/>
      <w:marTop w:val="10"/>
      <w:marBottom w:val="10"/>
      <w:divBdr>
        <w:top w:val="none" w:sz="0" w:space="0" w:color="auto"/>
        <w:left w:val="none" w:sz="0" w:space="0" w:color="auto"/>
        <w:bottom w:val="none" w:sz="0" w:space="0" w:color="auto"/>
        <w:right w:val="none" w:sz="0" w:space="0" w:color="auto"/>
      </w:divBdr>
    </w:div>
    <w:div w:id="1877083709">
      <w:marLeft w:val="0"/>
      <w:marRight w:val="0"/>
      <w:marTop w:val="10"/>
      <w:marBottom w:val="10"/>
      <w:divBdr>
        <w:top w:val="none" w:sz="0" w:space="0" w:color="auto"/>
        <w:left w:val="none" w:sz="0" w:space="0" w:color="auto"/>
        <w:bottom w:val="none" w:sz="0" w:space="0" w:color="auto"/>
        <w:right w:val="none" w:sz="0" w:space="0" w:color="auto"/>
      </w:divBdr>
    </w:div>
    <w:div w:id="1978728976">
      <w:marLeft w:val="0"/>
      <w:marRight w:val="0"/>
      <w:marTop w:val="10"/>
      <w:marBottom w:val="10"/>
      <w:divBdr>
        <w:top w:val="none" w:sz="0" w:space="0" w:color="auto"/>
        <w:left w:val="none" w:sz="0" w:space="0" w:color="auto"/>
        <w:bottom w:val="none" w:sz="0" w:space="0" w:color="auto"/>
        <w:right w:val="none" w:sz="0" w:space="0" w:color="auto"/>
      </w:divBdr>
    </w:div>
    <w:div w:id="2008358499">
      <w:marLeft w:val="0"/>
      <w:marRight w:val="0"/>
      <w:marTop w:val="10"/>
      <w:marBottom w:val="10"/>
      <w:divBdr>
        <w:top w:val="none" w:sz="0" w:space="0" w:color="auto"/>
        <w:left w:val="none" w:sz="0" w:space="0" w:color="auto"/>
        <w:bottom w:val="none" w:sz="0" w:space="0" w:color="auto"/>
        <w:right w:val="none" w:sz="0" w:space="0" w:color="auto"/>
      </w:divBdr>
    </w:div>
    <w:div w:id="2018843827">
      <w:marLeft w:val="0"/>
      <w:marRight w:val="0"/>
      <w:marTop w:val="10"/>
      <w:marBottom w:val="10"/>
      <w:divBdr>
        <w:top w:val="none" w:sz="0" w:space="0" w:color="auto"/>
        <w:left w:val="none" w:sz="0" w:space="0" w:color="auto"/>
        <w:bottom w:val="none" w:sz="0" w:space="0" w:color="auto"/>
        <w:right w:val="none" w:sz="0" w:space="0" w:color="auto"/>
      </w:divBdr>
    </w:div>
    <w:div w:id="2038579116">
      <w:marLeft w:val="0"/>
      <w:marRight w:val="0"/>
      <w:marTop w:val="10"/>
      <w:marBottom w:val="10"/>
      <w:divBdr>
        <w:top w:val="none" w:sz="0" w:space="0" w:color="auto"/>
        <w:left w:val="none" w:sz="0" w:space="0" w:color="auto"/>
        <w:bottom w:val="none" w:sz="0" w:space="0" w:color="auto"/>
        <w:right w:val="none" w:sz="0" w:space="0" w:color="auto"/>
      </w:divBdr>
    </w:div>
    <w:div w:id="2053382878">
      <w:marLeft w:val="0"/>
      <w:marRight w:val="0"/>
      <w:marTop w:val="10"/>
      <w:marBottom w:val="10"/>
      <w:divBdr>
        <w:top w:val="none" w:sz="0" w:space="0" w:color="auto"/>
        <w:left w:val="none" w:sz="0" w:space="0" w:color="auto"/>
        <w:bottom w:val="none" w:sz="0" w:space="0" w:color="auto"/>
        <w:right w:val="none" w:sz="0" w:space="0" w:color="auto"/>
      </w:divBdr>
    </w:div>
    <w:div w:id="2058817620">
      <w:marLeft w:val="0"/>
      <w:marRight w:val="0"/>
      <w:marTop w:val="10"/>
      <w:marBottom w:val="10"/>
      <w:divBdr>
        <w:top w:val="none" w:sz="0" w:space="0" w:color="auto"/>
        <w:left w:val="none" w:sz="0" w:space="0" w:color="auto"/>
        <w:bottom w:val="none" w:sz="0" w:space="0" w:color="auto"/>
        <w:right w:val="none" w:sz="0" w:space="0" w:color="auto"/>
      </w:divBdr>
    </w:div>
    <w:div w:id="2067295654">
      <w:marLeft w:val="0"/>
      <w:marRight w:val="0"/>
      <w:marTop w:val="10"/>
      <w:marBottom w:val="10"/>
      <w:divBdr>
        <w:top w:val="none" w:sz="0" w:space="0" w:color="auto"/>
        <w:left w:val="none" w:sz="0" w:space="0" w:color="auto"/>
        <w:bottom w:val="none" w:sz="0" w:space="0" w:color="auto"/>
        <w:right w:val="none" w:sz="0" w:space="0" w:color="auto"/>
      </w:divBdr>
    </w:div>
    <w:div w:id="2071809887">
      <w:marLeft w:val="0"/>
      <w:marRight w:val="0"/>
      <w:marTop w:val="10"/>
      <w:marBottom w:val="10"/>
      <w:divBdr>
        <w:top w:val="none" w:sz="0" w:space="0" w:color="auto"/>
        <w:left w:val="none" w:sz="0" w:space="0" w:color="auto"/>
        <w:bottom w:val="none" w:sz="0" w:space="0" w:color="auto"/>
        <w:right w:val="none" w:sz="0" w:space="0" w:color="auto"/>
      </w:divBdr>
    </w:div>
    <w:div w:id="2073692517">
      <w:marLeft w:val="0"/>
      <w:marRight w:val="0"/>
      <w:marTop w:val="10"/>
      <w:marBottom w:val="10"/>
      <w:divBdr>
        <w:top w:val="none" w:sz="0" w:space="0" w:color="auto"/>
        <w:left w:val="none" w:sz="0" w:space="0" w:color="auto"/>
        <w:bottom w:val="none" w:sz="0" w:space="0" w:color="auto"/>
        <w:right w:val="none" w:sz="0" w:space="0" w:color="auto"/>
      </w:divBdr>
    </w:div>
    <w:div w:id="2116437756">
      <w:marLeft w:val="0"/>
      <w:marRight w:val="0"/>
      <w:marTop w:val="10"/>
      <w:marBottom w:val="10"/>
      <w:divBdr>
        <w:top w:val="none" w:sz="0" w:space="0" w:color="auto"/>
        <w:left w:val="none" w:sz="0" w:space="0" w:color="auto"/>
        <w:bottom w:val="none" w:sz="0" w:space="0" w:color="auto"/>
        <w:right w:val="none" w:sz="0" w:space="0" w:color="auto"/>
      </w:divBdr>
    </w:div>
    <w:div w:id="213209020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1249</Words>
  <Characters>7122</Characters>
  <Application>Microsoft Office Word</Application>
  <DocSecurity>0</DocSecurity>
  <Lines>59</Lines>
  <Paragraphs>16</Paragraphs>
  <ScaleCrop>false</ScaleCrop>
  <Company/>
  <LinksUpToDate>false</LinksUpToDate>
  <CharactersWithSpaces>8355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2025-04-30T03:14:00Z</dcterms:created>
  <dcterms:modified xsi:type="dcterms:W3CDTF">2025-04-30T03:14:00Z</dcterms:modified>
</cp:coreProperties>
</file>