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68E9" w14:textId="77777777" w:rsidR="001C089A" w:rsidRDefault="001C089A">
      <w:pPr>
        <w:spacing w:line="500" w:lineRule="atLeast"/>
        <w:jc w:val="center"/>
        <w:divId w:val="562836032"/>
        <w:rPr>
          <w:rFonts w:ascii="黑体" w:eastAsia="黑体" w:hAnsi="黑体"/>
          <w:sz w:val="36"/>
          <w:szCs w:val="36"/>
        </w:rPr>
      </w:pPr>
      <w:r>
        <w:rPr>
          <w:rFonts w:ascii="黑体" w:eastAsia="黑体" w:hAnsi="黑体" w:hint="eastAsia"/>
          <w:sz w:val="36"/>
          <w:szCs w:val="36"/>
        </w:rPr>
        <w:t>广东省佛山市高明区人民法院</w:t>
      </w:r>
    </w:p>
    <w:p w14:paraId="6F8DAC53" w14:textId="77777777" w:rsidR="001C089A" w:rsidRDefault="001C089A">
      <w:pPr>
        <w:spacing w:line="500" w:lineRule="atLeast"/>
        <w:jc w:val="center"/>
        <w:divId w:val="16528335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18EBC2" w14:textId="77777777" w:rsidR="001C089A" w:rsidRDefault="001C089A">
      <w:pPr>
        <w:spacing w:line="500" w:lineRule="atLeast"/>
        <w:jc w:val="right"/>
        <w:divId w:val="10886920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623</w:t>
      </w:r>
      <w:r>
        <w:rPr>
          <w:rFonts w:hint="eastAsia"/>
          <w:sz w:val="30"/>
          <w:szCs w:val="30"/>
        </w:rPr>
        <w:t>号</w:t>
      </w:r>
    </w:p>
    <w:p w14:paraId="3C1931D7" w14:textId="77777777" w:rsidR="001C089A" w:rsidRDefault="001C089A">
      <w:pPr>
        <w:spacing w:line="500" w:lineRule="atLeast"/>
        <w:ind w:firstLine="600"/>
        <w:divId w:val="2062903877"/>
        <w:rPr>
          <w:rFonts w:hint="eastAsia"/>
          <w:sz w:val="30"/>
          <w:szCs w:val="30"/>
        </w:rPr>
      </w:pPr>
      <w:r>
        <w:rPr>
          <w:rFonts w:hint="eastAsia"/>
          <w:sz w:val="30"/>
          <w:szCs w:val="30"/>
        </w:rPr>
        <w:t>公诉机关广东省佛山市高明区人民检察院。</w:t>
      </w:r>
    </w:p>
    <w:p w14:paraId="2D99E012" w14:textId="77777777" w:rsidR="001C089A" w:rsidRDefault="001C089A">
      <w:pPr>
        <w:spacing w:line="500" w:lineRule="atLeast"/>
        <w:ind w:firstLine="600"/>
        <w:divId w:val="2102025102"/>
        <w:rPr>
          <w:rFonts w:hint="eastAsia"/>
          <w:sz w:val="30"/>
          <w:szCs w:val="30"/>
        </w:rPr>
      </w:pPr>
      <w:r>
        <w:rPr>
          <w:rFonts w:hint="eastAsia"/>
          <w:sz w:val="30"/>
          <w:szCs w:val="30"/>
        </w:rPr>
        <w:t>被告人于某，男，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日出生，江西省南昌市人，汉族，硕士研究生，中共党员，户籍所在地广东省佛山市高明区。因涉嫌受贿，于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w:t>
      </w:r>
      <w:r>
        <w:rPr>
          <w:rFonts w:hint="eastAsia"/>
          <w:sz w:val="30"/>
          <w:szCs w:val="30"/>
        </w:rPr>
        <w:t>同日被羁押</w:t>
      </w:r>
      <w:r>
        <w:rPr>
          <w:rFonts w:hint="eastAsia"/>
          <w:sz w:val="30"/>
          <w:szCs w:val="30"/>
        </w:rPr>
        <w:t>)</w:t>
      </w:r>
      <w:r>
        <w:rPr>
          <w:rFonts w:hint="eastAsia"/>
          <w:sz w:val="30"/>
          <w:szCs w:val="30"/>
        </w:rPr>
        <w:t>，同年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日被逮捕。现羁押于佛山市高明区看守所。</w:t>
      </w:r>
    </w:p>
    <w:p w14:paraId="0335D9A6" w14:textId="77777777" w:rsidR="001C089A" w:rsidRDefault="001C089A">
      <w:pPr>
        <w:spacing w:line="500" w:lineRule="atLeast"/>
        <w:ind w:firstLine="600"/>
        <w:divId w:val="1789661199"/>
        <w:rPr>
          <w:rFonts w:hint="eastAsia"/>
          <w:sz w:val="30"/>
          <w:szCs w:val="30"/>
        </w:rPr>
      </w:pPr>
      <w:r>
        <w:rPr>
          <w:rFonts w:hint="eastAsia"/>
          <w:sz w:val="30"/>
          <w:szCs w:val="30"/>
        </w:rPr>
        <w:t>辩护人何万龙，广东龙浩律师事务所律师。</w:t>
      </w:r>
    </w:p>
    <w:p w14:paraId="43EB773E" w14:textId="77777777" w:rsidR="001C089A" w:rsidRDefault="001C089A">
      <w:pPr>
        <w:spacing w:line="500" w:lineRule="atLeast"/>
        <w:ind w:firstLine="600"/>
        <w:divId w:val="429470922"/>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596</w:t>
      </w:r>
      <w:r>
        <w:rPr>
          <w:rFonts w:hint="eastAsia"/>
          <w:sz w:val="30"/>
          <w:szCs w:val="30"/>
        </w:rPr>
        <w:t>号起诉书指控被告人于某犯受贿罪，于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日向本院提起公诉。本院依法适用普通程序，并组成合议庭，于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日公开开庭审理了本案。佛山市高明区人民检察院指派检察员马猷出庭支持公诉，被告人于某及其辩护人何万龙到庭参加诉讼。现已审理终结。</w:t>
      </w:r>
    </w:p>
    <w:p w14:paraId="3B4A595F" w14:textId="77777777" w:rsidR="001C089A" w:rsidRDefault="001C089A">
      <w:pPr>
        <w:spacing w:line="500" w:lineRule="atLeast"/>
        <w:divId w:val="1278566261"/>
        <w:rPr>
          <w:rFonts w:hint="eastAsia"/>
          <w:sz w:val="30"/>
          <w:szCs w:val="30"/>
        </w:rPr>
      </w:pPr>
      <w:r>
        <w:rPr>
          <w:rFonts w:hint="eastAsia"/>
          <w:sz w:val="30"/>
          <w:szCs w:val="30"/>
        </w:rPr>
        <w:t>公诉机关指控：</w:t>
      </w:r>
    </w:p>
    <w:p w14:paraId="2E5365CF" w14:textId="77777777" w:rsidR="001C089A" w:rsidRDefault="001C089A">
      <w:pPr>
        <w:spacing w:line="500" w:lineRule="atLeast"/>
        <w:ind w:firstLine="600"/>
        <w:divId w:val="904728291"/>
        <w:rPr>
          <w:rFonts w:hint="eastAsia"/>
          <w:sz w:val="30"/>
          <w:szCs w:val="30"/>
        </w:rPr>
      </w:pPr>
      <w:r>
        <w:rPr>
          <w:rFonts w:hint="eastAsia"/>
          <w:sz w:val="30"/>
          <w:szCs w:val="30"/>
        </w:rPr>
        <w:t>1.2008</w:t>
      </w:r>
      <w:r>
        <w:rPr>
          <w:rFonts w:hint="eastAsia"/>
          <w:sz w:val="30"/>
          <w:szCs w:val="30"/>
        </w:rPr>
        <w:t>年至</w:t>
      </w:r>
      <w:r>
        <w:rPr>
          <w:rFonts w:hint="eastAsia"/>
          <w:sz w:val="30"/>
          <w:szCs w:val="30"/>
        </w:rPr>
        <w:t>2016</w:t>
      </w:r>
      <w:r>
        <w:rPr>
          <w:rFonts w:hint="eastAsia"/>
          <w:sz w:val="30"/>
          <w:szCs w:val="30"/>
        </w:rPr>
        <w:t>年期间，于某利用担任高明区人民医院院长职务上的便利，关照了江某（另案处理）代理的“日立”和“阿洛卡”等品牌医疗设备，使其顺利销往高明区人民医院。为此，于某收受了江某为了感谢其帮助而送的好处费共计人民币</w:t>
      </w:r>
      <w:r>
        <w:rPr>
          <w:rFonts w:hint="eastAsia"/>
          <w:sz w:val="30"/>
          <w:szCs w:val="30"/>
        </w:rPr>
        <w:t>265.7005</w:t>
      </w:r>
      <w:r>
        <w:rPr>
          <w:rFonts w:hint="eastAsia"/>
          <w:sz w:val="30"/>
          <w:szCs w:val="30"/>
        </w:rPr>
        <w:t>万元。</w:t>
      </w:r>
    </w:p>
    <w:p w14:paraId="507576F0" w14:textId="77777777" w:rsidR="001C089A" w:rsidRDefault="001C089A">
      <w:pPr>
        <w:spacing w:line="500" w:lineRule="atLeast"/>
        <w:ind w:firstLine="600"/>
        <w:divId w:val="555817031"/>
        <w:rPr>
          <w:rFonts w:hint="eastAsia"/>
          <w:sz w:val="30"/>
          <w:szCs w:val="30"/>
        </w:rPr>
      </w:pPr>
      <w:r>
        <w:rPr>
          <w:rFonts w:hint="eastAsia"/>
          <w:sz w:val="30"/>
          <w:szCs w:val="30"/>
        </w:rPr>
        <w:t>2.2007</w:t>
      </w:r>
      <w:r>
        <w:rPr>
          <w:rFonts w:hint="eastAsia"/>
          <w:sz w:val="30"/>
          <w:szCs w:val="30"/>
        </w:rPr>
        <w:t>年至</w:t>
      </w:r>
      <w:r>
        <w:rPr>
          <w:rFonts w:hint="eastAsia"/>
          <w:sz w:val="30"/>
          <w:szCs w:val="30"/>
        </w:rPr>
        <w:t>2016</w:t>
      </w:r>
      <w:r>
        <w:rPr>
          <w:rFonts w:hint="eastAsia"/>
          <w:sz w:val="30"/>
          <w:szCs w:val="30"/>
        </w:rPr>
        <w:t>年期间，于某利用担任高明区人民医院院长职务上的便利，关照了翁某（另案处理）代理的药品和“北京理贝尔”品牌骨科耗材，使其顺利销往高明区人民医院。为此，于某收受了翁某为了感谢其帮助而送的好处费共计人民币</w:t>
      </w:r>
      <w:r>
        <w:rPr>
          <w:rFonts w:hint="eastAsia"/>
          <w:sz w:val="30"/>
          <w:szCs w:val="30"/>
        </w:rPr>
        <w:t>64.5891</w:t>
      </w:r>
      <w:r>
        <w:rPr>
          <w:rFonts w:hint="eastAsia"/>
          <w:sz w:val="30"/>
          <w:szCs w:val="30"/>
        </w:rPr>
        <w:t>万元。</w:t>
      </w:r>
    </w:p>
    <w:p w14:paraId="4560ACA1" w14:textId="77777777" w:rsidR="001C089A" w:rsidRDefault="001C089A">
      <w:pPr>
        <w:spacing w:line="500" w:lineRule="atLeast"/>
        <w:ind w:firstLine="600"/>
        <w:divId w:val="1634601874"/>
        <w:rPr>
          <w:rFonts w:hint="eastAsia"/>
          <w:sz w:val="30"/>
          <w:szCs w:val="30"/>
        </w:rPr>
      </w:pPr>
      <w:r>
        <w:rPr>
          <w:rFonts w:hint="eastAsia"/>
          <w:sz w:val="30"/>
          <w:szCs w:val="30"/>
        </w:rPr>
        <w:lastRenderedPageBreak/>
        <w:t>3.2009</w:t>
      </w:r>
      <w:r>
        <w:rPr>
          <w:rFonts w:hint="eastAsia"/>
          <w:sz w:val="30"/>
          <w:szCs w:val="30"/>
        </w:rPr>
        <w:t>年至</w:t>
      </w:r>
      <w:r>
        <w:rPr>
          <w:rFonts w:hint="eastAsia"/>
          <w:sz w:val="30"/>
          <w:szCs w:val="30"/>
        </w:rPr>
        <w:t>2012</w:t>
      </w:r>
      <w:r>
        <w:rPr>
          <w:rFonts w:hint="eastAsia"/>
          <w:sz w:val="30"/>
          <w:szCs w:val="30"/>
        </w:rPr>
        <w:t>年期间，于某利用其担任佛山市高明区人民医院院长职务上的便利，关照了叶某</w:t>
      </w:r>
      <w:r>
        <w:rPr>
          <w:rFonts w:hint="eastAsia"/>
          <w:sz w:val="30"/>
          <w:szCs w:val="30"/>
        </w:rPr>
        <w:t>1</w:t>
      </w:r>
      <w:r>
        <w:rPr>
          <w:rFonts w:hint="eastAsia"/>
          <w:sz w:val="30"/>
          <w:szCs w:val="30"/>
        </w:rPr>
        <w:t>（另案处理）代理的大输液药品，使其顺利销往高明区人民医院。于某收受了叶某</w:t>
      </w:r>
      <w:r>
        <w:rPr>
          <w:rFonts w:hint="eastAsia"/>
          <w:sz w:val="30"/>
          <w:szCs w:val="30"/>
        </w:rPr>
        <w:t>1</w:t>
      </w:r>
      <w:r>
        <w:rPr>
          <w:rFonts w:hint="eastAsia"/>
          <w:sz w:val="30"/>
          <w:szCs w:val="30"/>
        </w:rPr>
        <w:t>为感谢其帮助而送的好处费共计人民币</w:t>
      </w:r>
      <w:r>
        <w:rPr>
          <w:rFonts w:hint="eastAsia"/>
          <w:sz w:val="30"/>
          <w:szCs w:val="30"/>
        </w:rPr>
        <w:t>34.003195</w:t>
      </w:r>
      <w:r>
        <w:rPr>
          <w:rFonts w:hint="eastAsia"/>
          <w:sz w:val="30"/>
          <w:szCs w:val="30"/>
        </w:rPr>
        <w:t>万元。</w:t>
      </w:r>
    </w:p>
    <w:p w14:paraId="28CB755B" w14:textId="77777777" w:rsidR="001C089A" w:rsidRDefault="001C089A">
      <w:pPr>
        <w:spacing w:line="500" w:lineRule="atLeast"/>
        <w:ind w:firstLine="600"/>
        <w:divId w:val="1595044804"/>
        <w:rPr>
          <w:rFonts w:hint="eastAsia"/>
          <w:sz w:val="30"/>
          <w:szCs w:val="30"/>
        </w:rPr>
      </w:pPr>
      <w:r>
        <w:rPr>
          <w:rFonts w:hint="eastAsia"/>
          <w:sz w:val="30"/>
          <w:szCs w:val="30"/>
        </w:rPr>
        <w:t>4.2007</w:t>
      </w:r>
      <w:r>
        <w:rPr>
          <w:rFonts w:hint="eastAsia"/>
          <w:sz w:val="30"/>
          <w:szCs w:val="30"/>
        </w:rPr>
        <w:t>年至</w:t>
      </w:r>
      <w:r>
        <w:rPr>
          <w:rFonts w:hint="eastAsia"/>
          <w:sz w:val="30"/>
          <w:szCs w:val="30"/>
        </w:rPr>
        <w:t>2013</w:t>
      </w:r>
      <w:r>
        <w:rPr>
          <w:rFonts w:hint="eastAsia"/>
          <w:sz w:val="30"/>
          <w:szCs w:val="30"/>
        </w:rPr>
        <w:t>年期间，于某利用担任高明区人民医院院长职务上的便利，关照了李某</w:t>
      </w:r>
      <w:r>
        <w:rPr>
          <w:rFonts w:hint="eastAsia"/>
          <w:sz w:val="30"/>
          <w:szCs w:val="30"/>
        </w:rPr>
        <w:t>1</w:t>
      </w:r>
      <w:r>
        <w:rPr>
          <w:rFonts w:hint="eastAsia"/>
          <w:sz w:val="30"/>
          <w:szCs w:val="30"/>
        </w:rPr>
        <w:t>（另案处理）代理的医疗耗材以及“奥林巴斯”品牌医疗设备，使其顺利销往高明区人民医院。为此，于某收受了李某</w:t>
      </w:r>
      <w:r>
        <w:rPr>
          <w:rFonts w:hint="eastAsia"/>
          <w:sz w:val="30"/>
          <w:szCs w:val="30"/>
        </w:rPr>
        <w:t>1</w:t>
      </w:r>
      <w:r>
        <w:rPr>
          <w:rFonts w:hint="eastAsia"/>
          <w:sz w:val="30"/>
          <w:szCs w:val="30"/>
        </w:rPr>
        <w:t>为感谢其帮助而送的好处费共计人民币</w:t>
      </w:r>
      <w:r>
        <w:rPr>
          <w:rFonts w:hint="eastAsia"/>
          <w:sz w:val="30"/>
          <w:szCs w:val="30"/>
        </w:rPr>
        <w:t>29</w:t>
      </w:r>
      <w:r>
        <w:rPr>
          <w:rFonts w:hint="eastAsia"/>
          <w:sz w:val="30"/>
          <w:szCs w:val="30"/>
        </w:rPr>
        <w:t>万元、美金</w:t>
      </w:r>
      <w:r>
        <w:rPr>
          <w:rFonts w:hint="eastAsia"/>
          <w:sz w:val="30"/>
          <w:szCs w:val="30"/>
        </w:rPr>
        <w:t>1000</w:t>
      </w:r>
      <w:r>
        <w:rPr>
          <w:rFonts w:hint="eastAsia"/>
          <w:sz w:val="30"/>
          <w:szCs w:val="30"/>
        </w:rPr>
        <w:t>元。</w:t>
      </w:r>
    </w:p>
    <w:p w14:paraId="2061E7DF" w14:textId="77777777" w:rsidR="001C089A" w:rsidRDefault="001C089A">
      <w:pPr>
        <w:spacing w:line="500" w:lineRule="atLeast"/>
        <w:ind w:firstLine="600"/>
        <w:divId w:val="1477382348"/>
        <w:rPr>
          <w:rFonts w:hint="eastAsia"/>
          <w:sz w:val="30"/>
          <w:szCs w:val="30"/>
        </w:rPr>
      </w:pPr>
      <w:r>
        <w:rPr>
          <w:rFonts w:hint="eastAsia"/>
          <w:sz w:val="30"/>
          <w:szCs w:val="30"/>
        </w:rPr>
        <w:t>5.2008</w:t>
      </w:r>
      <w:r>
        <w:rPr>
          <w:rFonts w:hint="eastAsia"/>
          <w:sz w:val="30"/>
          <w:szCs w:val="30"/>
        </w:rPr>
        <w:t>年至</w:t>
      </w:r>
      <w:r>
        <w:rPr>
          <w:rFonts w:hint="eastAsia"/>
          <w:sz w:val="30"/>
          <w:szCs w:val="30"/>
        </w:rPr>
        <w:t>2013</w:t>
      </w:r>
      <w:r>
        <w:rPr>
          <w:rFonts w:hint="eastAsia"/>
          <w:sz w:val="30"/>
          <w:szCs w:val="30"/>
        </w:rPr>
        <w:t>年期间，于某利用担任高明区人民医院院长职务上的便利，关照了傅某（另案处理）推荐的佛山市联合亿时医疗器械有限公司代理的两台飞利浦牌数字化</w:t>
      </w:r>
      <w:r>
        <w:rPr>
          <w:rFonts w:hint="eastAsia"/>
          <w:sz w:val="30"/>
          <w:szCs w:val="30"/>
        </w:rPr>
        <w:t>X</w:t>
      </w:r>
      <w:r>
        <w:rPr>
          <w:rFonts w:hint="eastAsia"/>
          <w:sz w:val="30"/>
          <w:szCs w:val="30"/>
        </w:rPr>
        <w:t>光机，使其顺利销往高明区人民医院。为此，于某收受了傅某为了感谢其帮助而送的好处费共计人民币</w:t>
      </w:r>
      <w:r>
        <w:rPr>
          <w:rFonts w:hint="eastAsia"/>
          <w:sz w:val="30"/>
          <w:szCs w:val="30"/>
        </w:rPr>
        <w:t>25</w:t>
      </w:r>
      <w:r>
        <w:rPr>
          <w:rFonts w:hint="eastAsia"/>
          <w:sz w:val="30"/>
          <w:szCs w:val="30"/>
        </w:rPr>
        <w:t>万元。</w:t>
      </w:r>
    </w:p>
    <w:p w14:paraId="6709183F" w14:textId="77777777" w:rsidR="001C089A" w:rsidRDefault="001C089A">
      <w:pPr>
        <w:spacing w:line="500" w:lineRule="atLeast"/>
        <w:ind w:firstLine="600"/>
        <w:divId w:val="1584797950"/>
        <w:rPr>
          <w:rFonts w:hint="eastAsia"/>
          <w:sz w:val="30"/>
          <w:szCs w:val="30"/>
        </w:rPr>
      </w:pPr>
      <w:r>
        <w:rPr>
          <w:rFonts w:hint="eastAsia"/>
          <w:sz w:val="30"/>
          <w:szCs w:val="30"/>
        </w:rPr>
        <w:t>6.2007</w:t>
      </w:r>
      <w:r>
        <w:rPr>
          <w:rFonts w:hint="eastAsia"/>
          <w:sz w:val="30"/>
          <w:szCs w:val="30"/>
        </w:rPr>
        <w:t>年至</w:t>
      </w:r>
      <w:r>
        <w:rPr>
          <w:rFonts w:hint="eastAsia"/>
          <w:sz w:val="30"/>
          <w:szCs w:val="30"/>
        </w:rPr>
        <w:t>2010</w:t>
      </w:r>
      <w:r>
        <w:rPr>
          <w:rFonts w:hint="eastAsia"/>
          <w:sz w:val="30"/>
          <w:szCs w:val="30"/>
        </w:rPr>
        <w:t>年期间，于某利用担任高明区人民医院院长职务上的便利，关照了卫某（另案处理）代理的葡萄糖注射液等药品，使其顺利销往高明区人民医院。为此，于某收受了卫某为感谢其帮助及希望日后继续得到关照而送的好处费共计人民币</w:t>
      </w:r>
      <w:r>
        <w:rPr>
          <w:rFonts w:hint="eastAsia"/>
          <w:sz w:val="30"/>
          <w:szCs w:val="30"/>
        </w:rPr>
        <w:t>22.5</w:t>
      </w:r>
      <w:r>
        <w:rPr>
          <w:rFonts w:hint="eastAsia"/>
          <w:sz w:val="30"/>
          <w:szCs w:val="30"/>
        </w:rPr>
        <w:t>万元。</w:t>
      </w:r>
    </w:p>
    <w:p w14:paraId="62F4189A" w14:textId="77777777" w:rsidR="001C089A" w:rsidRDefault="001C089A">
      <w:pPr>
        <w:spacing w:line="500" w:lineRule="atLeast"/>
        <w:ind w:firstLine="600"/>
        <w:divId w:val="1175417411"/>
        <w:rPr>
          <w:rFonts w:hint="eastAsia"/>
          <w:sz w:val="30"/>
          <w:szCs w:val="30"/>
        </w:rPr>
      </w:pPr>
      <w:r>
        <w:rPr>
          <w:rFonts w:hint="eastAsia"/>
          <w:sz w:val="30"/>
          <w:szCs w:val="30"/>
        </w:rPr>
        <w:t>7.2013</w:t>
      </w:r>
      <w:r>
        <w:rPr>
          <w:rFonts w:hint="eastAsia"/>
          <w:sz w:val="30"/>
          <w:szCs w:val="30"/>
        </w:rPr>
        <w:t>年，于某利用担任高明区人民医院院长职务上的便利，将不符合医院招录条件的彭某</w:t>
      </w:r>
      <w:r>
        <w:rPr>
          <w:rFonts w:hint="eastAsia"/>
          <w:sz w:val="30"/>
          <w:szCs w:val="30"/>
        </w:rPr>
        <w:t>2</w:t>
      </w:r>
      <w:r>
        <w:rPr>
          <w:rFonts w:hint="eastAsia"/>
          <w:sz w:val="30"/>
          <w:szCs w:val="30"/>
        </w:rPr>
        <w:t>和刘晶招入高明区人民医院工作。为此，于某收受了彭某</w:t>
      </w:r>
      <w:r>
        <w:rPr>
          <w:rFonts w:hint="eastAsia"/>
          <w:sz w:val="30"/>
          <w:szCs w:val="30"/>
        </w:rPr>
        <w:t>1</w:t>
      </w:r>
      <w:r>
        <w:rPr>
          <w:rFonts w:hint="eastAsia"/>
          <w:sz w:val="30"/>
          <w:szCs w:val="30"/>
        </w:rPr>
        <w:t>（另案处理）为感谢于某对其儿子彭某</w:t>
      </w:r>
      <w:r>
        <w:rPr>
          <w:rFonts w:hint="eastAsia"/>
          <w:sz w:val="30"/>
          <w:szCs w:val="30"/>
        </w:rPr>
        <w:t>2</w:t>
      </w:r>
      <w:r>
        <w:rPr>
          <w:rFonts w:hint="eastAsia"/>
          <w:sz w:val="30"/>
          <w:szCs w:val="30"/>
        </w:rPr>
        <w:t>和彭某</w:t>
      </w:r>
      <w:r>
        <w:rPr>
          <w:rFonts w:hint="eastAsia"/>
          <w:sz w:val="30"/>
          <w:szCs w:val="30"/>
        </w:rPr>
        <w:t>2</w:t>
      </w:r>
      <w:r>
        <w:rPr>
          <w:rFonts w:hint="eastAsia"/>
          <w:sz w:val="30"/>
          <w:szCs w:val="30"/>
        </w:rPr>
        <w:t>女朋友刘某</w:t>
      </w:r>
      <w:r>
        <w:rPr>
          <w:rFonts w:hint="eastAsia"/>
          <w:sz w:val="30"/>
          <w:szCs w:val="30"/>
        </w:rPr>
        <w:t>2</w:t>
      </w:r>
      <w:r>
        <w:rPr>
          <w:rFonts w:hint="eastAsia"/>
          <w:sz w:val="30"/>
          <w:szCs w:val="30"/>
        </w:rPr>
        <w:t>工作上的帮助而送的好处费人民币</w:t>
      </w:r>
      <w:r>
        <w:rPr>
          <w:rFonts w:hint="eastAsia"/>
          <w:sz w:val="30"/>
          <w:szCs w:val="30"/>
        </w:rPr>
        <w:t>16</w:t>
      </w:r>
      <w:r>
        <w:rPr>
          <w:rFonts w:hint="eastAsia"/>
          <w:sz w:val="30"/>
          <w:szCs w:val="30"/>
        </w:rPr>
        <w:t>万元。</w:t>
      </w:r>
    </w:p>
    <w:p w14:paraId="4960C57B" w14:textId="77777777" w:rsidR="001C089A" w:rsidRDefault="001C089A">
      <w:pPr>
        <w:spacing w:line="500" w:lineRule="atLeast"/>
        <w:ind w:firstLine="600"/>
        <w:divId w:val="590164291"/>
        <w:rPr>
          <w:rFonts w:hint="eastAsia"/>
          <w:sz w:val="30"/>
          <w:szCs w:val="30"/>
        </w:rPr>
      </w:pPr>
      <w:r>
        <w:rPr>
          <w:rFonts w:hint="eastAsia"/>
          <w:sz w:val="30"/>
          <w:szCs w:val="30"/>
        </w:rPr>
        <w:t>8.2008</w:t>
      </w:r>
      <w:r>
        <w:rPr>
          <w:rFonts w:hint="eastAsia"/>
          <w:sz w:val="30"/>
          <w:szCs w:val="30"/>
        </w:rPr>
        <w:t>年至</w:t>
      </w:r>
      <w:r>
        <w:rPr>
          <w:rFonts w:hint="eastAsia"/>
          <w:sz w:val="30"/>
          <w:szCs w:val="30"/>
        </w:rPr>
        <w:t>2012</w:t>
      </w:r>
      <w:r>
        <w:rPr>
          <w:rFonts w:hint="eastAsia"/>
          <w:sz w:val="30"/>
          <w:szCs w:val="30"/>
        </w:rPr>
        <w:t>年期间，于某利用担任高明区人民医院院长职务上的便利，关照了李某</w:t>
      </w:r>
      <w:r>
        <w:rPr>
          <w:rFonts w:hint="eastAsia"/>
          <w:sz w:val="30"/>
          <w:szCs w:val="30"/>
        </w:rPr>
        <w:t>3</w:t>
      </w:r>
      <w:r>
        <w:rPr>
          <w:rFonts w:hint="eastAsia"/>
          <w:sz w:val="30"/>
          <w:szCs w:val="30"/>
        </w:rPr>
        <w:t>（另案处理）所在的佛山市圣邦医药有限公司代理和配送的药品，使其顺利销往高明区人民医院。为此，于某收受了李某</w:t>
      </w:r>
      <w:r>
        <w:rPr>
          <w:rFonts w:hint="eastAsia"/>
          <w:sz w:val="30"/>
          <w:szCs w:val="30"/>
        </w:rPr>
        <w:t>3</w:t>
      </w:r>
      <w:r>
        <w:rPr>
          <w:rFonts w:hint="eastAsia"/>
          <w:sz w:val="30"/>
          <w:szCs w:val="30"/>
        </w:rPr>
        <w:t>为感谢其帮助而送的好处费共计人民币</w:t>
      </w:r>
      <w:r>
        <w:rPr>
          <w:rFonts w:hint="eastAsia"/>
          <w:sz w:val="30"/>
          <w:szCs w:val="30"/>
        </w:rPr>
        <w:t>15</w:t>
      </w:r>
      <w:r>
        <w:rPr>
          <w:rFonts w:hint="eastAsia"/>
          <w:sz w:val="30"/>
          <w:szCs w:val="30"/>
        </w:rPr>
        <w:t>万元。</w:t>
      </w:r>
    </w:p>
    <w:p w14:paraId="2084CAFD" w14:textId="77777777" w:rsidR="001C089A" w:rsidRDefault="001C089A">
      <w:pPr>
        <w:spacing w:line="500" w:lineRule="atLeast"/>
        <w:ind w:firstLine="600"/>
        <w:divId w:val="2139837598"/>
        <w:rPr>
          <w:rFonts w:hint="eastAsia"/>
          <w:sz w:val="30"/>
          <w:szCs w:val="30"/>
        </w:rPr>
      </w:pPr>
      <w:r>
        <w:rPr>
          <w:rFonts w:hint="eastAsia"/>
          <w:sz w:val="30"/>
          <w:szCs w:val="30"/>
        </w:rPr>
        <w:t>9.2007</w:t>
      </w:r>
      <w:r>
        <w:rPr>
          <w:rFonts w:hint="eastAsia"/>
          <w:sz w:val="30"/>
          <w:szCs w:val="30"/>
        </w:rPr>
        <w:t>年至</w:t>
      </w:r>
      <w:r>
        <w:rPr>
          <w:rFonts w:hint="eastAsia"/>
          <w:sz w:val="30"/>
          <w:szCs w:val="30"/>
        </w:rPr>
        <w:t>2011</w:t>
      </w:r>
      <w:r>
        <w:rPr>
          <w:rFonts w:hint="eastAsia"/>
          <w:sz w:val="30"/>
          <w:szCs w:val="30"/>
        </w:rPr>
        <w:t>年期间，于某利用担任高明区人民医院院长职务上的便利，关照了李某</w:t>
      </w:r>
      <w:r>
        <w:rPr>
          <w:rFonts w:hint="eastAsia"/>
          <w:sz w:val="30"/>
          <w:szCs w:val="30"/>
        </w:rPr>
        <w:t>4</w:t>
      </w:r>
      <w:r>
        <w:rPr>
          <w:rFonts w:hint="eastAsia"/>
          <w:sz w:val="30"/>
          <w:szCs w:val="30"/>
        </w:rPr>
        <w:t>（另案处理）代理的“德尔格”品牌医疗设备，使其顺利销往高明区人民医院。为此，于某收受了李某</w:t>
      </w:r>
      <w:r>
        <w:rPr>
          <w:rFonts w:hint="eastAsia"/>
          <w:sz w:val="30"/>
          <w:szCs w:val="30"/>
        </w:rPr>
        <w:t>4</w:t>
      </w:r>
      <w:r>
        <w:rPr>
          <w:rFonts w:hint="eastAsia"/>
          <w:sz w:val="30"/>
          <w:szCs w:val="30"/>
        </w:rPr>
        <w:t>为了感谢其帮助而送的好处费共计人民币</w:t>
      </w:r>
      <w:r>
        <w:rPr>
          <w:rFonts w:hint="eastAsia"/>
          <w:sz w:val="30"/>
          <w:szCs w:val="30"/>
        </w:rPr>
        <w:t>8</w:t>
      </w:r>
      <w:r>
        <w:rPr>
          <w:rFonts w:hint="eastAsia"/>
          <w:sz w:val="30"/>
          <w:szCs w:val="30"/>
        </w:rPr>
        <w:t>万元。</w:t>
      </w:r>
    </w:p>
    <w:p w14:paraId="216C1471" w14:textId="77777777" w:rsidR="001C089A" w:rsidRDefault="001C089A">
      <w:pPr>
        <w:spacing w:line="500" w:lineRule="atLeast"/>
        <w:ind w:firstLine="600"/>
        <w:divId w:val="1500803231"/>
        <w:rPr>
          <w:rFonts w:hint="eastAsia"/>
          <w:sz w:val="30"/>
          <w:szCs w:val="30"/>
        </w:rPr>
      </w:pPr>
      <w:r>
        <w:rPr>
          <w:rFonts w:hint="eastAsia"/>
          <w:sz w:val="30"/>
          <w:szCs w:val="30"/>
        </w:rPr>
        <w:t>10.2014</w:t>
      </w:r>
      <w:r>
        <w:rPr>
          <w:rFonts w:hint="eastAsia"/>
          <w:sz w:val="30"/>
          <w:szCs w:val="30"/>
        </w:rPr>
        <w:t>年，于某利用担任高明区人民医院院长职务上的便利，将不符合医院招录条件的刘强招入高明区人民医院工作。为此，于某收受了刘某</w:t>
      </w:r>
      <w:r>
        <w:rPr>
          <w:rFonts w:hint="eastAsia"/>
          <w:sz w:val="30"/>
          <w:szCs w:val="30"/>
        </w:rPr>
        <w:t>1</w:t>
      </w:r>
      <w:r>
        <w:rPr>
          <w:rFonts w:hint="eastAsia"/>
          <w:sz w:val="30"/>
          <w:szCs w:val="30"/>
        </w:rPr>
        <w:t>夫妇为了感谢于某对其儿子刘某</w:t>
      </w:r>
      <w:r>
        <w:rPr>
          <w:rFonts w:hint="eastAsia"/>
          <w:sz w:val="30"/>
          <w:szCs w:val="30"/>
        </w:rPr>
        <w:t>3</w:t>
      </w:r>
      <w:r>
        <w:rPr>
          <w:rFonts w:hint="eastAsia"/>
          <w:sz w:val="30"/>
          <w:szCs w:val="30"/>
        </w:rPr>
        <w:t>工作上的帮助而送的好处费人民币</w:t>
      </w:r>
      <w:r>
        <w:rPr>
          <w:rFonts w:hint="eastAsia"/>
          <w:sz w:val="30"/>
          <w:szCs w:val="30"/>
        </w:rPr>
        <w:t>3</w:t>
      </w:r>
      <w:r>
        <w:rPr>
          <w:rFonts w:hint="eastAsia"/>
          <w:sz w:val="30"/>
          <w:szCs w:val="30"/>
        </w:rPr>
        <w:t>万元。</w:t>
      </w:r>
    </w:p>
    <w:p w14:paraId="4A59064C" w14:textId="77777777" w:rsidR="001C089A" w:rsidRDefault="001C089A">
      <w:pPr>
        <w:spacing w:line="500" w:lineRule="atLeast"/>
        <w:ind w:firstLine="600"/>
        <w:divId w:val="616915782"/>
        <w:rPr>
          <w:rFonts w:hint="eastAsia"/>
          <w:sz w:val="30"/>
          <w:szCs w:val="30"/>
        </w:rPr>
      </w:pPr>
      <w:r>
        <w:rPr>
          <w:rFonts w:hint="eastAsia"/>
          <w:sz w:val="30"/>
          <w:szCs w:val="30"/>
        </w:rPr>
        <w:t>针对上述指控，公诉机关向法庭提供了书证、证人江某等人的证言、被告人于某的供述与辩解等证据。</w:t>
      </w:r>
    </w:p>
    <w:p w14:paraId="545363E1" w14:textId="77777777" w:rsidR="001C089A" w:rsidRDefault="001C089A">
      <w:pPr>
        <w:spacing w:line="500" w:lineRule="atLeast"/>
        <w:ind w:firstLine="600"/>
        <w:divId w:val="176816172"/>
        <w:rPr>
          <w:rFonts w:hint="eastAsia"/>
          <w:sz w:val="30"/>
          <w:szCs w:val="30"/>
        </w:rPr>
      </w:pPr>
      <w:r>
        <w:rPr>
          <w:rFonts w:hint="eastAsia"/>
          <w:sz w:val="30"/>
          <w:szCs w:val="30"/>
        </w:rPr>
        <w:t>公诉机关认为，被告人于某身为国家工作人员，无视国家法律，利用职务上的便利，为他人谋取利益，非法收受他人财物共计人民币</w:t>
      </w:r>
      <w:r>
        <w:rPr>
          <w:rFonts w:hint="eastAsia"/>
          <w:sz w:val="30"/>
          <w:szCs w:val="30"/>
        </w:rPr>
        <w:t>482.792795</w:t>
      </w:r>
      <w:r>
        <w:rPr>
          <w:rFonts w:hint="eastAsia"/>
          <w:sz w:val="30"/>
          <w:szCs w:val="30"/>
        </w:rPr>
        <w:t>万元、美元</w:t>
      </w:r>
      <w:r>
        <w:rPr>
          <w:rFonts w:hint="eastAsia"/>
          <w:sz w:val="30"/>
          <w:szCs w:val="30"/>
        </w:rPr>
        <w:t>1000</w:t>
      </w:r>
      <w:r>
        <w:rPr>
          <w:rFonts w:hint="eastAsia"/>
          <w:sz w:val="30"/>
          <w:szCs w:val="30"/>
        </w:rPr>
        <w:t>元，数额特别巨大，其行为已触犯《中华人民共和国刑法》第三百八十五条第一款的规定，应当以受贿罪追究其刑事责任。被告人于某有自首情节，应当依照《中华人民共和国刑法》第六十七条第一款的规定处罚。提请本院依法判处。</w:t>
      </w:r>
    </w:p>
    <w:p w14:paraId="1E2B9983" w14:textId="77777777" w:rsidR="001C089A" w:rsidRDefault="001C089A">
      <w:pPr>
        <w:spacing w:line="500" w:lineRule="atLeast"/>
        <w:ind w:firstLine="600"/>
        <w:divId w:val="648754470"/>
        <w:rPr>
          <w:rFonts w:hint="eastAsia"/>
          <w:sz w:val="30"/>
          <w:szCs w:val="30"/>
        </w:rPr>
      </w:pPr>
      <w:r>
        <w:rPr>
          <w:rFonts w:hint="eastAsia"/>
          <w:sz w:val="30"/>
          <w:szCs w:val="30"/>
        </w:rPr>
        <w:t>被告人于某对公诉机关指控的犯罪事实及罪名均没有异议，并当庭认罪。</w:t>
      </w:r>
    </w:p>
    <w:p w14:paraId="09AD0A37" w14:textId="77777777" w:rsidR="001C089A" w:rsidRDefault="001C089A">
      <w:pPr>
        <w:spacing w:line="500" w:lineRule="atLeast"/>
        <w:ind w:firstLine="600"/>
        <w:divId w:val="2064868970"/>
        <w:rPr>
          <w:rFonts w:hint="eastAsia"/>
          <w:sz w:val="30"/>
          <w:szCs w:val="30"/>
        </w:rPr>
      </w:pPr>
      <w:r>
        <w:rPr>
          <w:rFonts w:hint="eastAsia"/>
          <w:sz w:val="30"/>
          <w:szCs w:val="30"/>
        </w:rPr>
        <w:t>被告人于某的辩护人提出如下辩护意见：</w:t>
      </w:r>
      <w:r>
        <w:rPr>
          <w:rFonts w:hint="eastAsia"/>
          <w:sz w:val="30"/>
          <w:szCs w:val="30"/>
        </w:rPr>
        <w:t>1.</w:t>
      </w:r>
      <w:r>
        <w:rPr>
          <w:rFonts w:hint="eastAsia"/>
          <w:sz w:val="30"/>
          <w:szCs w:val="30"/>
        </w:rPr>
        <w:t>对公诉机关指控于某犯受贿罪的罪名没有异议；</w:t>
      </w:r>
      <w:r>
        <w:rPr>
          <w:rFonts w:hint="eastAsia"/>
          <w:sz w:val="30"/>
          <w:szCs w:val="30"/>
        </w:rPr>
        <w:t>2.</w:t>
      </w:r>
      <w:r>
        <w:rPr>
          <w:rFonts w:hint="eastAsia"/>
          <w:sz w:val="30"/>
          <w:szCs w:val="30"/>
        </w:rPr>
        <w:t>对起诉书第一项指控于某收受江某以现金和银行卡的形式分多次送的好处费共计人民币</w:t>
      </w:r>
      <w:r>
        <w:rPr>
          <w:rFonts w:hint="eastAsia"/>
          <w:sz w:val="30"/>
          <w:szCs w:val="30"/>
        </w:rPr>
        <w:t>265.7005</w:t>
      </w:r>
      <w:r>
        <w:rPr>
          <w:rFonts w:hint="eastAsia"/>
          <w:sz w:val="30"/>
          <w:szCs w:val="30"/>
        </w:rPr>
        <w:t>万元的犯罪事实存在异议；</w:t>
      </w:r>
      <w:r>
        <w:rPr>
          <w:rFonts w:hint="eastAsia"/>
          <w:sz w:val="30"/>
          <w:szCs w:val="30"/>
        </w:rPr>
        <w:t>3.</w:t>
      </w:r>
      <w:r>
        <w:rPr>
          <w:rFonts w:hint="eastAsia"/>
          <w:sz w:val="30"/>
          <w:szCs w:val="30"/>
        </w:rPr>
        <w:t>对起诉书第二项指控于某收受翁某以银行卡送</w:t>
      </w:r>
      <w:r>
        <w:rPr>
          <w:rFonts w:hint="eastAsia"/>
          <w:sz w:val="30"/>
          <w:szCs w:val="30"/>
        </w:rPr>
        <w:t>64.5891</w:t>
      </w:r>
      <w:r>
        <w:rPr>
          <w:rFonts w:hint="eastAsia"/>
          <w:sz w:val="30"/>
          <w:szCs w:val="30"/>
        </w:rPr>
        <w:t>万元的犯罪事实存在异议；</w:t>
      </w:r>
      <w:r>
        <w:rPr>
          <w:rFonts w:hint="eastAsia"/>
          <w:sz w:val="30"/>
          <w:szCs w:val="30"/>
        </w:rPr>
        <w:t>4.</w:t>
      </w:r>
      <w:r>
        <w:rPr>
          <w:rFonts w:hint="eastAsia"/>
          <w:sz w:val="30"/>
          <w:szCs w:val="30"/>
        </w:rPr>
        <w:t>对起诉书第七、十项分别指控于某收受彭某</w:t>
      </w:r>
      <w:r>
        <w:rPr>
          <w:rFonts w:hint="eastAsia"/>
          <w:sz w:val="30"/>
          <w:szCs w:val="30"/>
        </w:rPr>
        <w:t>1</w:t>
      </w:r>
      <w:r>
        <w:rPr>
          <w:rFonts w:hint="eastAsia"/>
          <w:sz w:val="30"/>
          <w:szCs w:val="30"/>
        </w:rPr>
        <w:t>送</w:t>
      </w:r>
      <w:r>
        <w:rPr>
          <w:rFonts w:hint="eastAsia"/>
          <w:sz w:val="30"/>
          <w:szCs w:val="30"/>
        </w:rPr>
        <w:t>16</w:t>
      </w:r>
      <w:r>
        <w:rPr>
          <w:rFonts w:hint="eastAsia"/>
          <w:sz w:val="30"/>
          <w:szCs w:val="30"/>
        </w:rPr>
        <w:t>万元、收受刘某</w:t>
      </w:r>
      <w:r>
        <w:rPr>
          <w:rFonts w:hint="eastAsia"/>
          <w:sz w:val="30"/>
          <w:szCs w:val="30"/>
        </w:rPr>
        <w:t>1</w:t>
      </w:r>
      <w:r>
        <w:rPr>
          <w:rFonts w:hint="eastAsia"/>
          <w:sz w:val="30"/>
          <w:szCs w:val="30"/>
        </w:rPr>
        <w:t>夫妇送</w:t>
      </w:r>
      <w:r>
        <w:rPr>
          <w:rFonts w:hint="eastAsia"/>
          <w:sz w:val="30"/>
          <w:szCs w:val="30"/>
        </w:rPr>
        <w:t>3</w:t>
      </w:r>
      <w:r>
        <w:rPr>
          <w:rFonts w:hint="eastAsia"/>
          <w:sz w:val="30"/>
          <w:szCs w:val="30"/>
        </w:rPr>
        <w:t>万元人民币的犯罪事实有异议；</w:t>
      </w:r>
      <w:r>
        <w:rPr>
          <w:rFonts w:hint="eastAsia"/>
          <w:sz w:val="30"/>
          <w:szCs w:val="30"/>
        </w:rPr>
        <w:t>5.</w:t>
      </w:r>
      <w:r>
        <w:rPr>
          <w:rFonts w:hint="eastAsia"/>
          <w:sz w:val="30"/>
          <w:szCs w:val="30"/>
        </w:rPr>
        <w:t>于某受贿数额应该认定为</w:t>
      </w:r>
      <w:r>
        <w:rPr>
          <w:rFonts w:hint="eastAsia"/>
          <w:sz w:val="30"/>
          <w:szCs w:val="30"/>
        </w:rPr>
        <w:t>294.203695</w:t>
      </w:r>
      <w:r>
        <w:rPr>
          <w:rFonts w:hint="eastAsia"/>
          <w:sz w:val="30"/>
          <w:szCs w:val="30"/>
        </w:rPr>
        <w:t>万元；</w:t>
      </w:r>
      <w:r>
        <w:rPr>
          <w:rFonts w:hint="eastAsia"/>
          <w:sz w:val="30"/>
          <w:szCs w:val="30"/>
        </w:rPr>
        <w:t>2.</w:t>
      </w:r>
      <w:r>
        <w:rPr>
          <w:rFonts w:hint="eastAsia"/>
          <w:sz w:val="30"/>
          <w:szCs w:val="30"/>
        </w:rPr>
        <w:t>于某有自首、坦白、立功情节，并已积极退回全部赃款，认罪态度好，是初犯，且多年来对社会有重大贡献；</w:t>
      </w:r>
      <w:r>
        <w:rPr>
          <w:rFonts w:hint="eastAsia"/>
          <w:sz w:val="30"/>
          <w:szCs w:val="30"/>
        </w:rPr>
        <w:t>3.</w:t>
      </w:r>
      <w:r>
        <w:rPr>
          <w:rFonts w:hint="eastAsia"/>
          <w:sz w:val="30"/>
          <w:szCs w:val="30"/>
        </w:rPr>
        <w:t>被告人于某没有索贿行为，社会危害性相对较小。综上，请求法院对于某予以从轻、减轻处罚。</w:t>
      </w:r>
    </w:p>
    <w:p w14:paraId="4E6D885E" w14:textId="77777777" w:rsidR="001C089A" w:rsidRDefault="001C089A">
      <w:pPr>
        <w:spacing w:line="500" w:lineRule="atLeast"/>
        <w:ind w:firstLine="600"/>
        <w:divId w:val="379400308"/>
        <w:rPr>
          <w:rFonts w:hint="eastAsia"/>
          <w:sz w:val="30"/>
          <w:szCs w:val="30"/>
        </w:rPr>
      </w:pPr>
      <w:r>
        <w:rPr>
          <w:rFonts w:hint="eastAsia"/>
          <w:sz w:val="30"/>
          <w:szCs w:val="30"/>
        </w:rPr>
        <w:t>针对上述辩护意见，辩护人向法庭提交悔改书、诊断证明书、相关荣誉证书以及奖励证书等证据。</w:t>
      </w:r>
    </w:p>
    <w:p w14:paraId="5B155451" w14:textId="77777777" w:rsidR="001C089A" w:rsidRDefault="001C089A">
      <w:pPr>
        <w:spacing w:line="500" w:lineRule="atLeast"/>
        <w:ind w:firstLine="600"/>
        <w:divId w:val="1870332348"/>
        <w:rPr>
          <w:rFonts w:hint="eastAsia"/>
          <w:sz w:val="30"/>
          <w:szCs w:val="30"/>
        </w:rPr>
      </w:pPr>
      <w:r>
        <w:rPr>
          <w:rFonts w:hint="eastAsia"/>
          <w:sz w:val="30"/>
          <w:szCs w:val="30"/>
        </w:rPr>
        <w:t>经审理查明</w:t>
      </w:r>
      <w:r>
        <w:rPr>
          <w:rFonts w:hint="eastAsia"/>
          <w:sz w:val="30"/>
          <w:szCs w:val="30"/>
        </w:rPr>
        <w:t>:</w:t>
      </w:r>
    </w:p>
    <w:p w14:paraId="5C507CEB" w14:textId="77777777" w:rsidR="001C089A" w:rsidRDefault="001C089A">
      <w:pPr>
        <w:spacing w:line="500" w:lineRule="atLeast"/>
        <w:ind w:firstLine="600"/>
        <w:divId w:val="2123306103"/>
        <w:rPr>
          <w:rFonts w:hint="eastAsia"/>
          <w:sz w:val="30"/>
          <w:szCs w:val="30"/>
        </w:rPr>
      </w:pPr>
      <w:r>
        <w:rPr>
          <w:rFonts w:hint="eastAsia"/>
          <w:sz w:val="30"/>
          <w:szCs w:val="30"/>
        </w:rPr>
        <w:t>1.2008</w:t>
      </w:r>
      <w:r>
        <w:rPr>
          <w:rFonts w:hint="eastAsia"/>
          <w:sz w:val="30"/>
          <w:szCs w:val="30"/>
        </w:rPr>
        <w:t>年至</w:t>
      </w:r>
      <w:r>
        <w:rPr>
          <w:rFonts w:hint="eastAsia"/>
          <w:sz w:val="30"/>
          <w:szCs w:val="30"/>
        </w:rPr>
        <w:t>2016</w:t>
      </w:r>
      <w:r>
        <w:rPr>
          <w:rFonts w:hint="eastAsia"/>
          <w:sz w:val="30"/>
          <w:szCs w:val="30"/>
        </w:rPr>
        <w:t>年期间，于某利用担任高明区人民医院院长职务上的便利，关照了江某（另案处理）代理的“日立”和“阿洛卡”等品牌医疗设备，使其顺利销往高明区人民医院。为此，于某收受了江某为了感谢其帮助而送的好处费共计人民币</w:t>
      </w:r>
      <w:r>
        <w:rPr>
          <w:rFonts w:hint="eastAsia"/>
          <w:sz w:val="30"/>
          <w:szCs w:val="30"/>
        </w:rPr>
        <w:t>265.7005</w:t>
      </w:r>
      <w:r>
        <w:rPr>
          <w:rFonts w:hint="eastAsia"/>
          <w:sz w:val="30"/>
          <w:szCs w:val="30"/>
        </w:rPr>
        <w:t>万元。</w:t>
      </w:r>
    </w:p>
    <w:p w14:paraId="16D526E1" w14:textId="77777777" w:rsidR="001C089A" w:rsidRDefault="001C089A">
      <w:pPr>
        <w:spacing w:line="500" w:lineRule="atLeast"/>
        <w:ind w:firstLine="600"/>
        <w:divId w:val="726756136"/>
        <w:rPr>
          <w:rFonts w:hint="eastAsia"/>
          <w:sz w:val="30"/>
          <w:szCs w:val="30"/>
        </w:rPr>
      </w:pPr>
      <w:r>
        <w:rPr>
          <w:rFonts w:hint="eastAsia"/>
          <w:sz w:val="30"/>
          <w:szCs w:val="30"/>
        </w:rPr>
        <w:t>2.2007</w:t>
      </w:r>
      <w:r>
        <w:rPr>
          <w:rFonts w:hint="eastAsia"/>
          <w:sz w:val="30"/>
          <w:szCs w:val="30"/>
        </w:rPr>
        <w:t>年至</w:t>
      </w:r>
      <w:r>
        <w:rPr>
          <w:rFonts w:hint="eastAsia"/>
          <w:sz w:val="30"/>
          <w:szCs w:val="30"/>
        </w:rPr>
        <w:t>2016</w:t>
      </w:r>
      <w:r>
        <w:rPr>
          <w:rFonts w:hint="eastAsia"/>
          <w:sz w:val="30"/>
          <w:szCs w:val="30"/>
        </w:rPr>
        <w:t>年期间，于某利用担任高明区人民医院院长职务上的便利，关照了翁某（另案处理）代理的药品和“北京理贝尔”品牌骨科耗材，使其顺利销往高明区人民医院。为此，于某收受了翁某为了感谢其帮助而送的好处费共计人民币</w:t>
      </w:r>
      <w:r>
        <w:rPr>
          <w:rFonts w:hint="eastAsia"/>
          <w:sz w:val="30"/>
          <w:szCs w:val="30"/>
        </w:rPr>
        <w:t>64.5891</w:t>
      </w:r>
      <w:r>
        <w:rPr>
          <w:rFonts w:hint="eastAsia"/>
          <w:sz w:val="30"/>
          <w:szCs w:val="30"/>
        </w:rPr>
        <w:t>万元。</w:t>
      </w:r>
    </w:p>
    <w:p w14:paraId="0A41419C" w14:textId="77777777" w:rsidR="001C089A" w:rsidRDefault="001C089A">
      <w:pPr>
        <w:spacing w:line="500" w:lineRule="atLeast"/>
        <w:ind w:firstLine="600"/>
        <w:divId w:val="137262389"/>
        <w:rPr>
          <w:rFonts w:hint="eastAsia"/>
          <w:sz w:val="30"/>
          <w:szCs w:val="30"/>
        </w:rPr>
      </w:pPr>
      <w:r>
        <w:rPr>
          <w:rFonts w:hint="eastAsia"/>
          <w:sz w:val="30"/>
          <w:szCs w:val="30"/>
        </w:rPr>
        <w:t>3.2009</w:t>
      </w:r>
      <w:r>
        <w:rPr>
          <w:rFonts w:hint="eastAsia"/>
          <w:sz w:val="30"/>
          <w:szCs w:val="30"/>
        </w:rPr>
        <w:t>年至</w:t>
      </w:r>
      <w:r>
        <w:rPr>
          <w:rFonts w:hint="eastAsia"/>
          <w:sz w:val="30"/>
          <w:szCs w:val="30"/>
        </w:rPr>
        <w:t>2012</w:t>
      </w:r>
      <w:r>
        <w:rPr>
          <w:rFonts w:hint="eastAsia"/>
          <w:sz w:val="30"/>
          <w:szCs w:val="30"/>
        </w:rPr>
        <w:t>年期间，于某利用其担任佛山市高明区人民医院院长职务上的便利，关照了叶某</w:t>
      </w:r>
      <w:r>
        <w:rPr>
          <w:rFonts w:hint="eastAsia"/>
          <w:sz w:val="30"/>
          <w:szCs w:val="30"/>
        </w:rPr>
        <w:t>1</w:t>
      </w:r>
      <w:r>
        <w:rPr>
          <w:rFonts w:hint="eastAsia"/>
          <w:sz w:val="30"/>
          <w:szCs w:val="30"/>
        </w:rPr>
        <w:t>（另案处理）代理的大输液药品，使其顺利销往高明区人民医院。于某收受了叶某</w:t>
      </w:r>
      <w:r>
        <w:rPr>
          <w:rFonts w:hint="eastAsia"/>
          <w:sz w:val="30"/>
          <w:szCs w:val="30"/>
        </w:rPr>
        <w:t>1</w:t>
      </w:r>
      <w:r>
        <w:rPr>
          <w:rFonts w:hint="eastAsia"/>
          <w:sz w:val="30"/>
          <w:szCs w:val="30"/>
        </w:rPr>
        <w:t>为感谢其帮助而送的好处费共计人民币</w:t>
      </w:r>
      <w:r>
        <w:rPr>
          <w:rFonts w:hint="eastAsia"/>
          <w:sz w:val="30"/>
          <w:szCs w:val="30"/>
        </w:rPr>
        <w:t>34.003195</w:t>
      </w:r>
      <w:r>
        <w:rPr>
          <w:rFonts w:hint="eastAsia"/>
          <w:sz w:val="30"/>
          <w:szCs w:val="30"/>
        </w:rPr>
        <w:t>万元。</w:t>
      </w:r>
    </w:p>
    <w:p w14:paraId="047EB62C" w14:textId="77777777" w:rsidR="001C089A" w:rsidRDefault="001C089A">
      <w:pPr>
        <w:spacing w:line="500" w:lineRule="atLeast"/>
        <w:ind w:firstLine="600"/>
        <w:divId w:val="293297914"/>
        <w:rPr>
          <w:rFonts w:hint="eastAsia"/>
          <w:sz w:val="30"/>
          <w:szCs w:val="30"/>
        </w:rPr>
      </w:pPr>
      <w:r>
        <w:rPr>
          <w:rFonts w:hint="eastAsia"/>
          <w:sz w:val="30"/>
          <w:szCs w:val="30"/>
        </w:rPr>
        <w:t>4.2007</w:t>
      </w:r>
      <w:r>
        <w:rPr>
          <w:rFonts w:hint="eastAsia"/>
          <w:sz w:val="30"/>
          <w:szCs w:val="30"/>
        </w:rPr>
        <w:t>年至</w:t>
      </w:r>
      <w:r>
        <w:rPr>
          <w:rFonts w:hint="eastAsia"/>
          <w:sz w:val="30"/>
          <w:szCs w:val="30"/>
        </w:rPr>
        <w:t>2013</w:t>
      </w:r>
      <w:r>
        <w:rPr>
          <w:rFonts w:hint="eastAsia"/>
          <w:sz w:val="30"/>
          <w:szCs w:val="30"/>
        </w:rPr>
        <w:t>年期间，于某利用担任高明区人民医院院长职务上的便利，关照了李某</w:t>
      </w:r>
      <w:r>
        <w:rPr>
          <w:rFonts w:hint="eastAsia"/>
          <w:sz w:val="30"/>
          <w:szCs w:val="30"/>
        </w:rPr>
        <w:t>1</w:t>
      </w:r>
      <w:r>
        <w:rPr>
          <w:rFonts w:hint="eastAsia"/>
          <w:sz w:val="30"/>
          <w:szCs w:val="30"/>
        </w:rPr>
        <w:t>（另案处理）代理的医疗耗材以及“奥林巴斯”品牌医疗设备，使其顺利销往高明区人民医院。为此，于某收受了李某</w:t>
      </w:r>
      <w:r>
        <w:rPr>
          <w:rFonts w:hint="eastAsia"/>
          <w:sz w:val="30"/>
          <w:szCs w:val="30"/>
        </w:rPr>
        <w:t>1</w:t>
      </w:r>
      <w:r>
        <w:rPr>
          <w:rFonts w:hint="eastAsia"/>
          <w:sz w:val="30"/>
          <w:szCs w:val="30"/>
        </w:rPr>
        <w:t>为感谢其帮助而送的好处费共计人民币</w:t>
      </w:r>
      <w:r>
        <w:rPr>
          <w:rFonts w:hint="eastAsia"/>
          <w:sz w:val="30"/>
          <w:szCs w:val="30"/>
        </w:rPr>
        <w:t>29</w:t>
      </w:r>
      <w:r>
        <w:rPr>
          <w:rFonts w:hint="eastAsia"/>
          <w:sz w:val="30"/>
          <w:szCs w:val="30"/>
        </w:rPr>
        <w:t>万元、美金</w:t>
      </w:r>
      <w:r>
        <w:rPr>
          <w:rFonts w:hint="eastAsia"/>
          <w:sz w:val="30"/>
          <w:szCs w:val="30"/>
        </w:rPr>
        <w:t>1000</w:t>
      </w:r>
      <w:r>
        <w:rPr>
          <w:rFonts w:hint="eastAsia"/>
          <w:sz w:val="30"/>
          <w:szCs w:val="30"/>
        </w:rPr>
        <w:t>元。</w:t>
      </w:r>
    </w:p>
    <w:p w14:paraId="0C1F67D1" w14:textId="77777777" w:rsidR="001C089A" w:rsidRDefault="001C089A">
      <w:pPr>
        <w:spacing w:line="500" w:lineRule="atLeast"/>
        <w:ind w:firstLine="600"/>
        <w:divId w:val="833685686"/>
        <w:rPr>
          <w:rFonts w:hint="eastAsia"/>
          <w:sz w:val="30"/>
          <w:szCs w:val="30"/>
        </w:rPr>
      </w:pPr>
      <w:r>
        <w:rPr>
          <w:rFonts w:hint="eastAsia"/>
          <w:sz w:val="30"/>
          <w:szCs w:val="30"/>
        </w:rPr>
        <w:t>5.2008</w:t>
      </w:r>
      <w:r>
        <w:rPr>
          <w:rFonts w:hint="eastAsia"/>
          <w:sz w:val="30"/>
          <w:szCs w:val="30"/>
        </w:rPr>
        <w:t>年至</w:t>
      </w:r>
      <w:r>
        <w:rPr>
          <w:rFonts w:hint="eastAsia"/>
          <w:sz w:val="30"/>
          <w:szCs w:val="30"/>
        </w:rPr>
        <w:t>2013</w:t>
      </w:r>
      <w:r>
        <w:rPr>
          <w:rFonts w:hint="eastAsia"/>
          <w:sz w:val="30"/>
          <w:szCs w:val="30"/>
        </w:rPr>
        <w:t>年期间，于某利用担任高明区人民医院院长职务上的便利，关照了傅某（另案处理）推荐的佛山市联合亿时医疗器械有限公司代理的两台飞利浦牌数字化</w:t>
      </w:r>
      <w:r>
        <w:rPr>
          <w:rFonts w:hint="eastAsia"/>
          <w:sz w:val="30"/>
          <w:szCs w:val="30"/>
        </w:rPr>
        <w:t>X</w:t>
      </w:r>
      <w:r>
        <w:rPr>
          <w:rFonts w:hint="eastAsia"/>
          <w:sz w:val="30"/>
          <w:szCs w:val="30"/>
        </w:rPr>
        <w:t>光机，使其顺利销往高明区人民医院。为此，于某收受了傅某为了感谢其帮助而送的好处费共计人民币</w:t>
      </w:r>
      <w:r>
        <w:rPr>
          <w:rFonts w:hint="eastAsia"/>
          <w:sz w:val="30"/>
          <w:szCs w:val="30"/>
        </w:rPr>
        <w:t>25</w:t>
      </w:r>
      <w:r>
        <w:rPr>
          <w:rFonts w:hint="eastAsia"/>
          <w:sz w:val="30"/>
          <w:szCs w:val="30"/>
        </w:rPr>
        <w:t>万元。</w:t>
      </w:r>
    </w:p>
    <w:p w14:paraId="2BDE6863" w14:textId="77777777" w:rsidR="001C089A" w:rsidRDefault="001C089A">
      <w:pPr>
        <w:spacing w:line="500" w:lineRule="atLeast"/>
        <w:ind w:firstLine="600"/>
        <w:divId w:val="955021852"/>
        <w:rPr>
          <w:rFonts w:hint="eastAsia"/>
          <w:sz w:val="30"/>
          <w:szCs w:val="30"/>
        </w:rPr>
      </w:pPr>
      <w:r>
        <w:rPr>
          <w:rFonts w:hint="eastAsia"/>
          <w:sz w:val="30"/>
          <w:szCs w:val="30"/>
        </w:rPr>
        <w:t>6.2007</w:t>
      </w:r>
      <w:r>
        <w:rPr>
          <w:rFonts w:hint="eastAsia"/>
          <w:sz w:val="30"/>
          <w:szCs w:val="30"/>
        </w:rPr>
        <w:t>年至</w:t>
      </w:r>
      <w:r>
        <w:rPr>
          <w:rFonts w:hint="eastAsia"/>
          <w:sz w:val="30"/>
          <w:szCs w:val="30"/>
        </w:rPr>
        <w:t>2010</w:t>
      </w:r>
      <w:r>
        <w:rPr>
          <w:rFonts w:hint="eastAsia"/>
          <w:sz w:val="30"/>
          <w:szCs w:val="30"/>
        </w:rPr>
        <w:t>年期间，于某利用担任高明区人民医院院长职务上的便利，关照了卫某（已判刑）代理的葡萄糖注射液等药品，使其顺利销往高明区人民医院。为此，于某收受了卫某为感谢其帮助及希望日后继续得到关照而送的好处费共计人民币</w:t>
      </w:r>
      <w:r>
        <w:rPr>
          <w:rFonts w:hint="eastAsia"/>
          <w:sz w:val="30"/>
          <w:szCs w:val="30"/>
        </w:rPr>
        <w:t>22.5</w:t>
      </w:r>
      <w:r>
        <w:rPr>
          <w:rFonts w:hint="eastAsia"/>
          <w:sz w:val="30"/>
          <w:szCs w:val="30"/>
        </w:rPr>
        <w:t>万元。</w:t>
      </w:r>
    </w:p>
    <w:p w14:paraId="0E575EEE" w14:textId="77777777" w:rsidR="001C089A" w:rsidRDefault="001C089A">
      <w:pPr>
        <w:spacing w:line="500" w:lineRule="atLeast"/>
        <w:ind w:firstLine="600"/>
        <w:divId w:val="873347470"/>
        <w:rPr>
          <w:rFonts w:hint="eastAsia"/>
          <w:sz w:val="30"/>
          <w:szCs w:val="30"/>
        </w:rPr>
      </w:pPr>
      <w:r>
        <w:rPr>
          <w:rFonts w:hint="eastAsia"/>
          <w:sz w:val="30"/>
          <w:szCs w:val="30"/>
        </w:rPr>
        <w:t>7.2013</w:t>
      </w:r>
      <w:r>
        <w:rPr>
          <w:rFonts w:hint="eastAsia"/>
          <w:sz w:val="30"/>
          <w:szCs w:val="30"/>
        </w:rPr>
        <w:t>年，于某利用担任高明区人民医院院长职务上的便利，将不符合医院招录条件的彭某</w:t>
      </w:r>
      <w:r>
        <w:rPr>
          <w:rFonts w:hint="eastAsia"/>
          <w:sz w:val="30"/>
          <w:szCs w:val="30"/>
        </w:rPr>
        <w:t>2</w:t>
      </w:r>
      <w:r>
        <w:rPr>
          <w:rFonts w:hint="eastAsia"/>
          <w:sz w:val="30"/>
          <w:szCs w:val="30"/>
        </w:rPr>
        <w:t>和刘晶招入高明区人民医院工作。为此，于某收受了彭某</w:t>
      </w:r>
      <w:r>
        <w:rPr>
          <w:rFonts w:hint="eastAsia"/>
          <w:sz w:val="30"/>
          <w:szCs w:val="30"/>
        </w:rPr>
        <w:t>1</w:t>
      </w:r>
      <w:r>
        <w:rPr>
          <w:rFonts w:hint="eastAsia"/>
          <w:sz w:val="30"/>
          <w:szCs w:val="30"/>
        </w:rPr>
        <w:t>（已判刑）为感谢于某对其儿子彭某</w:t>
      </w:r>
      <w:r>
        <w:rPr>
          <w:rFonts w:hint="eastAsia"/>
          <w:sz w:val="30"/>
          <w:szCs w:val="30"/>
        </w:rPr>
        <w:t>2</w:t>
      </w:r>
      <w:r>
        <w:rPr>
          <w:rFonts w:hint="eastAsia"/>
          <w:sz w:val="30"/>
          <w:szCs w:val="30"/>
        </w:rPr>
        <w:t>和彭某</w:t>
      </w:r>
      <w:r>
        <w:rPr>
          <w:rFonts w:hint="eastAsia"/>
          <w:sz w:val="30"/>
          <w:szCs w:val="30"/>
        </w:rPr>
        <w:t>2</w:t>
      </w:r>
      <w:r>
        <w:rPr>
          <w:rFonts w:hint="eastAsia"/>
          <w:sz w:val="30"/>
          <w:szCs w:val="30"/>
        </w:rPr>
        <w:t>女朋友刘某</w:t>
      </w:r>
      <w:r>
        <w:rPr>
          <w:rFonts w:hint="eastAsia"/>
          <w:sz w:val="30"/>
          <w:szCs w:val="30"/>
        </w:rPr>
        <w:t>2</w:t>
      </w:r>
      <w:r>
        <w:rPr>
          <w:rFonts w:hint="eastAsia"/>
          <w:sz w:val="30"/>
          <w:szCs w:val="30"/>
        </w:rPr>
        <w:t>工作上的帮助而送的好处费人民币</w:t>
      </w:r>
      <w:r>
        <w:rPr>
          <w:rFonts w:hint="eastAsia"/>
          <w:sz w:val="30"/>
          <w:szCs w:val="30"/>
        </w:rPr>
        <w:t>16</w:t>
      </w:r>
      <w:r>
        <w:rPr>
          <w:rFonts w:hint="eastAsia"/>
          <w:sz w:val="30"/>
          <w:szCs w:val="30"/>
        </w:rPr>
        <w:t>万元。</w:t>
      </w:r>
    </w:p>
    <w:p w14:paraId="48E19672" w14:textId="77777777" w:rsidR="001C089A" w:rsidRDefault="001C089A">
      <w:pPr>
        <w:spacing w:line="500" w:lineRule="atLeast"/>
        <w:ind w:firstLine="600"/>
        <w:divId w:val="76023502"/>
        <w:rPr>
          <w:rFonts w:hint="eastAsia"/>
          <w:sz w:val="30"/>
          <w:szCs w:val="30"/>
        </w:rPr>
      </w:pPr>
      <w:r>
        <w:rPr>
          <w:rFonts w:hint="eastAsia"/>
          <w:sz w:val="30"/>
          <w:szCs w:val="30"/>
        </w:rPr>
        <w:t>8.2008</w:t>
      </w:r>
      <w:r>
        <w:rPr>
          <w:rFonts w:hint="eastAsia"/>
          <w:sz w:val="30"/>
          <w:szCs w:val="30"/>
        </w:rPr>
        <w:t>年至</w:t>
      </w:r>
      <w:r>
        <w:rPr>
          <w:rFonts w:hint="eastAsia"/>
          <w:sz w:val="30"/>
          <w:szCs w:val="30"/>
        </w:rPr>
        <w:t>2012</w:t>
      </w:r>
      <w:r>
        <w:rPr>
          <w:rFonts w:hint="eastAsia"/>
          <w:sz w:val="30"/>
          <w:szCs w:val="30"/>
        </w:rPr>
        <w:t>年期间，于某利用担任高明区人民医院院长职务上的便利，关照了李某</w:t>
      </w:r>
      <w:r>
        <w:rPr>
          <w:rFonts w:hint="eastAsia"/>
          <w:sz w:val="30"/>
          <w:szCs w:val="30"/>
        </w:rPr>
        <w:t>3</w:t>
      </w:r>
      <w:r>
        <w:rPr>
          <w:rFonts w:hint="eastAsia"/>
          <w:sz w:val="30"/>
          <w:szCs w:val="30"/>
        </w:rPr>
        <w:t>（另案处理）所在的佛山市圣邦医药有限公司代理和配送的药品，使其顺利销往高明区人民医院。为此，于某收受了李某</w:t>
      </w:r>
      <w:r>
        <w:rPr>
          <w:rFonts w:hint="eastAsia"/>
          <w:sz w:val="30"/>
          <w:szCs w:val="30"/>
        </w:rPr>
        <w:t>3</w:t>
      </w:r>
      <w:r>
        <w:rPr>
          <w:rFonts w:hint="eastAsia"/>
          <w:sz w:val="30"/>
          <w:szCs w:val="30"/>
        </w:rPr>
        <w:t>为感谢其帮助而送的好处费共计人民币</w:t>
      </w:r>
      <w:r>
        <w:rPr>
          <w:rFonts w:hint="eastAsia"/>
          <w:sz w:val="30"/>
          <w:szCs w:val="30"/>
        </w:rPr>
        <w:t>15</w:t>
      </w:r>
      <w:r>
        <w:rPr>
          <w:rFonts w:hint="eastAsia"/>
          <w:sz w:val="30"/>
          <w:szCs w:val="30"/>
        </w:rPr>
        <w:t>万元。</w:t>
      </w:r>
    </w:p>
    <w:p w14:paraId="11555FEB" w14:textId="77777777" w:rsidR="001C089A" w:rsidRDefault="001C089A">
      <w:pPr>
        <w:spacing w:line="500" w:lineRule="atLeast"/>
        <w:ind w:firstLine="600"/>
        <w:divId w:val="74283347"/>
        <w:rPr>
          <w:rFonts w:hint="eastAsia"/>
          <w:sz w:val="30"/>
          <w:szCs w:val="30"/>
        </w:rPr>
      </w:pPr>
      <w:r>
        <w:rPr>
          <w:rFonts w:hint="eastAsia"/>
          <w:sz w:val="30"/>
          <w:szCs w:val="30"/>
        </w:rPr>
        <w:t>9.2007</w:t>
      </w:r>
      <w:r>
        <w:rPr>
          <w:rFonts w:hint="eastAsia"/>
          <w:sz w:val="30"/>
          <w:szCs w:val="30"/>
        </w:rPr>
        <w:t>年至</w:t>
      </w:r>
      <w:r>
        <w:rPr>
          <w:rFonts w:hint="eastAsia"/>
          <w:sz w:val="30"/>
          <w:szCs w:val="30"/>
        </w:rPr>
        <w:t>2011</w:t>
      </w:r>
      <w:r>
        <w:rPr>
          <w:rFonts w:hint="eastAsia"/>
          <w:sz w:val="30"/>
          <w:szCs w:val="30"/>
        </w:rPr>
        <w:t>年期间，于某利用担任高明区人民医院院长职务上的便利，关照了李某</w:t>
      </w:r>
      <w:r>
        <w:rPr>
          <w:rFonts w:hint="eastAsia"/>
          <w:sz w:val="30"/>
          <w:szCs w:val="30"/>
        </w:rPr>
        <w:t>4</w:t>
      </w:r>
      <w:r>
        <w:rPr>
          <w:rFonts w:hint="eastAsia"/>
          <w:sz w:val="30"/>
          <w:szCs w:val="30"/>
        </w:rPr>
        <w:t>（另案处理）代理的“德尔格”品牌医疗设备，使其顺利销往高明区人民医院。为此，于某收受了李某</w:t>
      </w:r>
      <w:r>
        <w:rPr>
          <w:rFonts w:hint="eastAsia"/>
          <w:sz w:val="30"/>
          <w:szCs w:val="30"/>
        </w:rPr>
        <w:t>4</w:t>
      </w:r>
      <w:r>
        <w:rPr>
          <w:rFonts w:hint="eastAsia"/>
          <w:sz w:val="30"/>
          <w:szCs w:val="30"/>
        </w:rPr>
        <w:t>为了感谢其帮助而送的好处费共计人民币</w:t>
      </w:r>
      <w:r>
        <w:rPr>
          <w:rFonts w:hint="eastAsia"/>
          <w:sz w:val="30"/>
          <w:szCs w:val="30"/>
        </w:rPr>
        <w:t>8</w:t>
      </w:r>
      <w:r>
        <w:rPr>
          <w:rFonts w:hint="eastAsia"/>
          <w:sz w:val="30"/>
          <w:szCs w:val="30"/>
        </w:rPr>
        <w:t>万元。</w:t>
      </w:r>
    </w:p>
    <w:p w14:paraId="134D7F4F" w14:textId="77777777" w:rsidR="001C089A" w:rsidRDefault="001C089A">
      <w:pPr>
        <w:spacing w:line="500" w:lineRule="atLeast"/>
        <w:ind w:firstLine="600"/>
        <w:divId w:val="417286642"/>
        <w:rPr>
          <w:rFonts w:hint="eastAsia"/>
          <w:sz w:val="30"/>
          <w:szCs w:val="30"/>
        </w:rPr>
      </w:pPr>
      <w:r>
        <w:rPr>
          <w:rFonts w:hint="eastAsia"/>
          <w:sz w:val="30"/>
          <w:szCs w:val="30"/>
        </w:rPr>
        <w:t>10.2014</w:t>
      </w:r>
      <w:r>
        <w:rPr>
          <w:rFonts w:hint="eastAsia"/>
          <w:sz w:val="30"/>
          <w:szCs w:val="30"/>
        </w:rPr>
        <w:t>年，于某利用担任高明区人民医院院长职务上的便利，将不符合医院招录条件的刘强招入高明区人民医院工作。为此，于某收受了刘某</w:t>
      </w:r>
      <w:r>
        <w:rPr>
          <w:rFonts w:hint="eastAsia"/>
          <w:sz w:val="30"/>
          <w:szCs w:val="30"/>
        </w:rPr>
        <w:t>1</w:t>
      </w:r>
      <w:r>
        <w:rPr>
          <w:rFonts w:hint="eastAsia"/>
          <w:sz w:val="30"/>
          <w:szCs w:val="30"/>
        </w:rPr>
        <w:t>夫妇为了感谢于某对其儿子刘某</w:t>
      </w:r>
      <w:r>
        <w:rPr>
          <w:rFonts w:hint="eastAsia"/>
          <w:sz w:val="30"/>
          <w:szCs w:val="30"/>
        </w:rPr>
        <w:t>3</w:t>
      </w:r>
      <w:r>
        <w:rPr>
          <w:rFonts w:hint="eastAsia"/>
          <w:sz w:val="30"/>
          <w:szCs w:val="30"/>
        </w:rPr>
        <w:t>工作上的帮助而送的好处费人民币</w:t>
      </w:r>
      <w:r>
        <w:rPr>
          <w:rFonts w:hint="eastAsia"/>
          <w:sz w:val="30"/>
          <w:szCs w:val="30"/>
        </w:rPr>
        <w:t>3</w:t>
      </w:r>
      <w:r>
        <w:rPr>
          <w:rFonts w:hint="eastAsia"/>
          <w:sz w:val="30"/>
          <w:szCs w:val="30"/>
        </w:rPr>
        <w:t>万元。</w:t>
      </w:r>
    </w:p>
    <w:p w14:paraId="1F19B160" w14:textId="77777777" w:rsidR="001C089A" w:rsidRDefault="001C089A">
      <w:pPr>
        <w:spacing w:line="500" w:lineRule="atLeast"/>
        <w:ind w:firstLine="600"/>
        <w:divId w:val="2026782674"/>
        <w:rPr>
          <w:rFonts w:hint="eastAsia"/>
          <w:sz w:val="30"/>
          <w:szCs w:val="30"/>
        </w:rPr>
      </w:pPr>
      <w:r>
        <w:rPr>
          <w:rFonts w:hint="eastAsia"/>
          <w:sz w:val="30"/>
          <w:szCs w:val="30"/>
        </w:rPr>
        <w:t>另查明，上述款项，被告人于某已全部退赃。被告人于某在中共佛山市高明区纪律检查委员会调查谈话期间，主动如实交代办案机关尚未掌握的受贿犯罪事实，后于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日主动到佛山市高明区人民检察院接受调查。</w:t>
      </w:r>
    </w:p>
    <w:p w14:paraId="37B661C7" w14:textId="77777777" w:rsidR="001C089A" w:rsidRDefault="001C089A">
      <w:pPr>
        <w:spacing w:line="500" w:lineRule="atLeast"/>
        <w:ind w:firstLine="600"/>
        <w:divId w:val="1976522563"/>
        <w:rPr>
          <w:rFonts w:hint="eastAsia"/>
          <w:sz w:val="30"/>
          <w:szCs w:val="30"/>
        </w:rPr>
      </w:pPr>
      <w:r>
        <w:rPr>
          <w:rFonts w:hint="eastAsia"/>
          <w:sz w:val="30"/>
          <w:szCs w:val="30"/>
        </w:rPr>
        <w:t>上述事实，有公诉机关提交，并经法庭质证、认证的被告人于某的供述与辩解，证人陈某</w:t>
      </w:r>
      <w:r>
        <w:rPr>
          <w:rFonts w:hint="eastAsia"/>
          <w:sz w:val="30"/>
          <w:szCs w:val="30"/>
        </w:rPr>
        <w:t>1</w:t>
      </w:r>
      <w:r>
        <w:rPr>
          <w:rFonts w:hint="eastAsia"/>
          <w:sz w:val="30"/>
          <w:szCs w:val="30"/>
        </w:rPr>
        <w:t>、江某、魏某、鄢某、陆某、陈某</w:t>
      </w:r>
      <w:r>
        <w:rPr>
          <w:rFonts w:hint="eastAsia"/>
          <w:sz w:val="30"/>
          <w:szCs w:val="30"/>
        </w:rPr>
        <w:t>2</w:t>
      </w:r>
      <w:r>
        <w:rPr>
          <w:rFonts w:hint="eastAsia"/>
          <w:sz w:val="30"/>
          <w:szCs w:val="30"/>
        </w:rPr>
        <w:t>、玉品芬、叶某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、傅某、叶某</w:t>
      </w:r>
      <w:r>
        <w:rPr>
          <w:rFonts w:hint="eastAsia"/>
          <w:sz w:val="30"/>
          <w:szCs w:val="30"/>
        </w:rPr>
        <w:t>2</w:t>
      </w:r>
      <w:r>
        <w:rPr>
          <w:rFonts w:hint="eastAsia"/>
          <w:sz w:val="30"/>
          <w:szCs w:val="30"/>
        </w:rPr>
        <w:t>、卫某、彭某</w:t>
      </w:r>
      <w:r>
        <w:rPr>
          <w:rFonts w:hint="eastAsia"/>
          <w:sz w:val="30"/>
          <w:szCs w:val="30"/>
        </w:rPr>
        <w:t>1</w:t>
      </w:r>
      <w:r>
        <w:rPr>
          <w:rFonts w:hint="eastAsia"/>
          <w:sz w:val="30"/>
          <w:szCs w:val="30"/>
        </w:rPr>
        <w:t>、彭某</w:t>
      </w:r>
      <w:r>
        <w:rPr>
          <w:rFonts w:hint="eastAsia"/>
          <w:sz w:val="30"/>
          <w:szCs w:val="30"/>
        </w:rPr>
        <w:t>2</w:t>
      </w:r>
      <w:r>
        <w:rPr>
          <w:rFonts w:hint="eastAsia"/>
          <w:sz w:val="30"/>
          <w:szCs w:val="30"/>
        </w:rPr>
        <w:t>、彭某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、刘某</w:t>
      </w:r>
      <w:r>
        <w:rPr>
          <w:rFonts w:hint="eastAsia"/>
          <w:sz w:val="30"/>
          <w:szCs w:val="30"/>
        </w:rPr>
        <w:t>1</w:t>
      </w:r>
      <w:r>
        <w:rPr>
          <w:rFonts w:hint="eastAsia"/>
          <w:sz w:val="30"/>
          <w:szCs w:val="30"/>
        </w:rPr>
        <w:t>、谢某的证言，江某银行卡及账户流水，合同书包括四维彩超采购项目、乳腺</w:t>
      </w:r>
      <w:r>
        <w:rPr>
          <w:rFonts w:hint="eastAsia"/>
          <w:sz w:val="30"/>
          <w:szCs w:val="30"/>
        </w:rPr>
        <w:t>X</w:t>
      </w:r>
      <w:r>
        <w:rPr>
          <w:rFonts w:hint="eastAsia"/>
          <w:sz w:val="30"/>
          <w:szCs w:val="30"/>
        </w:rPr>
        <w:t>机采购、黑白</w:t>
      </w:r>
      <w:r>
        <w:rPr>
          <w:rFonts w:hint="eastAsia"/>
          <w:sz w:val="30"/>
          <w:szCs w:val="30"/>
        </w:rPr>
        <w:t>B</w:t>
      </w:r>
      <w:r>
        <w:rPr>
          <w:rFonts w:hint="eastAsia"/>
          <w:sz w:val="30"/>
          <w:szCs w:val="30"/>
        </w:rPr>
        <w:t>超级主动脉内球囊反博泵、全自动细菌鉴定药敏分析仪、胃肠镜、医疗设备采购项目、鼻咽喉镜、冰冻切片机、中央监护系统及血液透析机、彩超项目、医疗设备采购项目高级弥散肺功能仪、医疗设备采购及安装项目、全自动凝血分析仪、剪切波量化超声诊断仪、</w:t>
      </w:r>
      <w:r>
        <w:rPr>
          <w:rFonts w:hint="eastAsia"/>
          <w:sz w:val="30"/>
          <w:szCs w:val="30"/>
        </w:rPr>
        <w:t>2016</w:t>
      </w:r>
      <w:r>
        <w:rPr>
          <w:rFonts w:hint="eastAsia"/>
          <w:sz w:val="30"/>
          <w:szCs w:val="30"/>
        </w:rPr>
        <w:t>年第一批医疗设备采购、多普勒超声波诊断系统、彩色多普勒超声诊断、全数字化纯净声束彩色多普勒超声诊断系统、高档全身彩超、彩色多普勒超声诊断仪及低温等离子灭菌系统等，螺旋</w:t>
      </w:r>
      <w:r>
        <w:rPr>
          <w:rFonts w:hint="eastAsia"/>
          <w:sz w:val="30"/>
          <w:szCs w:val="30"/>
        </w:rPr>
        <w:t>CT</w:t>
      </w:r>
      <w:r>
        <w:rPr>
          <w:rFonts w:hint="eastAsia"/>
          <w:sz w:val="30"/>
          <w:szCs w:val="30"/>
        </w:rPr>
        <w:t>采购合同，理贝尔耗材入库金额及记录，史赛克关节镜采购合同，邓某东农行银行卡流水清单、银行卡取款凭条，</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大输液入库记录，广州玮琳医疗器械有限公司、佛山怡健医疗科技有限公司、江西泽恒贸易发展有限公司、江西康贝青医疗设备有限公司与高明区人民医院签订的奥林巴斯等品牌的镜类设备合同，广州玮琳医疗器械有限公司营业费用明细帐、现金明细帐，</w:t>
      </w:r>
      <w:r>
        <w:rPr>
          <w:rFonts w:hint="eastAsia"/>
          <w:sz w:val="30"/>
          <w:szCs w:val="30"/>
        </w:rPr>
        <w:t>DR</w:t>
      </w:r>
      <w:r>
        <w:rPr>
          <w:rFonts w:hint="eastAsia"/>
          <w:sz w:val="30"/>
          <w:szCs w:val="30"/>
        </w:rPr>
        <w:t>采购设备采购合同，安徽双鹤大输液进入高明区人民</w:t>
      </w:r>
      <w:r>
        <w:rPr>
          <w:rFonts w:hint="eastAsia"/>
          <w:sz w:val="30"/>
          <w:szCs w:val="30"/>
        </w:rPr>
        <w:t>医院的入库记录，广东省劳动合同，院长办公会议记录，圣邦医药公司与人民医院药品入库单，玄同公司与人民医院的医疗设备采购合同，刘某</w:t>
      </w:r>
      <w:r>
        <w:rPr>
          <w:rFonts w:hint="eastAsia"/>
          <w:sz w:val="30"/>
          <w:szCs w:val="30"/>
        </w:rPr>
        <w:t>3</w:t>
      </w:r>
      <w:r>
        <w:rPr>
          <w:rFonts w:hint="eastAsia"/>
          <w:sz w:val="30"/>
          <w:szCs w:val="30"/>
        </w:rPr>
        <w:t>的劳动合同及会议纪录，情况说明，关于于某在纪委调查期间的情况说明，到案经过，关于区人民医院等医疗机构事业单位分类的批复，任职和分工通知，干部履历表，退赃银行凭证，户籍证明等证据予以佐证，足以认定。</w:t>
      </w:r>
    </w:p>
    <w:p w14:paraId="6AD1E815" w14:textId="77777777" w:rsidR="001C089A" w:rsidRDefault="001C089A">
      <w:pPr>
        <w:spacing w:line="500" w:lineRule="atLeast"/>
        <w:ind w:firstLine="600"/>
        <w:divId w:val="1188520489"/>
        <w:rPr>
          <w:rFonts w:hint="eastAsia"/>
          <w:sz w:val="30"/>
          <w:szCs w:val="30"/>
        </w:rPr>
      </w:pPr>
      <w:r>
        <w:rPr>
          <w:rFonts w:hint="eastAsia"/>
          <w:sz w:val="30"/>
          <w:szCs w:val="30"/>
        </w:rPr>
        <w:t>关于辩护人提出对公诉机关指控被告人于某收受江某以现金和银行卡的形式分多次送的好处费共计人民币</w:t>
      </w:r>
      <w:r>
        <w:rPr>
          <w:rFonts w:hint="eastAsia"/>
          <w:sz w:val="30"/>
          <w:szCs w:val="30"/>
        </w:rPr>
        <w:t>265.7005</w:t>
      </w:r>
      <w:r>
        <w:rPr>
          <w:rFonts w:hint="eastAsia"/>
          <w:sz w:val="30"/>
          <w:szCs w:val="30"/>
        </w:rPr>
        <w:t>万元的犯罪事实存在异议的辩护意见。经查，江某通过银行卡的方式送给被告人于某</w:t>
      </w:r>
      <w:r>
        <w:rPr>
          <w:rFonts w:hint="eastAsia"/>
          <w:sz w:val="30"/>
          <w:szCs w:val="30"/>
        </w:rPr>
        <w:t>202.7005</w:t>
      </w:r>
      <w:r>
        <w:rPr>
          <w:rFonts w:hint="eastAsia"/>
          <w:sz w:val="30"/>
          <w:szCs w:val="30"/>
        </w:rPr>
        <w:t>万元，并把银行卡密码告诉于某，银行卡也在于某的实际控制之中；通过现金方式两次送给被告人于某</w:t>
      </w:r>
      <w:r>
        <w:rPr>
          <w:rFonts w:hint="eastAsia"/>
          <w:sz w:val="30"/>
          <w:szCs w:val="30"/>
        </w:rPr>
        <w:t>63</w:t>
      </w:r>
      <w:r>
        <w:rPr>
          <w:rFonts w:hint="eastAsia"/>
          <w:sz w:val="30"/>
          <w:szCs w:val="30"/>
        </w:rPr>
        <w:t>万元，共计人民币</w:t>
      </w:r>
      <w:r>
        <w:rPr>
          <w:rFonts w:hint="eastAsia"/>
          <w:sz w:val="30"/>
          <w:szCs w:val="30"/>
        </w:rPr>
        <w:t>265.7005</w:t>
      </w:r>
      <w:r>
        <w:rPr>
          <w:rFonts w:hint="eastAsia"/>
          <w:sz w:val="30"/>
          <w:szCs w:val="30"/>
        </w:rPr>
        <w:t>万元。上述事实，有被告人于某在侦查阶段的供述，证人陈某</w:t>
      </w:r>
      <w:r>
        <w:rPr>
          <w:rFonts w:hint="eastAsia"/>
          <w:sz w:val="30"/>
          <w:szCs w:val="30"/>
        </w:rPr>
        <w:t>1</w:t>
      </w:r>
      <w:r>
        <w:rPr>
          <w:rFonts w:hint="eastAsia"/>
          <w:sz w:val="30"/>
          <w:szCs w:val="30"/>
        </w:rPr>
        <w:t>、江某、魏某、鄢某的证言予以证实，并与相关书证（银行卡及账户流水、相关采购合同书）等证据之间能相互印证，足以认定。辩护人提出的辩护意见不能成立，本院不予采纳。</w:t>
      </w:r>
    </w:p>
    <w:p w14:paraId="11C150D6" w14:textId="77777777" w:rsidR="001C089A" w:rsidRDefault="001C089A">
      <w:pPr>
        <w:spacing w:line="500" w:lineRule="atLeast"/>
        <w:ind w:firstLine="600"/>
        <w:divId w:val="1836993650"/>
        <w:rPr>
          <w:rFonts w:hint="eastAsia"/>
          <w:sz w:val="30"/>
          <w:szCs w:val="30"/>
        </w:rPr>
      </w:pPr>
      <w:r>
        <w:rPr>
          <w:rFonts w:hint="eastAsia"/>
          <w:sz w:val="30"/>
          <w:szCs w:val="30"/>
        </w:rPr>
        <w:t>关于辩护人提出对公诉机关指控被告人于某收受翁某以银行卡送</w:t>
      </w:r>
      <w:r>
        <w:rPr>
          <w:rFonts w:hint="eastAsia"/>
          <w:sz w:val="30"/>
          <w:szCs w:val="30"/>
        </w:rPr>
        <w:t>64.5891</w:t>
      </w:r>
      <w:r>
        <w:rPr>
          <w:rFonts w:hint="eastAsia"/>
          <w:sz w:val="30"/>
          <w:szCs w:val="30"/>
        </w:rPr>
        <w:t>万元的犯罪事实存在异议的辩护意见。经查，本案虽然没有翁某的证言，但是翁某送给被告人于某的银行卡户名是翁某的母亲玉品芬，且该卡的银行流水中存入的数额与被告人于某的供述，证人陈某</w:t>
      </w:r>
      <w:r>
        <w:rPr>
          <w:rFonts w:hint="eastAsia"/>
          <w:sz w:val="30"/>
          <w:szCs w:val="30"/>
        </w:rPr>
        <w:t>1</w:t>
      </w:r>
      <w:r>
        <w:rPr>
          <w:rFonts w:hint="eastAsia"/>
          <w:sz w:val="30"/>
          <w:szCs w:val="30"/>
        </w:rPr>
        <w:t>的证言均能相互印证，并有证人玉品芬、魏某、陆某、陈某</w:t>
      </w:r>
      <w:r>
        <w:rPr>
          <w:rFonts w:hint="eastAsia"/>
          <w:sz w:val="30"/>
          <w:szCs w:val="30"/>
        </w:rPr>
        <w:t>2</w:t>
      </w:r>
      <w:r>
        <w:rPr>
          <w:rFonts w:hint="eastAsia"/>
          <w:sz w:val="30"/>
          <w:szCs w:val="30"/>
        </w:rPr>
        <w:t>的证言，相关书证（采购合同，耗材入库金额及记录）等证据予以佐证，足以认定。辩护人提出的辩护意见不成立，本院不予采纳。</w:t>
      </w:r>
    </w:p>
    <w:p w14:paraId="4046E81A" w14:textId="77777777" w:rsidR="001C089A" w:rsidRDefault="001C089A">
      <w:pPr>
        <w:spacing w:line="500" w:lineRule="atLeast"/>
        <w:ind w:firstLine="600"/>
        <w:divId w:val="1298803314"/>
        <w:rPr>
          <w:rFonts w:hint="eastAsia"/>
          <w:sz w:val="30"/>
          <w:szCs w:val="30"/>
        </w:rPr>
      </w:pPr>
      <w:r>
        <w:rPr>
          <w:rFonts w:hint="eastAsia"/>
          <w:sz w:val="30"/>
          <w:szCs w:val="30"/>
        </w:rPr>
        <w:t>关于辩护人提出对公诉机关指控被告人于某收受彭某</w:t>
      </w:r>
      <w:r>
        <w:rPr>
          <w:rFonts w:hint="eastAsia"/>
          <w:sz w:val="30"/>
          <w:szCs w:val="30"/>
        </w:rPr>
        <w:t>1</w:t>
      </w:r>
      <w:r>
        <w:rPr>
          <w:rFonts w:hint="eastAsia"/>
          <w:sz w:val="30"/>
          <w:szCs w:val="30"/>
        </w:rPr>
        <w:t>送</w:t>
      </w:r>
      <w:r>
        <w:rPr>
          <w:rFonts w:hint="eastAsia"/>
          <w:sz w:val="30"/>
          <w:szCs w:val="30"/>
        </w:rPr>
        <w:t>16</w:t>
      </w:r>
      <w:r>
        <w:rPr>
          <w:rFonts w:hint="eastAsia"/>
          <w:sz w:val="30"/>
          <w:szCs w:val="30"/>
        </w:rPr>
        <w:t>万元、收受刘某</w:t>
      </w:r>
      <w:r>
        <w:rPr>
          <w:rFonts w:hint="eastAsia"/>
          <w:sz w:val="30"/>
          <w:szCs w:val="30"/>
        </w:rPr>
        <w:t>1</w:t>
      </w:r>
      <w:r>
        <w:rPr>
          <w:rFonts w:hint="eastAsia"/>
          <w:sz w:val="30"/>
          <w:szCs w:val="30"/>
        </w:rPr>
        <w:t>夫妇送</w:t>
      </w:r>
      <w:r>
        <w:rPr>
          <w:rFonts w:hint="eastAsia"/>
          <w:sz w:val="30"/>
          <w:szCs w:val="30"/>
        </w:rPr>
        <w:t>3</w:t>
      </w:r>
      <w:r>
        <w:rPr>
          <w:rFonts w:hint="eastAsia"/>
          <w:sz w:val="30"/>
          <w:szCs w:val="30"/>
        </w:rPr>
        <w:t>万元人民币的犯罪事实有异议的辩护意见。经查，在高明区人民医院招录工作中，被告人于某身为该院院长，为不符合医院招录医生条件的彭某</w:t>
      </w:r>
      <w:r>
        <w:rPr>
          <w:rFonts w:hint="eastAsia"/>
          <w:sz w:val="30"/>
          <w:szCs w:val="30"/>
        </w:rPr>
        <w:t>2</w:t>
      </w:r>
      <w:r>
        <w:rPr>
          <w:rFonts w:hint="eastAsia"/>
          <w:sz w:val="30"/>
          <w:szCs w:val="30"/>
        </w:rPr>
        <w:t>、刘某</w:t>
      </w:r>
      <w:r>
        <w:rPr>
          <w:rFonts w:hint="eastAsia"/>
          <w:sz w:val="30"/>
          <w:szCs w:val="30"/>
        </w:rPr>
        <w:t>2</w:t>
      </w:r>
      <w:r>
        <w:rPr>
          <w:rFonts w:hint="eastAsia"/>
          <w:sz w:val="30"/>
          <w:szCs w:val="30"/>
        </w:rPr>
        <w:t>以及刘某</w:t>
      </w:r>
      <w:r>
        <w:rPr>
          <w:rFonts w:hint="eastAsia"/>
          <w:sz w:val="30"/>
          <w:szCs w:val="30"/>
        </w:rPr>
        <w:t>3</w:t>
      </w:r>
      <w:r>
        <w:rPr>
          <w:rFonts w:hint="eastAsia"/>
          <w:sz w:val="30"/>
          <w:szCs w:val="30"/>
        </w:rPr>
        <w:t>提供帮助，使三人通过资格审核，进入高明区人民医院工作，应认定其利用职务上的便利为他人谋取利益。上述事实，有被告人于某在侦查阶段的供述，证人彭某</w:t>
      </w:r>
      <w:r>
        <w:rPr>
          <w:rFonts w:hint="eastAsia"/>
          <w:sz w:val="30"/>
          <w:szCs w:val="30"/>
        </w:rPr>
        <w:t>1</w:t>
      </w:r>
      <w:r>
        <w:rPr>
          <w:rFonts w:hint="eastAsia"/>
          <w:sz w:val="30"/>
          <w:szCs w:val="30"/>
        </w:rPr>
        <w:t>、彭某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、彭某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、谢某的证言予以证实，并与相关书证（广东省劳动合同、院长办公会议记录）等证据之间能相互印证，足以认定。辩护人提出的辩护意见不能成立，本院不予采纳。</w:t>
      </w:r>
    </w:p>
    <w:p w14:paraId="7B42F66C" w14:textId="77777777" w:rsidR="001C089A" w:rsidRDefault="001C089A">
      <w:pPr>
        <w:spacing w:line="500" w:lineRule="atLeast"/>
        <w:ind w:firstLine="600"/>
        <w:divId w:val="1509521381"/>
        <w:rPr>
          <w:rFonts w:hint="eastAsia"/>
          <w:sz w:val="30"/>
          <w:szCs w:val="30"/>
        </w:rPr>
      </w:pPr>
      <w:r>
        <w:rPr>
          <w:rFonts w:hint="eastAsia"/>
          <w:sz w:val="30"/>
          <w:szCs w:val="30"/>
        </w:rPr>
        <w:t>本院认为，被告人于某无视国家法律，身为国家工作人员，利用职务上的便利，为他人谋取利益，非法收受他人财物，共计人民币</w:t>
      </w:r>
      <w:r>
        <w:rPr>
          <w:rFonts w:hint="eastAsia"/>
          <w:sz w:val="30"/>
          <w:szCs w:val="30"/>
        </w:rPr>
        <w:t>482.792795</w:t>
      </w:r>
      <w:r>
        <w:rPr>
          <w:rFonts w:hint="eastAsia"/>
          <w:sz w:val="30"/>
          <w:szCs w:val="30"/>
        </w:rPr>
        <w:t>万元、美元</w:t>
      </w:r>
      <w:r>
        <w:rPr>
          <w:rFonts w:hint="eastAsia"/>
          <w:sz w:val="30"/>
          <w:szCs w:val="30"/>
        </w:rPr>
        <w:t>1000</w:t>
      </w:r>
      <w:r>
        <w:rPr>
          <w:rFonts w:hint="eastAsia"/>
          <w:sz w:val="30"/>
          <w:szCs w:val="30"/>
        </w:rPr>
        <w:t>元，数额特别巨大，其行为已构成受贿罪。公诉机关指控被告人于某犯受贿罪的犯罪事实清楚、证据确实充分，罪名成立。被告人于某在办案机关调查谈话期间，如实交代办案机关尚未掌握的受贿犯罪事实，是自首，本院依法对其予以减轻处罚。被告人于某已退回全部赃款，对其予以从轻处罚。被告人于某的辩护人提出其有自首和退赃等罪轻辩护意见成立，本院予以采纳。关于被告人于某的辩护人提出的于某有立功情节的辩护意见，经查，本案无相关证据证实于某有立功情节，故对辩护人提出的上述辩护意见不予采纳。将被告人于某的犯罪所得人民币</w:t>
      </w:r>
      <w:r>
        <w:rPr>
          <w:rFonts w:hint="eastAsia"/>
          <w:sz w:val="30"/>
          <w:szCs w:val="30"/>
        </w:rPr>
        <w:t>482.792795</w:t>
      </w:r>
      <w:r>
        <w:rPr>
          <w:rFonts w:hint="eastAsia"/>
          <w:sz w:val="30"/>
          <w:szCs w:val="30"/>
        </w:rPr>
        <w:t>万元、美元</w:t>
      </w:r>
      <w:r>
        <w:rPr>
          <w:rFonts w:hint="eastAsia"/>
          <w:sz w:val="30"/>
          <w:szCs w:val="30"/>
        </w:rPr>
        <w:t>1000</w:t>
      </w:r>
      <w:r>
        <w:rPr>
          <w:rFonts w:hint="eastAsia"/>
          <w:sz w:val="30"/>
          <w:szCs w:val="30"/>
        </w:rPr>
        <w:t>元予以没收，上缴国库。综上，依照《中华人民共和国刑法》第三百八十五条第一款、第三百八十六条、第三百八十三条第一款第（三）项、第五十二条、第五十三条、第六十四条、第六十七条第一款和《最高人民法院、最高人民检察院关于办理贪污贿赂刑事案件适用法律若干问题的解释》第三条第一款、第十九条之规定，判决如下：</w:t>
      </w:r>
    </w:p>
    <w:p w14:paraId="52F48A4A" w14:textId="77777777" w:rsidR="001C089A" w:rsidRDefault="001C089A">
      <w:pPr>
        <w:spacing w:line="500" w:lineRule="atLeast"/>
        <w:ind w:firstLine="600"/>
        <w:divId w:val="891040685"/>
        <w:rPr>
          <w:rFonts w:hint="eastAsia"/>
          <w:sz w:val="30"/>
          <w:szCs w:val="30"/>
        </w:rPr>
      </w:pPr>
      <w:r>
        <w:rPr>
          <w:rFonts w:hint="eastAsia"/>
          <w:sz w:val="30"/>
          <w:szCs w:val="30"/>
        </w:rPr>
        <w:t>一、被告人于某犯受贿罪，判处有期徒刑八年，并处罚金人民币</w:t>
      </w:r>
      <w:r>
        <w:rPr>
          <w:rFonts w:hint="eastAsia"/>
          <w:sz w:val="30"/>
          <w:szCs w:val="30"/>
        </w:rPr>
        <w:t>50</w:t>
      </w:r>
      <w:r>
        <w:rPr>
          <w:rFonts w:hint="eastAsia"/>
          <w:sz w:val="30"/>
          <w:szCs w:val="30"/>
        </w:rPr>
        <w:t>万元；</w:t>
      </w:r>
    </w:p>
    <w:p w14:paraId="0A6A18DF" w14:textId="77777777" w:rsidR="001C089A" w:rsidRDefault="001C089A">
      <w:pPr>
        <w:spacing w:line="500" w:lineRule="atLeast"/>
        <w:ind w:firstLine="600"/>
        <w:divId w:val="213281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2348CA47" w14:textId="77777777" w:rsidR="001C089A" w:rsidRDefault="001C089A">
      <w:pPr>
        <w:spacing w:line="500" w:lineRule="atLeast"/>
        <w:ind w:firstLine="600"/>
        <w:divId w:val="381179592"/>
        <w:rPr>
          <w:rFonts w:hint="eastAsia"/>
          <w:sz w:val="30"/>
          <w:szCs w:val="30"/>
        </w:rPr>
      </w:pPr>
      <w:r>
        <w:rPr>
          <w:rFonts w:hint="eastAsia"/>
          <w:sz w:val="30"/>
          <w:szCs w:val="30"/>
        </w:rPr>
        <w:t>二、将被告人于某的犯罪所得人民币</w:t>
      </w:r>
      <w:r>
        <w:rPr>
          <w:rFonts w:hint="eastAsia"/>
          <w:sz w:val="30"/>
          <w:szCs w:val="30"/>
        </w:rPr>
        <w:t>482.792795</w:t>
      </w:r>
      <w:r>
        <w:rPr>
          <w:rFonts w:hint="eastAsia"/>
          <w:sz w:val="30"/>
          <w:szCs w:val="30"/>
        </w:rPr>
        <w:t>万元、美元</w:t>
      </w:r>
      <w:r>
        <w:rPr>
          <w:rFonts w:hint="eastAsia"/>
          <w:sz w:val="30"/>
          <w:szCs w:val="30"/>
        </w:rPr>
        <w:t>1000</w:t>
      </w:r>
      <w:r>
        <w:rPr>
          <w:rFonts w:hint="eastAsia"/>
          <w:sz w:val="30"/>
          <w:szCs w:val="30"/>
        </w:rPr>
        <w:t>元予以没收，上缴国库。</w:t>
      </w:r>
    </w:p>
    <w:p w14:paraId="3A84C02A" w14:textId="77777777" w:rsidR="001C089A" w:rsidRDefault="001C089A">
      <w:pPr>
        <w:spacing w:line="500" w:lineRule="atLeast"/>
        <w:ind w:firstLine="600"/>
        <w:divId w:val="153754483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1CCD1D8" w14:textId="77777777" w:rsidR="001C089A" w:rsidRDefault="001C089A">
      <w:pPr>
        <w:spacing w:line="500" w:lineRule="atLeast"/>
        <w:jc w:val="right"/>
        <w:divId w:val="1587766226"/>
        <w:rPr>
          <w:rFonts w:hint="eastAsia"/>
          <w:sz w:val="30"/>
          <w:szCs w:val="30"/>
        </w:rPr>
      </w:pPr>
      <w:r>
        <w:rPr>
          <w:rFonts w:hint="eastAsia"/>
          <w:sz w:val="30"/>
          <w:szCs w:val="30"/>
        </w:rPr>
        <w:t>审　判　长　　关燕霞</w:t>
      </w:r>
    </w:p>
    <w:p w14:paraId="799B02FD" w14:textId="77777777" w:rsidR="001C089A" w:rsidRDefault="001C089A">
      <w:pPr>
        <w:spacing w:line="500" w:lineRule="atLeast"/>
        <w:jc w:val="right"/>
        <w:divId w:val="253705466"/>
        <w:rPr>
          <w:rFonts w:hint="eastAsia"/>
          <w:sz w:val="30"/>
          <w:szCs w:val="30"/>
        </w:rPr>
      </w:pPr>
      <w:r>
        <w:rPr>
          <w:rFonts w:hint="eastAsia"/>
          <w:sz w:val="30"/>
          <w:szCs w:val="30"/>
        </w:rPr>
        <w:t>审　判　员　　刘骏全</w:t>
      </w:r>
    </w:p>
    <w:p w14:paraId="4ACE949A" w14:textId="77777777" w:rsidR="001C089A" w:rsidRDefault="001C089A">
      <w:pPr>
        <w:spacing w:line="500" w:lineRule="atLeast"/>
        <w:jc w:val="right"/>
        <w:divId w:val="1854613680"/>
        <w:rPr>
          <w:rFonts w:hint="eastAsia"/>
          <w:sz w:val="30"/>
          <w:szCs w:val="30"/>
        </w:rPr>
      </w:pPr>
      <w:r>
        <w:rPr>
          <w:rFonts w:hint="eastAsia"/>
          <w:sz w:val="30"/>
          <w:szCs w:val="30"/>
        </w:rPr>
        <w:t>人民陪审员　　李秀峰</w:t>
      </w:r>
    </w:p>
    <w:p w14:paraId="7227B8FA" w14:textId="77777777" w:rsidR="001C089A" w:rsidRDefault="001C089A">
      <w:pPr>
        <w:spacing w:line="500" w:lineRule="atLeast"/>
        <w:jc w:val="right"/>
        <w:divId w:val="1984655580"/>
        <w:rPr>
          <w:rFonts w:hint="eastAsia"/>
          <w:sz w:val="30"/>
          <w:szCs w:val="30"/>
        </w:rPr>
      </w:pPr>
      <w:r>
        <w:rPr>
          <w:rFonts w:hint="eastAsia"/>
          <w:sz w:val="30"/>
          <w:szCs w:val="30"/>
        </w:rPr>
        <w:t>二〇一八年一月二十六日</w:t>
      </w:r>
    </w:p>
    <w:p w14:paraId="78F03146" w14:textId="77777777" w:rsidR="001C089A" w:rsidRDefault="001C089A">
      <w:pPr>
        <w:spacing w:line="500" w:lineRule="atLeast"/>
        <w:jc w:val="right"/>
        <w:divId w:val="1582328240"/>
        <w:rPr>
          <w:rFonts w:hint="eastAsia"/>
          <w:sz w:val="30"/>
          <w:szCs w:val="30"/>
        </w:rPr>
      </w:pPr>
      <w:r>
        <w:rPr>
          <w:rFonts w:hint="eastAsia"/>
          <w:sz w:val="30"/>
          <w:szCs w:val="30"/>
        </w:rPr>
        <w:t>书　记　员　　黄浩明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CFFB2" w14:textId="77777777" w:rsidR="001C089A" w:rsidRDefault="001C089A" w:rsidP="001C089A">
      <w:pPr>
        <w:rPr>
          <w:rFonts w:hint="eastAsia"/>
        </w:rPr>
      </w:pPr>
      <w:r>
        <w:separator/>
      </w:r>
    </w:p>
  </w:endnote>
  <w:endnote w:type="continuationSeparator" w:id="0">
    <w:p w14:paraId="3C134376" w14:textId="77777777" w:rsidR="001C089A" w:rsidRDefault="001C089A" w:rsidP="001C08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8FCF" w14:textId="77777777" w:rsidR="001C089A" w:rsidRDefault="001C089A" w:rsidP="001C089A">
      <w:pPr>
        <w:rPr>
          <w:rFonts w:hint="eastAsia"/>
        </w:rPr>
      </w:pPr>
      <w:r>
        <w:separator/>
      </w:r>
    </w:p>
  </w:footnote>
  <w:footnote w:type="continuationSeparator" w:id="0">
    <w:p w14:paraId="2D814967" w14:textId="77777777" w:rsidR="001C089A" w:rsidRDefault="001C089A" w:rsidP="001C08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89A"/>
    <w:rsid w:val="001C089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6C3B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089A"/>
    <w:pPr>
      <w:tabs>
        <w:tab w:val="center" w:pos="4153"/>
        <w:tab w:val="right" w:pos="8306"/>
      </w:tabs>
      <w:snapToGrid w:val="0"/>
      <w:jc w:val="center"/>
    </w:pPr>
    <w:rPr>
      <w:sz w:val="18"/>
      <w:szCs w:val="18"/>
    </w:rPr>
  </w:style>
  <w:style w:type="character" w:customStyle="1" w:styleId="a4">
    <w:name w:val="页眉 字符"/>
    <w:basedOn w:val="a0"/>
    <w:link w:val="a3"/>
    <w:uiPriority w:val="99"/>
    <w:rsid w:val="001C089A"/>
    <w:rPr>
      <w:rFonts w:ascii="宋体" w:eastAsia="宋体" w:hAnsi="宋体" w:cs="宋体"/>
      <w:sz w:val="18"/>
      <w:szCs w:val="18"/>
    </w:rPr>
  </w:style>
  <w:style w:type="paragraph" w:styleId="a5">
    <w:name w:val="footer"/>
    <w:basedOn w:val="a"/>
    <w:link w:val="a6"/>
    <w:uiPriority w:val="99"/>
    <w:unhideWhenUsed/>
    <w:rsid w:val="001C089A"/>
    <w:pPr>
      <w:tabs>
        <w:tab w:val="center" w:pos="4153"/>
        <w:tab w:val="right" w:pos="8306"/>
      </w:tabs>
      <w:snapToGrid w:val="0"/>
    </w:pPr>
    <w:rPr>
      <w:sz w:val="18"/>
      <w:szCs w:val="18"/>
    </w:rPr>
  </w:style>
  <w:style w:type="character" w:customStyle="1" w:styleId="a6">
    <w:name w:val="页脚 字符"/>
    <w:basedOn w:val="a0"/>
    <w:link w:val="a5"/>
    <w:uiPriority w:val="99"/>
    <w:rsid w:val="001C08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8124">
      <w:marLeft w:val="0"/>
      <w:marRight w:val="0"/>
      <w:marTop w:val="10"/>
      <w:marBottom w:val="10"/>
      <w:divBdr>
        <w:top w:val="none" w:sz="0" w:space="0" w:color="auto"/>
        <w:left w:val="none" w:sz="0" w:space="0" w:color="auto"/>
        <w:bottom w:val="none" w:sz="0" w:space="0" w:color="auto"/>
        <w:right w:val="none" w:sz="0" w:space="0" w:color="auto"/>
      </w:divBdr>
    </w:div>
    <w:div w:id="74283347">
      <w:marLeft w:val="0"/>
      <w:marRight w:val="0"/>
      <w:marTop w:val="10"/>
      <w:marBottom w:val="10"/>
      <w:divBdr>
        <w:top w:val="none" w:sz="0" w:space="0" w:color="auto"/>
        <w:left w:val="none" w:sz="0" w:space="0" w:color="auto"/>
        <w:bottom w:val="none" w:sz="0" w:space="0" w:color="auto"/>
        <w:right w:val="none" w:sz="0" w:space="0" w:color="auto"/>
      </w:divBdr>
    </w:div>
    <w:div w:id="76023502">
      <w:marLeft w:val="0"/>
      <w:marRight w:val="0"/>
      <w:marTop w:val="10"/>
      <w:marBottom w:val="10"/>
      <w:divBdr>
        <w:top w:val="none" w:sz="0" w:space="0" w:color="auto"/>
        <w:left w:val="none" w:sz="0" w:space="0" w:color="auto"/>
        <w:bottom w:val="none" w:sz="0" w:space="0" w:color="auto"/>
        <w:right w:val="none" w:sz="0" w:space="0" w:color="auto"/>
      </w:divBdr>
    </w:div>
    <w:div w:id="137262389">
      <w:marLeft w:val="0"/>
      <w:marRight w:val="0"/>
      <w:marTop w:val="10"/>
      <w:marBottom w:val="10"/>
      <w:divBdr>
        <w:top w:val="none" w:sz="0" w:space="0" w:color="auto"/>
        <w:left w:val="none" w:sz="0" w:space="0" w:color="auto"/>
        <w:bottom w:val="none" w:sz="0" w:space="0" w:color="auto"/>
        <w:right w:val="none" w:sz="0" w:space="0" w:color="auto"/>
      </w:divBdr>
    </w:div>
    <w:div w:id="176816172">
      <w:marLeft w:val="0"/>
      <w:marRight w:val="0"/>
      <w:marTop w:val="10"/>
      <w:marBottom w:val="10"/>
      <w:divBdr>
        <w:top w:val="none" w:sz="0" w:space="0" w:color="auto"/>
        <w:left w:val="none" w:sz="0" w:space="0" w:color="auto"/>
        <w:bottom w:val="none" w:sz="0" w:space="0" w:color="auto"/>
        <w:right w:val="none" w:sz="0" w:space="0" w:color="auto"/>
      </w:divBdr>
    </w:div>
    <w:div w:id="253705466">
      <w:marLeft w:val="0"/>
      <w:marRight w:val="720"/>
      <w:marTop w:val="10"/>
      <w:marBottom w:val="10"/>
      <w:divBdr>
        <w:top w:val="none" w:sz="0" w:space="0" w:color="auto"/>
        <w:left w:val="none" w:sz="0" w:space="0" w:color="auto"/>
        <w:bottom w:val="none" w:sz="0" w:space="0" w:color="auto"/>
        <w:right w:val="none" w:sz="0" w:space="0" w:color="auto"/>
      </w:divBdr>
    </w:div>
    <w:div w:id="293297914">
      <w:marLeft w:val="0"/>
      <w:marRight w:val="0"/>
      <w:marTop w:val="10"/>
      <w:marBottom w:val="10"/>
      <w:divBdr>
        <w:top w:val="none" w:sz="0" w:space="0" w:color="auto"/>
        <w:left w:val="none" w:sz="0" w:space="0" w:color="auto"/>
        <w:bottom w:val="none" w:sz="0" w:space="0" w:color="auto"/>
        <w:right w:val="none" w:sz="0" w:space="0" w:color="auto"/>
      </w:divBdr>
    </w:div>
    <w:div w:id="379400308">
      <w:marLeft w:val="0"/>
      <w:marRight w:val="0"/>
      <w:marTop w:val="10"/>
      <w:marBottom w:val="10"/>
      <w:divBdr>
        <w:top w:val="none" w:sz="0" w:space="0" w:color="auto"/>
        <w:left w:val="none" w:sz="0" w:space="0" w:color="auto"/>
        <w:bottom w:val="none" w:sz="0" w:space="0" w:color="auto"/>
        <w:right w:val="none" w:sz="0" w:space="0" w:color="auto"/>
      </w:divBdr>
    </w:div>
    <w:div w:id="381179592">
      <w:marLeft w:val="0"/>
      <w:marRight w:val="0"/>
      <w:marTop w:val="10"/>
      <w:marBottom w:val="10"/>
      <w:divBdr>
        <w:top w:val="none" w:sz="0" w:space="0" w:color="auto"/>
        <w:left w:val="none" w:sz="0" w:space="0" w:color="auto"/>
        <w:bottom w:val="none" w:sz="0" w:space="0" w:color="auto"/>
        <w:right w:val="none" w:sz="0" w:space="0" w:color="auto"/>
      </w:divBdr>
    </w:div>
    <w:div w:id="417286642">
      <w:marLeft w:val="0"/>
      <w:marRight w:val="0"/>
      <w:marTop w:val="10"/>
      <w:marBottom w:val="10"/>
      <w:divBdr>
        <w:top w:val="none" w:sz="0" w:space="0" w:color="auto"/>
        <w:left w:val="none" w:sz="0" w:space="0" w:color="auto"/>
        <w:bottom w:val="none" w:sz="0" w:space="0" w:color="auto"/>
        <w:right w:val="none" w:sz="0" w:space="0" w:color="auto"/>
      </w:divBdr>
    </w:div>
    <w:div w:id="429470922">
      <w:marLeft w:val="0"/>
      <w:marRight w:val="0"/>
      <w:marTop w:val="10"/>
      <w:marBottom w:val="10"/>
      <w:divBdr>
        <w:top w:val="none" w:sz="0" w:space="0" w:color="auto"/>
        <w:left w:val="none" w:sz="0" w:space="0" w:color="auto"/>
        <w:bottom w:val="none" w:sz="0" w:space="0" w:color="auto"/>
        <w:right w:val="none" w:sz="0" w:space="0" w:color="auto"/>
      </w:divBdr>
    </w:div>
    <w:div w:id="555817031">
      <w:marLeft w:val="0"/>
      <w:marRight w:val="0"/>
      <w:marTop w:val="10"/>
      <w:marBottom w:val="10"/>
      <w:divBdr>
        <w:top w:val="none" w:sz="0" w:space="0" w:color="auto"/>
        <w:left w:val="none" w:sz="0" w:space="0" w:color="auto"/>
        <w:bottom w:val="none" w:sz="0" w:space="0" w:color="auto"/>
        <w:right w:val="none" w:sz="0" w:space="0" w:color="auto"/>
      </w:divBdr>
    </w:div>
    <w:div w:id="562836032">
      <w:marLeft w:val="0"/>
      <w:marRight w:val="0"/>
      <w:marTop w:val="10"/>
      <w:marBottom w:val="10"/>
      <w:divBdr>
        <w:top w:val="none" w:sz="0" w:space="0" w:color="auto"/>
        <w:left w:val="none" w:sz="0" w:space="0" w:color="auto"/>
        <w:bottom w:val="none" w:sz="0" w:space="0" w:color="auto"/>
        <w:right w:val="none" w:sz="0" w:space="0" w:color="auto"/>
      </w:divBdr>
    </w:div>
    <w:div w:id="590164291">
      <w:marLeft w:val="0"/>
      <w:marRight w:val="0"/>
      <w:marTop w:val="10"/>
      <w:marBottom w:val="10"/>
      <w:divBdr>
        <w:top w:val="none" w:sz="0" w:space="0" w:color="auto"/>
        <w:left w:val="none" w:sz="0" w:space="0" w:color="auto"/>
        <w:bottom w:val="none" w:sz="0" w:space="0" w:color="auto"/>
        <w:right w:val="none" w:sz="0" w:space="0" w:color="auto"/>
      </w:divBdr>
    </w:div>
    <w:div w:id="616915782">
      <w:marLeft w:val="0"/>
      <w:marRight w:val="0"/>
      <w:marTop w:val="10"/>
      <w:marBottom w:val="10"/>
      <w:divBdr>
        <w:top w:val="none" w:sz="0" w:space="0" w:color="auto"/>
        <w:left w:val="none" w:sz="0" w:space="0" w:color="auto"/>
        <w:bottom w:val="none" w:sz="0" w:space="0" w:color="auto"/>
        <w:right w:val="none" w:sz="0" w:space="0" w:color="auto"/>
      </w:divBdr>
    </w:div>
    <w:div w:id="648754470">
      <w:marLeft w:val="0"/>
      <w:marRight w:val="0"/>
      <w:marTop w:val="10"/>
      <w:marBottom w:val="10"/>
      <w:divBdr>
        <w:top w:val="none" w:sz="0" w:space="0" w:color="auto"/>
        <w:left w:val="none" w:sz="0" w:space="0" w:color="auto"/>
        <w:bottom w:val="none" w:sz="0" w:space="0" w:color="auto"/>
        <w:right w:val="none" w:sz="0" w:space="0" w:color="auto"/>
      </w:divBdr>
    </w:div>
    <w:div w:id="726756136">
      <w:marLeft w:val="0"/>
      <w:marRight w:val="0"/>
      <w:marTop w:val="10"/>
      <w:marBottom w:val="10"/>
      <w:divBdr>
        <w:top w:val="none" w:sz="0" w:space="0" w:color="auto"/>
        <w:left w:val="none" w:sz="0" w:space="0" w:color="auto"/>
        <w:bottom w:val="none" w:sz="0" w:space="0" w:color="auto"/>
        <w:right w:val="none" w:sz="0" w:space="0" w:color="auto"/>
      </w:divBdr>
    </w:div>
    <w:div w:id="833685686">
      <w:marLeft w:val="0"/>
      <w:marRight w:val="0"/>
      <w:marTop w:val="10"/>
      <w:marBottom w:val="10"/>
      <w:divBdr>
        <w:top w:val="none" w:sz="0" w:space="0" w:color="auto"/>
        <w:left w:val="none" w:sz="0" w:space="0" w:color="auto"/>
        <w:bottom w:val="none" w:sz="0" w:space="0" w:color="auto"/>
        <w:right w:val="none" w:sz="0" w:space="0" w:color="auto"/>
      </w:divBdr>
    </w:div>
    <w:div w:id="873347470">
      <w:marLeft w:val="0"/>
      <w:marRight w:val="0"/>
      <w:marTop w:val="10"/>
      <w:marBottom w:val="10"/>
      <w:divBdr>
        <w:top w:val="none" w:sz="0" w:space="0" w:color="auto"/>
        <w:left w:val="none" w:sz="0" w:space="0" w:color="auto"/>
        <w:bottom w:val="none" w:sz="0" w:space="0" w:color="auto"/>
        <w:right w:val="none" w:sz="0" w:space="0" w:color="auto"/>
      </w:divBdr>
    </w:div>
    <w:div w:id="891040685">
      <w:marLeft w:val="0"/>
      <w:marRight w:val="0"/>
      <w:marTop w:val="10"/>
      <w:marBottom w:val="10"/>
      <w:divBdr>
        <w:top w:val="none" w:sz="0" w:space="0" w:color="auto"/>
        <w:left w:val="none" w:sz="0" w:space="0" w:color="auto"/>
        <w:bottom w:val="none" w:sz="0" w:space="0" w:color="auto"/>
        <w:right w:val="none" w:sz="0" w:space="0" w:color="auto"/>
      </w:divBdr>
    </w:div>
    <w:div w:id="904728291">
      <w:marLeft w:val="0"/>
      <w:marRight w:val="0"/>
      <w:marTop w:val="10"/>
      <w:marBottom w:val="10"/>
      <w:divBdr>
        <w:top w:val="none" w:sz="0" w:space="0" w:color="auto"/>
        <w:left w:val="none" w:sz="0" w:space="0" w:color="auto"/>
        <w:bottom w:val="none" w:sz="0" w:space="0" w:color="auto"/>
        <w:right w:val="none" w:sz="0" w:space="0" w:color="auto"/>
      </w:divBdr>
    </w:div>
    <w:div w:id="955021852">
      <w:marLeft w:val="0"/>
      <w:marRight w:val="0"/>
      <w:marTop w:val="10"/>
      <w:marBottom w:val="10"/>
      <w:divBdr>
        <w:top w:val="none" w:sz="0" w:space="0" w:color="auto"/>
        <w:left w:val="none" w:sz="0" w:space="0" w:color="auto"/>
        <w:bottom w:val="none" w:sz="0" w:space="0" w:color="auto"/>
        <w:right w:val="none" w:sz="0" w:space="0" w:color="auto"/>
      </w:divBdr>
    </w:div>
    <w:div w:id="1088692009">
      <w:marLeft w:val="0"/>
      <w:marRight w:val="0"/>
      <w:marTop w:val="10"/>
      <w:marBottom w:val="10"/>
      <w:divBdr>
        <w:top w:val="none" w:sz="0" w:space="0" w:color="auto"/>
        <w:left w:val="none" w:sz="0" w:space="0" w:color="auto"/>
        <w:bottom w:val="none" w:sz="0" w:space="0" w:color="auto"/>
        <w:right w:val="none" w:sz="0" w:space="0" w:color="auto"/>
      </w:divBdr>
    </w:div>
    <w:div w:id="1175417411">
      <w:marLeft w:val="0"/>
      <w:marRight w:val="0"/>
      <w:marTop w:val="10"/>
      <w:marBottom w:val="10"/>
      <w:divBdr>
        <w:top w:val="none" w:sz="0" w:space="0" w:color="auto"/>
        <w:left w:val="none" w:sz="0" w:space="0" w:color="auto"/>
        <w:bottom w:val="none" w:sz="0" w:space="0" w:color="auto"/>
        <w:right w:val="none" w:sz="0" w:space="0" w:color="auto"/>
      </w:divBdr>
    </w:div>
    <w:div w:id="1188520489">
      <w:marLeft w:val="0"/>
      <w:marRight w:val="0"/>
      <w:marTop w:val="10"/>
      <w:marBottom w:val="10"/>
      <w:divBdr>
        <w:top w:val="none" w:sz="0" w:space="0" w:color="auto"/>
        <w:left w:val="none" w:sz="0" w:space="0" w:color="auto"/>
        <w:bottom w:val="none" w:sz="0" w:space="0" w:color="auto"/>
        <w:right w:val="none" w:sz="0" w:space="0" w:color="auto"/>
      </w:divBdr>
    </w:div>
    <w:div w:id="1278566261">
      <w:marLeft w:val="0"/>
      <w:marRight w:val="0"/>
      <w:marTop w:val="10"/>
      <w:marBottom w:val="10"/>
      <w:divBdr>
        <w:top w:val="none" w:sz="0" w:space="0" w:color="auto"/>
        <w:left w:val="none" w:sz="0" w:space="0" w:color="auto"/>
        <w:bottom w:val="none" w:sz="0" w:space="0" w:color="auto"/>
        <w:right w:val="none" w:sz="0" w:space="0" w:color="auto"/>
      </w:divBdr>
    </w:div>
    <w:div w:id="1298803314">
      <w:marLeft w:val="0"/>
      <w:marRight w:val="0"/>
      <w:marTop w:val="10"/>
      <w:marBottom w:val="10"/>
      <w:divBdr>
        <w:top w:val="none" w:sz="0" w:space="0" w:color="auto"/>
        <w:left w:val="none" w:sz="0" w:space="0" w:color="auto"/>
        <w:bottom w:val="none" w:sz="0" w:space="0" w:color="auto"/>
        <w:right w:val="none" w:sz="0" w:space="0" w:color="auto"/>
      </w:divBdr>
    </w:div>
    <w:div w:id="1477382348">
      <w:marLeft w:val="0"/>
      <w:marRight w:val="0"/>
      <w:marTop w:val="10"/>
      <w:marBottom w:val="10"/>
      <w:divBdr>
        <w:top w:val="none" w:sz="0" w:space="0" w:color="auto"/>
        <w:left w:val="none" w:sz="0" w:space="0" w:color="auto"/>
        <w:bottom w:val="none" w:sz="0" w:space="0" w:color="auto"/>
        <w:right w:val="none" w:sz="0" w:space="0" w:color="auto"/>
      </w:divBdr>
    </w:div>
    <w:div w:id="1500803231">
      <w:marLeft w:val="0"/>
      <w:marRight w:val="0"/>
      <w:marTop w:val="10"/>
      <w:marBottom w:val="10"/>
      <w:divBdr>
        <w:top w:val="none" w:sz="0" w:space="0" w:color="auto"/>
        <w:left w:val="none" w:sz="0" w:space="0" w:color="auto"/>
        <w:bottom w:val="none" w:sz="0" w:space="0" w:color="auto"/>
        <w:right w:val="none" w:sz="0" w:space="0" w:color="auto"/>
      </w:divBdr>
    </w:div>
    <w:div w:id="1509521381">
      <w:marLeft w:val="0"/>
      <w:marRight w:val="0"/>
      <w:marTop w:val="10"/>
      <w:marBottom w:val="10"/>
      <w:divBdr>
        <w:top w:val="none" w:sz="0" w:space="0" w:color="auto"/>
        <w:left w:val="none" w:sz="0" w:space="0" w:color="auto"/>
        <w:bottom w:val="none" w:sz="0" w:space="0" w:color="auto"/>
        <w:right w:val="none" w:sz="0" w:space="0" w:color="auto"/>
      </w:divBdr>
    </w:div>
    <w:div w:id="1537544839">
      <w:marLeft w:val="0"/>
      <w:marRight w:val="0"/>
      <w:marTop w:val="10"/>
      <w:marBottom w:val="10"/>
      <w:divBdr>
        <w:top w:val="none" w:sz="0" w:space="0" w:color="auto"/>
        <w:left w:val="none" w:sz="0" w:space="0" w:color="auto"/>
        <w:bottom w:val="none" w:sz="0" w:space="0" w:color="auto"/>
        <w:right w:val="none" w:sz="0" w:space="0" w:color="auto"/>
      </w:divBdr>
    </w:div>
    <w:div w:id="1582328240">
      <w:marLeft w:val="0"/>
      <w:marRight w:val="720"/>
      <w:marTop w:val="10"/>
      <w:marBottom w:val="10"/>
      <w:divBdr>
        <w:top w:val="none" w:sz="0" w:space="0" w:color="auto"/>
        <w:left w:val="none" w:sz="0" w:space="0" w:color="auto"/>
        <w:bottom w:val="none" w:sz="0" w:space="0" w:color="auto"/>
        <w:right w:val="none" w:sz="0" w:space="0" w:color="auto"/>
      </w:divBdr>
    </w:div>
    <w:div w:id="1584797950">
      <w:marLeft w:val="0"/>
      <w:marRight w:val="0"/>
      <w:marTop w:val="10"/>
      <w:marBottom w:val="10"/>
      <w:divBdr>
        <w:top w:val="none" w:sz="0" w:space="0" w:color="auto"/>
        <w:left w:val="none" w:sz="0" w:space="0" w:color="auto"/>
        <w:bottom w:val="none" w:sz="0" w:space="0" w:color="auto"/>
        <w:right w:val="none" w:sz="0" w:space="0" w:color="auto"/>
      </w:divBdr>
    </w:div>
    <w:div w:id="1587766226">
      <w:marLeft w:val="0"/>
      <w:marRight w:val="720"/>
      <w:marTop w:val="10"/>
      <w:marBottom w:val="10"/>
      <w:divBdr>
        <w:top w:val="none" w:sz="0" w:space="0" w:color="auto"/>
        <w:left w:val="none" w:sz="0" w:space="0" w:color="auto"/>
        <w:bottom w:val="none" w:sz="0" w:space="0" w:color="auto"/>
        <w:right w:val="none" w:sz="0" w:space="0" w:color="auto"/>
      </w:divBdr>
    </w:div>
    <w:div w:id="1595044804">
      <w:marLeft w:val="0"/>
      <w:marRight w:val="0"/>
      <w:marTop w:val="10"/>
      <w:marBottom w:val="10"/>
      <w:divBdr>
        <w:top w:val="none" w:sz="0" w:space="0" w:color="auto"/>
        <w:left w:val="none" w:sz="0" w:space="0" w:color="auto"/>
        <w:bottom w:val="none" w:sz="0" w:space="0" w:color="auto"/>
        <w:right w:val="none" w:sz="0" w:space="0" w:color="auto"/>
      </w:divBdr>
    </w:div>
    <w:div w:id="1634601874">
      <w:marLeft w:val="0"/>
      <w:marRight w:val="0"/>
      <w:marTop w:val="10"/>
      <w:marBottom w:val="10"/>
      <w:divBdr>
        <w:top w:val="none" w:sz="0" w:space="0" w:color="auto"/>
        <w:left w:val="none" w:sz="0" w:space="0" w:color="auto"/>
        <w:bottom w:val="none" w:sz="0" w:space="0" w:color="auto"/>
        <w:right w:val="none" w:sz="0" w:space="0" w:color="auto"/>
      </w:divBdr>
    </w:div>
    <w:div w:id="1652833579">
      <w:marLeft w:val="0"/>
      <w:marRight w:val="0"/>
      <w:marTop w:val="10"/>
      <w:marBottom w:val="10"/>
      <w:divBdr>
        <w:top w:val="none" w:sz="0" w:space="0" w:color="auto"/>
        <w:left w:val="none" w:sz="0" w:space="0" w:color="auto"/>
        <w:bottom w:val="none" w:sz="0" w:space="0" w:color="auto"/>
        <w:right w:val="none" w:sz="0" w:space="0" w:color="auto"/>
      </w:divBdr>
    </w:div>
    <w:div w:id="1789661199">
      <w:marLeft w:val="0"/>
      <w:marRight w:val="0"/>
      <w:marTop w:val="10"/>
      <w:marBottom w:val="10"/>
      <w:divBdr>
        <w:top w:val="none" w:sz="0" w:space="0" w:color="auto"/>
        <w:left w:val="none" w:sz="0" w:space="0" w:color="auto"/>
        <w:bottom w:val="none" w:sz="0" w:space="0" w:color="auto"/>
        <w:right w:val="none" w:sz="0" w:space="0" w:color="auto"/>
      </w:divBdr>
    </w:div>
    <w:div w:id="1836993650">
      <w:marLeft w:val="0"/>
      <w:marRight w:val="0"/>
      <w:marTop w:val="10"/>
      <w:marBottom w:val="10"/>
      <w:divBdr>
        <w:top w:val="none" w:sz="0" w:space="0" w:color="auto"/>
        <w:left w:val="none" w:sz="0" w:space="0" w:color="auto"/>
        <w:bottom w:val="none" w:sz="0" w:space="0" w:color="auto"/>
        <w:right w:val="none" w:sz="0" w:space="0" w:color="auto"/>
      </w:divBdr>
    </w:div>
    <w:div w:id="1854613680">
      <w:marLeft w:val="0"/>
      <w:marRight w:val="720"/>
      <w:marTop w:val="10"/>
      <w:marBottom w:val="10"/>
      <w:divBdr>
        <w:top w:val="none" w:sz="0" w:space="0" w:color="auto"/>
        <w:left w:val="none" w:sz="0" w:space="0" w:color="auto"/>
        <w:bottom w:val="none" w:sz="0" w:space="0" w:color="auto"/>
        <w:right w:val="none" w:sz="0" w:space="0" w:color="auto"/>
      </w:divBdr>
    </w:div>
    <w:div w:id="1870332348">
      <w:marLeft w:val="0"/>
      <w:marRight w:val="0"/>
      <w:marTop w:val="10"/>
      <w:marBottom w:val="10"/>
      <w:divBdr>
        <w:top w:val="none" w:sz="0" w:space="0" w:color="auto"/>
        <w:left w:val="none" w:sz="0" w:space="0" w:color="auto"/>
        <w:bottom w:val="none" w:sz="0" w:space="0" w:color="auto"/>
        <w:right w:val="none" w:sz="0" w:space="0" w:color="auto"/>
      </w:divBdr>
    </w:div>
    <w:div w:id="1976522563">
      <w:marLeft w:val="0"/>
      <w:marRight w:val="0"/>
      <w:marTop w:val="10"/>
      <w:marBottom w:val="10"/>
      <w:divBdr>
        <w:top w:val="none" w:sz="0" w:space="0" w:color="auto"/>
        <w:left w:val="none" w:sz="0" w:space="0" w:color="auto"/>
        <w:bottom w:val="none" w:sz="0" w:space="0" w:color="auto"/>
        <w:right w:val="none" w:sz="0" w:space="0" w:color="auto"/>
      </w:divBdr>
    </w:div>
    <w:div w:id="1984655580">
      <w:marLeft w:val="0"/>
      <w:marRight w:val="720"/>
      <w:marTop w:val="10"/>
      <w:marBottom w:val="10"/>
      <w:divBdr>
        <w:top w:val="none" w:sz="0" w:space="0" w:color="auto"/>
        <w:left w:val="none" w:sz="0" w:space="0" w:color="auto"/>
        <w:bottom w:val="none" w:sz="0" w:space="0" w:color="auto"/>
        <w:right w:val="none" w:sz="0" w:space="0" w:color="auto"/>
      </w:divBdr>
    </w:div>
    <w:div w:id="2026782674">
      <w:marLeft w:val="0"/>
      <w:marRight w:val="0"/>
      <w:marTop w:val="10"/>
      <w:marBottom w:val="10"/>
      <w:divBdr>
        <w:top w:val="none" w:sz="0" w:space="0" w:color="auto"/>
        <w:left w:val="none" w:sz="0" w:space="0" w:color="auto"/>
        <w:bottom w:val="none" w:sz="0" w:space="0" w:color="auto"/>
        <w:right w:val="none" w:sz="0" w:space="0" w:color="auto"/>
      </w:divBdr>
    </w:div>
    <w:div w:id="2062903877">
      <w:marLeft w:val="0"/>
      <w:marRight w:val="0"/>
      <w:marTop w:val="10"/>
      <w:marBottom w:val="10"/>
      <w:divBdr>
        <w:top w:val="none" w:sz="0" w:space="0" w:color="auto"/>
        <w:left w:val="none" w:sz="0" w:space="0" w:color="auto"/>
        <w:bottom w:val="none" w:sz="0" w:space="0" w:color="auto"/>
        <w:right w:val="none" w:sz="0" w:space="0" w:color="auto"/>
      </w:divBdr>
    </w:div>
    <w:div w:id="2064868970">
      <w:marLeft w:val="0"/>
      <w:marRight w:val="0"/>
      <w:marTop w:val="10"/>
      <w:marBottom w:val="10"/>
      <w:divBdr>
        <w:top w:val="none" w:sz="0" w:space="0" w:color="auto"/>
        <w:left w:val="none" w:sz="0" w:space="0" w:color="auto"/>
        <w:bottom w:val="none" w:sz="0" w:space="0" w:color="auto"/>
        <w:right w:val="none" w:sz="0" w:space="0" w:color="auto"/>
      </w:divBdr>
    </w:div>
    <w:div w:id="2102025102">
      <w:marLeft w:val="0"/>
      <w:marRight w:val="0"/>
      <w:marTop w:val="10"/>
      <w:marBottom w:val="10"/>
      <w:divBdr>
        <w:top w:val="none" w:sz="0" w:space="0" w:color="auto"/>
        <w:left w:val="none" w:sz="0" w:space="0" w:color="auto"/>
        <w:bottom w:val="none" w:sz="0" w:space="0" w:color="auto"/>
        <w:right w:val="none" w:sz="0" w:space="0" w:color="auto"/>
      </w:divBdr>
    </w:div>
    <w:div w:id="2123306103">
      <w:marLeft w:val="0"/>
      <w:marRight w:val="0"/>
      <w:marTop w:val="10"/>
      <w:marBottom w:val="10"/>
      <w:divBdr>
        <w:top w:val="none" w:sz="0" w:space="0" w:color="auto"/>
        <w:left w:val="none" w:sz="0" w:space="0" w:color="auto"/>
        <w:bottom w:val="none" w:sz="0" w:space="0" w:color="auto"/>
        <w:right w:val="none" w:sz="0" w:space="0" w:color="auto"/>
      </w:divBdr>
    </w:div>
    <w:div w:id="21398375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