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00147" w14:textId="77777777" w:rsidR="00AD1556" w:rsidRDefault="00AD1556">
      <w:pPr>
        <w:spacing w:line="500" w:lineRule="atLeast"/>
        <w:jc w:val="center"/>
        <w:divId w:val="142427237"/>
        <w:rPr>
          <w:rFonts w:ascii="黑体" w:eastAsia="黑体" w:hAnsi="黑体"/>
          <w:sz w:val="36"/>
          <w:szCs w:val="36"/>
        </w:rPr>
      </w:pPr>
      <w:r>
        <w:rPr>
          <w:rFonts w:ascii="黑体" w:eastAsia="黑体" w:hAnsi="黑体" w:hint="eastAsia"/>
          <w:sz w:val="36"/>
          <w:szCs w:val="36"/>
        </w:rPr>
        <w:t>广东省广州市黄埔区人民法院</w:t>
      </w:r>
    </w:p>
    <w:p w14:paraId="031DEC52" w14:textId="77777777" w:rsidR="00AD1556" w:rsidRDefault="00AD1556">
      <w:pPr>
        <w:spacing w:line="500" w:lineRule="atLeast"/>
        <w:jc w:val="center"/>
        <w:divId w:val="16576083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DFFAC01" w14:textId="77777777" w:rsidR="00AD1556" w:rsidRDefault="00AD1556">
      <w:pPr>
        <w:spacing w:line="500" w:lineRule="atLeast"/>
        <w:jc w:val="right"/>
        <w:divId w:val="45367088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506</w:t>
      </w:r>
      <w:r>
        <w:rPr>
          <w:rFonts w:hint="eastAsia"/>
          <w:sz w:val="30"/>
          <w:szCs w:val="30"/>
        </w:rPr>
        <w:t>号</w:t>
      </w:r>
    </w:p>
    <w:p w14:paraId="44766E45" w14:textId="77777777" w:rsidR="00AD1556" w:rsidRDefault="00AD1556">
      <w:pPr>
        <w:spacing w:line="500" w:lineRule="atLeast"/>
        <w:ind w:firstLine="600"/>
        <w:divId w:val="256210080"/>
        <w:rPr>
          <w:rFonts w:hint="eastAsia"/>
          <w:sz w:val="30"/>
          <w:szCs w:val="30"/>
        </w:rPr>
      </w:pPr>
      <w:r>
        <w:rPr>
          <w:rFonts w:hint="eastAsia"/>
          <w:sz w:val="30"/>
          <w:szCs w:val="30"/>
        </w:rPr>
        <w:t>公诉机关广东省广州市黄埔区人民检察院。</w:t>
      </w:r>
    </w:p>
    <w:p w14:paraId="0E7117A0" w14:textId="77777777" w:rsidR="00AD1556" w:rsidRDefault="00AD1556">
      <w:pPr>
        <w:spacing w:line="500" w:lineRule="atLeast"/>
        <w:ind w:firstLine="600"/>
        <w:divId w:val="967708402"/>
        <w:rPr>
          <w:rFonts w:hint="eastAsia"/>
          <w:sz w:val="30"/>
          <w:szCs w:val="30"/>
        </w:rPr>
      </w:pPr>
      <w:r>
        <w:rPr>
          <w:rFonts w:hint="eastAsia"/>
          <w:sz w:val="30"/>
          <w:szCs w:val="30"/>
        </w:rPr>
        <w:t>被告人何志权，男，</w:t>
      </w:r>
      <w:r>
        <w:rPr>
          <w:rFonts w:hint="eastAsia"/>
          <w:sz w:val="30"/>
          <w:szCs w:val="30"/>
        </w:rPr>
        <w:t>1967</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日出生，汉族，出生地广东省广州市，文化程度高中，住广东省广州市荔湾区。曾因犯危险驾驶罪于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日被广东省广州市荔湾区人民法院判处拘役一个月，缓刑二个月，并处罚金人民币三千元。因涉嫌犯行贿罪于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日被公诉机关取保候审。</w:t>
      </w:r>
    </w:p>
    <w:p w14:paraId="23A3FE56" w14:textId="77777777" w:rsidR="00AD1556" w:rsidRDefault="00AD1556">
      <w:pPr>
        <w:spacing w:line="500" w:lineRule="atLeast"/>
        <w:ind w:firstLine="600"/>
        <w:divId w:val="1556313457"/>
        <w:rPr>
          <w:rFonts w:hint="eastAsia"/>
          <w:sz w:val="30"/>
          <w:szCs w:val="30"/>
        </w:rPr>
      </w:pPr>
      <w:r>
        <w:rPr>
          <w:rFonts w:hint="eastAsia"/>
          <w:sz w:val="30"/>
          <w:szCs w:val="30"/>
        </w:rPr>
        <w:t>辩护人张晓帆，广东浩瀚明扬律师事务所律师。</w:t>
      </w:r>
    </w:p>
    <w:p w14:paraId="6560FF55" w14:textId="77777777" w:rsidR="00AD1556" w:rsidRDefault="00AD1556">
      <w:pPr>
        <w:spacing w:line="500" w:lineRule="atLeast"/>
        <w:ind w:firstLine="600"/>
        <w:divId w:val="569467470"/>
        <w:rPr>
          <w:rFonts w:hint="eastAsia"/>
          <w:sz w:val="30"/>
          <w:szCs w:val="30"/>
        </w:rPr>
      </w:pPr>
      <w:r>
        <w:rPr>
          <w:rFonts w:hint="eastAsia"/>
          <w:sz w:val="30"/>
          <w:szCs w:val="30"/>
        </w:rPr>
        <w:t>公诉机关以穗埔检刑诉</w:t>
      </w:r>
      <w:r>
        <w:rPr>
          <w:rFonts w:hint="eastAsia"/>
          <w:sz w:val="30"/>
          <w:szCs w:val="30"/>
        </w:rPr>
        <w:t>[2018]307</w:t>
      </w:r>
      <w:r>
        <w:rPr>
          <w:rFonts w:hint="eastAsia"/>
          <w:sz w:val="30"/>
          <w:szCs w:val="30"/>
        </w:rPr>
        <w:t>号起诉书指控被告人何志权犯行贿罪，于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日向本院提起公诉。本院依法组成合议庭，适用普通程序，于同年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日公开开庭审理了本案。公诉机关指派检察员陈仕俊出庭支持公诉，被告人何志权及辩护人张晓帆到庭参加诉讼。现已审理终结。</w:t>
      </w:r>
    </w:p>
    <w:p w14:paraId="553054C4" w14:textId="77777777" w:rsidR="00AD1556" w:rsidRDefault="00AD1556">
      <w:pPr>
        <w:spacing w:line="500" w:lineRule="atLeast"/>
        <w:ind w:firstLine="600"/>
        <w:divId w:val="2075466847"/>
        <w:rPr>
          <w:rFonts w:hint="eastAsia"/>
          <w:sz w:val="30"/>
          <w:szCs w:val="30"/>
        </w:rPr>
      </w:pPr>
      <w:r>
        <w:rPr>
          <w:rFonts w:hint="eastAsia"/>
          <w:sz w:val="30"/>
          <w:szCs w:val="30"/>
        </w:rPr>
        <w:t>公诉机关指控：</w:t>
      </w:r>
      <w:r>
        <w:rPr>
          <w:rFonts w:hint="eastAsia"/>
          <w:sz w:val="30"/>
          <w:szCs w:val="30"/>
        </w:rPr>
        <w:t>1.2015</w:t>
      </w:r>
      <w:r>
        <w:rPr>
          <w:rFonts w:hint="eastAsia"/>
          <w:sz w:val="30"/>
          <w:szCs w:val="30"/>
        </w:rPr>
        <w:t>年期间，被告人何志权为了违反规定办理其儿子何某</w:t>
      </w:r>
      <w:r>
        <w:rPr>
          <w:rFonts w:hint="eastAsia"/>
          <w:sz w:val="30"/>
          <w:szCs w:val="30"/>
        </w:rPr>
        <w:t>1</w:t>
      </w:r>
      <w:r>
        <w:rPr>
          <w:rFonts w:hint="eastAsia"/>
          <w:sz w:val="30"/>
          <w:szCs w:val="30"/>
        </w:rPr>
        <w:t>桦入读广东实验中学，与何某</w:t>
      </w:r>
      <w:r>
        <w:rPr>
          <w:rFonts w:hint="eastAsia"/>
          <w:sz w:val="30"/>
          <w:szCs w:val="30"/>
        </w:rPr>
        <w:t>2</w:t>
      </w:r>
      <w:r>
        <w:rPr>
          <w:rFonts w:hint="eastAsia"/>
          <w:sz w:val="30"/>
          <w:szCs w:val="30"/>
        </w:rPr>
        <w:t>飞（另案处理）共谋行贿相关国家工作人员，并给予何某</w:t>
      </w:r>
      <w:r>
        <w:rPr>
          <w:rFonts w:hint="eastAsia"/>
          <w:sz w:val="30"/>
          <w:szCs w:val="30"/>
        </w:rPr>
        <w:t>2</w:t>
      </w:r>
      <w:r>
        <w:rPr>
          <w:rFonts w:hint="eastAsia"/>
          <w:sz w:val="30"/>
          <w:szCs w:val="30"/>
        </w:rPr>
        <w:t>飞人民币</w:t>
      </w:r>
      <w:r>
        <w:rPr>
          <w:rFonts w:hint="eastAsia"/>
          <w:sz w:val="30"/>
          <w:szCs w:val="30"/>
        </w:rPr>
        <w:t>9</w:t>
      </w:r>
      <w:r>
        <w:rPr>
          <w:rFonts w:hint="eastAsia"/>
          <w:sz w:val="30"/>
          <w:szCs w:val="30"/>
        </w:rPr>
        <w:t>万元。何某</w:t>
      </w:r>
      <w:r>
        <w:rPr>
          <w:rFonts w:hint="eastAsia"/>
          <w:sz w:val="30"/>
          <w:szCs w:val="30"/>
        </w:rPr>
        <w:t>2</w:t>
      </w:r>
      <w:r>
        <w:rPr>
          <w:rFonts w:hint="eastAsia"/>
          <w:sz w:val="30"/>
          <w:szCs w:val="30"/>
        </w:rPr>
        <w:t>飞收到上述款项后，请托周某（另案处理）办理何某</w:t>
      </w:r>
      <w:r>
        <w:rPr>
          <w:rFonts w:hint="eastAsia"/>
          <w:sz w:val="30"/>
          <w:szCs w:val="30"/>
        </w:rPr>
        <w:t>1</w:t>
      </w:r>
      <w:r>
        <w:rPr>
          <w:rFonts w:hint="eastAsia"/>
          <w:sz w:val="30"/>
          <w:szCs w:val="30"/>
        </w:rPr>
        <w:t>桦入学事项，并将其中的人民币</w:t>
      </w:r>
      <w:r>
        <w:rPr>
          <w:rFonts w:hint="eastAsia"/>
          <w:sz w:val="30"/>
          <w:szCs w:val="30"/>
        </w:rPr>
        <w:t>7</w:t>
      </w:r>
      <w:r>
        <w:rPr>
          <w:rFonts w:hint="eastAsia"/>
          <w:sz w:val="30"/>
          <w:szCs w:val="30"/>
        </w:rPr>
        <w:t>万元送给周某。周某收到上述款项后，请托时任广东实验中学教学处副主任何梅（另案处理）利用管理学生学籍的职务便利，安排何某</w:t>
      </w:r>
      <w:r>
        <w:rPr>
          <w:rFonts w:hint="eastAsia"/>
          <w:sz w:val="30"/>
          <w:szCs w:val="30"/>
        </w:rPr>
        <w:t>1</w:t>
      </w:r>
      <w:r>
        <w:rPr>
          <w:rFonts w:hint="eastAsia"/>
          <w:sz w:val="30"/>
          <w:szCs w:val="30"/>
        </w:rPr>
        <w:t>桦入读广东实验中学，并通过银行转账方式给予何某</w:t>
      </w:r>
      <w:r>
        <w:rPr>
          <w:rFonts w:hint="eastAsia"/>
          <w:sz w:val="30"/>
          <w:szCs w:val="30"/>
        </w:rPr>
        <w:t>3</w:t>
      </w:r>
      <w:r>
        <w:rPr>
          <w:rFonts w:hint="eastAsia"/>
          <w:sz w:val="30"/>
          <w:szCs w:val="30"/>
        </w:rPr>
        <w:t>钱款人民币</w:t>
      </w:r>
      <w:r>
        <w:rPr>
          <w:rFonts w:hint="eastAsia"/>
          <w:sz w:val="30"/>
          <w:szCs w:val="30"/>
        </w:rPr>
        <w:t>3</w:t>
      </w:r>
      <w:r>
        <w:rPr>
          <w:rFonts w:hint="eastAsia"/>
          <w:sz w:val="30"/>
          <w:szCs w:val="30"/>
        </w:rPr>
        <w:t>万元。</w:t>
      </w:r>
    </w:p>
    <w:p w14:paraId="3A30CAD4" w14:textId="77777777" w:rsidR="00AD1556" w:rsidRDefault="00AD1556">
      <w:pPr>
        <w:spacing w:line="500" w:lineRule="atLeast"/>
        <w:ind w:firstLine="600"/>
        <w:divId w:val="1966302959"/>
        <w:rPr>
          <w:rFonts w:hint="eastAsia"/>
          <w:sz w:val="30"/>
          <w:szCs w:val="30"/>
        </w:rPr>
      </w:pPr>
      <w:r>
        <w:rPr>
          <w:rFonts w:hint="eastAsia"/>
          <w:sz w:val="30"/>
          <w:szCs w:val="30"/>
        </w:rPr>
        <w:t>2.2016</w:t>
      </w:r>
      <w:r>
        <w:rPr>
          <w:rFonts w:hint="eastAsia"/>
          <w:sz w:val="30"/>
          <w:szCs w:val="30"/>
        </w:rPr>
        <w:t>年</w:t>
      </w:r>
      <w:r>
        <w:rPr>
          <w:rFonts w:hint="eastAsia"/>
          <w:sz w:val="30"/>
          <w:szCs w:val="30"/>
        </w:rPr>
        <w:t>6</w:t>
      </w:r>
      <w:r>
        <w:rPr>
          <w:rFonts w:hint="eastAsia"/>
          <w:sz w:val="30"/>
          <w:szCs w:val="30"/>
        </w:rPr>
        <w:t>月，被告人何志权为了违反规定办理梁某童入读广州市荔湾区真光实验学校，与何某</w:t>
      </w:r>
      <w:r>
        <w:rPr>
          <w:rFonts w:hint="eastAsia"/>
          <w:sz w:val="30"/>
          <w:szCs w:val="30"/>
        </w:rPr>
        <w:t>2</w:t>
      </w:r>
      <w:r>
        <w:rPr>
          <w:rFonts w:hint="eastAsia"/>
          <w:sz w:val="30"/>
          <w:szCs w:val="30"/>
        </w:rPr>
        <w:t>飞共谋行贿相关国家</w:t>
      </w:r>
      <w:r>
        <w:rPr>
          <w:rFonts w:hint="eastAsia"/>
          <w:sz w:val="30"/>
          <w:szCs w:val="30"/>
        </w:rPr>
        <w:lastRenderedPageBreak/>
        <w:t>工作人员，并给予何某</w:t>
      </w:r>
      <w:r>
        <w:rPr>
          <w:rFonts w:hint="eastAsia"/>
          <w:sz w:val="30"/>
          <w:szCs w:val="30"/>
        </w:rPr>
        <w:t>2</w:t>
      </w:r>
      <w:r>
        <w:rPr>
          <w:rFonts w:hint="eastAsia"/>
          <w:sz w:val="30"/>
          <w:szCs w:val="30"/>
        </w:rPr>
        <w:t>飞人民币</w:t>
      </w:r>
      <w:r>
        <w:rPr>
          <w:rFonts w:hint="eastAsia"/>
          <w:sz w:val="30"/>
          <w:szCs w:val="30"/>
        </w:rPr>
        <w:t>7</w:t>
      </w:r>
      <w:r>
        <w:rPr>
          <w:rFonts w:hint="eastAsia"/>
          <w:sz w:val="30"/>
          <w:szCs w:val="30"/>
        </w:rPr>
        <w:t>万元。何某</w:t>
      </w:r>
      <w:r>
        <w:rPr>
          <w:rFonts w:hint="eastAsia"/>
          <w:sz w:val="30"/>
          <w:szCs w:val="30"/>
        </w:rPr>
        <w:t>2</w:t>
      </w:r>
      <w:r>
        <w:rPr>
          <w:rFonts w:hint="eastAsia"/>
          <w:sz w:val="30"/>
          <w:szCs w:val="30"/>
        </w:rPr>
        <w:t>飞收到上述款项后，请托罗某（另案处理）办理梁某童入学事项，并将其中的人民币</w:t>
      </w:r>
      <w:r>
        <w:rPr>
          <w:rFonts w:hint="eastAsia"/>
          <w:sz w:val="30"/>
          <w:szCs w:val="30"/>
        </w:rPr>
        <w:t>6</w:t>
      </w:r>
      <w:r>
        <w:rPr>
          <w:rFonts w:hint="eastAsia"/>
          <w:sz w:val="30"/>
          <w:szCs w:val="30"/>
        </w:rPr>
        <w:t>万元送给罗某。罗某收到上述款项后，请托陈某（另案处理）办理梁某童入学事项，并将其中的人民币</w:t>
      </w:r>
      <w:r>
        <w:rPr>
          <w:rFonts w:hint="eastAsia"/>
          <w:sz w:val="30"/>
          <w:szCs w:val="30"/>
        </w:rPr>
        <w:t>5</w:t>
      </w:r>
      <w:r>
        <w:rPr>
          <w:rFonts w:hint="eastAsia"/>
          <w:sz w:val="30"/>
          <w:szCs w:val="30"/>
        </w:rPr>
        <w:t>万元送给陈某。陈某收到上述款项后，请托时任广州市荔湾区西塱小学校长黄瑞容（另案处理）提供便利，安排梁某童入读广州市荔湾区真光实验学校，并在黄某家楼下给予其钱款人民币</w:t>
      </w:r>
      <w:r>
        <w:rPr>
          <w:rFonts w:hint="eastAsia"/>
          <w:sz w:val="30"/>
          <w:szCs w:val="30"/>
        </w:rPr>
        <w:t>2.5</w:t>
      </w:r>
      <w:r>
        <w:rPr>
          <w:rFonts w:hint="eastAsia"/>
          <w:sz w:val="30"/>
          <w:szCs w:val="30"/>
        </w:rPr>
        <w:t>万元。</w:t>
      </w:r>
    </w:p>
    <w:p w14:paraId="7CE208DE" w14:textId="77777777" w:rsidR="00AD1556" w:rsidRDefault="00AD1556">
      <w:pPr>
        <w:spacing w:line="500" w:lineRule="atLeast"/>
        <w:ind w:firstLine="600"/>
        <w:divId w:val="297496377"/>
        <w:rPr>
          <w:rFonts w:hint="eastAsia"/>
          <w:sz w:val="30"/>
          <w:szCs w:val="30"/>
        </w:rPr>
      </w:pPr>
      <w:r>
        <w:rPr>
          <w:rFonts w:hint="eastAsia"/>
          <w:sz w:val="30"/>
          <w:szCs w:val="30"/>
        </w:rPr>
        <w:t>3.2017</w:t>
      </w:r>
      <w:r>
        <w:rPr>
          <w:rFonts w:hint="eastAsia"/>
          <w:sz w:val="30"/>
          <w:szCs w:val="30"/>
        </w:rPr>
        <w:t>年</w:t>
      </w:r>
      <w:r>
        <w:rPr>
          <w:rFonts w:hint="eastAsia"/>
          <w:sz w:val="30"/>
          <w:szCs w:val="30"/>
        </w:rPr>
        <w:t>7</w:t>
      </w:r>
      <w:r>
        <w:rPr>
          <w:rFonts w:hint="eastAsia"/>
          <w:sz w:val="30"/>
          <w:szCs w:val="30"/>
        </w:rPr>
        <w:t>月，被告人何志权为了违反规定办理莫某婷入读广州大学附属中学，经与何某</w:t>
      </w:r>
      <w:r>
        <w:rPr>
          <w:rFonts w:hint="eastAsia"/>
          <w:sz w:val="30"/>
          <w:szCs w:val="30"/>
        </w:rPr>
        <w:t>2</w:t>
      </w:r>
      <w:r>
        <w:rPr>
          <w:rFonts w:hint="eastAsia"/>
          <w:sz w:val="30"/>
          <w:szCs w:val="30"/>
        </w:rPr>
        <w:t>飞共谋行贿相关国家工作人员，并提供人民币</w:t>
      </w:r>
      <w:r>
        <w:rPr>
          <w:rFonts w:hint="eastAsia"/>
          <w:sz w:val="30"/>
          <w:szCs w:val="30"/>
        </w:rPr>
        <w:t>10.8</w:t>
      </w:r>
      <w:r>
        <w:rPr>
          <w:rFonts w:hint="eastAsia"/>
          <w:sz w:val="30"/>
          <w:szCs w:val="30"/>
        </w:rPr>
        <w:t>万元钱款给何某</w:t>
      </w:r>
      <w:r>
        <w:rPr>
          <w:rFonts w:hint="eastAsia"/>
          <w:sz w:val="30"/>
          <w:szCs w:val="30"/>
        </w:rPr>
        <w:t>2</w:t>
      </w:r>
      <w:r>
        <w:rPr>
          <w:rFonts w:hint="eastAsia"/>
          <w:sz w:val="30"/>
          <w:szCs w:val="30"/>
        </w:rPr>
        <w:t>飞用于行贿，后因何某</w:t>
      </w:r>
      <w:r>
        <w:rPr>
          <w:rFonts w:hint="eastAsia"/>
          <w:sz w:val="30"/>
          <w:szCs w:val="30"/>
        </w:rPr>
        <w:t>2</w:t>
      </w:r>
      <w:r>
        <w:rPr>
          <w:rFonts w:hint="eastAsia"/>
          <w:sz w:val="30"/>
          <w:szCs w:val="30"/>
        </w:rPr>
        <w:t>飞被检察机关查处，而未能得逞。</w:t>
      </w:r>
    </w:p>
    <w:p w14:paraId="067B3565" w14:textId="77777777" w:rsidR="00AD1556" w:rsidRDefault="00AD1556">
      <w:pPr>
        <w:spacing w:line="500" w:lineRule="atLeast"/>
        <w:ind w:firstLine="600"/>
        <w:divId w:val="177088719"/>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曰，被告人何志权主动到广东省广州市黄埔区人民检察院投案自首。</w:t>
      </w:r>
    </w:p>
    <w:p w14:paraId="3FBC2A33" w14:textId="77777777" w:rsidR="00AD1556" w:rsidRDefault="00AD1556">
      <w:pPr>
        <w:spacing w:line="500" w:lineRule="atLeast"/>
        <w:ind w:firstLine="600"/>
        <w:divId w:val="740296693"/>
        <w:rPr>
          <w:rFonts w:hint="eastAsia"/>
          <w:sz w:val="30"/>
          <w:szCs w:val="30"/>
        </w:rPr>
      </w:pPr>
      <w:r>
        <w:rPr>
          <w:rFonts w:hint="eastAsia"/>
          <w:sz w:val="30"/>
          <w:szCs w:val="30"/>
        </w:rPr>
        <w:t>公诉机关认为：被告人何志权为谋取不正当利益，给予国家工作人员以财物，其行为触犯了《中华人民共和国刑法》第三百八十九条第一款的规定，应当以行贿罪追究其刑事责任。被告人何志权在第三宗犯罪事实中已经着手实行犯罪，由于意志以外的原因而未得逞，是犯罪未遂，根据《中华人民共和国刑法》第二十三条的规定，可以比照既遂犯从轻处罚。被告人何志权犯罪以后自动投案，如实供述自己的罪行，是自首，根据《中华人民共和国刑法》第六十七条第一款的规定，可以从轻或者减轻处罚。被告人何志权在被追诉前主动交待行贿行为，根据《中华人民共和国刑法》第三百九十条第二款的规定，可以从轻或者减轻处罚。提请本院依法判处。</w:t>
      </w:r>
    </w:p>
    <w:p w14:paraId="30ABBD72" w14:textId="77777777" w:rsidR="00AD1556" w:rsidRDefault="00AD1556">
      <w:pPr>
        <w:spacing w:line="500" w:lineRule="atLeast"/>
        <w:ind w:firstLine="600"/>
        <w:divId w:val="1318654708"/>
        <w:rPr>
          <w:rFonts w:hint="eastAsia"/>
          <w:sz w:val="30"/>
          <w:szCs w:val="30"/>
        </w:rPr>
      </w:pPr>
      <w:r>
        <w:rPr>
          <w:rFonts w:hint="eastAsia"/>
          <w:sz w:val="30"/>
          <w:szCs w:val="30"/>
        </w:rPr>
        <w:t>被告人何志权对公诉机关指控的犯罪事实及罪名无异议，恳请法庭考虑其患有抑郁症，对其从轻处罚，适用缓刑。</w:t>
      </w:r>
    </w:p>
    <w:p w14:paraId="478F8CDD" w14:textId="77777777" w:rsidR="00AD1556" w:rsidRDefault="00AD1556">
      <w:pPr>
        <w:spacing w:line="500" w:lineRule="atLeast"/>
        <w:ind w:firstLine="600"/>
        <w:divId w:val="767311032"/>
        <w:rPr>
          <w:rFonts w:hint="eastAsia"/>
          <w:sz w:val="30"/>
          <w:szCs w:val="30"/>
        </w:rPr>
      </w:pPr>
      <w:r>
        <w:rPr>
          <w:rFonts w:hint="eastAsia"/>
          <w:sz w:val="30"/>
          <w:szCs w:val="30"/>
        </w:rPr>
        <w:t>辩护人对公诉机关指控被告人何志权某成行贿罪无异议，就量刑情节方面提出以下意见：被告人何志权有自首、未遂、诉前如实交代案情等情节，第三宗指控的未遂事实中，其向家长全额退出款项，并赔偿损失，可见其认罪悔罪态度深刻。综上，建议对被告人何志权免予刑事处罚。</w:t>
      </w:r>
    </w:p>
    <w:p w14:paraId="691BDAF1" w14:textId="77777777" w:rsidR="00AD1556" w:rsidRDefault="00AD1556">
      <w:pPr>
        <w:spacing w:line="500" w:lineRule="atLeast"/>
        <w:ind w:firstLine="600"/>
        <w:divId w:val="1764372530"/>
        <w:rPr>
          <w:rFonts w:hint="eastAsia"/>
          <w:sz w:val="30"/>
          <w:szCs w:val="30"/>
        </w:rPr>
      </w:pPr>
      <w:r>
        <w:rPr>
          <w:rFonts w:hint="eastAsia"/>
          <w:sz w:val="30"/>
          <w:szCs w:val="30"/>
        </w:rPr>
        <w:t>经审理查明：</w:t>
      </w:r>
      <w:r>
        <w:rPr>
          <w:rFonts w:hint="eastAsia"/>
          <w:sz w:val="30"/>
          <w:szCs w:val="30"/>
        </w:rPr>
        <w:t>1.2015</w:t>
      </w:r>
      <w:r>
        <w:rPr>
          <w:rFonts w:hint="eastAsia"/>
          <w:sz w:val="30"/>
          <w:szCs w:val="30"/>
        </w:rPr>
        <w:t>年期间，被告人何志权为了违反规定办理其儿子何某</w:t>
      </w:r>
      <w:r>
        <w:rPr>
          <w:rFonts w:hint="eastAsia"/>
          <w:sz w:val="30"/>
          <w:szCs w:val="30"/>
        </w:rPr>
        <w:t>1</w:t>
      </w:r>
      <w:r>
        <w:rPr>
          <w:rFonts w:hint="eastAsia"/>
          <w:sz w:val="30"/>
          <w:szCs w:val="30"/>
        </w:rPr>
        <w:t>桦入读广东实验中学，与何某</w:t>
      </w:r>
      <w:r>
        <w:rPr>
          <w:rFonts w:hint="eastAsia"/>
          <w:sz w:val="30"/>
          <w:szCs w:val="30"/>
        </w:rPr>
        <w:t>2</w:t>
      </w:r>
      <w:r>
        <w:rPr>
          <w:rFonts w:hint="eastAsia"/>
          <w:sz w:val="30"/>
          <w:szCs w:val="30"/>
        </w:rPr>
        <w:t>飞（另案处理）共谋行贿相关国家工作人员，并给予何某</w:t>
      </w:r>
      <w:r>
        <w:rPr>
          <w:rFonts w:hint="eastAsia"/>
          <w:sz w:val="30"/>
          <w:szCs w:val="30"/>
        </w:rPr>
        <w:t>2</w:t>
      </w:r>
      <w:r>
        <w:rPr>
          <w:rFonts w:hint="eastAsia"/>
          <w:sz w:val="30"/>
          <w:szCs w:val="30"/>
        </w:rPr>
        <w:t>飞人民币</w:t>
      </w:r>
      <w:r>
        <w:rPr>
          <w:rFonts w:hint="eastAsia"/>
          <w:sz w:val="30"/>
          <w:szCs w:val="30"/>
        </w:rPr>
        <w:t>9</w:t>
      </w:r>
      <w:r>
        <w:rPr>
          <w:rFonts w:hint="eastAsia"/>
          <w:sz w:val="30"/>
          <w:szCs w:val="30"/>
        </w:rPr>
        <w:t>万元。何某</w:t>
      </w:r>
      <w:r>
        <w:rPr>
          <w:rFonts w:hint="eastAsia"/>
          <w:sz w:val="30"/>
          <w:szCs w:val="30"/>
        </w:rPr>
        <w:t>2</w:t>
      </w:r>
      <w:r>
        <w:rPr>
          <w:rFonts w:hint="eastAsia"/>
          <w:sz w:val="30"/>
          <w:szCs w:val="30"/>
        </w:rPr>
        <w:t>飞收到上述款项后，请托周某（另案处理）办理何某</w:t>
      </w:r>
      <w:r>
        <w:rPr>
          <w:rFonts w:hint="eastAsia"/>
          <w:sz w:val="30"/>
          <w:szCs w:val="30"/>
        </w:rPr>
        <w:t>1</w:t>
      </w:r>
      <w:r>
        <w:rPr>
          <w:rFonts w:hint="eastAsia"/>
          <w:sz w:val="30"/>
          <w:szCs w:val="30"/>
        </w:rPr>
        <w:t>桦入学事项，并将其中的人民币</w:t>
      </w:r>
      <w:r>
        <w:rPr>
          <w:rFonts w:hint="eastAsia"/>
          <w:sz w:val="30"/>
          <w:szCs w:val="30"/>
        </w:rPr>
        <w:t>7</w:t>
      </w:r>
      <w:r>
        <w:rPr>
          <w:rFonts w:hint="eastAsia"/>
          <w:sz w:val="30"/>
          <w:szCs w:val="30"/>
        </w:rPr>
        <w:t>万元送给周某。周某收到上述款项后，请托时任广东实验中学教学处副主任何梅（另案处理）利用管理学生学籍的职务便利，安排何某</w:t>
      </w:r>
      <w:r>
        <w:rPr>
          <w:rFonts w:hint="eastAsia"/>
          <w:sz w:val="30"/>
          <w:szCs w:val="30"/>
        </w:rPr>
        <w:t>1</w:t>
      </w:r>
      <w:r>
        <w:rPr>
          <w:rFonts w:hint="eastAsia"/>
          <w:sz w:val="30"/>
          <w:szCs w:val="30"/>
        </w:rPr>
        <w:t>桦入读广东实验中学，并通过银行转账方式给予何某</w:t>
      </w:r>
      <w:r>
        <w:rPr>
          <w:rFonts w:hint="eastAsia"/>
          <w:sz w:val="30"/>
          <w:szCs w:val="30"/>
        </w:rPr>
        <w:t>3</w:t>
      </w:r>
      <w:r>
        <w:rPr>
          <w:rFonts w:hint="eastAsia"/>
          <w:sz w:val="30"/>
          <w:szCs w:val="30"/>
        </w:rPr>
        <w:t>钱款人民币</w:t>
      </w:r>
      <w:r>
        <w:rPr>
          <w:rFonts w:hint="eastAsia"/>
          <w:sz w:val="30"/>
          <w:szCs w:val="30"/>
        </w:rPr>
        <w:t>3</w:t>
      </w:r>
      <w:r>
        <w:rPr>
          <w:rFonts w:hint="eastAsia"/>
          <w:sz w:val="30"/>
          <w:szCs w:val="30"/>
        </w:rPr>
        <w:t>万元。</w:t>
      </w:r>
    </w:p>
    <w:p w14:paraId="6CAB3587" w14:textId="77777777" w:rsidR="00AD1556" w:rsidRDefault="00AD1556">
      <w:pPr>
        <w:spacing w:line="500" w:lineRule="atLeast"/>
        <w:ind w:firstLine="600"/>
        <w:divId w:val="1990742323"/>
        <w:rPr>
          <w:rFonts w:hint="eastAsia"/>
          <w:sz w:val="30"/>
          <w:szCs w:val="30"/>
        </w:rPr>
      </w:pPr>
      <w:r>
        <w:rPr>
          <w:rFonts w:hint="eastAsia"/>
          <w:sz w:val="30"/>
          <w:szCs w:val="30"/>
        </w:rPr>
        <w:t>2.2016</w:t>
      </w:r>
      <w:r>
        <w:rPr>
          <w:rFonts w:hint="eastAsia"/>
          <w:sz w:val="30"/>
          <w:szCs w:val="30"/>
        </w:rPr>
        <w:t>年</w:t>
      </w:r>
      <w:r>
        <w:rPr>
          <w:rFonts w:hint="eastAsia"/>
          <w:sz w:val="30"/>
          <w:szCs w:val="30"/>
        </w:rPr>
        <w:t>6</w:t>
      </w:r>
      <w:r>
        <w:rPr>
          <w:rFonts w:hint="eastAsia"/>
          <w:sz w:val="30"/>
          <w:szCs w:val="30"/>
        </w:rPr>
        <w:t>月，被告人何志权为了违反规定办理梁某童入读广州市荔湾区真光实验学校，与何某</w:t>
      </w:r>
      <w:r>
        <w:rPr>
          <w:rFonts w:hint="eastAsia"/>
          <w:sz w:val="30"/>
          <w:szCs w:val="30"/>
        </w:rPr>
        <w:t>2</w:t>
      </w:r>
      <w:r>
        <w:rPr>
          <w:rFonts w:hint="eastAsia"/>
          <w:sz w:val="30"/>
          <w:szCs w:val="30"/>
        </w:rPr>
        <w:t>飞共谋行贿相关国家工作人员，并给予何某</w:t>
      </w:r>
      <w:r>
        <w:rPr>
          <w:rFonts w:hint="eastAsia"/>
          <w:sz w:val="30"/>
          <w:szCs w:val="30"/>
        </w:rPr>
        <w:t>2</w:t>
      </w:r>
      <w:r>
        <w:rPr>
          <w:rFonts w:hint="eastAsia"/>
          <w:sz w:val="30"/>
          <w:szCs w:val="30"/>
        </w:rPr>
        <w:t>飞人民币</w:t>
      </w:r>
      <w:r>
        <w:rPr>
          <w:rFonts w:hint="eastAsia"/>
          <w:sz w:val="30"/>
          <w:szCs w:val="30"/>
        </w:rPr>
        <w:t>7</w:t>
      </w:r>
      <w:r>
        <w:rPr>
          <w:rFonts w:hint="eastAsia"/>
          <w:sz w:val="30"/>
          <w:szCs w:val="30"/>
        </w:rPr>
        <w:t>万元。何某</w:t>
      </w:r>
      <w:r>
        <w:rPr>
          <w:rFonts w:hint="eastAsia"/>
          <w:sz w:val="30"/>
          <w:szCs w:val="30"/>
        </w:rPr>
        <w:t>2</w:t>
      </w:r>
      <w:r>
        <w:rPr>
          <w:rFonts w:hint="eastAsia"/>
          <w:sz w:val="30"/>
          <w:szCs w:val="30"/>
        </w:rPr>
        <w:t>飞收到上述款项后，请托罗某（另案处理）办理梁某童入学事项，并将其中的人民币</w:t>
      </w:r>
      <w:r>
        <w:rPr>
          <w:rFonts w:hint="eastAsia"/>
          <w:sz w:val="30"/>
          <w:szCs w:val="30"/>
        </w:rPr>
        <w:t>6</w:t>
      </w:r>
      <w:r>
        <w:rPr>
          <w:rFonts w:hint="eastAsia"/>
          <w:sz w:val="30"/>
          <w:szCs w:val="30"/>
        </w:rPr>
        <w:t>万元送给罗某。罗某收到上述款项后，请托陈某（另案处理）办理梁某童入学事项，并将其中的人民币</w:t>
      </w:r>
      <w:r>
        <w:rPr>
          <w:rFonts w:hint="eastAsia"/>
          <w:sz w:val="30"/>
          <w:szCs w:val="30"/>
        </w:rPr>
        <w:t>5</w:t>
      </w:r>
      <w:r>
        <w:rPr>
          <w:rFonts w:hint="eastAsia"/>
          <w:sz w:val="30"/>
          <w:szCs w:val="30"/>
        </w:rPr>
        <w:t>万元送给陈某。陈某收到上述款项后，请托时任广州市荔湾区西塱小学校长黄瑞容（另案处理）提供便利，安排梁某童入读广州市荔湾区真光实验学校，并在黄某家楼下给予其钱款人民币</w:t>
      </w:r>
      <w:r>
        <w:rPr>
          <w:rFonts w:hint="eastAsia"/>
          <w:sz w:val="30"/>
          <w:szCs w:val="30"/>
        </w:rPr>
        <w:t>2.5</w:t>
      </w:r>
      <w:r>
        <w:rPr>
          <w:rFonts w:hint="eastAsia"/>
          <w:sz w:val="30"/>
          <w:szCs w:val="30"/>
        </w:rPr>
        <w:t>万元。</w:t>
      </w:r>
    </w:p>
    <w:p w14:paraId="7F315E0C" w14:textId="77777777" w:rsidR="00AD1556" w:rsidRDefault="00AD1556">
      <w:pPr>
        <w:spacing w:line="500" w:lineRule="atLeast"/>
        <w:ind w:firstLine="600"/>
        <w:divId w:val="588152453"/>
        <w:rPr>
          <w:rFonts w:hint="eastAsia"/>
          <w:sz w:val="30"/>
          <w:szCs w:val="30"/>
        </w:rPr>
      </w:pPr>
      <w:r>
        <w:rPr>
          <w:rFonts w:hint="eastAsia"/>
          <w:sz w:val="30"/>
          <w:szCs w:val="30"/>
        </w:rPr>
        <w:t>3.2017</w:t>
      </w:r>
      <w:r>
        <w:rPr>
          <w:rFonts w:hint="eastAsia"/>
          <w:sz w:val="30"/>
          <w:szCs w:val="30"/>
        </w:rPr>
        <w:t>年</w:t>
      </w:r>
      <w:r>
        <w:rPr>
          <w:rFonts w:hint="eastAsia"/>
          <w:sz w:val="30"/>
          <w:szCs w:val="30"/>
        </w:rPr>
        <w:t>7</w:t>
      </w:r>
      <w:r>
        <w:rPr>
          <w:rFonts w:hint="eastAsia"/>
          <w:sz w:val="30"/>
          <w:szCs w:val="30"/>
        </w:rPr>
        <w:t>月，被告人何志权为了违反规定办理莫某婷入读广州大学附属中学，经与何某</w:t>
      </w:r>
      <w:r>
        <w:rPr>
          <w:rFonts w:hint="eastAsia"/>
          <w:sz w:val="30"/>
          <w:szCs w:val="30"/>
        </w:rPr>
        <w:t>2</w:t>
      </w:r>
      <w:r>
        <w:rPr>
          <w:rFonts w:hint="eastAsia"/>
          <w:sz w:val="30"/>
          <w:szCs w:val="30"/>
        </w:rPr>
        <w:t>飞共谋行贿相关国家工作人员，并提供人民币</w:t>
      </w:r>
      <w:r>
        <w:rPr>
          <w:rFonts w:hint="eastAsia"/>
          <w:sz w:val="30"/>
          <w:szCs w:val="30"/>
        </w:rPr>
        <w:t>10.8</w:t>
      </w:r>
      <w:r>
        <w:rPr>
          <w:rFonts w:hint="eastAsia"/>
          <w:sz w:val="30"/>
          <w:szCs w:val="30"/>
        </w:rPr>
        <w:t>万元钱款给何某</w:t>
      </w:r>
      <w:r>
        <w:rPr>
          <w:rFonts w:hint="eastAsia"/>
          <w:sz w:val="30"/>
          <w:szCs w:val="30"/>
        </w:rPr>
        <w:t>2</w:t>
      </w:r>
      <w:r>
        <w:rPr>
          <w:rFonts w:hint="eastAsia"/>
          <w:sz w:val="30"/>
          <w:szCs w:val="30"/>
        </w:rPr>
        <w:t>飞用于行贿，后因何某</w:t>
      </w:r>
      <w:r>
        <w:rPr>
          <w:rFonts w:hint="eastAsia"/>
          <w:sz w:val="30"/>
          <w:szCs w:val="30"/>
        </w:rPr>
        <w:t>2</w:t>
      </w:r>
      <w:r>
        <w:rPr>
          <w:rFonts w:hint="eastAsia"/>
          <w:sz w:val="30"/>
          <w:szCs w:val="30"/>
        </w:rPr>
        <w:t>飞被检察机关查处，而未能得逞。</w:t>
      </w:r>
    </w:p>
    <w:p w14:paraId="23F1E2AE" w14:textId="77777777" w:rsidR="00AD1556" w:rsidRDefault="00AD1556">
      <w:pPr>
        <w:spacing w:line="500" w:lineRule="atLeast"/>
        <w:ind w:firstLine="600"/>
        <w:divId w:val="1471435982"/>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曰，被告人何志权主动到广东省广州市黄埔区人民检察院投案自首。</w:t>
      </w:r>
    </w:p>
    <w:p w14:paraId="1191EB7B" w14:textId="77777777" w:rsidR="00AD1556" w:rsidRDefault="00AD1556">
      <w:pPr>
        <w:spacing w:line="500" w:lineRule="atLeast"/>
        <w:ind w:firstLine="600"/>
        <w:divId w:val="2052877124"/>
        <w:rPr>
          <w:rFonts w:hint="eastAsia"/>
          <w:sz w:val="30"/>
          <w:szCs w:val="30"/>
        </w:rPr>
      </w:pPr>
      <w:r>
        <w:rPr>
          <w:rFonts w:hint="eastAsia"/>
          <w:sz w:val="30"/>
          <w:szCs w:val="30"/>
        </w:rPr>
        <w:t>上述事实，有公诉机关提交并经法庭质证、认证的受贿人何梅、黄瑞容的供述、同案人何科飞、周中天、罗剑华、陈伟飚、的供述、受贿人何梅、黄瑞容的履历材料及任职材料、《真光实验学校关于</w:t>
      </w:r>
      <w:r>
        <w:rPr>
          <w:rFonts w:hint="eastAsia"/>
          <w:sz w:val="30"/>
          <w:szCs w:val="30"/>
        </w:rPr>
        <w:t>2016</w:t>
      </w:r>
      <w:r>
        <w:rPr>
          <w:rFonts w:hint="eastAsia"/>
          <w:sz w:val="30"/>
          <w:szCs w:val="30"/>
        </w:rPr>
        <w:t>年小升初招生工作说明》、《何志权与何科飞银行流水对账明细》、何志权、周中天、何梅的银行账户交易明细清单、（</w:t>
      </w:r>
      <w:r>
        <w:rPr>
          <w:rFonts w:hint="eastAsia"/>
          <w:sz w:val="30"/>
          <w:szCs w:val="30"/>
        </w:rPr>
        <w:t>2015</w:t>
      </w:r>
      <w:r>
        <w:rPr>
          <w:rFonts w:hint="eastAsia"/>
          <w:sz w:val="30"/>
          <w:szCs w:val="30"/>
        </w:rPr>
        <w:t>）穗荔法刑初字第</w:t>
      </w:r>
      <w:r>
        <w:rPr>
          <w:rFonts w:hint="eastAsia"/>
          <w:sz w:val="30"/>
          <w:szCs w:val="30"/>
        </w:rPr>
        <w:t>523</w:t>
      </w:r>
      <w:r>
        <w:rPr>
          <w:rFonts w:hint="eastAsia"/>
          <w:sz w:val="30"/>
          <w:szCs w:val="30"/>
        </w:rPr>
        <w:t>号《刑事判决书》、《执行通知书》、广州市黄埔区人民检察院反贪污贿赂局出具的《破案报告》、户籍材料、被告人何志权的供述等证据证实，足以认定。</w:t>
      </w:r>
    </w:p>
    <w:p w14:paraId="26037EFD" w14:textId="77777777" w:rsidR="00AD1556" w:rsidRDefault="00AD1556">
      <w:pPr>
        <w:spacing w:line="500" w:lineRule="atLeast"/>
        <w:ind w:firstLine="600"/>
        <w:divId w:val="837233403"/>
        <w:rPr>
          <w:rFonts w:hint="eastAsia"/>
          <w:sz w:val="30"/>
          <w:szCs w:val="30"/>
        </w:rPr>
      </w:pPr>
      <w:r>
        <w:rPr>
          <w:rFonts w:hint="eastAsia"/>
          <w:sz w:val="30"/>
          <w:szCs w:val="30"/>
        </w:rPr>
        <w:t>本院认为：被告人何志权为谋取不正当利益，给予国家工作人员以财物，其行为已构成行贿罪。公诉机关指控被告人何志权犯罪的事实清楚，证据确实、充分，罪名成立，本院予以支持。</w:t>
      </w:r>
    </w:p>
    <w:p w14:paraId="6F2B7750" w14:textId="77777777" w:rsidR="00AD1556" w:rsidRDefault="00AD1556">
      <w:pPr>
        <w:spacing w:line="500" w:lineRule="atLeast"/>
        <w:ind w:firstLine="600"/>
        <w:divId w:val="1649479050"/>
        <w:rPr>
          <w:rFonts w:hint="eastAsia"/>
          <w:sz w:val="30"/>
          <w:szCs w:val="30"/>
        </w:rPr>
      </w:pPr>
      <w:r>
        <w:rPr>
          <w:rFonts w:hint="eastAsia"/>
          <w:sz w:val="30"/>
          <w:szCs w:val="30"/>
        </w:rPr>
        <w:t>本案查明的量刑情节包括：</w:t>
      </w:r>
      <w:r>
        <w:rPr>
          <w:rFonts w:hint="eastAsia"/>
          <w:sz w:val="30"/>
          <w:szCs w:val="30"/>
        </w:rPr>
        <w:t>1.</w:t>
      </w:r>
      <w:r>
        <w:rPr>
          <w:rFonts w:hint="eastAsia"/>
          <w:sz w:val="30"/>
          <w:szCs w:val="30"/>
        </w:rPr>
        <w:t>被告人何志权在被追诉前自动投案，如实供述犯罪事实，本院依法对其从轻处罚。</w:t>
      </w:r>
      <w:r>
        <w:rPr>
          <w:rFonts w:hint="eastAsia"/>
          <w:sz w:val="30"/>
          <w:szCs w:val="30"/>
        </w:rPr>
        <w:t>2.</w:t>
      </w:r>
      <w:r>
        <w:rPr>
          <w:rFonts w:hint="eastAsia"/>
          <w:sz w:val="30"/>
          <w:szCs w:val="30"/>
        </w:rPr>
        <w:t>被告人何志权实施的第三宗行贿犯罪因其意志以外的原因而未得逞，属犯罪未遂，本院酌情对其从轻处罚。</w:t>
      </w:r>
      <w:r>
        <w:rPr>
          <w:rFonts w:hint="eastAsia"/>
          <w:sz w:val="30"/>
          <w:szCs w:val="30"/>
        </w:rPr>
        <w:t>3.</w:t>
      </w:r>
      <w:r>
        <w:rPr>
          <w:rFonts w:hint="eastAsia"/>
          <w:sz w:val="30"/>
          <w:szCs w:val="30"/>
        </w:rPr>
        <w:t>被告人何志权有犯罪前科，本院酌情对其从重处罚。根据被告人何志权的犯罪事实、情节及其悔罪表现，对其适用缓刑确实不致再危害社会，本院依法对其适用缓刑。公诉机关及辩护人就本案量刑情节提出的意见，本院均予以采纳，惟辩护人提出定罪免刑的量刑建议与被告人何志权的罪责不相适应，本院不予采纳。</w:t>
      </w:r>
    </w:p>
    <w:p w14:paraId="718D3C3C" w14:textId="77777777" w:rsidR="00AD1556" w:rsidRDefault="00AD1556">
      <w:pPr>
        <w:spacing w:line="500" w:lineRule="atLeast"/>
        <w:ind w:firstLine="600"/>
        <w:divId w:val="1939410165"/>
        <w:rPr>
          <w:rFonts w:hint="eastAsia"/>
          <w:sz w:val="30"/>
          <w:szCs w:val="30"/>
        </w:rPr>
      </w:pPr>
      <w:r>
        <w:rPr>
          <w:rFonts w:hint="eastAsia"/>
          <w:sz w:val="30"/>
          <w:szCs w:val="30"/>
        </w:rPr>
        <w:t>综上所述，依照《中华人民共和国刑法》第三百八十九条第一款、第三百九十条、第六十七条第一款、第七十二条第一款及第三款、第七十三条第一款及第三款、第五十二条、第五十三条第一款以及《最高人民法院、最高人民检察院关于办理贪污贿赂刑事案件适用法律若干问题的解释》第七条第一款、第十九条第二款、《最高人民法院、最高人民检察院关于办理行贿刑事案件具体应用法律若干问题的解释》第五条、第十二条、第十三条、《最高人民法院关于处理自首和立功具体应用法律若干问题的解释》第一条、第三条之规定，判决如下：</w:t>
      </w:r>
    </w:p>
    <w:p w14:paraId="524CB385" w14:textId="77777777" w:rsidR="00AD1556" w:rsidRDefault="00AD1556">
      <w:pPr>
        <w:spacing w:line="500" w:lineRule="atLeast"/>
        <w:ind w:firstLine="600"/>
        <w:divId w:val="512230760"/>
        <w:rPr>
          <w:rFonts w:hint="eastAsia"/>
          <w:sz w:val="30"/>
          <w:szCs w:val="30"/>
        </w:rPr>
      </w:pPr>
      <w:r>
        <w:rPr>
          <w:rFonts w:hint="eastAsia"/>
          <w:sz w:val="30"/>
          <w:szCs w:val="30"/>
        </w:rPr>
        <w:t>被告人何志权犯行贿罪，判处拘役三个月，缓刑六个月，并处罚金人民币十万元。</w:t>
      </w:r>
    </w:p>
    <w:p w14:paraId="638FDA8B" w14:textId="77777777" w:rsidR="00AD1556" w:rsidRDefault="00AD1556">
      <w:pPr>
        <w:spacing w:line="500" w:lineRule="atLeast"/>
        <w:ind w:firstLine="600"/>
        <w:divId w:val="1950241093"/>
        <w:rPr>
          <w:rFonts w:hint="eastAsia"/>
          <w:sz w:val="30"/>
          <w:szCs w:val="30"/>
        </w:rPr>
      </w:pPr>
      <w:r>
        <w:rPr>
          <w:rFonts w:hint="eastAsia"/>
          <w:sz w:val="30"/>
          <w:szCs w:val="30"/>
        </w:rPr>
        <w:t>（缓刑考验期限从判决确定之日起计算。罚金于本判决发生法律效力第二日起十五日内一次性向本院缴纳。）</w:t>
      </w:r>
    </w:p>
    <w:p w14:paraId="20BFEF8C" w14:textId="77777777" w:rsidR="00AD1556" w:rsidRDefault="00AD1556">
      <w:pPr>
        <w:spacing w:line="500" w:lineRule="atLeast"/>
        <w:ind w:firstLine="600"/>
        <w:divId w:val="183706408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E559AA8" w14:textId="77777777" w:rsidR="00AD1556" w:rsidRDefault="00AD1556">
      <w:pPr>
        <w:spacing w:line="500" w:lineRule="atLeast"/>
        <w:jc w:val="right"/>
        <w:divId w:val="818114848"/>
        <w:rPr>
          <w:rFonts w:hint="eastAsia"/>
          <w:sz w:val="30"/>
          <w:szCs w:val="30"/>
        </w:rPr>
      </w:pPr>
      <w:r>
        <w:rPr>
          <w:rFonts w:hint="eastAsia"/>
          <w:sz w:val="30"/>
          <w:szCs w:val="30"/>
        </w:rPr>
        <w:t>审　判　长　　徐文忠</w:t>
      </w:r>
    </w:p>
    <w:p w14:paraId="351B2634" w14:textId="77777777" w:rsidR="00AD1556" w:rsidRDefault="00AD1556">
      <w:pPr>
        <w:spacing w:line="500" w:lineRule="atLeast"/>
        <w:jc w:val="right"/>
        <w:divId w:val="1880632224"/>
        <w:rPr>
          <w:rFonts w:hint="eastAsia"/>
          <w:sz w:val="30"/>
          <w:szCs w:val="30"/>
        </w:rPr>
      </w:pPr>
      <w:r>
        <w:rPr>
          <w:rFonts w:hint="eastAsia"/>
          <w:sz w:val="30"/>
          <w:szCs w:val="30"/>
        </w:rPr>
        <w:t>审　判　员　　靳　梦</w:t>
      </w:r>
    </w:p>
    <w:p w14:paraId="6D956670" w14:textId="77777777" w:rsidR="00AD1556" w:rsidRDefault="00AD1556">
      <w:pPr>
        <w:spacing w:line="500" w:lineRule="atLeast"/>
        <w:jc w:val="right"/>
        <w:divId w:val="468670569"/>
        <w:rPr>
          <w:rFonts w:hint="eastAsia"/>
          <w:sz w:val="30"/>
          <w:szCs w:val="30"/>
        </w:rPr>
      </w:pPr>
      <w:r>
        <w:rPr>
          <w:rFonts w:hint="eastAsia"/>
          <w:sz w:val="30"/>
          <w:szCs w:val="30"/>
        </w:rPr>
        <w:t>人民陪审员　　唐　勇</w:t>
      </w:r>
    </w:p>
    <w:p w14:paraId="1787D6D1" w14:textId="77777777" w:rsidR="00AD1556" w:rsidRDefault="00AD1556">
      <w:pPr>
        <w:spacing w:line="500" w:lineRule="atLeast"/>
        <w:jc w:val="right"/>
        <w:divId w:val="1367872739"/>
        <w:rPr>
          <w:rFonts w:hint="eastAsia"/>
          <w:sz w:val="30"/>
          <w:szCs w:val="30"/>
        </w:rPr>
      </w:pPr>
      <w:r>
        <w:rPr>
          <w:rFonts w:hint="eastAsia"/>
          <w:sz w:val="30"/>
          <w:szCs w:val="30"/>
        </w:rPr>
        <w:t>二〇一八年七月十日</w:t>
      </w:r>
    </w:p>
    <w:p w14:paraId="5148DAC7" w14:textId="77777777" w:rsidR="00AD1556" w:rsidRDefault="00AD1556">
      <w:pPr>
        <w:spacing w:line="500" w:lineRule="atLeast"/>
        <w:jc w:val="right"/>
        <w:divId w:val="1356618502"/>
        <w:rPr>
          <w:rFonts w:hint="eastAsia"/>
          <w:sz w:val="30"/>
          <w:szCs w:val="30"/>
        </w:rPr>
      </w:pPr>
      <w:r>
        <w:rPr>
          <w:rFonts w:hint="eastAsia"/>
          <w:sz w:val="30"/>
          <w:szCs w:val="30"/>
        </w:rPr>
        <w:t>书　记　员　　温斯斯</w:t>
      </w:r>
    </w:p>
    <w:p w14:paraId="72FDEFBD" w14:textId="77777777" w:rsidR="00AD1556" w:rsidRDefault="00AD1556">
      <w:pPr>
        <w:spacing w:line="500" w:lineRule="atLeast"/>
        <w:ind w:firstLine="600"/>
        <w:divId w:val="397629008"/>
        <w:rPr>
          <w:rFonts w:hint="eastAsia"/>
          <w:sz w:val="30"/>
          <w:szCs w:val="30"/>
        </w:rPr>
      </w:pPr>
      <w:r>
        <w:rPr>
          <w:rFonts w:hint="eastAsia"/>
          <w:sz w:val="30"/>
          <w:szCs w:val="30"/>
        </w:rPr>
        <w:t>严秀娟</w:t>
      </w:r>
    </w:p>
    <w:p w14:paraId="12E311A3" w14:textId="77777777" w:rsidR="00AD1556" w:rsidRDefault="00AD1556">
      <w:pPr>
        <w:spacing w:line="500" w:lineRule="atLeast"/>
        <w:ind w:firstLine="600"/>
        <w:divId w:val="1711342395"/>
        <w:rPr>
          <w:rFonts w:hint="eastAsia"/>
          <w:sz w:val="30"/>
          <w:szCs w:val="30"/>
        </w:rPr>
      </w:pPr>
      <w:r>
        <w:rPr>
          <w:rFonts w:hint="eastAsia"/>
          <w:sz w:val="30"/>
          <w:szCs w:val="30"/>
        </w:rPr>
        <w:t>附：本裁判的主要法律依据</w:t>
      </w:r>
    </w:p>
    <w:p w14:paraId="2C2843F4" w14:textId="77777777" w:rsidR="00AD1556" w:rsidRDefault="00AD1556">
      <w:pPr>
        <w:spacing w:line="500" w:lineRule="atLeast"/>
        <w:ind w:firstLine="600"/>
        <w:divId w:val="1780566857"/>
        <w:rPr>
          <w:rFonts w:hint="eastAsia"/>
          <w:sz w:val="30"/>
          <w:szCs w:val="30"/>
        </w:rPr>
      </w:pPr>
      <w:r>
        <w:rPr>
          <w:rFonts w:hint="eastAsia"/>
          <w:sz w:val="30"/>
          <w:szCs w:val="30"/>
        </w:rPr>
        <w:t>一、《中华人民共和国刑法》</w:t>
      </w:r>
    </w:p>
    <w:p w14:paraId="1FC3A1CA" w14:textId="77777777" w:rsidR="00AD1556" w:rsidRDefault="00AD1556">
      <w:pPr>
        <w:spacing w:line="500" w:lineRule="atLeast"/>
        <w:ind w:firstLine="600"/>
        <w:divId w:val="1551383566"/>
        <w:rPr>
          <w:rFonts w:hint="eastAsia"/>
          <w:sz w:val="30"/>
          <w:szCs w:val="30"/>
        </w:rPr>
      </w:pPr>
      <w:r>
        <w:rPr>
          <w:rFonts w:hint="eastAsia"/>
          <w:sz w:val="30"/>
          <w:szCs w:val="30"/>
        </w:rPr>
        <w:t>第三百八十九条第一款为谋取不正当利益，给予国家工作人员以财物的，是行贿罪。</w:t>
      </w:r>
    </w:p>
    <w:p w14:paraId="2F227410" w14:textId="77777777" w:rsidR="00AD1556" w:rsidRDefault="00AD1556">
      <w:pPr>
        <w:spacing w:line="500" w:lineRule="atLeast"/>
        <w:ind w:firstLine="600"/>
        <w:divId w:val="2081751082"/>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57CB4DB2" w14:textId="77777777" w:rsidR="00AD1556" w:rsidRDefault="00AD1556">
      <w:pPr>
        <w:spacing w:line="500" w:lineRule="atLeast"/>
        <w:ind w:firstLine="600"/>
        <w:divId w:val="1075933686"/>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2D70953C" w14:textId="77777777" w:rsidR="00AD1556" w:rsidRDefault="00AD1556">
      <w:pPr>
        <w:spacing w:line="500" w:lineRule="atLeast"/>
        <w:ind w:firstLine="600"/>
        <w:divId w:val="464085333"/>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5319E408" w14:textId="77777777" w:rsidR="00AD1556" w:rsidRDefault="00AD1556">
      <w:pPr>
        <w:spacing w:line="500" w:lineRule="atLeast"/>
        <w:ind w:firstLine="600"/>
        <w:divId w:val="789514510"/>
        <w:rPr>
          <w:rFonts w:hint="eastAsia"/>
          <w:sz w:val="30"/>
          <w:szCs w:val="30"/>
        </w:rPr>
      </w:pPr>
      <w:r>
        <w:rPr>
          <w:rFonts w:hint="eastAsia"/>
          <w:sz w:val="30"/>
          <w:szCs w:val="30"/>
        </w:rPr>
        <w:t>缓刑考验期限，从判决确定之日起计算。</w:t>
      </w:r>
    </w:p>
    <w:p w14:paraId="234DDA74" w14:textId="77777777" w:rsidR="00AD1556" w:rsidRDefault="00AD1556">
      <w:pPr>
        <w:spacing w:line="500" w:lineRule="atLeast"/>
        <w:ind w:firstLine="600"/>
        <w:divId w:val="1913542675"/>
        <w:rPr>
          <w:rFonts w:hint="eastAsia"/>
          <w:sz w:val="30"/>
          <w:szCs w:val="30"/>
        </w:rPr>
      </w:pPr>
      <w:r>
        <w:rPr>
          <w:rFonts w:hint="eastAsia"/>
          <w:sz w:val="30"/>
          <w:szCs w:val="30"/>
        </w:rPr>
        <w:t>第五十二条判处罚金，应当根据犯罪情节决定罚金数额。</w:t>
      </w:r>
    </w:p>
    <w:p w14:paraId="7CC25BEB" w14:textId="77777777" w:rsidR="00AD1556" w:rsidRDefault="00AD1556">
      <w:pPr>
        <w:spacing w:line="500" w:lineRule="atLeast"/>
        <w:ind w:firstLine="600"/>
        <w:divId w:val="56704768"/>
        <w:rPr>
          <w:rFonts w:hint="eastAsia"/>
          <w:sz w:val="30"/>
          <w:szCs w:val="30"/>
        </w:rPr>
      </w:pPr>
      <w:r>
        <w:rPr>
          <w:rFonts w:hint="eastAsia"/>
          <w:sz w:val="30"/>
          <w:szCs w:val="30"/>
        </w:rPr>
        <w:t>第五十三条第一款罚金在判决指定的期限内一次或者分期缴纳。期满不缴纳的，强制缴纳。对于不能全部缴纳罚金的，人民法院在任何时候发现被执行人有可以执行的财产，应当随时追缴。</w:t>
      </w:r>
    </w:p>
    <w:p w14:paraId="474D4706" w14:textId="77777777" w:rsidR="00AD1556" w:rsidRDefault="00AD1556">
      <w:pPr>
        <w:spacing w:line="500" w:lineRule="atLeast"/>
        <w:ind w:firstLine="600"/>
        <w:divId w:val="1890798060"/>
        <w:rPr>
          <w:rFonts w:hint="eastAsia"/>
          <w:sz w:val="30"/>
          <w:szCs w:val="30"/>
        </w:rPr>
      </w:pPr>
      <w:r>
        <w:rPr>
          <w:rFonts w:hint="eastAsia"/>
          <w:sz w:val="30"/>
          <w:szCs w:val="30"/>
        </w:rPr>
        <w:t>第七十二条第一款及第三款对于被判处拘役、三年以下有期徒刑的犯罪分子，同时符合下列条件的，可以宣告缓刑，对其中不满十八周岁的人、怀孕的妇女和已满七十五周岁的人，应当宣告缓刑：</w:t>
      </w:r>
    </w:p>
    <w:p w14:paraId="7AAA865F" w14:textId="77777777" w:rsidR="00AD1556" w:rsidRDefault="00AD1556">
      <w:pPr>
        <w:spacing w:line="500" w:lineRule="atLeast"/>
        <w:ind w:firstLine="600"/>
        <w:divId w:val="2008751300"/>
        <w:rPr>
          <w:rFonts w:hint="eastAsia"/>
          <w:sz w:val="30"/>
          <w:szCs w:val="30"/>
        </w:rPr>
      </w:pPr>
      <w:r>
        <w:rPr>
          <w:rFonts w:hint="eastAsia"/>
          <w:sz w:val="30"/>
          <w:szCs w:val="30"/>
        </w:rPr>
        <w:t>（一）犯罪情节较轻；</w:t>
      </w:r>
    </w:p>
    <w:p w14:paraId="7AF1D881" w14:textId="77777777" w:rsidR="00AD1556" w:rsidRDefault="00AD1556">
      <w:pPr>
        <w:spacing w:line="500" w:lineRule="atLeast"/>
        <w:ind w:firstLine="600"/>
        <w:divId w:val="314263101"/>
        <w:rPr>
          <w:rFonts w:hint="eastAsia"/>
          <w:sz w:val="30"/>
          <w:szCs w:val="30"/>
        </w:rPr>
      </w:pPr>
      <w:r>
        <w:rPr>
          <w:rFonts w:hint="eastAsia"/>
          <w:sz w:val="30"/>
          <w:szCs w:val="30"/>
        </w:rPr>
        <w:t>（二）有悔罪表现；</w:t>
      </w:r>
    </w:p>
    <w:p w14:paraId="2B0BBF95" w14:textId="77777777" w:rsidR="00AD1556" w:rsidRDefault="00AD1556">
      <w:pPr>
        <w:spacing w:line="500" w:lineRule="atLeast"/>
        <w:ind w:firstLine="600"/>
        <w:divId w:val="701368811"/>
        <w:rPr>
          <w:rFonts w:hint="eastAsia"/>
          <w:sz w:val="30"/>
          <w:szCs w:val="30"/>
        </w:rPr>
      </w:pPr>
      <w:r>
        <w:rPr>
          <w:rFonts w:hint="eastAsia"/>
          <w:sz w:val="30"/>
          <w:szCs w:val="30"/>
        </w:rPr>
        <w:t>（三）没有再犯罪的危险；</w:t>
      </w:r>
    </w:p>
    <w:p w14:paraId="7CC16E33" w14:textId="77777777" w:rsidR="00AD1556" w:rsidRDefault="00AD1556">
      <w:pPr>
        <w:spacing w:line="500" w:lineRule="atLeast"/>
        <w:ind w:firstLine="600"/>
        <w:divId w:val="67846240"/>
        <w:rPr>
          <w:rFonts w:hint="eastAsia"/>
          <w:sz w:val="30"/>
          <w:szCs w:val="30"/>
        </w:rPr>
      </w:pPr>
      <w:r>
        <w:rPr>
          <w:rFonts w:hint="eastAsia"/>
          <w:sz w:val="30"/>
          <w:szCs w:val="30"/>
        </w:rPr>
        <w:t>（四）宣告缓刑对所居住社区没有重大不良影响。</w:t>
      </w:r>
    </w:p>
    <w:p w14:paraId="23AD87C6" w14:textId="77777777" w:rsidR="00AD1556" w:rsidRDefault="00AD1556">
      <w:pPr>
        <w:spacing w:line="500" w:lineRule="atLeast"/>
        <w:ind w:firstLine="600"/>
        <w:divId w:val="1210069226"/>
        <w:rPr>
          <w:rFonts w:hint="eastAsia"/>
          <w:sz w:val="30"/>
          <w:szCs w:val="30"/>
        </w:rPr>
      </w:pPr>
      <w:r>
        <w:rPr>
          <w:rFonts w:hint="eastAsia"/>
          <w:sz w:val="30"/>
          <w:szCs w:val="30"/>
        </w:rPr>
        <w:t>被宣告缓刑的犯罪分子，如果被判处附加刑，附加刑仍须执行。</w:t>
      </w:r>
    </w:p>
    <w:p w14:paraId="533E8A79" w14:textId="77777777" w:rsidR="00AD1556" w:rsidRDefault="00AD1556">
      <w:pPr>
        <w:spacing w:line="500" w:lineRule="atLeast"/>
        <w:ind w:firstLine="600"/>
        <w:divId w:val="309019619"/>
        <w:rPr>
          <w:rFonts w:hint="eastAsia"/>
          <w:sz w:val="30"/>
          <w:szCs w:val="30"/>
        </w:rPr>
      </w:pPr>
      <w:r>
        <w:rPr>
          <w:rFonts w:hint="eastAsia"/>
          <w:sz w:val="30"/>
          <w:szCs w:val="30"/>
        </w:rPr>
        <w:t>第七十三条第一款及第三款拘役的缓刑考验期限为原判刑期以上一年以下，但是不能少于二个月。</w:t>
      </w:r>
    </w:p>
    <w:p w14:paraId="2153321B" w14:textId="77777777" w:rsidR="00AD1556" w:rsidRDefault="00AD1556">
      <w:pPr>
        <w:spacing w:line="500" w:lineRule="atLeast"/>
        <w:ind w:firstLine="600"/>
        <w:divId w:val="86118462"/>
        <w:rPr>
          <w:rFonts w:hint="eastAsia"/>
          <w:sz w:val="30"/>
          <w:szCs w:val="30"/>
        </w:rPr>
      </w:pPr>
      <w:r>
        <w:rPr>
          <w:rFonts w:hint="eastAsia"/>
          <w:sz w:val="30"/>
          <w:szCs w:val="30"/>
        </w:rPr>
        <w:t>缓刑考验期限，从判决确定之日起计算。</w:t>
      </w:r>
    </w:p>
    <w:p w14:paraId="0FB5E9BD" w14:textId="77777777" w:rsidR="00AD1556" w:rsidRDefault="00AD1556">
      <w:pPr>
        <w:spacing w:line="500" w:lineRule="atLeast"/>
        <w:ind w:firstLine="600"/>
        <w:divId w:val="355471885"/>
        <w:rPr>
          <w:rFonts w:hint="eastAsia"/>
          <w:sz w:val="30"/>
          <w:szCs w:val="30"/>
        </w:rPr>
      </w:pPr>
      <w:r>
        <w:rPr>
          <w:rFonts w:hint="eastAsia"/>
          <w:sz w:val="30"/>
          <w:szCs w:val="30"/>
        </w:rPr>
        <w:t>二、《最高人民法院、最高人民检察院关于办理贪污贿赂刑事案件适用法律若干问题的解释》</w:t>
      </w:r>
    </w:p>
    <w:p w14:paraId="50D4A66A" w14:textId="77777777" w:rsidR="00AD1556" w:rsidRDefault="00AD1556">
      <w:pPr>
        <w:spacing w:line="500" w:lineRule="atLeast"/>
        <w:ind w:firstLine="600"/>
        <w:divId w:val="202601553"/>
        <w:rPr>
          <w:rFonts w:hint="eastAsia"/>
          <w:sz w:val="30"/>
          <w:szCs w:val="30"/>
        </w:rPr>
      </w:pPr>
      <w:r>
        <w:rPr>
          <w:rFonts w:hint="eastAsia"/>
          <w:sz w:val="30"/>
          <w:szCs w:val="30"/>
        </w:rPr>
        <w:t>第七条第一款为谋取不正当利益，向国家工作人员行贿，数额在三万元以上的，应当依照刑法第三百九十条的规定以行贿罪追究刑事责任。</w:t>
      </w:r>
    </w:p>
    <w:p w14:paraId="0901178A" w14:textId="77777777" w:rsidR="00AD1556" w:rsidRDefault="00AD1556">
      <w:pPr>
        <w:spacing w:line="500" w:lineRule="atLeast"/>
        <w:ind w:firstLine="600"/>
        <w:divId w:val="2027169225"/>
        <w:rPr>
          <w:rFonts w:hint="eastAsia"/>
          <w:sz w:val="30"/>
          <w:szCs w:val="30"/>
        </w:rPr>
      </w:pPr>
      <w:r>
        <w:rPr>
          <w:rFonts w:hint="eastAsia"/>
          <w:sz w:val="30"/>
          <w:szCs w:val="30"/>
        </w:rPr>
        <w:t>第十九条第二款对刑法规定并处罚金的其他贪污贿赂犯罪，应当在十万元以上犯罪数额二倍以下判处罚金。</w:t>
      </w:r>
    </w:p>
    <w:p w14:paraId="09F0B33F" w14:textId="77777777" w:rsidR="00AD1556" w:rsidRDefault="00AD1556">
      <w:pPr>
        <w:spacing w:line="500" w:lineRule="atLeast"/>
        <w:ind w:firstLine="600"/>
        <w:divId w:val="343560401"/>
        <w:rPr>
          <w:rFonts w:hint="eastAsia"/>
          <w:sz w:val="30"/>
          <w:szCs w:val="30"/>
        </w:rPr>
      </w:pPr>
      <w:r>
        <w:rPr>
          <w:rFonts w:hint="eastAsia"/>
          <w:sz w:val="30"/>
          <w:szCs w:val="30"/>
        </w:rPr>
        <w:t>三、《最高人民法院、最高人民检察院关于办理行贿刑事案件具体应用法律若干问题的解释》</w:t>
      </w:r>
    </w:p>
    <w:p w14:paraId="72192E82" w14:textId="77777777" w:rsidR="00AD1556" w:rsidRDefault="00AD1556">
      <w:pPr>
        <w:spacing w:line="500" w:lineRule="atLeast"/>
        <w:ind w:firstLine="600"/>
        <w:divId w:val="2035616250"/>
        <w:rPr>
          <w:rFonts w:hint="eastAsia"/>
          <w:sz w:val="30"/>
          <w:szCs w:val="30"/>
        </w:rPr>
      </w:pPr>
      <w:r>
        <w:rPr>
          <w:rFonts w:hint="eastAsia"/>
          <w:sz w:val="30"/>
          <w:szCs w:val="30"/>
        </w:rPr>
        <w:t>第五条多次行贿未经处理的，按照累计行贿数额处罚。</w:t>
      </w:r>
    </w:p>
    <w:p w14:paraId="4B1A1B06" w14:textId="77777777" w:rsidR="00AD1556" w:rsidRDefault="00AD1556">
      <w:pPr>
        <w:spacing w:line="500" w:lineRule="atLeast"/>
        <w:ind w:firstLine="600"/>
        <w:divId w:val="1438062077"/>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14:paraId="438BA14D" w14:textId="77777777" w:rsidR="00AD1556" w:rsidRDefault="00AD1556">
      <w:pPr>
        <w:spacing w:line="500" w:lineRule="atLeast"/>
        <w:ind w:firstLine="600"/>
        <w:divId w:val="612632108"/>
        <w:rPr>
          <w:rFonts w:hint="eastAsia"/>
          <w:sz w:val="30"/>
          <w:szCs w:val="30"/>
        </w:rPr>
      </w:pPr>
      <w:r>
        <w:rPr>
          <w:rFonts w:hint="eastAsia"/>
          <w:sz w:val="30"/>
          <w:szCs w:val="30"/>
        </w:rPr>
        <w:t>违背公平、公正原则，在经济、组织人事管理等活动中，谋取竞争优势的，应当认定为“谋取不正当利益”。</w:t>
      </w:r>
    </w:p>
    <w:p w14:paraId="5EB7E4EE" w14:textId="77777777" w:rsidR="00AD1556" w:rsidRDefault="00AD1556">
      <w:pPr>
        <w:spacing w:line="500" w:lineRule="atLeast"/>
        <w:ind w:firstLine="600"/>
        <w:divId w:val="1498418081"/>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CAEF2" w14:textId="77777777" w:rsidR="00AD1556" w:rsidRDefault="00AD1556" w:rsidP="00AD1556">
      <w:pPr>
        <w:rPr>
          <w:rFonts w:hint="eastAsia"/>
        </w:rPr>
      </w:pPr>
      <w:r>
        <w:separator/>
      </w:r>
    </w:p>
  </w:endnote>
  <w:endnote w:type="continuationSeparator" w:id="0">
    <w:p w14:paraId="4044DD7D" w14:textId="77777777" w:rsidR="00AD1556" w:rsidRDefault="00AD1556" w:rsidP="00AD15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E602C" w14:textId="77777777" w:rsidR="00AD1556" w:rsidRDefault="00AD1556" w:rsidP="00AD1556">
      <w:pPr>
        <w:rPr>
          <w:rFonts w:hint="eastAsia"/>
        </w:rPr>
      </w:pPr>
      <w:r>
        <w:separator/>
      </w:r>
    </w:p>
  </w:footnote>
  <w:footnote w:type="continuationSeparator" w:id="0">
    <w:p w14:paraId="5E74CDE1" w14:textId="77777777" w:rsidR="00AD1556" w:rsidRDefault="00AD1556" w:rsidP="00AD155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D1556"/>
    <w:rsid w:val="002A784C"/>
    <w:rsid w:val="00AD15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DD4F8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D1556"/>
    <w:pPr>
      <w:tabs>
        <w:tab w:val="center" w:pos="4153"/>
        <w:tab w:val="right" w:pos="8306"/>
      </w:tabs>
      <w:snapToGrid w:val="0"/>
      <w:jc w:val="center"/>
    </w:pPr>
    <w:rPr>
      <w:sz w:val="18"/>
      <w:szCs w:val="18"/>
    </w:rPr>
  </w:style>
  <w:style w:type="character" w:customStyle="1" w:styleId="a4">
    <w:name w:val="页眉 字符"/>
    <w:basedOn w:val="a0"/>
    <w:link w:val="a3"/>
    <w:uiPriority w:val="99"/>
    <w:rsid w:val="00AD1556"/>
    <w:rPr>
      <w:rFonts w:ascii="宋体" w:eastAsia="宋体" w:hAnsi="宋体" w:cs="宋体"/>
      <w:sz w:val="18"/>
      <w:szCs w:val="18"/>
    </w:rPr>
  </w:style>
  <w:style w:type="paragraph" w:styleId="a5">
    <w:name w:val="footer"/>
    <w:basedOn w:val="a"/>
    <w:link w:val="a6"/>
    <w:uiPriority w:val="99"/>
    <w:unhideWhenUsed/>
    <w:rsid w:val="00AD1556"/>
    <w:pPr>
      <w:tabs>
        <w:tab w:val="center" w:pos="4153"/>
        <w:tab w:val="right" w:pos="8306"/>
      </w:tabs>
      <w:snapToGrid w:val="0"/>
    </w:pPr>
    <w:rPr>
      <w:sz w:val="18"/>
      <w:szCs w:val="18"/>
    </w:rPr>
  </w:style>
  <w:style w:type="character" w:customStyle="1" w:styleId="a6">
    <w:name w:val="页脚 字符"/>
    <w:basedOn w:val="a0"/>
    <w:link w:val="a5"/>
    <w:uiPriority w:val="99"/>
    <w:rsid w:val="00AD155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04768">
      <w:marLeft w:val="0"/>
      <w:marRight w:val="0"/>
      <w:marTop w:val="10"/>
      <w:marBottom w:val="10"/>
      <w:divBdr>
        <w:top w:val="none" w:sz="0" w:space="0" w:color="auto"/>
        <w:left w:val="none" w:sz="0" w:space="0" w:color="auto"/>
        <w:bottom w:val="none" w:sz="0" w:space="0" w:color="auto"/>
        <w:right w:val="none" w:sz="0" w:space="0" w:color="auto"/>
      </w:divBdr>
    </w:div>
    <w:div w:id="67846240">
      <w:marLeft w:val="0"/>
      <w:marRight w:val="0"/>
      <w:marTop w:val="10"/>
      <w:marBottom w:val="10"/>
      <w:divBdr>
        <w:top w:val="none" w:sz="0" w:space="0" w:color="auto"/>
        <w:left w:val="none" w:sz="0" w:space="0" w:color="auto"/>
        <w:bottom w:val="none" w:sz="0" w:space="0" w:color="auto"/>
        <w:right w:val="none" w:sz="0" w:space="0" w:color="auto"/>
      </w:divBdr>
    </w:div>
    <w:div w:id="86118462">
      <w:marLeft w:val="0"/>
      <w:marRight w:val="0"/>
      <w:marTop w:val="10"/>
      <w:marBottom w:val="10"/>
      <w:divBdr>
        <w:top w:val="none" w:sz="0" w:space="0" w:color="auto"/>
        <w:left w:val="none" w:sz="0" w:space="0" w:color="auto"/>
        <w:bottom w:val="none" w:sz="0" w:space="0" w:color="auto"/>
        <w:right w:val="none" w:sz="0" w:space="0" w:color="auto"/>
      </w:divBdr>
    </w:div>
    <w:div w:id="142427237">
      <w:marLeft w:val="0"/>
      <w:marRight w:val="0"/>
      <w:marTop w:val="10"/>
      <w:marBottom w:val="10"/>
      <w:divBdr>
        <w:top w:val="none" w:sz="0" w:space="0" w:color="auto"/>
        <w:left w:val="none" w:sz="0" w:space="0" w:color="auto"/>
        <w:bottom w:val="none" w:sz="0" w:space="0" w:color="auto"/>
        <w:right w:val="none" w:sz="0" w:space="0" w:color="auto"/>
      </w:divBdr>
    </w:div>
    <w:div w:id="177088719">
      <w:marLeft w:val="0"/>
      <w:marRight w:val="0"/>
      <w:marTop w:val="10"/>
      <w:marBottom w:val="10"/>
      <w:divBdr>
        <w:top w:val="none" w:sz="0" w:space="0" w:color="auto"/>
        <w:left w:val="none" w:sz="0" w:space="0" w:color="auto"/>
        <w:bottom w:val="none" w:sz="0" w:space="0" w:color="auto"/>
        <w:right w:val="none" w:sz="0" w:space="0" w:color="auto"/>
      </w:divBdr>
    </w:div>
    <w:div w:id="202601553">
      <w:marLeft w:val="0"/>
      <w:marRight w:val="0"/>
      <w:marTop w:val="10"/>
      <w:marBottom w:val="10"/>
      <w:divBdr>
        <w:top w:val="none" w:sz="0" w:space="0" w:color="auto"/>
        <w:left w:val="none" w:sz="0" w:space="0" w:color="auto"/>
        <w:bottom w:val="none" w:sz="0" w:space="0" w:color="auto"/>
        <w:right w:val="none" w:sz="0" w:space="0" w:color="auto"/>
      </w:divBdr>
    </w:div>
    <w:div w:id="256210080">
      <w:marLeft w:val="0"/>
      <w:marRight w:val="0"/>
      <w:marTop w:val="10"/>
      <w:marBottom w:val="10"/>
      <w:divBdr>
        <w:top w:val="none" w:sz="0" w:space="0" w:color="auto"/>
        <w:left w:val="none" w:sz="0" w:space="0" w:color="auto"/>
        <w:bottom w:val="none" w:sz="0" w:space="0" w:color="auto"/>
        <w:right w:val="none" w:sz="0" w:space="0" w:color="auto"/>
      </w:divBdr>
    </w:div>
    <w:div w:id="297496377">
      <w:marLeft w:val="0"/>
      <w:marRight w:val="0"/>
      <w:marTop w:val="10"/>
      <w:marBottom w:val="10"/>
      <w:divBdr>
        <w:top w:val="none" w:sz="0" w:space="0" w:color="auto"/>
        <w:left w:val="none" w:sz="0" w:space="0" w:color="auto"/>
        <w:bottom w:val="none" w:sz="0" w:space="0" w:color="auto"/>
        <w:right w:val="none" w:sz="0" w:space="0" w:color="auto"/>
      </w:divBdr>
    </w:div>
    <w:div w:id="309019619">
      <w:marLeft w:val="0"/>
      <w:marRight w:val="0"/>
      <w:marTop w:val="10"/>
      <w:marBottom w:val="10"/>
      <w:divBdr>
        <w:top w:val="none" w:sz="0" w:space="0" w:color="auto"/>
        <w:left w:val="none" w:sz="0" w:space="0" w:color="auto"/>
        <w:bottom w:val="none" w:sz="0" w:space="0" w:color="auto"/>
        <w:right w:val="none" w:sz="0" w:space="0" w:color="auto"/>
      </w:divBdr>
    </w:div>
    <w:div w:id="314263101">
      <w:marLeft w:val="0"/>
      <w:marRight w:val="0"/>
      <w:marTop w:val="10"/>
      <w:marBottom w:val="10"/>
      <w:divBdr>
        <w:top w:val="none" w:sz="0" w:space="0" w:color="auto"/>
        <w:left w:val="none" w:sz="0" w:space="0" w:color="auto"/>
        <w:bottom w:val="none" w:sz="0" w:space="0" w:color="auto"/>
        <w:right w:val="none" w:sz="0" w:space="0" w:color="auto"/>
      </w:divBdr>
    </w:div>
    <w:div w:id="343560401">
      <w:marLeft w:val="0"/>
      <w:marRight w:val="0"/>
      <w:marTop w:val="10"/>
      <w:marBottom w:val="10"/>
      <w:divBdr>
        <w:top w:val="none" w:sz="0" w:space="0" w:color="auto"/>
        <w:left w:val="none" w:sz="0" w:space="0" w:color="auto"/>
        <w:bottom w:val="none" w:sz="0" w:space="0" w:color="auto"/>
        <w:right w:val="none" w:sz="0" w:space="0" w:color="auto"/>
      </w:divBdr>
    </w:div>
    <w:div w:id="355471885">
      <w:marLeft w:val="0"/>
      <w:marRight w:val="0"/>
      <w:marTop w:val="10"/>
      <w:marBottom w:val="10"/>
      <w:divBdr>
        <w:top w:val="none" w:sz="0" w:space="0" w:color="auto"/>
        <w:left w:val="none" w:sz="0" w:space="0" w:color="auto"/>
        <w:bottom w:val="none" w:sz="0" w:space="0" w:color="auto"/>
        <w:right w:val="none" w:sz="0" w:space="0" w:color="auto"/>
      </w:divBdr>
    </w:div>
    <w:div w:id="397629008">
      <w:marLeft w:val="0"/>
      <w:marRight w:val="0"/>
      <w:marTop w:val="10"/>
      <w:marBottom w:val="10"/>
      <w:divBdr>
        <w:top w:val="none" w:sz="0" w:space="0" w:color="auto"/>
        <w:left w:val="none" w:sz="0" w:space="0" w:color="auto"/>
        <w:bottom w:val="none" w:sz="0" w:space="0" w:color="auto"/>
        <w:right w:val="none" w:sz="0" w:space="0" w:color="auto"/>
      </w:divBdr>
    </w:div>
    <w:div w:id="453670881">
      <w:marLeft w:val="0"/>
      <w:marRight w:val="0"/>
      <w:marTop w:val="10"/>
      <w:marBottom w:val="10"/>
      <w:divBdr>
        <w:top w:val="none" w:sz="0" w:space="0" w:color="auto"/>
        <w:left w:val="none" w:sz="0" w:space="0" w:color="auto"/>
        <w:bottom w:val="none" w:sz="0" w:space="0" w:color="auto"/>
        <w:right w:val="none" w:sz="0" w:space="0" w:color="auto"/>
      </w:divBdr>
    </w:div>
    <w:div w:id="464085333">
      <w:marLeft w:val="0"/>
      <w:marRight w:val="0"/>
      <w:marTop w:val="10"/>
      <w:marBottom w:val="10"/>
      <w:divBdr>
        <w:top w:val="none" w:sz="0" w:space="0" w:color="auto"/>
        <w:left w:val="none" w:sz="0" w:space="0" w:color="auto"/>
        <w:bottom w:val="none" w:sz="0" w:space="0" w:color="auto"/>
        <w:right w:val="none" w:sz="0" w:space="0" w:color="auto"/>
      </w:divBdr>
    </w:div>
    <w:div w:id="468670569">
      <w:marLeft w:val="0"/>
      <w:marRight w:val="720"/>
      <w:marTop w:val="10"/>
      <w:marBottom w:val="10"/>
      <w:divBdr>
        <w:top w:val="none" w:sz="0" w:space="0" w:color="auto"/>
        <w:left w:val="none" w:sz="0" w:space="0" w:color="auto"/>
        <w:bottom w:val="none" w:sz="0" w:space="0" w:color="auto"/>
        <w:right w:val="none" w:sz="0" w:space="0" w:color="auto"/>
      </w:divBdr>
    </w:div>
    <w:div w:id="512230760">
      <w:marLeft w:val="0"/>
      <w:marRight w:val="0"/>
      <w:marTop w:val="10"/>
      <w:marBottom w:val="10"/>
      <w:divBdr>
        <w:top w:val="none" w:sz="0" w:space="0" w:color="auto"/>
        <w:left w:val="none" w:sz="0" w:space="0" w:color="auto"/>
        <w:bottom w:val="none" w:sz="0" w:space="0" w:color="auto"/>
        <w:right w:val="none" w:sz="0" w:space="0" w:color="auto"/>
      </w:divBdr>
    </w:div>
    <w:div w:id="569467470">
      <w:marLeft w:val="0"/>
      <w:marRight w:val="0"/>
      <w:marTop w:val="10"/>
      <w:marBottom w:val="10"/>
      <w:divBdr>
        <w:top w:val="none" w:sz="0" w:space="0" w:color="auto"/>
        <w:left w:val="none" w:sz="0" w:space="0" w:color="auto"/>
        <w:bottom w:val="none" w:sz="0" w:space="0" w:color="auto"/>
        <w:right w:val="none" w:sz="0" w:space="0" w:color="auto"/>
      </w:divBdr>
    </w:div>
    <w:div w:id="588152453">
      <w:marLeft w:val="0"/>
      <w:marRight w:val="0"/>
      <w:marTop w:val="10"/>
      <w:marBottom w:val="10"/>
      <w:divBdr>
        <w:top w:val="none" w:sz="0" w:space="0" w:color="auto"/>
        <w:left w:val="none" w:sz="0" w:space="0" w:color="auto"/>
        <w:bottom w:val="none" w:sz="0" w:space="0" w:color="auto"/>
        <w:right w:val="none" w:sz="0" w:space="0" w:color="auto"/>
      </w:divBdr>
    </w:div>
    <w:div w:id="612632108">
      <w:marLeft w:val="0"/>
      <w:marRight w:val="0"/>
      <w:marTop w:val="10"/>
      <w:marBottom w:val="10"/>
      <w:divBdr>
        <w:top w:val="none" w:sz="0" w:space="0" w:color="auto"/>
        <w:left w:val="none" w:sz="0" w:space="0" w:color="auto"/>
        <w:bottom w:val="none" w:sz="0" w:space="0" w:color="auto"/>
        <w:right w:val="none" w:sz="0" w:space="0" w:color="auto"/>
      </w:divBdr>
    </w:div>
    <w:div w:id="701368811">
      <w:marLeft w:val="0"/>
      <w:marRight w:val="0"/>
      <w:marTop w:val="10"/>
      <w:marBottom w:val="10"/>
      <w:divBdr>
        <w:top w:val="none" w:sz="0" w:space="0" w:color="auto"/>
        <w:left w:val="none" w:sz="0" w:space="0" w:color="auto"/>
        <w:bottom w:val="none" w:sz="0" w:space="0" w:color="auto"/>
        <w:right w:val="none" w:sz="0" w:space="0" w:color="auto"/>
      </w:divBdr>
    </w:div>
    <w:div w:id="740296693">
      <w:marLeft w:val="0"/>
      <w:marRight w:val="0"/>
      <w:marTop w:val="10"/>
      <w:marBottom w:val="10"/>
      <w:divBdr>
        <w:top w:val="none" w:sz="0" w:space="0" w:color="auto"/>
        <w:left w:val="none" w:sz="0" w:space="0" w:color="auto"/>
        <w:bottom w:val="none" w:sz="0" w:space="0" w:color="auto"/>
        <w:right w:val="none" w:sz="0" w:space="0" w:color="auto"/>
      </w:divBdr>
    </w:div>
    <w:div w:id="767311032">
      <w:marLeft w:val="0"/>
      <w:marRight w:val="0"/>
      <w:marTop w:val="10"/>
      <w:marBottom w:val="10"/>
      <w:divBdr>
        <w:top w:val="none" w:sz="0" w:space="0" w:color="auto"/>
        <w:left w:val="none" w:sz="0" w:space="0" w:color="auto"/>
        <w:bottom w:val="none" w:sz="0" w:space="0" w:color="auto"/>
        <w:right w:val="none" w:sz="0" w:space="0" w:color="auto"/>
      </w:divBdr>
    </w:div>
    <w:div w:id="789514510">
      <w:marLeft w:val="0"/>
      <w:marRight w:val="0"/>
      <w:marTop w:val="10"/>
      <w:marBottom w:val="10"/>
      <w:divBdr>
        <w:top w:val="none" w:sz="0" w:space="0" w:color="auto"/>
        <w:left w:val="none" w:sz="0" w:space="0" w:color="auto"/>
        <w:bottom w:val="none" w:sz="0" w:space="0" w:color="auto"/>
        <w:right w:val="none" w:sz="0" w:space="0" w:color="auto"/>
      </w:divBdr>
    </w:div>
    <w:div w:id="818114848">
      <w:marLeft w:val="0"/>
      <w:marRight w:val="720"/>
      <w:marTop w:val="10"/>
      <w:marBottom w:val="10"/>
      <w:divBdr>
        <w:top w:val="none" w:sz="0" w:space="0" w:color="auto"/>
        <w:left w:val="none" w:sz="0" w:space="0" w:color="auto"/>
        <w:bottom w:val="none" w:sz="0" w:space="0" w:color="auto"/>
        <w:right w:val="none" w:sz="0" w:space="0" w:color="auto"/>
      </w:divBdr>
    </w:div>
    <w:div w:id="837233403">
      <w:marLeft w:val="0"/>
      <w:marRight w:val="0"/>
      <w:marTop w:val="10"/>
      <w:marBottom w:val="10"/>
      <w:divBdr>
        <w:top w:val="none" w:sz="0" w:space="0" w:color="auto"/>
        <w:left w:val="none" w:sz="0" w:space="0" w:color="auto"/>
        <w:bottom w:val="none" w:sz="0" w:space="0" w:color="auto"/>
        <w:right w:val="none" w:sz="0" w:space="0" w:color="auto"/>
      </w:divBdr>
    </w:div>
    <w:div w:id="967708402">
      <w:marLeft w:val="0"/>
      <w:marRight w:val="0"/>
      <w:marTop w:val="10"/>
      <w:marBottom w:val="10"/>
      <w:divBdr>
        <w:top w:val="none" w:sz="0" w:space="0" w:color="auto"/>
        <w:left w:val="none" w:sz="0" w:space="0" w:color="auto"/>
        <w:bottom w:val="none" w:sz="0" w:space="0" w:color="auto"/>
        <w:right w:val="none" w:sz="0" w:space="0" w:color="auto"/>
      </w:divBdr>
    </w:div>
    <w:div w:id="1075933686">
      <w:marLeft w:val="0"/>
      <w:marRight w:val="0"/>
      <w:marTop w:val="10"/>
      <w:marBottom w:val="10"/>
      <w:divBdr>
        <w:top w:val="none" w:sz="0" w:space="0" w:color="auto"/>
        <w:left w:val="none" w:sz="0" w:space="0" w:color="auto"/>
        <w:bottom w:val="none" w:sz="0" w:space="0" w:color="auto"/>
        <w:right w:val="none" w:sz="0" w:space="0" w:color="auto"/>
      </w:divBdr>
    </w:div>
    <w:div w:id="1210069226">
      <w:marLeft w:val="0"/>
      <w:marRight w:val="0"/>
      <w:marTop w:val="10"/>
      <w:marBottom w:val="10"/>
      <w:divBdr>
        <w:top w:val="none" w:sz="0" w:space="0" w:color="auto"/>
        <w:left w:val="none" w:sz="0" w:space="0" w:color="auto"/>
        <w:bottom w:val="none" w:sz="0" w:space="0" w:color="auto"/>
        <w:right w:val="none" w:sz="0" w:space="0" w:color="auto"/>
      </w:divBdr>
    </w:div>
    <w:div w:id="1318654708">
      <w:marLeft w:val="0"/>
      <w:marRight w:val="0"/>
      <w:marTop w:val="10"/>
      <w:marBottom w:val="10"/>
      <w:divBdr>
        <w:top w:val="none" w:sz="0" w:space="0" w:color="auto"/>
        <w:left w:val="none" w:sz="0" w:space="0" w:color="auto"/>
        <w:bottom w:val="none" w:sz="0" w:space="0" w:color="auto"/>
        <w:right w:val="none" w:sz="0" w:space="0" w:color="auto"/>
      </w:divBdr>
    </w:div>
    <w:div w:id="1356618502">
      <w:marLeft w:val="0"/>
      <w:marRight w:val="720"/>
      <w:marTop w:val="10"/>
      <w:marBottom w:val="10"/>
      <w:divBdr>
        <w:top w:val="none" w:sz="0" w:space="0" w:color="auto"/>
        <w:left w:val="none" w:sz="0" w:space="0" w:color="auto"/>
        <w:bottom w:val="none" w:sz="0" w:space="0" w:color="auto"/>
        <w:right w:val="none" w:sz="0" w:space="0" w:color="auto"/>
      </w:divBdr>
    </w:div>
    <w:div w:id="1367872739">
      <w:marLeft w:val="0"/>
      <w:marRight w:val="720"/>
      <w:marTop w:val="10"/>
      <w:marBottom w:val="10"/>
      <w:divBdr>
        <w:top w:val="none" w:sz="0" w:space="0" w:color="auto"/>
        <w:left w:val="none" w:sz="0" w:space="0" w:color="auto"/>
        <w:bottom w:val="none" w:sz="0" w:space="0" w:color="auto"/>
        <w:right w:val="none" w:sz="0" w:space="0" w:color="auto"/>
      </w:divBdr>
    </w:div>
    <w:div w:id="1438062077">
      <w:marLeft w:val="0"/>
      <w:marRight w:val="0"/>
      <w:marTop w:val="10"/>
      <w:marBottom w:val="10"/>
      <w:divBdr>
        <w:top w:val="none" w:sz="0" w:space="0" w:color="auto"/>
        <w:left w:val="none" w:sz="0" w:space="0" w:color="auto"/>
        <w:bottom w:val="none" w:sz="0" w:space="0" w:color="auto"/>
        <w:right w:val="none" w:sz="0" w:space="0" w:color="auto"/>
      </w:divBdr>
    </w:div>
    <w:div w:id="1471435982">
      <w:marLeft w:val="0"/>
      <w:marRight w:val="0"/>
      <w:marTop w:val="10"/>
      <w:marBottom w:val="10"/>
      <w:divBdr>
        <w:top w:val="none" w:sz="0" w:space="0" w:color="auto"/>
        <w:left w:val="none" w:sz="0" w:space="0" w:color="auto"/>
        <w:bottom w:val="none" w:sz="0" w:space="0" w:color="auto"/>
        <w:right w:val="none" w:sz="0" w:space="0" w:color="auto"/>
      </w:divBdr>
    </w:div>
    <w:div w:id="1498418081">
      <w:marLeft w:val="0"/>
      <w:marRight w:val="0"/>
      <w:marTop w:val="10"/>
      <w:marBottom w:val="10"/>
      <w:divBdr>
        <w:top w:val="none" w:sz="0" w:space="0" w:color="auto"/>
        <w:left w:val="none" w:sz="0" w:space="0" w:color="auto"/>
        <w:bottom w:val="none" w:sz="0" w:space="0" w:color="auto"/>
        <w:right w:val="none" w:sz="0" w:space="0" w:color="auto"/>
      </w:divBdr>
    </w:div>
    <w:div w:id="1551383566">
      <w:marLeft w:val="0"/>
      <w:marRight w:val="0"/>
      <w:marTop w:val="10"/>
      <w:marBottom w:val="10"/>
      <w:divBdr>
        <w:top w:val="none" w:sz="0" w:space="0" w:color="auto"/>
        <w:left w:val="none" w:sz="0" w:space="0" w:color="auto"/>
        <w:bottom w:val="none" w:sz="0" w:space="0" w:color="auto"/>
        <w:right w:val="none" w:sz="0" w:space="0" w:color="auto"/>
      </w:divBdr>
    </w:div>
    <w:div w:id="1556313457">
      <w:marLeft w:val="0"/>
      <w:marRight w:val="0"/>
      <w:marTop w:val="10"/>
      <w:marBottom w:val="10"/>
      <w:divBdr>
        <w:top w:val="none" w:sz="0" w:space="0" w:color="auto"/>
        <w:left w:val="none" w:sz="0" w:space="0" w:color="auto"/>
        <w:bottom w:val="none" w:sz="0" w:space="0" w:color="auto"/>
        <w:right w:val="none" w:sz="0" w:space="0" w:color="auto"/>
      </w:divBdr>
    </w:div>
    <w:div w:id="1649479050">
      <w:marLeft w:val="0"/>
      <w:marRight w:val="0"/>
      <w:marTop w:val="10"/>
      <w:marBottom w:val="10"/>
      <w:divBdr>
        <w:top w:val="none" w:sz="0" w:space="0" w:color="auto"/>
        <w:left w:val="none" w:sz="0" w:space="0" w:color="auto"/>
        <w:bottom w:val="none" w:sz="0" w:space="0" w:color="auto"/>
        <w:right w:val="none" w:sz="0" w:space="0" w:color="auto"/>
      </w:divBdr>
    </w:div>
    <w:div w:id="1657608348">
      <w:marLeft w:val="0"/>
      <w:marRight w:val="0"/>
      <w:marTop w:val="10"/>
      <w:marBottom w:val="10"/>
      <w:divBdr>
        <w:top w:val="none" w:sz="0" w:space="0" w:color="auto"/>
        <w:left w:val="none" w:sz="0" w:space="0" w:color="auto"/>
        <w:bottom w:val="none" w:sz="0" w:space="0" w:color="auto"/>
        <w:right w:val="none" w:sz="0" w:space="0" w:color="auto"/>
      </w:divBdr>
    </w:div>
    <w:div w:id="1711342395">
      <w:marLeft w:val="0"/>
      <w:marRight w:val="0"/>
      <w:marTop w:val="10"/>
      <w:marBottom w:val="10"/>
      <w:divBdr>
        <w:top w:val="none" w:sz="0" w:space="0" w:color="auto"/>
        <w:left w:val="none" w:sz="0" w:space="0" w:color="auto"/>
        <w:bottom w:val="none" w:sz="0" w:space="0" w:color="auto"/>
        <w:right w:val="none" w:sz="0" w:space="0" w:color="auto"/>
      </w:divBdr>
    </w:div>
    <w:div w:id="1764372530">
      <w:marLeft w:val="0"/>
      <w:marRight w:val="0"/>
      <w:marTop w:val="10"/>
      <w:marBottom w:val="10"/>
      <w:divBdr>
        <w:top w:val="none" w:sz="0" w:space="0" w:color="auto"/>
        <w:left w:val="none" w:sz="0" w:space="0" w:color="auto"/>
        <w:bottom w:val="none" w:sz="0" w:space="0" w:color="auto"/>
        <w:right w:val="none" w:sz="0" w:space="0" w:color="auto"/>
      </w:divBdr>
    </w:div>
    <w:div w:id="1780566857">
      <w:marLeft w:val="0"/>
      <w:marRight w:val="0"/>
      <w:marTop w:val="10"/>
      <w:marBottom w:val="10"/>
      <w:divBdr>
        <w:top w:val="none" w:sz="0" w:space="0" w:color="auto"/>
        <w:left w:val="none" w:sz="0" w:space="0" w:color="auto"/>
        <w:bottom w:val="none" w:sz="0" w:space="0" w:color="auto"/>
        <w:right w:val="none" w:sz="0" w:space="0" w:color="auto"/>
      </w:divBdr>
    </w:div>
    <w:div w:id="1837064086">
      <w:marLeft w:val="0"/>
      <w:marRight w:val="0"/>
      <w:marTop w:val="10"/>
      <w:marBottom w:val="10"/>
      <w:divBdr>
        <w:top w:val="none" w:sz="0" w:space="0" w:color="auto"/>
        <w:left w:val="none" w:sz="0" w:space="0" w:color="auto"/>
        <w:bottom w:val="none" w:sz="0" w:space="0" w:color="auto"/>
        <w:right w:val="none" w:sz="0" w:space="0" w:color="auto"/>
      </w:divBdr>
    </w:div>
    <w:div w:id="1880632224">
      <w:marLeft w:val="0"/>
      <w:marRight w:val="720"/>
      <w:marTop w:val="10"/>
      <w:marBottom w:val="10"/>
      <w:divBdr>
        <w:top w:val="none" w:sz="0" w:space="0" w:color="auto"/>
        <w:left w:val="none" w:sz="0" w:space="0" w:color="auto"/>
        <w:bottom w:val="none" w:sz="0" w:space="0" w:color="auto"/>
        <w:right w:val="none" w:sz="0" w:space="0" w:color="auto"/>
      </w:divBdr>
    </w:div>
    <w:div w:id="1890798060">
      <w:marLeft w:val="0"/>
      <w:marRight w:val="0"/>
      <w:marTop w:val="10"/>
      <w:marBottom w:val="10"/>
      <w:divBdr>
        <w:top w:val="none" w:sz="0" w:space="0" w:color="auto"/>
        <w:left w:val="none" w:sz="0" w:space="0" w:color="auto"/>
        <w:bottom w:val="none" w:sz="0" w:space="0" w:color="auto"/>
        <w:right w:val="none" w:sz="0" w:space="0" w:color="auto"/>
      </w:divBdr>
    </w:div>
    <w:div w:id="1913542675">
      <w:marLeft w:val="0"/>
      <w:marRight w:val="0"/>
      <w:marTop w:val="10"/>
      <w:marBottom w:val="10"/>
      <w:divBdr>
        <w:top w:val="none" w:sz="0" w:space="0" w:color="auto"/>
        <w:left w:val="none" w:sz="0" w:space="0" w:color="auto"/>
        <w:bottom w:val="none" w:sz="0" w:space="0" w:color="auto"/>
        <w:right w:val="none" w:sz="0" w:space="0" w:color="auto"/>
      </w:divBdr>
    </w:div>
    <w:div w:id="1939410165">
      <w:marLeft w:val="0"/>
      <w:marRight w:val="0"/>
      <w:marTop w:val="10"/>
      <w:marBottom w:val="10"/>
      <w:divBdr>
        <w:top w:val="none" w:sz="0" w:space="0" w:color="auto"/>
        <w:left w:val="none" w:sz="0" w:space="0" w:color="auto"/>
        <w:bottom w:val="none" w:sz="0" w:space="0" w:color="auto"/>
        <w:right w:val="none" w:sz="0" w:space="0" w:color="auto"/>
      </w:divBdr>
    </w:div>
    <w:div w:id="1950241093">
      <w:marLeft w:val="0"/>
      <w:marRight w:val="0"/>
      <w:marTop w:val="10"/>
      <w:marBottom w:val="10"/>
      <w:divBdr>
        <w:top w:val="none" w:sz="0" w:space="0" w:color="auto"/>
        <w:left w:val="none" w:sz="0" w:space="0" w:color="auto"/>
        <w:bottom w:val="none" w:sz="0" w:space="0" w:color="auto"/>
        <w:right w:val="none" w:sz="0" w:space="0" w:color="auto"/>
      </w:divBdr>
    </w:div>
    <w:div w:id="1966302959">
      <w:marLeft w:val="0"/>
      <w:marRight w:val="0"/>
      <w:marTop w:val="10"/>
      <w:marBottom w:val="10"/>
      <w:divBdr>
        <w:top w:val="none" w:sz="0" w:space="0" w:color="auto"/>
        <w:left w:val="none" w:sz="0" w:space="0" w:color="auto"/>
        <w:bottom w:val="none" w:sz="0" w:space="0" w:color="auto"/>
        <w:right w:val="none" w:sz="0" w:space="0" w:color="auto"/>
      </w:divBdr>
    </w:div>
    <w:div w:id="1990742323">
      <w:marLeft w:val="0"/>
      <w:marRight w:val="0"/>
      <w:marTop w:val="10"/>
      <w:marBottom w:val="10"/>
      <w:divBdr>
        <w:top w:val="none" w:sz="0" w:space="0" w:color="auto"/>
        <w:left w:val="none" w:sz="0" w:space="0" w:color="auto"/>
        <w:bottom w:val="none" w:sz="0" w:space="0" w:color="auto"/>
        <w:right w:val="none" w:sz="0" w:space="0" w:color="auto"/>
      </w:divBdr>
    </w:div>
    <w:div w:id="2008751300">
      <w:marLeft w:val="0"/>
      <w:marRight w:val="0"/>
      <w:marTop w:val="10"/>
      <w:marBottom w:val="10"/>
      <w:divBdr>
        <w:top w:val="none" w:sz="0" w:space="0" w:color="auto"/>
        <w:left w:val="none" w:sz="0" w:space="0" w:color="auto"/>
        <w:bottom w:val="none" w:sz="0" w:space="0" w:color="auto"/>
        <w:right w:val="none" w:sz="0" w:space="0" w:color="auto"/>
      </w:divBdr>
    </w:div>
    <w:div w:id="2027169225">
      <w:marLeft w:val="0"/>
      <w:marRight w:val="0"/>
      <w:marTop w:val="10"/>
      <w:marBottom w:val="10"/>
      <w:divBdr>
        <w:top w:val="none" w:sz="0" w:space="0" w:color="auto"/>
        <w:left w:val="none" w:sz="0" w:space="0" w:color="auto"/>
        <w:bottom w:val="none" w:sz="0" w:space="0" w:color="auto"/>
        <w:right w:val="none" w:sz="0" w:space="0" w:color="auto"/>
      </w:divBdr>
    </w:div>
    <w:div w:id="2035616250">
      <w:marLeft w:val="0"/>
      <w:marRight w:val="0"/>
      <w:marTop w:val="10"/>
      <w:marBottom w:val="10"/>
      <w:divBdr>
        <w:top w:val="none" w:sz="0" w:space="0" w:color="auto"/>
        <w:left w:val="none" w:sz="0" w:space="0" w:color="auto"/>
        <w:bottom w:val="none" w:sz="0" w:space="0" w:color="auto"/>
        <w:right w:val="none" w:sz="0" w:space="0" w:color="auto"/>
      </w:divBdr>
    </w:div>
    <w:div w:id="2052877124">
      <w:marLeft w:val="0"/>
      <w:marRight w:val="0"/>
      <w:marTop w:val="10"/>
      <w:marBottom w:val="10"/>
      <w:divBdr>
        <w:top w:val="none" w:sz="0" w:space="0" w:color="auto"/>
        <w:left w:val="none" w:sz="0" w:space="0" w:color="auto"/>
        <w:bottom w:val="none" w:sz="0" w:space="0" w:color="auto"/>
        <w:right w:val="none" w:sz="0" w:space="0" w:color="auto"/>
      </w:divBdr>
    </w:div>
    <w:div w:id="2075466847">
      <w:marLeft w:val="0"/>
      <w:marRight w:val="0"/>
      <w:marTop w:val="10"/>
      <w:marBottom w:val="10"/>
      <w:divBdr>
        <w:top w:val="none" w:sz="0" w:space="0" w:color="auto"/>
        <w:left w:val="none" w:sz="0" w:space="0" w:color="auto"/>
        <w:bottom w:val="none" w:sz="0" w:space="0" w:color="auto"/>
        <w:right w:val="none" w:sz="0" w:space="0" w:color="auto"/>
      </w:divBdr>
    </w:div>
    <w:div w:id="20817510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624</Words>
  <Characters>3559</Characters>
  <Application>Microsoft Office Word</Application>
  <DocSecurity>0</DocSecurity>
  <Lines>29</Lines>
  <Paragraphs>8</Paragraphs>
  <ScaleCrop>false</ScaleCrop>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