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A138" w14:textId="77777777" w:rsidR="00585E7B" w:rsidRDefault="00585E7B">
      <w:pPr>
        <w:spacing w:line="500" w:lineRule="atLeast"/>
        <w:jc w:val="center"/>
        <w:divId w:val="211816380"/>
        <w:rPr>
          <w:rFonts w:ascii="黑体" w:eastAsia="黑体" w:hAnsi="黑体"/>
          <w:sz w:val="36"/>
          <w:szCs w:val="36"/>
        </w:rPr>
      </w:pPr>
      <w:r>
        <w:rPr>
          <w:rFonts w:ascii="黑体" w:eastAsia="黑体" w:hAnsi="黑体" w:hint="eastAsia"/>
          <w:sz w:val="36"/>
          <w:szCs w:val="36"/>
        </w:rPr>
        <w:t>广东省广州市中级人民法院</w:t>
      </w:r>
    </w:p>
    <w:p w14:paraId="150EE1EC" w14:textId="77777777" w:rsidR="00585E7B" w:rsidRDefault="00585E7B">
      <w:pPr>
        <w:spacing w:line="500" w:lineRule="atLeast"/>
        <w:jc w:val="center"/>
        <w:divId w:val="6140190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FDE8E2" w14:textId="77777777" w:rsidR="00585E7B" w:rsidRDefault="00585E7B">
      <w:pPr>
        <w:spacing w:line="500" w:lineRule="atLeast"/>
        <w:jc w:val="right"/>
        <w:divId w:val="12042959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1284</w:t>
      </w:r>
      <w:r>
        <w:rPr>
          <w:rFonts w:hint="eastAsia"/>
          <w:sz w:val="30"/>
          <w:szCs w:val="30"/>
        </w:rPr>
        <w:t>号</w:t>
      </w:r>
    </w:p>
    <w:p w14:paraId="05DC1141" w14:textId="77777777" w:rsidR="00585E7B" w:rsidRDefault="00585E7B">
      <w:pPr>
        <w:spacing w:line="500" w:lineRule="atLeast"/>
        <w:ind w:firstLine="600"/>
        <w:divId w:val="921794585"/>
        <w:rPr>
          <w:rFonts w:hint="eastAsia"/>
          <w:sz w:val="30"/>
          <w:szCs w:val="30"/>
        </w:rPr>
      </w:pPr>
      <w:r>
        <w:rPr>
          <w:rFonts w:hint="eastAsia"/>
          <w:sz w:val="30"/>
          <w:szCs w:val="30"/>
        </w:rPr>
        <w:t>抗诉机关（原公诉机关）广州市南沙区人民检察院。</w:t>
      </w:r>
    </w:p>
    <w:p w14:paraId="668E947F" w14:textId="77777777" w:rsidR="00585E7B" w:rsidRDefault="00585E7B">
      <w:pPr>
        <w:spacing w:line="500" w:lineRule="atLeast"/>
        <w:ind w:firstLine="600"/>
        <w:divId w:val="2047678523"/>
        <w:rPr>
          <w:rFonts w:hint="eastAsia"/>
          <w:sz w:val="30"/>
          <w:szCs w:val="30"/>
        </w:rPr>
      </w:pPr>
      <w:r>
        <w:rPr>
          <w:rFonts w:hint="eastAsia"/>
          <w:sz w:val="30"/>
          <w:szCs w:val="30"/>
        </w:rPr>
        <w:t>原审被告人何某某，男，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日出生，汉族，出生地广东省广州市，文化程度大专，原广州市南沙区黄阁镇政府经济服务办公室主任，户籍地址广州市番禺区。因本案于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日被取保候审。</w:t>
      </w:r>
    </w:p>
    <w:p w14:paraId="06E3BA96" w14:textId="77777777" w:rsidR="00585E7B" w:rsidRDefault="00585E7B">
      <w:pPr>
        <w:spacing w:line="500" w:lineRule="atLeast"/>
        <w:ind w:firstLine="600"/>
        <w:divId w:val="217667099"/>
        <w:rPr>
          <w:rFonts w:hint="eastAsia"/>
          <w:sz w:val="30"/>
          <w:szCs w:val="30"/>
        </w:rPr>
      </w:pPr>
      <w:r>
        <w:rPr>
          <w:rFonts w:hint="eastAsia"/>
          <w:sz w:val="30"/>
          <w:szCs w:val="30"/>
        </w:rPr>
        <w:t>辩护人丁一元、麦静怡，北京市盈科（广州）律师事务所律师。</w:t>
      </w:r>
    </w:p>
    <w:p w14:paraId="6979B5ED" w14:textId="77777777" w:rsidR="00585E7B" w:rsidRDefault="00585E7B">
      <w:pPr>
        <w:spacing w:line="500" w:lineRule="atLeast"/>
        <w:ind w:firstLine="600"/>
        <w:divId w:val="2078631011"/>
        <w:rPr>
          <w:rFonts w:hint="eastAsia"/>
          <w:sz w:val="30"/>
          <w:szCs w:val="30"/>
        </w:rPr>
      </w:pPr>
      <w:r>
        <w:rPr>
          <w:rFonts w:hint="eastAsia"/>
          <w:sz w:val="30"/>
          <w:szCs w:val="30"/>
        </w:rPr>
        <w:t>广州市南沙区人民检察院指控原审被告人何某某犯贪污罪、受贿罪、交通肇事罪一案，广州市南沙区人民法院于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判处：一、被告人何某某犯交通肇事罪，判处有期徒刑九个月；犯受贿罪，判处有期徒刑一年九个月，并处没收财产人民币三万元；总和刑期有期徒刑二年六个月，并处没收财产人民币三万元；决定执行有期徒刑二年，并处没收财产人民币三万元。二、扣押于广州市南沙区人民检察院的被告人何某某受贿所得赃款人民币八万一千元，予以没收、上缴国库。宣判后，何某某未提出上诉，广州市南沙区人民检察院提出抗诉。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日，广州市南沙区人民法院决定提起再审，并于同年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2015</w:t>
      </w:r>
      <w:r>
        <w:rPr>
          <w:rFonts w:hint="eastAsia"/>
          <w:sz w:val="30"/>
          <w:szCs w:val="30"/>
        </w:rPr>
        <w:t>）穗南法审监刑再字第</w:t>
      </w:r>
      <w:r>
        <w:rPr>
          <w:rFonts w:hint="eastAsia"/>
          <w:sz w:val="30"/>
          <w:szCs w:val="30"/>
        </w:rPr>
        <w:t>1</w:t>
      </w:r>
      <w:r>
        <w:rPr>
          <w:rFonts w:hint="eastAsia"/>
          <w:sz w:val="30"/>
          <w:szCs w:val="30"/>
        </w:rPr>
        <w:t>号刑事判决，判处：一、维持该院（</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号刑事判决的第一项，即被告人何某某犯交通肇事罪，判处有期徒刑九个月；犯受贿罪，判处有期徒刑一年九个月，并处没收财产人民币三万元；总和刑期有期徒刑二年六个月，并处没收财产人民币三万</w:t>
      </w:r>
      <w:r>
        <w:rPr>
          <w:rFonts w:hint="eastAsia"/>
          <w:sz w:val="30"/>
          <w:szCs w:val="30"/>
        </w:rPr>
        <w:lastRenderedPageBreak/>
        <w:t>元；决定执行有期徒刑二年，并处没收财产人民币三万元。二、维持该院（</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号刑事判决的第二项，即扣押于广州市南沙区人民检察院的被告人何某某受贿所得赃款人民币八万一千元，予以没收、上缴国库。三、被告人何某某犯贪污罪，判处有</w:t>
      </w:r>
      <w:r>
        <w:rPr>
          <w:rFonts w:hint="eastAsia"/>
          <w:sz w:val="30"/>
          <w:szCs w:val="30"/>
        </w:rPr>
        <w:t>期徒刑十年，并处没收财产人民币四万元。四、第一项和第三项的总和刑为有期徒刑十二年，并处没收财产人民币七万元，决定执行有期徒刑十一年，并处没收财产人民币七万元，上缴国库。五、继续追缴被告人何某某贪污所得人民币四万六千八百三十六元一角八分，发还广州市旺阁道路维护有限公司。宣判后，何某某不服，提出上诉。本院于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2015</w:t>
      </w:r>
      <w:r>
        <w:rPr>
          <w:rFonts w:hint="eastAsia"/>
          <w:sz w:val="30"/>
          <w:szCs w:val="30"/>
        </w:rPr>
        <w:t>）穗中法刑二终字第</w:t>
      </w:r>
      <w:r>
        <w:rPr>
          <w:rFonts w:hint="eastAsia"/>
          <w:sz w:val="30"/>
          <w:szCs w:val="30"/>
        </w:rPr>
        <w:t>613</w:t>
      </w:r>
      <w:r>
        <w:rPr>
          <w:rFonts w:hint="eastAsia"/>
          <w:sz w:val="30"/>
          <w:szCs w:val="30"/>
        </w:rPr>
        <w:t>号刑事裁定，撤销广州市南沙区人民法院（</w:t>
      </w:r>
      <w:r>
        <w:rPr>
          <w:rFonts w:hint="eastAsia"/>
          <w:sz w:val="30"/>
          <w:szCs w:val="30"/>
        </w:rPr>
        <w:t>2015</w:t>
      </w:r>
      <w:r>
        <w:rPr>
          <w:rFonts w:hint="eastAsia"/>
          <w:sz w:val="30"/>
          <w:szCs w:val="30"/>
        </w:rPr>
        <w:t>）穗南法审监刑再字第</w:t>
      </w:r>
      <w:r>
        <w:rPr>
          <w:rFonts w:hint="eastAsia"/>
          <w:sz w:val="30"/>
          <w:szCs w:val="30"/>
        </w:rPr>
        <w:t>1</w:t>
      </w:r>
      <w:r>
        <w:rPr>
          <w:rFonts w:hint="eastAsia"/>
          <w:sz w:val="30"/>
          <w:szCs w:val="30"/>
        </w:rPr>
        <w:t>号刑事判决，发回该院重新审判。广州市南沙区人民法院重新审理广州市南沙区人民检察院指控原审被告人何某某犯贪污罪、受贿罪、交通肇事罪一案，于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）穗南法审监刑重字第</w:t>
      </w:r>
      <w:r>
        <w:rPr>
          <w:rFonts w:hint="eastAsia"/>
          <w:sz w:val="30"/>
          <w:szCs w:val="30"/>
        </w:rPr>
        <w:t>1</w:t>
      </w:r>
      <w:r>
        <w:rPr>
          <w:rFonts w:hint="eastAsia"/>
          <w:sz w:val="30"/>
          <w:szCs w:val="30"/>
        </w:rPr>
        <w:t>号刑事裁定。宣判后，广州市南沙区人民检察院提出抗诉，广州市人民检察院支持抗诉。本院依法组成合议庭，公开开庭审理了本案。广州市人民检察院检察员王瑾出庭履行职务。原审被告人何某某及其辩护人丁一元到庭参加诉讼。本案现已审理终结。</w:t>
      </w:r>
    </w:p>
    <w:p w14:paraId="7D453018" w14:textId="77777777" w:rsidR="00585E7B" w:rsidRDefault="00585E7B">
      <w:pPr>
        <w:spacing w:line="500" w:lineRule="atLeast"/>
        <w:divId w:val="1561748859"/>
        <w:rPr>
          <w:rFonts w:hint="eastAsia"/>
          <w:sz w:val="30"/>
          <w:szCs w:val="30"/>
        </w:rPr>
      </w:pPr>
      <w:r>
        <w:rPr>
          <w:rFonts w:hint="eastAsia"/>
          <w:sz w:val="30"/>
          <w:szCs w:val="30"/>
        </w:rPr>
        <w:t>再审法院认定：</w:t>
      </w:r>
    </w:p>
    <w:p w14:paraId="6252F13E" w14:textId="77777777" w:rsidR="00585E7B" w:rsidRDefault="00585E7B">
      <w:pPr>
        <w:spacing w:line="500" w:lineRule="atLeast"/>
        <w:ind w:firstLine="600"/>
        <w:divId w:val="1387878766"/>
        <w:rPr>
          <w:rFonts w:hint="eastAsia"/>
          <w:sz w:val="30"/>
          <w:szCs w:val="30"/>
        </w:rPr>
      </w:pPr>
      <w:r>
        <w:rPr>
          <w:rFonts w:hint="eastAsia"/>
          <w:sz w:val="30"/>
          <w:szCs w:val="30"/>
        </w:rPr>
        <w:t>（一）交通肇事部分</w:t>
      </w:r>
    </w:p>
    <w:p w14:paraId="22FDC05A" w14:textId="77777777" w:rsidR="00585E7B" w:rsidRDefault="00585E7B">
      <w:pPr>
        <w:spacing w:line="500" w:lineRule="atLeast"/>
        <w:ind w:firstLine="600"/>
        <w:divId w:val="2045976592"/>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原审被告人何某某驾驶一辆号牌为粤Ａ×××××的丰田牌小客车由北往南行驶于广州市番禺区番禺大道东涌镇大简村路段时，因超速行驶及未按操作规范安全驾驶，致使车辆失控碰撞正在路上施工的被害人袁某</w:t>
      </w:r>
      <w:r>
        <w:rPr>
          <w:rFonts w:hint="eastAsia"/>
          <w:sz w:val="30"/>
          <w:szCs w:val="30"/>
        </w:rPr>
        <w:t>1</w:t>
      </w:r>
      <w:r>
        <w:rPr>
          <w:rFonts w:hint="eastAsia"/>
          <w:sz w:val="30"/>
          <w:szCs w:val="30"/>
        </w:rPr>
        <w:t>，造成被害人袁某</w:t>
      </w:r>
      <w:r>
        <w:rPr>
          <w:rFonts w:hint="eastAsia"/>
          <w:sz w:val="30"/>
          <w:szCs w:val="30"/>
        </w:rPr>
        <w:t>1</w:t>
      </w:r>
      <w:r>
        <w:rPr>
          <w:rFonts w:hint="eastAsia"/>
          <w:sz w:val="30"/>
          <w:szCs w:val="30"/>
        </w:rPr>
        <w:t>当场死亡、车辆损坏的交通事故。案发后，何某某主动打电话报警并在现场等候处理。经交警部门认定，何某某负事故的主要责任。经鉴定，被害人袁某</w:t>
      </w:r>
      <w:r>
        <w:rPr>
          <w:rFonts w:hint="eastAsia"/>
          <w:sz w:val="30"/>
          <w:szCs w:val="30"/>
        </w:rPr>
        <w:t>1</w:t>
      </w:r>
      <w:r>
        <w:rPr>
          <w:rFonts w:hint="eastAsia"/>
          <w:sz w:val="30"/>
          <w:szCs w:val="30"/>
        </w:rPr>
        <w:t>系受到外界巨大钝性暴力作用致严重颅脑损伤和胸部损伤死亡，其损伤符合交通事故所致。案发后，何某某与被害人家属达成调解协议，赔偿被害人家属经济损失</w:t>
      </w:r>
      <w:r>
        <w:rPr>
          <w:rFonts w:hint="eastAsia"/>
          <w:sz w:val="30"/>
          <w:szCs w:val="30"/>
        </w:rPr>
        <w:t>38</w:t>
      </w:r>
      <w:r>
        <w:rPr>
          <w:rFonts w:hint="eastAsia"/>
          <w:sz w:val="30"/>
          <w:szCs w:val="30"/>
        </w:rPr>
        <w:t>万元。</w:t>
      </w:r>
    </w:p>
    <w:p w14:paraId="7BC8F497" w14:textId="77777777" w:rsidR="00585E7B" w:rsidRDefault="00585E7B">
      <w:pPr>
        <w:spacing w:line="500" w:lineRule="atLeast"/>
        <w:ind w:firstLine="600"/>
        <w:divId w:val="592470735"/>
        <w:rPr>
          <w:rFonts w:hint="eastAsia"/>
          <w:sz w:val="30"/>
          <w:szCs w:val="30"/>
        </w:rPr>
      </w:pPr>
      <w:r>
        <w:rPr>
          <w:rFonts w:hint="eastAsia"/>
          <w:sz w:val="30"/>
          <w:szCs w:val="30"/>
        </w:rPr>
        <w:t>（二）受贿部分</w:t>
      </w:r>
    </w:p>
    <w:p w14:paraId="675C3206" w14:textId="77777777" w:rsidR="00585E7B" w:rsidRDefault="00585E7B">
      <w:pPr>
        <w:spacing w:line="500" w:lineRule="atLeast"/>
        <w:ind w:firstLine="600"/>
        <w:divId w:val="131683466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月间，原审被告人何某某在担任广州市南沙区黄阁镇规划国土建设办公室副主任、主任、经济服务办主任期间，利用其职务上的便利，非法收受他人财物，为他人谋取利益。具体犯罪事实如下：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年春节的一天，何某某非法收受广州市南沙区华星酒店有限公司法人代表、董事长张某某贿送的现金</w:t>
      </w:r>
      <w:r>
        <w:rPr>
          <w:rFonts w:hint="eastAsia"/>
          <w:sz w:val="30"/>
          <w:szCs w:val="30"/>
        </w:rPr>
        <w:t>1</w:t>
      </w:r>
      <w:r>
        <w:rPr>
          <w:rFonts w:hint="eastAsia"/>
          <w:sz w:val="30"/>
          <w:szCs w:val="30"/>
        </w:rPr>
        <w:t>万元，为该公司的生意提供关照；</w:t>
      </w:r>
      <w:r>
        <w:rPr>
          <w:rFonts w:hint="eastAsia"/>
          <w:sz w:val="30"/>
          <w:szCs w:val="30"/>
        </w:rPr>
        <w:t>2</w:t>
      </w:r>
      <w:r>
        <w:rPr>
          <w:rFonts w:hint="eastAsia"/>
          <w:sz w:val="30"/>
          <w:szCs w:val="30"/>
        </w:rPr>
        <w:t>、</w:t>
      </w:r>
      <w:r>
        <w:rPr>
          <w:rFonts w:hint="eastAsia"/>
          <w:sz w:val="30"/>
          <w:szCs w:val="30"/>
        </w:rPr>
        <w:t>2012</w:t>
      </w:r>
      <w:r>
        <w:rPr>
          <w:rFonts w:hint="eastAsia"/>
          <w:sz w:val="30"/>
          <w:szCs w:val="30"/>
        </w:rPr>
        <w:t>年间，何某某先后二次非法收受何某某贿送的现金共计</w:t>
      </w:r>
      <w:r>
        <w:rPr>
          <w:rFonts w:hint="eastAsia"/>
          <w:sz w:val="30"/>
          <w:szCs w:val="30"/>
        </w:rPr>
        <w:t>2.3</w:t>
      </w:r>
      <w:r>
        <w:rPr>
          <w:rFonts w:hint="eastAsia"/>
          <w:sz w:val="30"/>
          <w:szCs w:val="30"/>
        </w:rPr>
        <w:t>万元，为何某某租赁洒水车作业业务提供帮助；</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月间，何某某非法收受何某某贿送的现金共计</w:t>
      </w:r>
      <w:r>
        <w:rPr>
          <w:rFonts w:hint="eastAsia"/>
          <w:sz w:val="30"/>
          <w:szCs w:val="30"/>
        </w:rPr>
        <w:t>4.8</w:t>
      </w:r>
      <w:r>
        <w:rPr>
          <w:rFonts w:hint="eastAsia"/>
          <w:sz w:val="30"/>
          <w:szCs w:val="30"/>
        </w:rPr>
        <w:t>万元，为何某某承接黄某道路保洁项目监理工程提供帮助。</w:t>
      </w:r>
    </w:p>
    <w:p w14:paraId="56F8030B" w14:textId="77777777" w:rsidR="00585E7B" w:rsidRDefault="00585E7B">
      <w:pPr>
        <w:spacing w:line="500" w:lineRule="atLeast"/>
        <w:ind w:firstLine="600"/>
        <w:divId w:val="1022825551"/>
        <w:rPr>
          <w:rFonts w:hint="eastAsia"/>
          <w:sz w:val="30"/>
          <w:szCs w:val="30"/>
        </w:rPr>
      </w:pPr>
      <w:r>
        <w:rPr>
          <w:rFonts w:hint="eastAsia"/>
          <w:sz w:val="30"/>
          <w:szCs w:val="30"/>
        </w:rPr>
        <w:t>综上，原审被告人何某某收受他人贿赂共计</w:t>
      </w:r>
      <w:r>
        <w:rPr>
          <w:rFonts w:hint="eastAsia"/>
          <w:sz w:val="30"/>
          <w:szCs w:val="30"/>
        </w:rPr>
        <w:t>8.1</w:t>
      </w:r>
      <w:r>
        <w:rPr>
          <w:rFonts w:hint="eastAsia"/>
          <w:sz w:val="30"/>
          <w:szCs w:val="30"/>
        </w:rPr>
        <w:t>万元。何某某于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日主动到广州市南沙区人民检察院投案，向检察机关如实供述其犯罪事实，并向该院退出赃款</w:t>
      </w:r>
      <w:r>
        <w:rPr>
          <w:rFonts w:hint="eastAsia"/>
          <w:sz w:val="30"/>
          <w:szCs w:val="30"/>
        </w:rPr>
        <w:t>10</w:t>
      </w:r>
      <w:r>
        <w:rPr>
          <w:rFonts w:hint="eastAsia"/>
          <w:sz w:val="30"/>
          <w:szCs w:val="30"/>
        </w:rPr>
        <w:t>万元。</w:t>
      </w:r>
    </w:p>
    <w:p w14:paraId="0399A84C" w14:textId="77777777" w:rsidR="00585E7B" w:rsidRDefault="00585E7B">
      <w:pPr>
        <w:spacing w:line="500" w:lineRule="atLeast"/>
        <w:ind w:firstLine="600"/>
        <w:divId w:val="463815893"/>
        <w:rPr>
          <w:rFonts w:hint="eastAsia"/>
          <w:sz w:val="30"/>
          <w:szCs w:val="30"/>
        </w:rPr>
      </w:pPr>
      <w:r>
        <w:rPr>
          <w:rFonts w:hint="eastAsia"/>
          <w:sz w:val="30"/>
          <w:szCs w:val="30"/>
        </w:rPr>
        <w:t>（三）贪污部分</w:t>
      </w:r>
    </w:p>
    <w:p w14:paraId="38DA2348" w14:textId="77777777" w:rsidR="00585E7B" w:rsidRDefault="00585E7B">
      <w:pPr>
        <w:spacing w:line="500" w:lineRule="atLeast"/>
        <w:ind w:firstLine="600"/>
        <w:divId w:val="1116750700"/>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月，原审被告人何某某先后担任广州市南沙区黄阁镇规划国土建设办公室副主任、主任、经济服务办主任，期间于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日受委派担任广州市旺阁道路维护有限公司（以下简称“旺阁公司”）副经理、法定代表人。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时许，何某某驾驶号牌为粤Ａ×××××的丰田牌小客车，由北往南行驶于广州市番禺区番禺大道东涌镇大简村路段时，因超速行驶及未按操作规范安全驾驶，致使车辆失控碰撞正在路上施工的被害人袁某</w:t>
      </w:r>
      <w:r>
        <w:rPr>
          <w:rFonts w:hint="eastAsia"/>
          <w:sz w:val="30"/>
          <w:szCs w:val="30"/>
        </w:rPr>
        <w:t>1</w:t>
      </w:r>
      <w:r>
        <w:rPr>
          <w:rFonts w:hint="eastAsia"/>
          <w:sz w:val="30"/>
          <w:szCs w:val="30"/>
        </w:rPr>
        <w:t>，造成被害人袁某</w:t>
      </w:r>
      <w:r>
        <w:rPr>
          <w:rFonts w:hint="eastAsia"/>
          <w:sz w:val="30"/>
          <w:szCs w:val="30"/>
        </w:rPr>
        <w:t>1</w:t>
      </w:r>
      <w:r>
        <w:rPr>
          <w:rFonts w:hint="eastAsia"/>
          <w:sz w:val="30"/>
          <w:szCs w:val="30"/>
        </w:rPr>
        <w:t>当场死亡、车辆损坏的交通事故。</w:t>
      </w:r>
    </w:p>
    <w:p w14:paraId="2388596D" w14:textId="77777777" w:rsidR="00585E7B" w:rsidRDefault="00585E7B">
      <w:pPr>
        <w:spacing w:line="500" w:lineRule="atLeast"/>
        <w:ind w:firstLine="600"/>
        <w:divId w:val="505822462"/>
        <w:rPr>
          <w:rFonts w:hint="eastAsia"/>
          <w:sz w:val="30"/>
          <w:szCs w:val="30"/>
        </w:rPr>
      </w:pPr>
      <w:r>
        <w:rPr>
          <w:rFonts w:hint="eastAsia"/>
          <w:sz w:val="30"/>
          <w:szCs w:val="30"/>
        </w:rPr>
        <w:t>上述粤Ａ×××××的丰田牌小客车，所有人登记为黄某经济发展总公司，是黄阁镇政府配给镇建设办的工作用车。事故发生当天，黄某规划国土建设办公室向交警部门出具《证明》，主要内容为：“兹证明何某某现任黄某规划国土建设办公室副主任，因工作关系在南沙大道发生交通事故，已由番禺交警大队处理，现保证该同志在事故处理期间随传随到”。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日，原审被告人何某某草拟了《关于何某某交通事故处理的函》，主要内容为：“我单位干部何某某同志于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执行公务时，在番禺大道大简村路段发生交通意外事故，事故发生后，何某某马上报警及救助伤者，协助交警部门调查取证，事后积极与死者家属协商并赔偿，相（双）方达成协议，死者家属不再追究何某某因此事故及衍生的任何责任，望贵单位能从轻处理，给予其一个改过错误的机会”。何某某拿上述函件到镇党政办加盖了黄某人民政府公章后送达至交警部门。</w:t>
      </w:r>
    </w:p>
    <w:p w14:paraId="40DB5D06" w14:textId="77777777" w:rsidR="00585E7B" w:rsidRDefault="00585E7B">
      <w:pPr>
        <w:spacing w:line="500" w:lineRule="atLeast"/>
        <w:ind w:firstLine="600"/>
        <w:divId w:val="1925334763"/>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日，原审被告人何某某向某公司出具借支单，借支</w:t>
      </w:r>
      <w:r>
        <w:rPr>
          <w:rFonts w:hint="eastAsia"/>
          <w:sz w:val="30"/>
          <w:szCs w:val="30"/>
        </w:rPr>
        <w:t>38</w:t>
      </w:r>
      <w:r>
        <w:rPr>
          <w:rFonts w:hint="eastAsia"/>
          <w:sz w:val="30"/>
          <w:szCs w:val="30"/>
        </w:rPr>
        <w:t>万元赔偿被害人家属。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日，旺阁公司收到保险公司理赔款</w:t>
      </w:r>
      <w:r>
        <w:rPr>
          <w:rFonts w:hint="eastAsia"/>
          <w:sz w:val="30"/>
          <w:szCs w:val="30"/>
        </w:rPr>
        <w:t>14</w:t>
      </w:r>
      <w:r>
        <w:rPr>
          <w:rFonts w:hint="eastAsia"/>
          <w:sz w:val="30"/>
          <w:szCs w:val="30"/>
        </w:rPr>
        <w:t>×××</w:t>
      </w:r>
      <w:r>
        <w:rPr>
          <w:rFonts w:hint="eastAsia"/>
          <w:sz w:val="30"/>
          <w:szCs w:val="30"/>
        </w:rPr>
        <w:t>63.82</w:t>
      </w:r>
      <w:r>
        <w:rPr>
          <w:rFonts w:hint="eastAsia"/>
          <w:sz w:val="30"/>
          <w:szCs w:val="30"/>
        </w:rPr>
        <w:t>元，何某某向某公司的借款扣除保险公司赔付的金额后，仍有</w:t>
      </w:r>
      <w:r>
        <w:rPr>
          <w:rFonts w:hint="eastAsia"/>
          <w:sz w:val="30"/>
          <w:szCs w:val="30"/>
        </w:rPr>
        <w:t>236836.18</w:t>
      </w:r>
      <w:r>
        <w:rPr>
          <w:rFonts w:hint="eastAsia"/>
          <w:sz w:val="30"/>
          <w:szCs w:val="30"/>
        </w:rPr>
        <w:t>元一直以“其他应收款何某某”的名目挂在旺阁公司的账上。</w:t>
      </w:r>
    </w:p>
    <w:p w14:paraId="3A8C9263" w14:textId="77777777" w:rsidR="00585E7B" w:rsidRDefault="00585E7B">
      <w:pPr>
        <w:spacing w:line="500" w:lineRule="atLeast"/>
        <w:ind w:firstLine="600"/>
        <w:divId w:val="867984085"/>
        <w:rPr>
          <w:rFonts w:hint="eastAsia"/>
          <w:sz w:val="30"/>
          <w:szCs w:val="30"/>
        </w:rPr>
      </w:pPr>
      <w:r>
        <w:rPr>
          <w:rFonts w:hint="eastAsia"/>
          <w:sz w:val="30"/>
          <w:szCs w:val="30"/>
        </w:rPr>
        <w:t>2012</w:t>
      </w:r>
      <w:r>
        <w:rPr>
          <w:rFonts w:hint="eastAsia"/>
          <w:sz w:val="30"/>
          <w:szCs w:val="30"/>
        </w:rPr>
        <w:t>年底，原审被告人何某某草拟了一份《关于处理粤Ａ×××××车交通事故善后事宜的请示》，主要内容为：“</w:t>
      </w:r>
      <w:r>
        <w:rPr>
          <w:rFonts w:hint="eastAsia"/>
          <w:sz w:val="30"/>
          <w:szCs w:val="30"/>
        </w:rPr>
        <w:t>8</w:t>
      </w:r>
      <w:r>
        <w:rPr>
          <w:rFonts w:hint="eastAsia"/>
          <w:sz w:val="30"/>
          <w:szCs w:val="30"/>
        </w:rPr>
        <w:t>月</w:t>
      </w:r>
      <w:r>
        <w:rPr>
          <w:rFonts w:hint="eastAsia"/>
          <w:sz w:val="30"/>
          <w:szCs w:val="30"/>
        </w:rPr>
        <w:t>19</w:t>
      </w:r>
      <w:r>
        <w:rPr>
          <w:rFonts w:hint="eastAsia"/>
          <w:sz w:val="30"/>
          <w:szCs w:val="30"/>
        </w:rPr>
        <w:t>日上午，公司安排何某某同志到附近园林花场洽谈购买树苗事宜，其驾车行经南沙大道时发生交通事故，造成一村民死亡。该次交通事故产生的赔偿款</w:t>
      </w:r>
      <w:r>
        <w:rPr>
          <w:rFonts w:hint="eastAsia"/>
          <w:sz w:val="30"/>
          <w:szCs w:val="30"/>
        </w:rPr>
        <w:t>38</w:t>
      </w:r>
      <w:r>
        <w:rPr>
          <w:rFonts w:hint="eastAsia"/>
          <w:sz w:val="30"/>
          <w:szCs w:val="30"/>
        </w:rPr>
        <w:t>万元，保险公司赔付</w:t>
      </w:r>
      <w:r>
        <w:rPr>
          <w:rFonts w:hint="eastAsia"/>
          <w:sz w:val="30"/>
          <w:szCs w:val="30"/>
        </w:rPr>
        <w:t>189038.82</w:t>
      </w:r>
      <w:r>
        <w:rPr>
          <w:rFonts w:hint="eastAsia"/>
          <w:sz w:val="30"/>
          <w:szCs w:val="30"/>
        </w:rPr>
        <w:t>元，除去修车费用，余额</w:t>
      </w:r>
      <w:r>
        <w:rPr>
          <w:rFonts w:hint="eastAsia"/>
          <w:sz w:val="30"/>
          <w:szCs w:val="30"/>
        </w:rPr>
        <w:t>14</w:t>
      </w:r>
      <w:r>
        <w:rPr>
          <w:rFonts w:hint="eastAsia"/>
          <w:sz w:val="30"/>
          <w:szCs w:val="30"/>
        </w:rPr>
        <w:t>×××</w:t>
      </w:r>
      <w:r>
        <w:rPr>
          <w:rFonts w:hint="eastAsia"/>
          <w:sz w:val="30"/>
          <w:szCs w:val="30"/>
        </w:rPr>
        <w:t>63.82</w:t>
      </w:r>
      <w:r>
        <w:rPr>
          <w:rFonts w:hint="eastAsia"/>
          <w:sz w:val="30"/>
          <w:szCs w:val="30"/>
        </w:rPr>
        <w:t>元已入公司账户，公司实际赔付</w:t>
      </w:r>
      <w:r>
        <w:rPr>
          <w:rFonts w:hint="eastAsia"/>
          <w:sz w:val="30"/>
          <w:szCs w:val="30"/>
        </w:rPr>
        <w:t>236836.18</w:t>
      </w:r>
      <w:r>
        <w:rPr>
          <w:rFonts w:hint="eastAsia"/>
          <w:sz w:val="30"/>
          <w:szCs w:val="30"/>
        </w:rPr>
        <w:t>元。何某某因公驾驶造成事故，鉴于其认识错误态度好，没有逃避责任，建议从轻处理，负责赔偿</w:t>
      </w:r>
      <w:r>
        <w:rPr>
          <w:rFonts w:hint="eastAsia"/>
          <w:sz w:val="30"/>
          <w:szCs w:val="30"/>
        </w:rPr>
        <w:t>2</w:t>
      </w:r>
      <w:r>
        <w:rPr>
          <w:rFonts w:hint="eastAsia"/>
          <w:sz w:val="30"/>
          <w:szCs w:val="30"/>
        </w:rPr>
        <w:t>万元，其余赔偿款由旺阁公司负责”。上述《请示》落款日期为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日，盖上旺阁公司公章。何某某将该《请示》提交其分管领导黄某副镇长袁某</w:t>
      </w:r>
      <w:r>
        <w:rPr>
          <w:rFonts w:hint="eastAsia"/>
          <w:sz w:val="30"/>
          <w:szCs w:val="30"/>
        </w:rPr>
        <w:t>4</w:t>
      </w:r>
      <w:r>
        <w:rPr>
          <w:rFonts w:hint="eastAsia"/>
          <w:sz w:val="30"/>
          <w:szCs w:val="30"/>
        </w:rPr>
        <w:t>发审批，袁某</w:t>
      </w:r>
      <w:r>
        <w:rPr>
          <w:rFonts w:hint="eastAsia"/>
          <w:sz w:val="30"/>
          <w:szCs w:val="30"/>
        </w:rPr>
        <w:t>4</w:t>
      </w:r>
      <w:r>
        <w:rPr>
          <w:rFonts w:hint="eastAsia"/>
          <w:sz w:val="30"/>
          <w:szCs w:val="30"/>
        </w:rPr>
        <w:t>发在《请示》上签署了“原则同意，</w:t>
      </w:r>
      <w:r>
        <w:rPr>
          <w:rFonts w:hint="eastAsia"/>
          <w:sz w:val="30"/>
          <w:szCs w:val="30"/>
        </w:rPr>
        <w:t>11</w:t>
      </w:r>
      <w:r>
        <w:rPr>
          <w:rFonts w:hint="eastAsia"/>
          <w:sz w:val="30"/>
          <w:szCs w:val="30"/>
        </w:rPr>
        <w:t>月</w:t>
      </w:r>
      <w:r>
        <w:rPr>
          <w:rFonts w:hint="eastAsia"/>
          <w:sz w:val="30"/>
          <w:szCs w:val="30"/>
        </w:rPr>
        <w:t>22</w:t>
      </w:r>
      <w:r>
        <w:rPr>
          <w:rFonts w:hint="eastAsia"/>
          <w:sz w:val="30"/>
          <w:szCs w:val="30"/>
        </w:rPr>
        <w:t>日”。随后，何某某向某公司归还</w:t>
      </w:r>
      <w:r>
        <w:rPr>
          <w:rFonts w:hint="eastAsia"/>
          <w:sz w:val="30"/>
          <w:szCs w:val="30"/>
        </w:rPr>
        <w:t>2</w:t>
      </w:r>
      <w:r>
        <w:rPr>
          <w:rFonts w:hint="eastAsia"/>
          <w:sz w:val="30"/>
          <w:szCs w:val="30"/>
        </w:rPr>
        <w:t>万元，并于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170961.18</w:t>
      </w:r>
      <w:r>
        <w:rPr>
          <w:rFonts w:hint="eastAsia"/>
          <w:sz w:val="30"/>
          <w:szCs w:val="30"/>
        </w:rPr>
        <w:t>元到旺阁公司账上。同年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日，何某某找到出纳彭某</w:t>
      </w:r>
      <w:r>
        <w:rPr>
          <w:rFonts w:hint="eastAsia"/>
          <w:sz w:val="30"/>
          <w:szCs w:val="30"/>
        </w:rPr>
        <w:t>2</w:t>
      </w:r>
      <w:r>
        <w:rPr>
          <w:rFonts w:hint="eastAsia"/>
          <w:sz w:val="30"/>
          <w:szCs w:val="30"/>
        </w:rPr>
        <w:t>兴，说其手上有文件，按照文件，其在车祸事件中只承担</w:t>
      </w:r>
      <w:r>
        <w:rPr>
          <w:rFonts w:hint="eastAsia"/>
          <w:sz w:val="30"/>
          <w:szCs w:val="30"/>
        </w:rPr>
        <w:t>2</w:t>
      </w:r>
      <w:r>
        <w:rPr>
          <w:rFonts w:hint="eastAsia"/>
          <w:sz w:val="30"/>
          <w:szCs w:val="30"/>
        </w:rPr>
        <w:t>万元，其他费用由旺阁公司承担。出纳随后将</w:t>
      </w:r>
      <w:r>
        <w:rPr>
          <w:rFonts w:hint="eastAsia"/>
          <w:sz w:val="30"/>
          <w:szCs w:val="30"/>
        </w:rPr>
        <w:t>170961.18</w:t>
      </w:r>
      <w:r>
        <w:rPr>
          <w:rFonts w:hint="eastAsia"/>
          <w:sz w:val="30"/>
          <w:szCs w:val="30"/>
        </w:rPr>
        <w:t>元转回到何某某个人账户，何某某在摘要为“退回何某某还借款”的《支出证明单》上签名确认。后旺阁公司账目显示，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日审批调账</w:t>
      </w:r>
      <w:r>
        <w:rPr>
          <w:rFonts w:hint="eastAsia"/>
          <w:sz w:val="30"/>
          <w:szCs w:val="30"/>
        </w:rPr>
        <w:t>216836.18</w:t>
      </w:r>
      <w:r>
        <w:rPr>
          <w:rFonts w:hint="eastAsia"/>
          <w:sz w:val="30"/>
          <w:szCs w:val="30"/>
        </w:rPr>
        <w:t>元，在“管理费用”科目列支</w:t>
      </w:r>
      <w:r>
        <w:rPr>
          <w:rFonts w:hint="eastAsia"/>
          <w:sz w:val="30"/>
          <w:szCs w:val="30"/>
        </w:rPr>
        <w:t>216836.18</w:t>
      </w:r>
      <w:r>
        <w:rPr>
          <w:rFonts w:hint="eastAsia"/>
          <w:sz w:val="30"/>
          <w:szCs w:val="30"/>
        </w:rPr>
        <w:t>元，“其他应收款</w:t>
      </w:r>
      <w:r>
        <w:rPr>
          <w:rFonts w:hint="eastAsia"/>
          <w:sz w:val="30"/>
          <w:szCs w:val="30"/>
        </w:rPr>
        <w:t>-</w:t>
      </w:r>
      <w:r>
        <w:rPr>
          <w:rFonts w:hint="eastAsia"/>
          <w:sz w:val="30"/>
          <w:szCs w:val="30"/>
        </w:rPr>
        <w:t>何某某”</w:t>
      </w:r>
      <w:r>
        <w:rPr>
          <w:rFonts w:hint="eastAsia"/>
          <w:sz w:val="30"/>
          <w:szCs w:val="30"/>
        </w:rPr>
        <w:t>216836.18</w:t>
      </w:r>
      <w:r>
        <w:rPr>
          <w:rFonts w:hint="eastAsia"/>
          <w:sz w:val="30"/>
          <w:szCs w:val="30"/>
        </w:rPr>
        <w:t>元。案发后，何某某家属向某公司退出款项</w:t>
      </w:r>
      <w:r>
        <w:rPr>
          <w:rFonts w:hint="eastAsia"/>
          <w:sz w:val="30"/>
          <w:szCs w:val="30"/>
        </w:rPr>
        <w:t>17</w:t>
      </w:r>
      <w:r>
        <w:rPr>
          <w:rFonts w:hint="eastAsia"/>
          <w:sz w:val="30"/>
          <w:szCs w:val="30"/>
        </w:rPr>
        <w:t>万元。</w:t>
      </w:r>
    </w:p>
    <w:p w14:paraId="3DD8A653" w14:textId="77777777" w:rsidR="00585E7B" w:rsidRDefault="00585E7B">
      <w:pPr>
        <w:spacing w:line="500" w:lineRule="atLeast"/>
        <w:ind w:firstLine="600"/>
        <w:divId w:val="1009986794"/>
        <w:rPr>
          <w:rFonts w:hint="eastAsia"/>
          <w:sz w:val="30"/>
          <w:szCs w:val="30"/>
        </w:rPr>
      </w:pPr>
      <w:r>
        <w:rPr>
          <w:rFonts w:hint="eastAsia"/>
          <w:sz w:val="30"/>
          <w:szCs w:val="30"/>
        </w:rPr>
        <w:t>再审法院认定上述事实的证据有书证，鉴定意见，证人证言，原审被告人何某某的供述等。</w:t>
      </w:r>
    </w:p>
    <w:p w14:paraId="3B718722" w14:textId="77777777" w:rsidR="00585E7B" w:rsidRDefault="00585E7B">
      <w:pPr>
        <w:spacing w:line="500" w:lineRule="atLeast"/>
        <w:ind w:firstLine="600"/>
        <w:divId w:val="519125894"/>
        <w:rPr>
          <w:rFonts w:hint="eastAsia"/>
          <w:sz w:val="30"/>
          <w:szCs w:val="30"/>
        </w:rPr>
      </w:pPr>
      <w:r>
        <w:rPr>
          <w:rFonts w:hint="eastAsia"/>
          <w:sz w:val="30"/>
          <w:szCs w:val="30"/>
        </w:rPr>
        <w:t>关于公诉机关指控的贪污部分，再审法院评析如下：</w:t>
      </w:r>
      <w:r>
        <w:rPr>
          <w:rFonts w:hint="eastAsia"/>
          <w:sz w:val="30"/>
          <w:szCs w:val="30"/>
        </w:rPr>
        <w:t>1</w:t>
      </w:r>
      <w:r>
        <w:rPr>
          <w:rFonts w:hint="eastAsia"/>
          <w:sz w:val="30"/>
          <w:szCs w:val="30"/>
        </w:rPr>
        <w:t>、原审被告人何某某驾驶公务用车发生交通事故。⑴肇事车辆粤Ａ×××××号小客车，所有人登记为黄某经济发展总公司，是黄阁镇政府配给镇建设办的工作用车，何某某作为镇建设办工作人员驾驶上述小客车发生交通事故。⑵《关于何某某交通事故处理的函》虽由何某某草拟并加盖广州市南沙区黄阁镇人民政府公章，根据黄某党政办工作人员幸某君出具的情况说明，其接到时任镇党委书记陈某文的电话要求，其才将公章交给何某某盖的，并且做了使用登记。因此，上述函件对外发生效力。⑶《南沙区黄某机关车辆管理办法（试行）》没有发布，还没有实际执行，且陈某洪等证人证言不能直接证实何某某公车私用，现有证据不足以证实何某某公车私用。</w:t>
      </w:r>
      <w:r>
        <w:rPr>
          <w:rFonts w:hint="eastAsia"/>
          <w:sz w:val="30"/>
          <w:szCs w:val="30"/>
        </w:rPr>
        <w:t>2</w:t>
      </w:r>
      <w:r>
        <w:rPr>
          <w:rFonts w:hint="eastAsia"/>
          <w:sz w:val="30"/>
          <w:szCs w:val="30"/>
        </w:rPr>
        <w:t>、关于何某某是否利用职务便利。⑴有黄某文件呈批表</w:t>
      </w:r>
      <w:r>
        <w:rPr>
          <w:rFonts w:hint="eastAsia"/>
          <w:sz w:val="30"/>
          <w:szCs w:val="30"/>
        </w:rPr>
        <w:t>-</w:t>
      </w:r>
      <w:r>
        <w:rPr>
          <w:rFonts w:hint="eastAsia"/>
          <w:sz w:val="30"/>
          <w:szCs w:val="30"/>
        </w:rPr>
        <w:t>关于筹建广州市旺阁道路维护有限公司承接事权下放的方案及袁某</w:t>
      </w:r>
      <w:r>
        <w:rPr>
          <w:rFonts w:hint="eastAsia"/>
          <w:sz w:val="30"/>
          <w:szCs w:val="30"/>
        </w:rPr>
        <w:t>4</w:t>
      </w:r>
      <w:r>
        <w:rPr>
          <w:rFonts w:hint="eastAsia"/>
          <w:sz w:val="30"/>
          <w:szCs w:val="30"/>
        </w:rPr>
        <w:t>发、彭某</w:t>
      </w:r>
      <w:r>
        <w:rPr>
          <w:rFonts w:hint="eastAsia"/>
          <w:sz w:val="30"/>
          <w:szCs w:val="30"/>
        </w:rPr>
        <w:t>2</w:t>
      </w:r>
      <w:r>
        <w:rPr>
          <w:rFonts w:hint="eastAsia"/>
          <w:sz w:val="30"/>
          <w:szCs w:val="30"/>
        </w:rPr>
        <w:t>兴的证言，证实旺阁公司由副镇长袁某</w:t>
      </w:r>
      <w:r>
        <w:rPr>
          <w:rFonts w:hint="eastAsia"/>
          <w:sz w:val="30"/>
          <w:szCs w:val="30"/>
        </w:rPr>
        <w:t>3</w:t>
      </w:r>
      <w:r>
        <w:rPr>
          <w:rFonts w:hint="eastAsia"/>
          <w:sz w:val="30"/>
          <w:szCs w:val="30"/>
        </w:rPr>
        <w:t>分管，财务工作由镇财务结算中心负责管理，公司收支按镇财政审批制度执行，旺阁公司的财政支出由袁某</w:t>
      </w:r>
      <w:r>
        <w:rPr>
          <w:rFonts w:hint="eastAsia"/>
          <w:sz w:val="30"/>
          <w:szCs w:val="30"/>
        </w:rPr>
        <w:t>3</w:t>
      </w:r>
      <w:r>
        <w:rPr>
          <w:rFonts w:hint="eastAsia"/>
          <w:sz w:val="30"/>
          <w:szCs w:val="30"/>
        </w:rPr>
        <w:t>审批，何某某没有审批支出的权限。⑵《请示》落款日期为</w:t>
      </w:r>
      <w:r>
        <w:rPr>
          <w:rFonts w:hint="eastAsia"/>
          <w:sz w:val="30"/>
          <w:szCs w:val="30"/>
        </w:rPr>
        <w:t>2010</w:t>
      </w:r>
      <w:r>
        <w:rPr>
          <w:rFonts w:hint="eastAsia"/>
          <w:sz w:val="30"/>
          <w:szCs w:val="30"/>
        </w:rPr>
        <w:t>年，袁某</w:t>
      </w:r>
      <w:r>
        <w:rPr>
          <w:rFonts w:hint="eastAsia"/>
          <w:sz w:val="30"/>
          <w:szCs w:val="30"/>
        </w:rPr>
        <w:t>4</w:t>
      </w:r>
      <w:r>
        <w:rPr>
          <w:rFonts w:hint="eastAsia"/>
          <w:sz w:val="30"/>
          <w:szCs w:val="30"/>
        </w:rPr>
        <w:t>发也是知道的，不存在隐瞒的情况。⑶何某某草拟《关于处理粤Ａ×××××车交通事故善后事宜的请示》后交给袁某</w:t>
      </w:r>
      <w:r>
        <w:rPr>
          <w:rFonts w:hint="eastAsia"/>
          <w:sz w:val="30"/>
          <w:szCs w:val="30"/>
        </w:rPr>
        <w:t>4</w:t>
      </w:r>
      <w:r>
        <w:rPr>
          <w:rFonts w:hint="eastAsia"/>
          <w:sz w:val="30"/>
          <w:szCs w:val="30"/>
        </w:rPr>
        <w:t>发审批，</w:t>
      </w:r>
      <w:r>
        <w:rPr>
          <w:rFonts w:hint="eastAsia"/>
          <w:sz w:val="30"/>
          <w:szCs w:val="30"/>
        </w:rPr>
        <w:t>袁某</w:t>
      </w:r>
      <w:r>
        <w:rPr>
          <w:rFonts w:hint="eastAsia"/>
          <w:sz w:val="30"/>
          <w:szCs w:val="30"/>
        </w:rPr>
        <w:t>4</w:t>
      </w:r>
      <w:r>
        <w:rPr>
          <w:rFonts w:hint="eastAsia"/>
          <w:sz w:val="30"/>
          <w:szCs w:val="30"/>
        </w:rPr>
        <w:t>发签署“原则同意”，何某某据此向出纳要求退回已经支付的</w:t>
      </w:r>
      <w:r>
        <w:rPr>
          <w:rFonts w:hint="eastAsia"/>
          <w:sz w:val="30"/>
          <w:szCs w:val="30"/>
        </w:rPr>
        <w:t>17</w:t>
      </w:r>
      <w:r>
        <w:rPr>
          <w:rFonts w:hint="eastAsia"/>
          <w:sz w:val="30"/>
          <w:szCs w:val="30"/>
        </w:rPr>
        <w:t>万余元，符合旺阁公司的财务规定，没有私自转走财物。⑷没有证据证实何某某自行或通过财务人员私下办理平帐手续。因此何某某没有采取利用职务上的便利，也没有使用欺骗手段骗取领导签署同意意见。综上，何某某没有采取利用职务上的便利，也没有使用欺骗手段骗取领导签署同意意见，侵吞单位财产，没有证据证实何某某在旺阁公司财务人员在平帐过程中使用违法手段，现有证据不足以证实何某某的行为构成贪污罪。</w:t>
      </w:r>
    </w:p>
    <w:p w14:paraId="0D59FA0C" w14:textId="77777777" w:rsidR="00585E7B" w:rsidRDefault="00585E7B">
      <w:pPr>
        <w:spacing w:line="500" w:lineRule="atLeast"/>
        <w:ind w:firstLine="600"/>
        <w:divId w:val="698746328"/>
        <w:rPr>
          <w:rFonts w:hint="eastAsia"/>
          <w:sz w:val="30"/>
          <w:szCs w:val="30"/>
        </w:rPr>
      </w:pPr>
      <w:r>
        <w:rPr>
          <w:rFonts w:hint="eastAsia"/>
          <w:sz w:val="30"/>
          <w:szCs w:val="30"/>
        </w:rPr>
        <w:t>再审法院认为，原审被告人何某某身为国家工作人员，利用职务上的便利，非法收受他人财物，为他人谋取利益，其行为已触犯刑律，构成受贿罪；何某某违反道路交通安全法，发生交通事故，致一人死亡且负事故主要责任，其行为已触犯刑律，构成交通肇事罪。何某某犯数罪，依法应对其数罪并罚。何某某对受贿行为自动投案，如实供述自己的罪行，依法对其减轻处罚；何某某能退出受贿所得的赃款，对其酌情从轻处罚。何某某在交通事故发生后赔偿被害人经济损失，对其酌情从轻处罚。依照《中华人民共和国刑法》第一百三十三条、第九十三条第一款、第三百八十五条第一款、第三百八十六条、第五十九条、第六十七条第一款、第六十九条、第六十四条、《中华人民共和国刑事诉讼法》第二百四十五条、《最高人民法院关于适用〈中华人民共和国刑事诉讼法〉的解释》第三百八十九条和根据《最高人民法院〈关于适用财产刑若干问题的规定〉》第一条之规定，裁定：维持广州市南沙区人民法院（</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w:t>
      </w:r>
    </w:p>
    <w:p w14:paraId="4FDA57E7" w14:textId="77777777" w:rsidR="00585E7B" w:rsidRDefault="00585E7B">
      <w:pPr>
        <w:spacing w:line="500" w:lineRule="atLeast"/>
        <w:ind w:firstLine="600"/>
        <w:divId w:val="1262643036"/>
        <w:rPr>
          <w:rFonts w:hint="eastAsia"/>
          <w:sz w:val="30"/>
          <w:szCs w:val="30"/>
        </w:rPr>
      </w:pPr>
      <w:r>
        <w:rPr>
          <w:rFonts w:hint="eastAsia"/>
          <w:sz w:val="30"/>
          <w:szCs w:val="30"/>
        </w:rPr>
        <w:t>广州市南沙区人民检察院抗诉认为：</w:t>
      </w:r>
      <w:r>
        <w:rPr>
          <w:rFonts w:hint="eastAsia"/>
          <w:sz w:val="30"/>
          <w:szCs w:val="30"/>
        </w:rPr>
        <w:t>1</w:t>
      </w:r>
      <w:r>
        <w:rPr>
          <w:rFonts w:hint="eastAsia"/>
          <w:sz w:val="30"/>
          <w:szCs w:val="30"/>
        </w:rPr>
        <w:t>、现有证据足以证实原审被告人何某某系公车私用上班途中发生交通事故，何某某当时不是执行公务。</w:t>
      </w:r>
      <w:r>
        <w:rPr>
          <w:rFonts w:hint="eastAsia"/>
          <w:sz w:val="30"/>
          <w:szCs w:val="30"/>
        </w:rPr>
        <w:t>2</w:t>
      </w:r>
      <w:r>
        <w:rPr>
          <w:rFonts w:hint="eastAsia"/>
          <w:sz w:val="30"/>
          <w:szCs w:val="30"/>
        </w:rPr>
        <w:t>、现有证据足以证实何某某私自草拟上述公函、违规用印，擅自在公函中认定自己“执行公务”，违反程序向交警部门发函。经黄阁镇政府补充说明，该公函是无效的；陈某</w:t>
      </w:r>
      <w:r>
        <w:rPr>
          <w:rFonts w:hint="eastAsia"/>
          <w:sz w:val="30"/>
          <w:szCs w:val="30"/>
        </w:rPr>
        <w:t>3</w:t>
      </w:r>
      <w:r>
        <w:rPr>
          <w:rFonts w:hint="eastAsia"/>
          <w:sz w:val="30"/>
          <w:szCs w:val="30"/>
        </w:rPr>
        <w:t>文个人违规的帮助行为，不能代表黄某单位的意志。</w:t>
      </w:r>
      <w:r>
        <w:rPr>
          <w:rFonts w:hint="eastAsia"/>
          <w:sz w:val="30"/>
          <w:szCs w:val="30"/>
        </w:rPr>
        <w:t>3</w:t>
      </w:r>
      <w:r>
        <w:rPr>
          <w:rFonts w:hint="eastAsia"/>
          <w:sz w:val="30"/>
          <w:szCs w:val="30"/>
        </w:rPr>
        <w:t>、现有证据足以证实何某某有利用负责旺阁公司全面工作的职务便利，侵占旺阁公司财产</w:t>
      </w:r>
      <w:r>
        <w:rPr>
          <w:rFonts w:hint="eastAsia"/>
          <w:sz w:val="30"/>
          <w:szCs w:val="30"/>
        </w:rPr>
        <w:t>216836.18</w:t>
      </w:r>
      <w:r>
        <w:rPr>
          <w:rFonts w:hint="eastAsia"/>
          <w:sz w:val="30"/>
          <w:szCs w:val="30"/>
        </w:rPr>
        <w:t>元的行为。综上，何某某身为受委托从事公务的国家工作人员，主观上存在非法占有公共财物的故意，客观上有利用职务之便，非法侵占公共财物的行为，依法应认定其构成贪污罪。再审法院认定的事实错误，适用法律不当。</w:t>
      </w:r>
    </w:p>
    <w:p w14:paraId="066B25F1" w14:textId="77777777" w:rsidR="00585E7B" w:rsidRDefault="00585E7B">
      <w:pPr>
        <w:spacing w:line="500" w:lineRule="atLeast"/>
        <w:ind w:firstLine="600"/>
        <w:divId w:val="1680890860"/>
        <w:rPr>
          <w:rFonts w:hint="eastAsia"/>
          <w:sz w:val="30"/>
          <w:szCs w:val="30"/>
        </w:rPr>
      </w:pPr>
      <w:r>
        <w:rPr>
          <w:rFonts w:hint="eastAsia"/>
          <w:sz w:val="30"/>
          <w:szCs w:val="30"/>
        </w:rPr>
        <w:t>广州市人民检察院提交了文件呈批表、会议纪要、《关于解决事权下放承办单位开办经费的请示》、《关于解决广州市旺阁道路维护有限公司注册资金的请示》、改制登记核准通知书、企业名称预先核准通知书、商业企业开业申请登记表、企业法人申请开业登记注册书、准予变更（备案）登记通知书、企业开业通知书、公司章程、验资报告、营业执照副本、《证明》、《南沙区黄阁镇党政办公章管理制度》、《情况说明》、《南沙区黄阁镇公文处理实施细则（试行）》及公文办理流程图、《黄某财政支出管理办法（试行）》等，据此支持原公诉机关广州市南沙区人民检察院的抗诉意见，认为原审被告人何某某构成贪污罪、受贿罪、交通肇事罪。</w:t>
      </w:r>
    </w:p>
    <w:p w14:paraId="579B4D0A" w14:textId="77777777" w:rsidR="00585E7B" w:rsidRDefault="00585E7B">
      <w:pPr>
        <w:spacing w:line="500" w:lineRule="atLeast"/>
        <w:ind w:firstLine="600"/>
        <w:divId w:val="2107995306"/>
        <w:rPr>
          <w:rFonts w:hint="eastAsia"/>
          <w:sz w:val="30"/>
          <w:szCs w:val="30"/>
        </w:rPr>
      </w:pPr>
      <w:r>
        <w:rPr>
          <w:rFonts w:hint="eastAsia"/>
          <w:sz w:val="30"/>
          <w:szCs w:val="30"/>
        </w:rPr>
        <w:t>原审被告人何某某没有提出新证据，其对再审法院查明的事实没有异议，但认为其行为不构成贪污罪。</w:t>
      </w:r>
    </w:p>
    <w:p w14:paraId="7BE76533" w14:textId="77777777" w:rsidR="00585E7B" w:rsidRDefault="00585E7B">
      <w:pPr>
        <w:spacing w:line="500" w:lineRule="atLeast"/>
        <w:ind w:firstLine="600"/>
        <w:divId w:val="1169906995"/>
        <w:rPr>
          <w:rFonts w:hint="eastAsia"/>
          <w:sz w:val="30"/>
          <w:szCs w:val="30"/>
        </w:rPr>
      </w:pPr>
      <w:r>
        <w:rPr>
          <w:rFonts w:hint="eastAsia"/>
          <w:sz w:val="30"/>
          <w:szCs w:val="30"/>
        </w:rPr>
        <w:t>辩护人丁一元没有提出新证据，提出如下意见：</w:t>
      </w:r>
      <w:r>
        <w:rPr>
          <w:rFonts w:hint="eastAsia"/>
          <w:sz w:val="30"/>
          <w:szCs w:val="30"/>
        </w:rPr>
        <w:t>1</w:t>
      </w:r>
      <w:r>
        <w:rPr>
          <w:rFonts w:hint="eastAsia"/>
          <w:sz w:val="30"/>
          <w:szCs w:val="30"/>
        </w:rPr>
        <w:t>、涉案交通事故发生当日，原审被告人何某某系执行公务。</w:t>
      </w:r>
      <w:r>
        <w:rPr>
          <w:rFonts w:hint="eastAsia"/>
          <w:sz w:val="30"/>
          <w:szCs w:val="30"/>
        </w:rPr>
        <w:t>2</w:t>
      </w:r>
      <w:r>
        <w:rPr>
          <w:rFonts w:hint="eastAsia"/>
          <w:sz w:val="30"/>
          <w:szCs w:val="30"/>
        </w:rPr>
        <w:t>、何某某没有利用职务之便或其他手段迫使上级领导袁某</w:t>
      </w:r>
      <w:r>
        <w:rPr>
          <w:rFonts w:hint="eastAsia"/>
          <w:sz w:val="30"/>
          <w:szCs w:val="30"/>
        </w:rPr>
        <w:t>3</w:t>
      </w:r>
      <w:r>
        <w:rPr>
          <w:rFonts w:hint="eastAsia"/>
          <w:sz w:val="30"/>
          <w:szCs w:val="30"/>
        </w:rPr>
        <w:t>在涉案《请示》上签署意见。</w:t>
      </w:r>
      <w:r>
        <w:rPr>
          <w:rFonts w:hint="eastAsia"/>
          <w:sz w:val="30"/>
          <w:szCs w:val="30"/>
        </w:rPr>
        <w:t>3</w:t>
      </w:r>
      <w:r>
        <w:rPr>
          <w:rFonts w:hint="eastAsia"/>
          <w:sz w:val="30"/>
          <w:szCs w:val="30"/>
        </w:rPr>
        <w:t>、何某某没有贪污的主观故意。</w:t>
      </w:r>
      <w:r>
        <w:rPr>
          <w:rFonts w:hint="eastAsia"/>
          <w:sz w:val="30"/>
          <w:szCs w:val="30"/>
        </w:rPr>
        <w:t>4</w:t>
      </w:r>
      <w:r>
        <w:rPr>
          <w:rFonts w:hint="eastAsia"/>
          <w:sz w:val="30"/>
          <w:szCs w:val="30"/>
        </w:rPr>
        <w:t>、旺阁公司借钱给何某某向被害人家属支付赔偿款是经过领导批准，何某某与旺阁公司之间是民事借贷关系。</w:t>
      </w:r>
      <w:r>
        <w:rPr>
          <w:rFonts w:hint="eastAsia"/>
          <w:sz w:val="30"/>
          <w:szCs w:val="30"/>
        </w:rPr>
        <w:t>5</w:t>
      </w:r>
      <w:r>
        <w:rPr>
          <w:rFonts w:hint="eastAsia"/>
          <w:sz w:val="30"/>
          <w:szCs w:val="30"/>
        </w:rPr>
        <w:t>、何某某仅是在各级主管单位均确认其是在执行公务时发生交通事故的前提下，希望公司承担部分交通事故责任并提出了相关的申请，对该申请是否批准及批准承担责任的比例，何某某没有任何权力左右。综上，公诉机关的抗诉意见不成立，请求认定何某某不构成贪污罪。</w:t>
      </w:r>
    </w:p>
    <w:p w14:paraId="77225D4B" w14:textId="77777777" w:rsidR="00585E7B" w:rsidRDefault="00585E7B">
      <w:pPr>
        <w:spacing w:line="500" w:lineRule="atLeast"/>
        <w:ind w:firstLine="600"/>
        <w:divId w:val="193077399"/>
        <w:rPr>
          <w:rFonts w:hint="eastAsia"/>
          <w:sz w:val="30"/>
          <w:szCs w:val="30"/>
        </w:rPr>
      </w:pPr>
      <w:r>
        <w:rPr>
          <w:rFonts w:hint="eastAsia"/>
          <w:sz w:val="30"/>
          <w:szCs w:val="30"/>
        </w:rPr>
        <w:t>经审理查明：</w:t>
      </w:r>
    </w:p>
    <w:p w14:paraId="7C620B8A" w14:textId="77777777" w:rsidR="00585E7B" w:rsidRDefault="00585E7B">
      <w:pPr>
        <w:spacing w:line="500" w:lineRule="atLeast"/>
        <w:ind w:firstLine="600"/>
        <w:divId w:val="1369717744"/>
        <w:rPr>
          <w:rFonts w:hint="eastAsia"/>
          <w:sz w:val="30"/>
          <w:szCs w:val="30"/>
        </w:rPr>
      </w:pPr>
      <w:r>
        <w:rPr>
          <w:rFonts w:hint="eastAsia"/>
          <w:sz w:val="30"/>
          <w:szCs w:val="30"/>
        </w:rPr>
        <w:t>（一）交通肇事部分</w:t>
      </w:r>
    </w:p>
    <w:p w14:paraId="5861B2BB" w14:textId="77777777" w:rsidR="00585E7B" w:rsidRDefault="00585E7B">
      <w:pPr>
        <w:spacing w:line="500" w:lineRule="atLeast"/>
        <w:ind w:firstLine="600"/>
        <w:divId w:val="2135951240"/>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原审被告人何某某驾驶一辆号牌为粤Ａ×××××的丰田牌小客车由北往南行驶于广州市番禺区番禺大道东涌镇大简村路段时，因超速行驶及未按操作规范安全驾驶，致使车辆失控碰撞正在路上施工的被害人袁某</w:t>
      </w:r>
      <w:r>
        <w:rPr>
          <w:rFonts w:hint="eastAsia"/>
          <w:sz w:val="30"/>
          <w:szCs w:val="30"/>
        </w:rPr>
        <w:t>2</w:t>
      </w:r>
      <w:r>
        <w:rPr>
          <w:rFonts w:hint="eastAsia"/>
          <w:sz w:val="30"/>
          <w:szCs w:val="30"/>
        </w:rPr>
        <w:t>，造成被害人袁某</w:t>
      </w:r>
      <w:r>
        <w:rPr>
          <w:rFonts w:hint="eastAsia"/>
          <w:sz w:val="30"/>
          <w:szCs w:val="30"/>
        </w:rPr>
        <w:t>2</w:t>
      </w:r>
      <w:r>
        <w:rPr>
          <w:rFonts w:hint="eastAsia"/>
          <w:sz w:val="30"/>
          <w:szCs w:val="30"/>
        </w:rPr>
        <w:t>当场死亡、车辆损坏的交通事故。案发后，何某某主动打电话报警并在现场等候处理。经交警部门认定，何某某负事故的主要责任。经鉴定，被害人袁某</w:t>
      </w:r>
      <w:r>
        <w:rPr>
          <w:rFonts w:hint="eastAsia"/>
          <w:sz w:val="30"/>
          <w:szCs w:val="30"/>
        </w:rPr>
        <w:t>2</w:t>
      </w:r>
      <w:r>
        <w:rPr>
          <w:rFonts w:hint="eastAsia"/>
          <w:sz w:val="30"/>
          <w:szCs w:val="30"/>
        </w:rPr>
        <w:t>系受到外界巨大钝性暴力作用致严重颅脑损伤和胸部损伤死亡，其损伤符合交通事故所致。案发后，何某某与被害人家属达成调解协议，赔偿被害人家属经济损失</w:t>
      </w:r>
      <w:r>
        <w:rPr>
          <w:rFonts w:hint="eastAsia"/>
          <w:sz w:val="30"/>
          <w:szCs w:val="30"/>
        </w:rPr>
        <w:t>38</w:t>
      </w:r>
      <w:r>
        <w:rPr>
          <w:rFonts w:hint="eastAsia"/>
          <w:sz w:val="30"/>
          <w:szCs w:val="30"/>
        </w:rPr>
        <w:t>万元。</w:t>
      </w:r>
    </w:p>
    <w:p w14:paraId="371284AE" w14:textId="77777777" w:rsidR="00585E7B" w:rsidRDefault="00585E7B">
      <w:pPr>
        <w:spacing w:line="500" w:lineRule="atLeast"/>
        <w:ind w:firstLine="600"/>
        <w:divId w:val="2089419653"/>
        <w:rPr>
          <w:rFonts w:hint="eastAsia"/>
          <w:sz w:val="30"/>
          <w:szCs w:val="30"/>
        </w:rPr>
      </w:pPr>
      <w:r>
        <w:rPr>
          <w:rFonts w:hint="eastAsia"/>
          <w:sz w:val="30"/>
          <w:szCs w:val="30"/>
        </w:rPr>
        <w:t>上述事实有受案登记表、立案决定书、移案证明，道路交通事故登记表、道路交通事故现场勘查笔录、交通事故现场图、事故现场、肇事车辆照片、道路交通事故车辆技术检验报告、车辆痕迹检验笔录、车速检验报告，道路交通事故认定书、死亡医学证明书、法医学尸体检验报告书，驾驶证、行驶证、驾驶人、机动车信息查询结果单、保险单、交通事故赔偿调解协议、损害赔偿凭证，户籍材料，证人刘某、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的证言，原审被告人何某某的供述等证据予以证实。</w:t>
      </w:r>
    </w:p>
    <w:p w14:paraId="5C78CB65" w14:textId="77777777" w:rsidR="00585E7B" w:rsidRDefault="00585E7B">
      <w:pPr>
        <w:spacing w:line="500" w:lineRule="atLeast"/>
        <w:ind w:firstLine="600"/>
        <w:divId w:val="501241288"/>
        <w:rPr>
          <w:rFonts w:hint="eastAsia"/>
          <w:sz w:val="30"/>
          <w:szCs w:val="30"/>
        </w:rPr>
      </w:pPr>
      <w:r>
        <w:rPr>
          <w:rFonts w:hint="eastAsia"/>
          <w:sz w:val="30"/>
          <w:szCs w:val="30"/>
        </w:rPr>
        <w:t>（二）受贿部分</w:t>
      </w:r>
    </w:p>
    <w:p w14:paraId="211FC6C6" w14:textId="77777777" w:rsidR="00585E7B" w:rsidRDefault="00585E7B">
      <w:pPr>
        <w:spacing w:line="500" w:lineRule="atLeast"/>
        <w:ind w:firstLine="600"/>
        <w:divId w:val="3076407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月间，原审被告人何某某在担任广州市南沙区黄阁镇规划国土建设办公室副主任、主任、经济服务办主任期间，利用职务上的便利，非法收受他人财物，为他人谋取利益。具体如下：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年春节的一天，何某某非法收受广州市南沙区华星酒店有限公司法人代表、董事长张某</w:t>
      </w:r>
      <w:r>
        <w:rPr>
          <w:rFonts w:hint="eastAsia"/>
          <w:sz w:val="30"/>
          <w:szCs w:val="30"/>
        </w:rPr>
        <w:t>1</w:t>
      </w:r>
      <w:r>
        <w:rPr>
          <w:rFonts w:hint="eastAsia"/>
          <w:sz w:val="30"/>
          <w:szCs w:val="30"/>
        </w:rPr>
        <w:t>贿送的现金</w:t>
      </w:r>
      <w:r>
        <w:rPr>
          <w:rFonts w:hint="eastAsia"/>
          <w:sz w:val="30"/>
          <w:szCs w:val="30"/>
        </w:rPr>
        <w:t>1</w:t>
      </w:r>
      <w:r>
        <w:rPr>
          <w:rFonts w:hint="eastAsia"/>
          <w:sz w:val="30"/>
          <w:szCs w:val="30"/>
        </w:rPr>
        <w:t>万元，为该公司的生意提供关照；</w:t>
      </w:r>
      <w:r>
        <w:rPr>
          <w:rFonts w:hint="eastAsia"/>
          <w:sz w:val="30"/>
          <w:szCs w:val="30"/>
        </w:rPr>
        <w:t>2</w:t>
      </w:r>
      <w:r>
        <w:rPr>
          <w:rFonts w:hint="eastAsia"/>
          <w:sz w:val="30"/>
          <w:szCs w:val="30"/>
        </w:rPr>
        <w:t>、</w:t>
      </w:r>
      <w:r>
        <w:rPr>
          <w:rFonts w:hint="eastAsia"/>
          <w:sz w:val="30"/>
          <w:szCs w:val="30"/>
        </w:rPr>
        <w:t>2012</w:t>
      </w:r>
      <w:r>
        <w:rPr>
          <w:rFonts w:hint="eastAsia"/>
          <w:sz w:val="30"/>
          <w:szCs w:val="30"/>
        </w:rPr>
        <w:t>年间，何某某非法收受何某贿送的现金共计</w:t>
      </w:r>
      <w:r>
        <w:rPr>
          <w:rFonts w:hint="eastAsia"/>
          <w:sz w:val="30"/>
          <w:szCs w:val="30"/>
        </w:rPr>
        <w:t>2.3</w:t>
      </w:r>
      <w:r>
        <w:rPr>
          <w:rFonts w:hint="eastAsia"/>
          <w:sz w:val="30"/>
          <w:szCs w:val="30"/>
        </w:rPr>
        <w:t>万元，为何某租赁洒水车作业业务提供帮助；</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月间，何某某非法收受何某贿送的现金共计</w:t>
      </w:r>
      <w:r>
        <w:rPr>
          <w:rFonts w:hint="eastAsia"/>
          <w:sz w:val="30"/>
          <w:szCs w:val="30"/>
        </w:rPr>
        <w:t>4.8</w:t>
      </w:r>
      <w:r>
        <w:rPr>
          <w:rFonts w:hint="eastAsia"/>
          <w:sz w:val="30"/>
          <w:szCs w:val="30"/>
        </w:rPr>
        <w:t>万元，为何某承接黄某道路保洁项目监理工程提供帮助。</w:t>
      </w:r>
    </w:p>
    <w:p w14:paraId="5B194EAE" w14:textId="77777777" w:rsidR="00585E7B" w:rsidRDefault="00585E7B">
      <w:pPr>
        <w:spacing w:line="500" w:lineRule="atLeast"/>
        <w:ind w:firstLine="600"/>
        <w:divId w:val="1404789265"/>
        <w:rPr>
          <w:rFonts w:hint="eastAsia"/>
          <w:sz w:val="30"/>
          <w:szCs w:val="30"/>
        </w:rPr>
      </w:pPr>
      <w:r>
        <w:rPr>
          <w:rFonts w:hint="eastAsia"/>
          <w:sz w:val="30"/>
          <w:szCs w:val="30"/>
        </w:rPr>
        <w:t>综上，原审被告人何某某收受他人贿赂共计</w:t>
      </w:r>
      <w:r>
        <w:rPr>
          <w:rFonts w:hint="eastAsia"/>
          <w:sz w:val="30"/>
          <w:szCs w:val="30"/>
        </w:rPr>
        <w:t>8.1</w:t>
      </w:r>
      <w:r>
        <w:rPr>
          <w:rFonts w:hint="eastAsia"/>
          <w:sz w:val="30"/>
          <w:szCs w:val="30"/>
        </w:rPr>
        <w:t>万元。案发后，何某某向广州市南沙区人民检察院退出</w:t>
      </w:r>
      <w:r>
        <w:rPr>
          <w:rFonts w:hint="eastAsia"/>
          <w:sz w:val="30"/>
          <w:szCs w:val="30"/>
        </w:rPr>
        <w:t>10</w:t>
      </w:r>
      <w:r>
        <w:rPr>
          <w:rFonts w:hint="eastAsia"/>
          <w:sz w:val="30"/>
          <w:szCs w:val="30"/>
        </w:rPr>
        <w:t>万元。</w:t>
      </w:r>
    </w:p>
    <w:p w14:paraId="74EC3E40" w14:textId="77777777" w:rsidR="00585E7B" w:rsidRDefault="00585E7B">
      <w:pPr>
        <w:spacing w:line="500" w:lineRule="atLeast"/>
        <w:ind w:firstLine="600"/>
        <w:divId w:val="1301499577"/>
        <w:rPr>
          <w:rFonts w:hint="eastAsia"/>
          <w:sz w:val="30"/>
          <w:szCs w:val="30"/>
        </w:rPr>
      </w:pPr>
      <w:r>
        <w:rPr>
          <w:rFonts w:hint="eastAsia"/>
          <w:sz w:val="30"/>
          <w:szCs w:val="30"/>
        </w:rPr>
        <w:t>上述事实有暂扣财物收据，任职证明、干部任免审批表、干部履历表、公务员登记表，企业法人营业执照、洒水车租赁协议书、道路保洁工程项目监理合同、中标通知书，证人张某</w:t>
      </w:r>
      <w:r>
        <w:rPr>
          <w:rFonts w:hint="eastAsia"/>
          <w:sz w:val="30"/>
          <w:szCs w:val="30"/>
        </w:rPr>
        <w:t>1</w:t>
      </w:r>
      <w:r>
        <w:rPr>
          <w:rFonts w:hint="eastAsia"/>
          <w:sz w:val="30"/>
          <w:szCs w:val="30"/>
        </w:rPr>
        <w:t>、何某的证言，原审被告人何某某的供述等证据予以证实。</w:t>
      </w:r>
    </w:p>
    <w:p w14:paraId="261D23AC" w14:textId="77777777" w:rsidR="00585E7B" w:rsidRDefault="00585E7B">
      <w:pPr>
        <w:spacing w:line="500" w:lineRule="atLeast"/>
        <w:ind w:firstLine="600"/>
        <w:divId w:val="586693632"/>
        <w:rPr>
          <w:rFonts w:hint="eastAsia"/>
          <w:sz w:val="30"/>
          <w:szCs w:val="30"/>
        </w:rPr>
      </w:pPr>
      <w:r>
        <w:rPr>
          <w:rFonts w:hint="eastAsia"/>
          <w:sz w:val="30"/>
          <w:szCs w:val="30"/>
        </w:rPr>
        <w:t>（三）贪污部分</w:t>
      </w:r>
    </w:p>
    <w:p w14:paraId="46EE523A" w14:textId="77777777" w:rsidR="00585E7B" w:rsidRDefault="00585E7B">
      <w:pPr>
        <w:spacing w:line="500" w:lineRule="atLeast"/>
        <w:ind w:firstLine="600"/>
        <w:divId w:val="1823353546"/>
        <w:rPr>
          <w:rFonts w:hint="eastAsia"/>
          <w:sz w:val="30"/>
          <w:szCs w:val="30"/>
        </w:rPr>
      </w:pPr>
      <w:r>
        <w:rPr>
          <w:rFonts w:hint="eastAsia"/>
          <w:sz w:val="30"/>
          <w:szCs w:val="30"/>
        </w:rPr>
        <w:t>旺阁公司成立于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日，是在广州市南沙区事权下放职能部门的指导下、在黄某直接领导下成立的具备独立法人资格的公司，由黄某副镇长袁某</w:t>
      </w:r>
      <w:r>
        <w:rPr>
          <w:rFonts w:hint="eastAsia"/>
          <w:sz w:val="30"/>
          <w:szCs w:val="30"/>
        </w:rPr>
        <w:t>3</w:t>
      </w:r>
      <w:r>
        <w:rPr>
          <w:rFonts w:hint="eastAsia"/>
          <w:sz w:val="30"/>
          <w:szCs w:val="30"/>
        </w:rPr>
        <w:t>分管，主管机构为黄某规划国土建设办公室，股东是广州市旺阁物业服务有限公司、广州市南沙区黄阁镇房地产开发公司。其中，广州市旺阁物业服务有限公司的出资人是广州市南沙区黄某经济发展总公司和广州市南沙区黄某工业总公司，广州市南沙区黄阁镇房地产开发公司的出资人是广州市南沙区黄某工业总公司；广州市南沙区黄某工业总公司的出资人是广州市南沙区黄某经济发展总公司；广州市南沙区黄阁镇经济发展总公司系由黄阁镇政府出资设立的集体所有制企业。</w:t>
      </w:r>
    </w:p>
    <w:p w14:paraId="3FD5659E" w14:textId="77777777" w:rsidR="00585E7B" w:rsidRDefault="00585E7B">
      <w:pPr>
        <w:spacing w:line="500" w:lineRule="atLeast"/>
        <w:ind w:firstLine="600"/>
        <w:divId w:val="207961039"/>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月，原审被告人何某某先后担任广州市南沙区黄阁镇规划国土建设办公室副主任、主任、经济服务办公室主任，期间于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日兼任某公司的副经理、法定代表人，负责旺阁公司的综合协调部。</w:t>
      </w:r>
    </w:p>
    <w:p w14:paraId="78A84379" w14:textId="77777777" w:rsidR="00585E7B" w:rsidRDefault="00585E7B">
      <w:pPr>
        <w:spacing w:line="500" w:lineRule="atLeast"/>
        <w:ind w:firstLine="600"/>
        <w:divId w:val="2788138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w:t>
      </w:r>
      <w:r>
        <w:rPr>
          <w:rFonts w:hint="eastAsia"/>
          <w:sz w:val="30"/>
          <w:szCs w:val="30"/>
        </w:rPr>
        <w:t>10</w:t>
      </w:r>
      <w:r>
        <w:rPr>
          <w:rFonts w:hint="eastAsia"/>
          <w:sz w:val="30"/>
          <w:szCs w:val="30"/>
        </w:rPr>
        <w:t>分许，原审被告人何某某驾驶号牌为粤Ａ×××××的丰田牌小客车（所有人登记为广州市南沙区黄某经济发展总公司，是黄阁镇政府配给镇规划国土建设办公室的工作用车），由北往南行驶于番禺区番禺大道东涌镇大简村路段时，因超速行驶及未按操作规范安全驾驶，致使车辆失控碰撞正在路上施工的被害人袁某</w:t>
      </w:r>
      <w:r>
        <w:rPr>
          <w:rFonts w:hint="eastAsia"/>
          <w:sz w:val="30"/>
          <w:szCs w:val="30"/>
        </w:rPr>
        <w:t>2</w:t>
      </w:r>
      <w:r>
        <w:rPr>
          <w:rFonts w:hint="eastAsia"/>
          <w:sz w:val="30"/>
          <w:szCs w:val="30"/>
        </w:rPr>
        <w:t>，造成被害人袁某</w:t>
      </w:r>
      <w:r>
        <w:rPr>
          <w:rFonts w:hint="eastAsia"/>
          <w:sz w:val="30"/>
          <w:szCs w:val="30"/>
        </w:rPr>
        <w:t>2</w:t>
      </w:r>
      <w:r>
        <w:rPr>
          <w:rFonts w:hint="eastAsia"/>
          <w:sz w:val="30"/>
          <w:szCs w:val="30"/>
        </w:rPr>
        <w:t>当场死亡、车辆损坏的交通事故。事故发生当天，黄某规划国土建设办公室向交警部门出具《证明》，主要内容为：“兹证明何某某现任黄某规划国土建设办公室副主任，因工作关系在南沙大道发生交通事故，已由番禺交警大队处理，现保证该同志在事故处理期间随传随到”。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日，何某某向某公司出具借支单，借支</w:t>
      </w:r>
      <w:r>
        <w:rPr>
          <w:rFonts w:hint="eastAsia"/>
          <w:sz w:val="30"/>
          <w:szCs w:val="30"/>
        </w:rPr>
        <w:t>38</w:t>
      </w:r>
      <w:r>
        <w:rPr>
          <w:rFonts w:hint="eastAsia"/>
          <w:sz w:val="30"/>
          <w:szCs w:val="30"/>
        </w:rPr>
        <w:t>万元赔偿被害人家属。同年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日，何某某草拟了《关于何某某交通事故处理的函》，主要内容为：“我单位干部何某某同志于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执行公务时，在番禺大道大简村路段发生交通意外事故，事故发生后，何某某马上报警及救助伤者，协助交警部门调查取证，事后积极与死者家属协商并赔偿，相（双）方达成协议，死者家属不再追究何某某因此事故及衍生的任何责任，望贵单位能从轻处理，给予其一个改过错误的机会”。何某某拿上述函件到</w:t>
      </w:r>
      <w:r>
        <w:rPr>
          <w:rFonts w:hint="eastAsia"/>
          <w:sz w:val="30"/>
          <w:szCs w:val="30"/>
        </w:rPr>
        <w:t>镇党政办公室加盖了黄阁镇政府公章后送达至交警部门。</w:t>
      </w:r>
    </w:p>
    <w:p w14:paraId="6A317A6E" w14:textId="77777777" w:rsidR="00585E7B" w:rsidRDefault="00585E7B">
      <w:pPr>
        <w:spacing w:line="500" w:lineRule="atLeast"/>
        <w:ind w:firstLine="600"/>
        <w:divId w:val="107944465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月，涉案丰田牌小客车的保险公司理赔</w:t>
      </w:r>
      <w:r>
        <w:rPr>
          <w:rFonts w:hint="eastAsia"/>
          <w:sz w:val="30"/>
          <w:szCs w:val="30"/>
        </w:rPr>
        <w:t>189038.82</w:t>
      </w:r>
      <w:r>
        <w:rPr>
          <w:rFonts w:hint="eastAsia"/>
          <w:sz w:val="30"/>
          <w:szCs w:val="30"/>
        </w:rPr>
        <w:t>元，除去修车费用后余额</w:t>
      </w:r>
      <w:r>
        <w:rPr>
          <w:rFonts w:hint="eastAsia"/>
          <w:sz w:val="30"/>
          <w:szCs w:val="30"/>
        </w:rPr>
        <w:t>14</w:t>
      </w:r>
      <w:r>
        <w:rPr>
          <w:rFonts w:hint="eastAsia"/>
          <w:sz w:val="30"/>
          <w:szCs w:val="30"/>
        </w:rPr>
        <w:t>×××</w:t>
      </w:r>
      <w:r>
        <w:rPr>
          <w:rFonts w:hint="eastAsia"/>
          <w:sz w:val="30"/>
          <w:szCs w:val="30"/>
        </w:rPr>
        <w:t>63.82</w:t>
      </w:r>
      <w:r>
        <w:rPr>
          <w:rFonts w:hint="eastAsia"/>
          <w:sz w:val="30"/>
          <w:szCs w:val="30"/>
        </w:rPr>
        <w:t>元进入旺阁公司账户，原审被告人何某某向某公司的借款扣除保险公司赔付的金额后，仍有</w:t>
      </w:r>
      <w:r>
        <w:rPr>
          <w:rFonts w:hint="eastAsia"/>
          <w:sz w:val="30"/>
          <w:szCs w:val="30"/>
        </w:rPr>
        <w:t>236836.18</w:t>
      </w:r>
      <w:r>
        <w:rPr>
          <w:rFonts w:hint="eastAsia"/>
          <w:sz w:val="30"/>
          <w:szCs w:val="30"/>
        </w:rPr>
        <w:t>元以“其他应收款何某某”的名目挂在旺阁公司的账上。</w:t>
      </w:r>
    </w:p>
    <w:p w14:paraId="0732C95F" w14:textId="77777777" w:rsidR="00585E7B" w:rsidRDefault="00585E7B">
      <w:pPr>
        <w:spacing w:line="500" w:lineRule="atLeast"/>
        <w:ind w:firstLine="600"/>
        <w:divId w:val="1652098946"/>
        <w:rPr>
          <w:rFonts w:hint="eastAsia"/>
          <w:sz w:val="30"/>
          <w:szCs w:val="30"/>
        </w:rPr>
      </w:pPr>
      <w:r>
        <w:rPr>
          <w:rFonts w:hint="eastAsia"/>
          <w:sz w:val="30"/>
          <w:szCs w:val="30"/>
        </w:rPr>
        <w:t>2012</w:t>
      </w:r>
      <w:r>
        <w:rPr>
          <w:rFonts w:hint="eastAsia"/>
          <w:sz w:val="30"/>
          <w:szCs w:val="30"/>
        </w:rPr>
        <w:t>年底，原审被告人何某某草拟了一份《关于处理粤Ａ×××××车交通事故善后事宜的请示》，主要内容为：“</w:t>
      </w:r>
      <w:r>
        <w:rPr>
          <w:rFonts w:hint="eastAsia"/>
          <w:sz w:val="30"/>
          <w:szCs w:val="30"/>
        </w:rPr>
        <w:t>8</w:t>
      </w:r>
      <w:r>
        <w:rPr>
          <w:rFonts w:hint="eastAsia"/>
          <w:sz w:val="30"/>
          <w:szCs w:val="30"/>
        </w:rPr>
        <w:t>月</w:t>
      </w:r>
      <w:r>
        <w:rPr>
          <w:rFonts w:hint="eastAsia"/>
          <w:sz w:val="30"/>
          <w:szCs w:val="30"/>
        </w:rPr>
        <w:t>19</w:t>
      </w:r>
      <w:r>
        <w:rPr>
          <w:rFonts w:hint="eastAsia"/>
          <w:sz w:val="30"/>
          <w:szCs w:val="30"/>
        </w:rPr>
        <w:t>日上午，公司安排何某某同志到附近园林花场洽谈购买树苗事宜，其驾车行经南沙大道时发生交通事故，造成一村民死亡。该次交通事故产生的赔偿款</w:t>
      </w:r>
      <w:r>
        <w:rPr>
          <w:rFonts w:hint="eastAsia"/>
          <w:sz w:val="30"/>
          <w:szCs w:val="30"/>
        </w:rPr>
        <w:t>38</w:t>
      </w:r>
      <w:r>
        <w:rPr>
          <w:rFonts w:hint="eastAsia"/>
          <w:sz w:val="30"/>
          <w:szCs w:val="30"/>
        </w:rPr>
        <w:t>万元，保险公司赔付</w:t>
      </w:r>
      <w:r>
        <w:rPr>
          <w:rFonts w:hint="eastAsia"/>
          <w:sz w:val="30"/>
          <w:szCs w:val="30"/>
        </w:rPr>
        <w:t>189038.82</w:t>
      </w:r>
      <w:r>
        <w:rPr>
          <w:rFonts w:hint="eastAsia"/>
          <w:sz w:val="30"/>
          <w:szCs w:val="30"/>
        </w:rPr>
        <w:t>元，除去修车费用，余额</w:t>
      </w:r>
      <w:r>
        <w:rPr>
          <w:rFonts w:hint="eastAsia"/>
          <w:sz w:val="30"/>
          <w:szCs w:val="30"/>
        </w:rPr>
        <w:t>14</w:t>
      </w:r>
      <w:r>
        <w:rPr>
          <w:rFonts w:hint="eastAsia"/>
          <w:sz w:val="30"/>
          <w:szCs w:val="30"/>
        </w:rPr>
        <w:t>×××</w:t>
      </w:r>
      <w:r>
        <w:rPr>
          <w:rFonts w:hint="eastAsia"/>
          <w:sz w:val="30"/>
          <w:szCs w:val="30"/>
        </w:rPr>
        <w:t>63.82</w:t>
      </w:r>
      <w:r>
        <w:rPr>
          <w:rFonts w:hint="eastAsia"/>
          <w:sz w:val="30"/>
          <w:szCs w:val="30"/>
        </w:rPr>
        <w:t>元已入公司账户，公司实际赔付</w:t>
      </w:r>
      <w:r>
        <w:rPr>
          <w:rFonts w:hint="eastAsia"/>
          <w:sz w:val="30"/>
          <w:szCs w:val="30"/>
        </w:rPr>
        <w:t>236836.18</w:t>
      </w:r>
      <w:r>
        <w:rPr>
          <w:rFonts w:hint="eastAsia"/>
          <w:sz w:val="30"/>
          <w:szCs w:val="30"/>
        </w:rPr>
        <w:t>元。何某某因公驾驶造成事故，鉴于其认识错误态度好，没有逃避责任，建议从轻处理，负责赔偿</w:t>
      </w:r>
      <w:r>
        <w:rPr>
          <w:rFonts w:hint="eastAsia"/>
          <w:sz w:val="30"/>
          <w:szCs w:val="30"/>
        </w:rPr>
        <w:t>2</w:t>
      </w:r>
      <w:r>
        <w:rPr>
          <w:rFonts w:hint="eastAsia"/>
          <w:sz w:val="30"/>
          <w:szCs w:val="30"/>
        </w:rPr>
        <w:t>万元，其余赔偿款由旺阁公司负责”。上述《请示》落款日期为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日，盖上旺阁公司公章。何某某将该《请示》提交分管领导黄某副镇长袁某</w:t>
      </w:r>
      <w:r>
        <w:rPr>
          <w:rFonts w:hint="eastAsia"/>
          <w:sz w:val="30"/>
          <w:szCs w:val="30"/>
        </w:rPr>
        <w:t>3</w:t>
      </w:r>
      <w:r>
        <w:rPr>
          <w:rFonts w:hint="eastAsia"/>
          <w:sz w:val="30"/>
          <w:szCs w:val="30"/>
        </w:rPr>
        <w:t>审批，袁某</w:t>
      </w:r>
      <w:r>
        <w:rPr>
          <w:rFonts w:hint="eastAsia"/>
          <w:sz w:val="30"/>
          <w:szCs w:val="30"/>
        </w:rPr>
        <w:t>3</w:t>
      </w:r>
      <w:r>
        <w:rPr>
          <w:rFonts w:hint="eastAsia"/>
          <w:sz w:val="30"/>
          <w:szCs w:val="30"/>
        </w:rPr>
        <w:t>在《请示》上签署了“原则同意，</w:t>
      </w:r>
      <w:r>
        <w:rPr>
          <w:rFonts w:hint="eastAsia"/>
          <w:sz w:val="30"/>
          <w:szCs w:val="30"/>
        </w:rPr>
        <w:t>11</w:t>
      </w:r>
      <w:r>
        <w:rPr>
          <w:rFonts w:hint="eastAsia"/>
          <w:sz w:val="30"/>
          <w:szCs w:val="30"/>
        </w:rPr>
        <w:t>月</w:t>
      </w:r>
      <w:r>
        <w:rPr>
          <w:rFonts w:hint="eastAsia"/>
          <w:sz w:val="30"/>
          <w:szCs w:val="30"/>
        </w:rPr>
        <w:t>22</w:t>
      </w:r>
      <w:r>
        <w:rPr>
          <w:rFonts w:hint="eastAsia"/>
          <w:sz w:val="30"/>
          <w:szCs w:val="30"/>
        </w:rPr>
        <w:t>日”。随后，何某某向某公司归还</w:t>
      </w:r>
      <w:r>
        <w:rPr>
          <w:rFonts w:hint="eastAsia"/>
          <w:sz w:val="30"/>
          <w:szCs w:val="30"/>
        </w:rPr>
        <w:t>2</w:t>
      </w:r>
      <w:r>
        <w:rPr>
          <w:rFonts w:hint="eastAsia"/>
          <w:sz w:val="30"/>
          <w:szCs w:val="30"/>
        </w:rPr>
        <w:t>万元，并于同年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170961.18</w:t>
      </w:r>
      <w:r>
        <w:rPr>
          <w:rFonts w:hint="eastAsia"/>
          <w:sz w:val="30"/>
          <w:szCs w:val="30"/>
        </w:rPr>
        <w:t>元到旺阁公司账上。同月</w:t>
      </w:r>
      <w:r>
        <w:rPr>
          <w:rFonts w:hint="eastAsia"/>
          <w:sz w:val="30"/>
          <w:szCs w:val="30"/>
        </w:rPr>
        <w:t>13</w:t>
      </w:r>
      <w:r>
        <w:rPr>
          <w:rFonts w:hint="eastAsia"/>
          <w:sz w:val="30"/>
          <w:szCs w:val="30"/>
        </w:rPr>
        <w:t>日，何某某对旺阁公司的出纳彭某</w:t>
      </w:r>
      <w:r>
        <w:rPr>
          <w:rFonts w:hint="eastAsia"/>
          <w:sz w:val="30"/>
          <w:szCs w:val="30"/>
        </w:rPr>
        <w:t>1</w:t>
      </w:r>
      <w:r>
        <w:rPr>
          <w:rFonts w:hint="eastAsia"/>
          <w:sz w:val="30"/>
          <w:szCs w:val="30"/>
        </w:rPr>
        <w:t>称按照其手上的文件，其在车祸事件中只承担</w:t>
      </w:r>
      <w:r>
        <w:rPr>
          <w:rFonts w:hint="eastAsia"/>
          <w:sz w:val="30"/>
          <w:szCs w:val="30"/>
        </w:rPr>
        <w:t>2</w:t>
      </w:r>
      <w:r>
        <w:rPr>
          <w:rFonts w:hint="eastAsia"/>
          <w:sz w:val="30"/>
          <w:szCs w:val="30"/>
        </w:rPr>
        <w:t>万元，其他费用由旺阁公司承担，要求彭某</w:t>
      </w:r>
      <w:r>
        <w:rPr>
          <w:rFonts w:hint="eastAsia"/>
          <w:sz w:val="30"/>
          <w:szCs w:val="30"/>
        </w:rPr>
        <w:t>1</w:t>
      </w:r>
      <w:r>
        <w:rPr>
          <w:rFonts w:hint="eastAsia"/>
          <w:sz w:val="30"/>
          <w:szCs w:val="30"/>
        </w:rPr>
        <w:t>将</w:t>
      </w:r>
      <w:r>
        <w:rPr>
          <w:rFonts w:hint="eastAsia"/>
          <w:sz w:val="30"/>
          <w:szCs w:val="30"/>
        </w:rPr>
        <w:t>170961.18</w:t>
      </w:r>
      <w:r>
        <w:rPr>
          <w:rFonts w:hint="eastAsia"/>
          <w:sz w:val="30"/>
          <w:szCs w:val="30"/>
        </w:rPr>
        <w:t>元从旺阁公司账户转回至何某某个人账户，转账后何某某在摘要为“退回何某某还借款”的《支出证明单》上签名确认。后经审批调账，何某某在旺阁公</w:t>
      </w:r>
      <w:r>
        <w:rPr>
          <w:rFonts w:hint="eastAsia"/>
          <w:sz w:val="30"/>
          <w:szCs w:val="30"/>
        </w:rPr>
        <w:t>司的借款挂账</w:t>
      </w:r>
      <w:r>
        <w:rPr>
          <w:rFonts w:hint="eastAsia"/>
          <w:sz w:val="30"/>
          <w:szCs w:val="30"/>
        </w:rPr>
        <w:t>216836.18</w:t>
      </w:r>
      <w:r>
        <w:rPr>
          <w:rFonts w:hint="eastAsia"/>
          <w:sz w:val="30"/>
          <w:szCs w:val="30"/>
        </w:rPr>
        <w:t>元已平账。</w:t>
      </w:r>
    </w:p>
    <w:p w14:paraId="4263FB35" w14:textId="77777777" w:rsidR="00585E7B" w:rsidRDefault="00585E7B">
      <w:pPr>
        <w:spacing w:line="500" w:lineRule="atLeast"/>
        <w:ind w:firstLine="600"/>
        <w:divId w:val="16883653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日，原审被告人何某某主动到广州市南沙区人民检察院投案。同年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日，何某某的家属向某公司退出款项</w:t>
      </w:r>
      <w:r>
        <w:rPr>
          <w:rFonts w:hint="eastAsia"/>
          <w:sz w:val="30"/>
          <w:szCs w:val="30"/>
        </w:rPr>
        <w:t>17</w:t>
      </w:r>
      <w:r>
        <w:rPr>
          <w:rFonts w:hint="eastAsia"/>
          <w:sz w:val="30"/>
          <w:szCs w:val="30"/>
        </w:rPr>
        <w:t>万元。</w:t>
      </w:r>
    </w:p>
    <w:p w14:paraId="10A8F4DA" w14:textId="77777777" w:rsidR="00585E7B" w:rsidRDefault="00585E7B">
      <w:pPr>
        <w:spacing w:line="500" w:lineRule="atLeast"/>
        <w:ind w:firstLine="600"/>
        <w:divId w:val="1647006462"/>
        <w:rPr>
          <w:rFonts w:hint="eastAsia"/>
          <w:sz w:val="30"/>
          <w:szCs w:val="30"/>
        </w:rPr>
      </w:pPr>
      <w:r>
        <w:rPr>
          <w:rFonts w:hint="eastAsia"/>
          <w:sz w:val="30"/>
          <w:szCs w:val="30"/>
        </w:rPr>
        <w:t>上述事实有经再审法院、本院庭审举证、质证的证据予以证实：</w:t>
      </w:r>
    </w:p>
    <w:p w14:paraId="3CC60572" w14:textId="77777777" w:rsidR="00585E7B" w:rsidRDefault="00585E7B">
      <w:pPr>
        <w:spacing w:line="500" w:lineRule="atLeast"/>
        <w:ind w:firstLine="600"/>
        <w:divId w:val="207230867"/>
        <w:rPr>
          <w:rFonts w:hint="eastAsia"/>
          <w:sz w:val="30"/>
          <w:szCs w:val="30"/>
        </w:rPr>
      </w:pPr>
      <w:r>
        <w:rPr>
          <w:rFonts w:hint="eastAsia"/>
          <w:sz w:val="30"/>
          <w:szCs w:val="30"/>
        </w:rPr>
        <w:t>1</w:t>
      </w:r>
      <w:r>
        <w:rPr>
          <w:rFonts w:hint="eastAsia"/>
          <w:sz w:val="30"/>
          <w:szCs w:val="30"/>
        </w:rPr>
        <w:t>、广州市南沙区人民检察院的《破案经过》，证实：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日，原审被告人何某某到该院自首。</w:t>
      </w:r>
    </w:p>
    <w:p w14:paraId="13CBAD60" w14:textId="77777777" w:rsidR="00585E7B" w:rsidRDefault="00585E7B">
      <w:pPr>
        <w:spacing w:line="500" w:lineRule="atLeast"/>
        <w:ind w:firstLine="600"/>
        <w:divId w:val="1708020991"/>
        <w:rPr>
          <w:rFonts w:hint="eastAsia"/>
          <w:sz w:val="30"/>
          <w:szCs w:val="30"/>
        </w:rPr>
      </w:pPr>
      <w:r>
        <w:rPr>
          <w:rFonts w:hint="eastAsia"/>
          <w:sz w:val="30"/>
          <w:szCs w:val="30"/>
        </w:rPr>
        <w:t>2</w:t>
      </w:r>
      <w:r>
        <w:rPr>
          <w:rFonts w:hint="eastAsia"/>
          <w:sz w:val="30"/>
          <w:szCs w:val="30"/>
        </w:rPr>
        <w:t>、中共广州市南沙区黄阁镇委员会组织宣传办公室出具的《何某某任职情况》，广州市南沙区黄阁镇党政办公室提供的《关于调整黄某党政领导班子成员分工的通知》，证实：⑴原审被告人何某某的任职情况。</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月任黄阁镇政府规划国土建设办公室副主任；</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月任黄阁镇政府规划国土建设办公室副主任、纪委委员；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月任黄阁镇政府规划国土建设办公室主任、纪委委员；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月任黄阁镇政府经济服务办公室（与农业办、安全办合署）主任、纪委委员，兼任会计结算中心主任；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月任黄阁镇政府经济服务办公室主任、纪委委员。其中，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日任某公司法定代表人。⑵证人袁某</w:t>
      </w:r>
      <w:r>
        <w:rPr>
          <w:rFonts w:hint="eastAsia"/>
          <w:sz w:val="30"/>
          <w:szCs w:val="30"/>
        </w:rPr>
        <w:t>3</w:t>
      </w:r>
      <w:r>
        <w:rPr>
          <w:rFonts w:hint="eastAsia"/>
          <w:sz w:val="30"/>
          <w:szCs w:val="30"/>
        </w:rPr>
        <w:t>的任职情况。袁某</w:t>
      </w:r>
      <w:r>
        <w:rPr>
          <w:rFonts w:hint="eastAsia"/>
          <w:sz w:val="30"/>
          <w:szCs w:val="30"/>
        </w:rPr>
        <w:t>3</w:t>
      </w:r>
      <w:r>
        <w:rPr>
          <w:rFonts w:hint="eastAsia"/>
          <w:sz w:val="30"/>
          <w:szCs w:val="30"/>
        </w:rPr>
        <w:t>负责市政、规划国土建设、环卫等工作，分管部门包括旺阁公司。</w:t>
      </w:r>
    </w:p>
    <w:p w14:paraId="07C6EFE1" w14:textId="77777777" w:rsidR="00585E7B" w:rsidRDefault="00585E7B">
      <w:pPr>
        <w:spacing w:line="500" w:lineRule="atLeast"/>
        <w:ind w:firstLine="600"/>
        <w:divId w:val="1288926132"/>
        <w:rPr>
          <w:rFonts w:hint="eastAsia"/>
          <w:sz w:val="30"/>
          <w:szCs w:val="30"/>
        </w:rPr>
      </w:pPr>
      <w:r>
        <w:rPr>
          <w:rFonts w:hint="eastAsia"/>
          <w:sz w:val="30"/>
          <w:szCs w:val="30"/>
        </w:rPr>
        <w:t>3</w:t>
      </w:r>
      <w:r>
        <w:rPr>
          <w:rFonts w:hint="eastAsia"/>
          <w:sz w:val="30"/>
          <w:szCs w:val="30"/>
        </w:rPr>
        <w:t>、广州市南沙区黄阁镇人民政府规划建设办公室提供的《关于筹建广州市旺阁道路维护有限公司承接事权下放的方案》及相应的文件呈批表等，证实：⑴旺阁公司由广州市南沙区黄阁镇房地产开发公司及广州市旺阁物业服务有限公司分别出资</w:t>
      </w:r>
      <w:r>
        <w:rPr>
          <w:rFonts w:hint="eastAsia"/>
          <w:sz w:val="30"/>
          <w:szCs w:val="30"/>
        </w:rPr>
        <w:t>245</w:t>
      </w:r>
      <w:r>
        <w:rPr>
          <w:rFonts w:hint="eastAsia"/>
          <w:sz w:val="30"/>
          <w:szCs w:val="30"/>
        </w:rPr>
        <w:t>万元、</w:t>
      </w:r>
      <w:r>
        <w:rPr>
          <w:rFonts w:hint="eastAsia"/>
          <w:sz w:val="30"/>
          <w:szCs w:val="30"/>
        </w:rPr>
        <w:t>255</w:t>
      </w:r>
      <w:r>
        <w:rPr>
          <w:rFonts w:hint="eastAsia"/>
          <w:sz w:val="30"/>
          <w:szCs w:val="30"/>
        </w:rPr>
        <w:t>万元成立，在区事权下放职能部门的指导下、在黄某的直接领导下以独立法人资格从事经营管理服务，承接区事权下放所有任务，市政工程及维护、城市及道路管养、园林绿化、物业管理。⑵公司由副镇长袁某</w:t>
      </w:r>
      <w:r>
        <w:rPr>
          <w:rFonts w:hint="eastAsia"/>
          <w:sz w:val="30"/>
          <w:szCs w:val="30"/>
        </w:rPr>
        <w:t>3</w:t>
      </w:r>
      <w:r>
        <w:rPr>
          <w:rFonts w:hint="eastAsia"/>
          <w:sz w:val="30"/>
          <w:szCs w:val="30"/>
        </w:rPr>
        <w:t>分管，经理由陈某</w:t>
      </w:r>
      <w:r>
        <w:rPr>
          <w:rFonts w:hint="eastAsia"/>
          <w:sz w:val="30"/>
          <w:szCs w:val="30"/>
        </w:rPr>
        <w:t>2</w:t>
      </w:r>
      <w:r>
        <w:rPr>
          <w:rFonts w:hint="eastAsia"/>
          <w:sz w:val="30"/>
          <w:szCs w:val="30"/>
        </w:rPr>
        <w:t>兼任，副经理由何某某、张某</w:t>
      </w:r>
      <w:r>
        <w:rPr>
          <w:rFonts w:hint="eastAsia"/>
          <w:sz w:val="30"/>
          <w:szCs w:val="30"/>
        </w:rPr>
        <w:t>2</w:t>
      </w:r>
      <w:r>
        <w:rPr>
          <w:rFonts w:hint="eastAsia"/>
          <w:sz w:val="30"/>
          <w:szCs w:val="30"/>
        </w:rPr>
        <w:t>兼任，主管机构为黄阁镇政府规划国土建设办公室；其中，何某某负责综合协调部；经理、副经理如果由镇干部兼任，不能发生福利。⑶公司财务工作由镇财务结算中心负责管理，收支按镇财政审批制度执行，人员工资补贴、日常的水电费、电话费、办公用品、业务费、交通费等在规定数额内，由主管副镇长审批；专业设备购置、市政设施、工程费支付、花草树木采购所有生产性开支按审批权限报镇审批。经费不足部分经核定后由镇财政给予不足。</w:t>
      </w:r>
    </w:p>
    <w:p w14:paraId="75ED4075" w14:textId="77777777" w:rsidR="00585E7B" w:rsidRDefault="00585E7B">
      <w:pPr>
        <w:spacing w:line="500" w:lineRule="atLeast"/>
        <w:ind w:firstLine="600"/>
        <w:divId w:val="1644430615"/>
        <w:rPr>
          <w:rFonts w:hint="eastAsia"/>
          <w:sz w:val="30"/>
          <w:szCs w:val="30"/>
        </w:rPr>
      </w:pPr>
      <w:r>
        <w:rPr>
          <w:rFonts w:hint="eastAsia"/>
          <w:sz w:val="30"/>
          <w:szCs w:val="30"/>
        </w:rPr>
        <w:t>4</w:t>
      </w:r>
      <w:r>
        <w:rPr>
          <w:rFonts w:hint="eastAsia"/>
          <w:sz w:val="30"/>
          <w:szCs w:val="30"/>
        </w:rPr>
        <w:t>、广州市南沙区黄阁镇党政办公室提供的文件呈批表、《关于解决广州市旺阁道路维护有限公司注册资金的请示》、企业名称预先核准通知书，旺阁公司提供的南黄党会纪﹝</w:t>
      </w:r>
      <w:r>
        <w:rPr>
          <w:rFonts w:hint="eastAsia"/>
          <w:sz w:val="30"/>
          <w:szCs w:val="30"/>
        </w:rPr>
        <w:t>2009</w:t>
      </w:r>
      <w:r>
        <w:rPr>
          <w:rFonts w:hint="eastAsia"/>
          <w:sz w:val="30"/>
          <w:szCs w:val="30"/>
        </w:rPr>
        <w:t>﹞</w:t>
      </w:r>
      <w:r>
        <w:rPr>
          <w:rFonts w:hint="eastAsia"/>
          <w:sz w:val="30"/>
          <w:szCs w:val="30"/>
        </w:rPr>
        <w:t>55</w:t>
      </w:r>
      <w:r>
        <w:rPr>
          <w:rFonts w:hint="eastAsia"/>
          <w:sz w:val="30"/>
          <w:szCs w:val="30"/>
        </w:rPr>
        <w:t>号会议纪要等，证实：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黄阁镇政府规划国土建设办公室向黄某党委、镇人民政府请示，该办在按镇要求筹建专业公司承接区事权下放业务过程中，新企业工商登记要通过注册资金验资，为加快企业筹建速度，建议尽快落实注册资金。同日，钟某提出拟办意见并呈批：按经费审批规定办理，拟请袁某</w:t>
      </w:r>
      <w:r>
        <w:rPr>
          <w:rFonts w:hint="eastAsia"/>
          <w:sz w:val="30"/>
          <w:szCs w:val="30"/>
        </w:rPr>
        <w:t>3</w:t>
      </w:r>
      <w:r>
        <w:rPr>
          <w:rFonts w:hint="eastAsia"/>
          <w:sz w:val="30"/>
          <w:szCs w:val="30"/>
        </w:rPr>
        <w:t>副镇长、冯某委员提出意见，报镇长办公会议通过后呈党政班子联席会议研究；呈陈某</w:t>
      </w:r>
      <w:r>
        <w:rPr>
          <w:rFonts w:hint="eastAsia"/>
          <w:sz w:val="30"/>
          <w:szCs w:val="30"/>
        </w:rPr>
        <w:t>3</w:t>
      </w:r>
      <w:r>
        <w:rPr>
          <w:rFonts w:hint="eastAsia"/>
          <w:sz w:val="30"/>
          <w:szCs w:val="30"/>
        </w:rPr>
        <w:t>文书记、章某镇长批示。同月</w:t>
      </w:r>
      <w:r>
        <w:rPr>
          <w:rFonts w:hint="eastAsia"/>
          <w:sz w:val="30"/>
          <w:szCs w:val="30"/>
        </w:rPr>
        <w:t>7</w:t>
      </w:r>
      <w:r>
        <w:rPr>
          <w:rFonts w:hint="eastAsia"/>
          <w:sz w:val="30"/>
          <w:szCs w:val="30"/>
        </w:rPr>
        <w:t>日召开的镇党政领导班子联席会议上，研究了关于解决旺阁公司</w:t>
      </w:r>
      <w:r>
        <w:rPr>
          <w:rFonts w:hint="eastAsia"/>
          <w:sz w:val="30"/>
          <w:szCs w:val="30"/>
        </w:rPr>
        <w:t>500</w:t>
      </w:r>
      <w:r>
        <w:rPr>
          <w:rFonts w:hint="eastAsia"/>
          <w:sz w:val="30"/>
          <w:szCs w:val="30"/>
        </w:rPr>
        <w:t>万元注册资金的问题，同意镇建设办的请示。</w:t>
      </w:r>
    </w:p>
    <w:p w14:paraId="29CED1C6" w14:textId="77777777" w:rsidR="00585E7B" w:rsidRDefault="00585E7B">
      <w:pPr>
        <w:spacing w:line="500" w:lineRule="atLeast"/>
        <w:ind w:firstLine="600"/>
        <w:divId w:val="1379092246"/>
        <w:rPr>
          <w:rFonts w:hint="eastAsia"/>
          <w:sz w:val="30"/>
          <w:szCs w:val="30"/>
        </w:rPr>
      </w:pPr>
      <w:r>
        <w:rPr>
          <w:rFonts w:hint="eastAsia"/>
          <w:sz w:val="30"/>
          <w:szCs w:val="30"/>
        </w:rPr>
        <w:t>5</w:t>
      </w:r>
      <w:r>
        <w:rPr>
          <w:rFonts w:hint="eastAsia"/>
          <w:sz w:val="30"/>
          <w:szCs w:val="30"/>
        </w:rPr>
        <w:t>、商业企业开业申请登记表、企业法人申请开业登记注册书，企业法人营业执照副本，验资报告、改制登记核准通知书、企业名称预先核准申请书、准予变更（备案）登记通知书、企业开业通知书、公司章程等，证实：⑴旺阁公司、广州市旺阁物业服务有限公司、广州市南沙区黄阁镇房地产开发公司、广州市南沙区黄某工业总公司、广州市南沙区黄某经济发展总公司的登记企业类型及申请开业时的资金情况。⑵旺阁公司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日核准设立，类型是其他责任有限公司，股东是广州市南沙区黄阁镇房地产开发公司（占</w:t>
      </w:r>
      <w:r>
        <w:rPr>
          <w:rFonts w:hint="eastAsia"/>
          <w:sz w:val="30"/>
          <w:szCs w:val="30"/>
        </w:rPr>
        <w:t>49%</w:t>
      </w:r>
      <w:r>
        <w:rPr>
          <w:rFonts w:hint="eastAsia"/>
          <w:sz w:val="30"/>
          <w:szCs w:val="30"/>
        </w:rPr>
        <w:t>）、广州市旺阁物业服务有限公司（占</w:t>
      </w:r>
      <w:r>
        <w:rPr>
          <w:rFonts w:hint="eastAsia"/>
          <w:sz w:val="30"/>
          <w:szCs w:val="30"/>
        </w:rPr>
        <w:t>51%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日，旺阁公司的法定代表人由何某某变更为张某</w:t>
      </w:r>
      <w:r>
        <w:rPr>
          <w:rFonts w:hint="eastAsia"/>
          <w:sz w:val="30"/>
          <w:szCs w:val="30"/>
        </w:rPr>
        <w:t>3</w:t>
      </w:r>
      <w:r>
        <w:rPr>
          <w:rFonts w:hint="eastAsia"/>
          <w:sz w:val="30"/>
          <w:szCs w:val="30"/>
        </w:rPr>
        <w:t>。</w:t>
      </w:r>
    </w:p>
    <w:p w14:paraId="7E5269C6" w14:textId="77777777" w:rsidR="00585E7B" w:rsidRDefault="00585E7B">
      <w:pPr>
        <w:spacing w:line="500" w:lineRule="atLeast"/>
        <w:ind w:firstLine="600"/>
        <w:divId w:val="650330733"/>
        <w:rPr>
          <w:rFonts w:hint="eastAsia"/>
          <w:sz w:val="30"/>
          <w:szCs w:val="30"/>
        </w:rPr>
      </w:pPr>
      <w:r>
        <w:rPr>
          <w:rFonts w:hint="eastAsia"/>
          <w:sz w:val="30"/>
          <w:szCs w:val="30"/>
        </w:rPr>
        <w:t>6</w:t>
      </w:r>
      <w:r>
        <w:rPr>
          <w:rFonts w:hint="eastAsia"/>
          <w:sz w:val="30"/>
          <w:szCs w:val="30"/>
        </w:rPr>
        <w:t>、广州市南沙区黄阁镇人民政府于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具的《证明》，内容为：广州市南沙区黄阁镇房地产开发公司属于集体所有制企业，出资人为广州市南沙区黄某工业总公司；广州市南沙区黄某工业总公司系由广州市南沙区黄某经济发展总公司出资设立的集体所有制企业；广州市南沙区黄阁镇经济发展总公司系由黄阁镇政府出资设立的集体所有制企业；广州市旺阁物业服务有限公司的企业类型为其他有限责任公司，出资人为广州市南沙区黄某经济发展总公司和广州市南沙区黄某工业总公司。</w:t>
      </w:r>
    </w:p>
    <w:p w14:paraId="3AB0D0C2" w14:textId="77777777" w:rsidR="00585E7B" w:rsidRDefault="00585E7B">
      <w:pPr>
        <w:spacing w:line="500" w:lineRule="atLeast"/>
        <w:ind w:firstLine="600"/>
        <w:divId w:val="1595242046"/>
        <w:rPr>
          <w:rFonts w:hint="eastAsia"/>
          <w:sz w:val="30"/>
          <w:szCs w:val="30"/>
        </w:rPr>
      </w:pPr>
      <w:r>
        <w:rPr>
          <w:rFonts w:hint="eastAsia"/>
          <w:sz w:val="30"/>
          <w:szCs w:val="30"/>
        </w:rPr>
        <w:t>7</w:t>
      </w:r>
      <w:r>
        <w:rPr>
          <w:rFonts w:hint="eastAsia"/>
          <w:sz w:val="30"/>
          <w:szCs w:val="30"/>
        </w:rPr>
        <w:t>、黄某规划国土建设办公室于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日出具的《证明》，内容为：何某某因工作关系在南沙大道发生交通事故，已由番禺交警大队处理，现保证该同志在事故处理期间随传随到。</w:t>
      </w:r>
    </w:p>
    <w:p w14:paraId="2C4577D2" w14:textId="77777777" w:rsidR="00585E7B" w:rsidRDefault="00585E7B">
      <w:pPr>
        <w:spacing w:line="500" w:lineRule="atLeast"/>
        <w:ind w:firstLine="600"/>
        <w:divId w:val="1542398106"/>
        <w:rPr>
          <w:rFonts w:hint="eastAsia"/>
          <w:sz w:val="30"/>
          <w:szCs w:val="30"/>
        </w:rPr>
      </w:pPr>
      <w:r>
        <w:rPr>
          <w:rFonts w:hint="eastAsia"/>
          <w:sz w:val="30"/>
          <w:szCs w:val="30"/>
        </w:rPr>
        <w:t>8</w:t>
      </w:r>
      <w:r>
        <w:rPr>
          <w:rFonts w:hint="eastAsia"/>
          <w:sz w:val="30"/>
          <w:szCs w:val="30"/>
        </w:rPr>
        <w:t>、广州市公安局交通警察支队番禺大队出具的落款时间为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日的《交通事故损害赔偿凭证》，证实：袁某</w:t>
      </w:r>
      <w:r>
        <w:rPr>
          <w:rFonts w:hint="eastAsia"/>
          <w:sz w:val="30"/>
          <w:szCs w:val="30"/>
        </w:rPr>
        <w:t>2</w:t>
      </w:r>
      <w:r>
        <w:rPr>
          <w:rFonts w:hint="eastAsia"/>
          <w:sz w:val="30"/>
          <w:szCs w:val="30"/>
        </w:rPr>
        <w:t>的丈夫陈泽棠收到何某某因涉案交通事故支付的死亡赔偿金等一切费用共计</w:t>
      </w:r>
      <w:r>
        <w:rPr>
          <w:rFonts w:hint="eastAsia"/>
          <w:sz w:val="30"/>
          <w:szCs w:val="30"/>
        </w:rPr>
        <w:t>38</w:t>
      </w:r>
      <w:r>
        <w:rPr>
          <w:rFonts w:hint="eastAsia"/>
          <w:sz w:val="30"/>
          <w:szCs w:val="30"/>
        </w:rPr>
        <w:t>万元。</w:t>
      </w:r>
    </w:p>
    <w:p w14:paraId="001288DD" w14:textId="77777777" w:rsidR="00585E7B" w:rsidRDefault="00585E7B">
      <w:pPr>
        <w:spacing w:line="500" w:lineRule="atLeast"/>
        <w:ind w:firstLine="600"/>
        <w:divId w:val="1314799592"/>
        <w:rPr>
          <w:rFonts w:hint="eastAsia"/>
          <w:sz w:val="30"/>
          <w:szCs w:val="30"/>
        </w:rPr>
      </w:pPr>
      <w:r>
        <w:rPr>
          <w:rFonts w:hint="eastAsia"/>
          <w:sz w:val="30"/>
          <w:szCs w:val="30"/>
        </w:rPr>
        <w:t>9</w:t>
      </w:r>
      <w:r>
        <w:rPr>
          <w:rFonts w:hint="eastAsia"/>
          <w:sz w:val="30"/>
          <w:szCs w:val="30"/>
        </w:rPr>
        <w:t>、落款单位为“南沙区黄阁镇政府”于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日出具给番禺区交警大队的《关于何某某交通事故处理的函》，内容为：我单位干部何某某同志于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执行公务时，在番禺大道大简村路段发生交通意外事故，事故发生后，何某某马上报警及救助伤者，协助交警部门调查取证，事后积极与死者家属协商并赔偿，相（双）方达成协议，死者家属不再追究何某某因此事故及衍生的任何责任，望贵单位能从轻处理，给予其一个改过错误的机会。盖有“广州市南沙区黄阁镇人民政府”的公章，函使用的文件头为“广州市南沙区黄阁镇党政办公室”。证人袁某</w:t>
      </w:r>
      <w:r>
        <w:rPr>
          <w:rFonts w:hint="eastAsia"/>
          <w:sz w:val="30"/>
          <w:szCs w:val="30"/>
        </w:rPr>
        <w:t>3</w:t>
      </w:r>
      <w:r>
        <w:rPr>
          <w:rFonts w:hint="eastAsia"/>
          <w:sz w:val="30"/>
          <w:szCs w:val="30"/>
        </w:rPr>
        <w:t>签认：“我没有审批此函，关于此公函中何某某执行公务用词没有经过班子会讨论。”</w:t>
      </w:r>
    </w:p>
    <w:p w14:paraId="62192408" w14:textId="77777777" w:rsidR="00585E7B" w:rsidRDefault="00585E7B">
      <w:pPr>
        <w:spacing w:line="500" w:lineRule="atLeast"/>
        <w:ind w:firstLine="600"/>
        <w:divId w:val="1159006689"/>
        <w:rPr>
          <w:rFonts w:hint="eastAsia"/>
          <w:sz w:val="30"/>
          <w:szCs w:val="30"/>
        </w:rPr>
      </w:pPr>
      <w:r>
        <w:rPr>
          <w:rFonts w:hint="eastAsia"/>
          <w:sz w:val="30"/>
          <w:szCs w:val="30"/>
        </w:rPr>
        <w:t>10</w:t>
      </w:r>
      <w:r>
        <w:rPr>
          <w:rFonts w:hint="eastAsia"/>
          <w:sz w:val="30"/>
          <w:szCs w:val="30"/>
        </w:rPr>
        <w:t>、广州市南沙区黄阁镇党政办公室提供的黄阁镇政府公章使用登记表，显示：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日何某某登记使用公章，事项内容为“证明（交警中队）”。</w:t>
      </w:r>
    </w:p>
    <w:p w14:paraId="79882504" w14:textId="77777777" w:rsidR="00585E7B" w:rsidRDefault="00585E7B">
      <w:pPr>
        <w:spacing w:line="500" w:lineRule="atLeast"/>
        <w:ind w:firstLine="600"/>
        <w:divId w:val="308174875"/>
        <w:rPr>
          <w:rFonts w:hint="eastAsia"/>
          <w:sz w:val="30"/>
          <w:szCs w:val="30"/>
        </w:rPr>
      </w:pPr>
      <w:r>
        <w:rPr>
          <w:rFonts w:hint="eastAsia"/>
          <w:sz w:val="30"/>
          <w:szCs w:val="30"/>
        </w:rPr>
        <w:t>11</w:t>
      </w:r>
      <w:r>
        <w:rPr>
          <w:rFonts w:hint="eastAsia"/>
          <w:sz w:val="30"/>
          <w:szCs w:val="30"/>
        </w:rPr>
        <w:t>、旺阁公司提供的落款时间为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日的《关于处理粤Ａ×××××车交通事故善后事宜的请示》，内容为：旺阁公司在承接区事权下放任务，按区、镇要求对亚运官方主要道路进行绿化改造，</w:t>
      </w:r>
      <w:r>
        <w:rPr>
          <w:rFonts w:hint="eastAsia"/>
          <w:sz w:val="30"/>
          <w:szCs w:val="30"/>
        </w:rPr>
        <w:t>8</w:t>
      </w:r>
      <w:r>
        <w:rPr>
          <w:rFonts w:hint="eastAsia"/>
          <w:sz w:val="30"/>
          <w:szCs w:val="30"/>
        </w:rPr>
        <w:t>月</w:t>
      </w:r>
      <w:r>
        <w:rPr>
          <w:rFonts w:hint="eastAsia"/>
          <w:sz w:val="30"/>
          <w:szCs w:val="30"/>
        </w:rPr>
        <w:t>19</w:t>
      </w:r>
      <w:r>
        <w:rPr>
          <w:rFonts w:hint="eastAsia"/>
          <w:sz w:val="30"/>
          <w:szCs w:val="30"/>
        </w:rPr>
        <w:t>日上午，公司安排何某某同志到附近园林花场洽谈购买树苗事宜，其驾粤Ａ×××××车行经南沙大道时发生交通事故，造成一村民死亡，交警队交通责任书认定粤Ａ×××××车负主要责任。我公司与死者家属多次协商，初步达成赔偿</w:t>
      </w:r>
      <w:r>
        <w:rPr>
          <w:rFonts w:hint="eastAsia"/>
          <w:sz w:val="30"/>
          <w:szCs w:val="30"/>
        </w:rPr>
        <w:t>38</w:t>
      </w:r>
      <w:r>
        <w:rPr>
          <w:rFonts w:hint="eastAsia"/>
          <w:sz w:val="30"/>
          <w:szCs w:val="30"/>
        </w:rPr>
        <w:t>万元意向，赔偿金已包括本次事故我方应负责的一切赔偿费用。按《道路交通事故处理办法》第</w:t>
      </w:r>
      <w:r>
        <w:rPr>
          <w:rFonts w:hint="eastAsia"/>
          <w:sz w:val="30"/>
          <w:szCs w:val="30"/>
        </w:rPr>
        <w:t>31</w:t>
      </w:r>
      <w:r>
        <w:rPr>
          <w:rFonts w:hint="eastAsia"/>
          <w:sz w:val="30"/>
          <w:szCs w:val="30"/>
        </w:rPr>
        <w:t>条规定：“机动车驾驶员在执行公务中发生交通事故，负有交通事故责任的，驾驶员所在单位承担连带赔偿责任。”因此，本单位要承担相关交通事故赔偿责任。经测算，保险公司赔付</w:t>
      </w:r>
      <w:r>
        <w:rPr>
          <w:rFonts w:hint="eastAsia"/>
          <w:sz w:val="30"/>
          <w:szCs w:val="30"/>
        </w:rPr>
        <w:t>189038.82</w:t>
      </w:r>
      <w:r>
        <w:rPr>
          <w:rFonts w:hint="eastAsia"/>
          <w:sz w:val="30"/>
          <w:szCs w:val="30"/>
        </w:rPr>
        <w:t>元，除去修车费用，余额</w:t>
      </w:r>
      <w:r>
        <w:rPr>
          <w:rFonts w:hint="eastAsia"/>
          <w:sz w:val="30"/>
          <w:szCs w:val="30"/>
        </w:rPr>
        <w:t>14</w:t>
      </w:r>
      <w:r>
        <w:rPr>
          <w:rFonts w:hint="eastAsia"/>
          <w:sz w:val="30"/>
          <w:szCs w:val="30"/>
        </w:rPr>
        <w:t>×××</w:t>
      </w:r>
      <w:r>
        <w:rPr>
          <w:rFonts w:hint="eastAsia"/>
          <w:sz w:val="30"/>
          <w:szCs w:val="30"/>
        </w:rPr>
        <w:t>63.82</w:t>
      </w:r>
      <w:r>
        <w:rPr>
          <w:rFonts w:hint="eastAsia"/>
          <w:sz w:val="30"/>
          <w:szCs w:val="30"/>
        </w:rPr>
        <w:t>元已入公司账户，公司实际赔付</w:t>
      </w:r>
      <w:r>
        <w:rPr>
          <w:rFonts w:hint="eastAsia"/>
          <w:sz w:val="30"/>
          <w:szCs w:val="30"/>
        </w:rPr>
        <w:t>236836.18</w:t>
      </w:r>
      <w:r>
        <w:rPr>
          <w:rFonts w:hint="eastAsia"/>
          <w:sz w:val="30"/>
          <w:szCs w:val="30"/>
        </w:rPr>
        <w:t>元。道路维修公司已垫付上述款项。何某某因公驾驶造成事故，鉴于其认识错误态度好，没有逃避责任，建议从轻处理，负责赔偿</w:t>
      </w:r>
      <w:r>
        <w:rPr>
          <w:rFonts w:hint="eastAsia"/>
          <w:sz w:val="30"/>
          <w:szCs w:val="30"/>
        </w:rPr>
        <w:t>2</w:t>
      </w:r>
      <w:r>
        <w:rPr>
          <w:rFonts w:hint="eastAsia"/>
          <w:sz w:val="30"/>
          <w:szCs w:val="30"/>
        </w:rPr>
        <w:t>万元，其余赔偿款由旺阁公司负责。上有“原则同意袁某</w:t>
      </w:r>
      <w:r>
        <w:rPr>
          <w:rFonts w:hint="eastAsia"/>
          <w:sz w:val="30"/>
          <w:szCs w:val="30"/>
        </w:rPr>
        <w:t>3</w:t>
      </w:r>
      <w:r>
        <w:rPr>
          <w:rFonts w:hint="eastAsia"/>
          <w:sz w:val="30"/>
          <w:szCs w:val="30"/>
        </w:rPr>
        <w:t>”字样，签署日期为</w:t>
      </w:r>
      <w:r>
        <w:rPr>
          <w:rFonts w:hint="eastAsia"/>
          <w:sz w:val="30"/>
          <w:szCs w:val="30"/>
        </w:rPr>
        <w:t>11</w:t>
      </w:r>
      <w:r>
        <w:rPr>
          <w:rFonts w:hint="eastAsia"/>
          <w:sz w:val="30"/>
          <w:szCs w:val="30"/>
        </w:rPr>
        <w:t>月</w:t>
      </w:r>
      <w:r>
        <w:rPr>
          <w:rFonts w:hint="eastAsia"/>
          <w:sz w:val="30"/>
          <w:szCs w:val="30"/>
        </w:rPr>
        <w:t>22</w:t>
      </w:r>
      <w:r>
        <w:rPr>
          <w:rFonts w:hint="eastAsia"/>
          <w:sz w:val="30"/>
          <w:szCs w:val="30"/>
        </w:rPr>
        <w:t>日，没有署年份；“同意赔偿</w:t>
      </w:r>
      <w:r>
        <w:rPr>
          <w:rFonts w:hint="eastAsia"/>
          <w:sz w:val="30"/>
          <w:szCs w:val="30"/>
        </w:rPr>
        <w:t>2</w:t>
      </w:r>
      <w:r>
        <w:rPr>
          <w:rFonts w:hint="eastAsia"/>
          <w:sz w:val="30"/>
          <w:szCs w:val="30"/>
        </w:rPr>
        <w:t>万元。何某某”字样，签署日期为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日。证人袁某</w:t>
      </w:r>
      <w:r>
        <w:rPr>
          <w:rFonts w:hint="eastAsia"/>
          <w:sz w:val="30"/>
          <w:szCs w:val="30"/>
        </w:rPr>
        <w:t>3</w:t>
      </w:r>
      <w:r>
        <w:rPr>
          <w:rFonts w:hint="eastAsia"/>
          <w:sz w:val="30"/>
          <w:szCs w:val="30"/>
        </w:rPr>
        <w:t>签认：“请示上说公司安排到花场洽谈购买树苗一事，肯定不是事实，那段时间我没有安排过，而且一个人去肯定违反了有关规定，必须两人以上去才行。对赔偿问题我是极力反对由旺阁公司支付的，又没有经过集体讨论，我也没有这个审批权。”原审被告人何某某辨认该请示是其本人所写并经袁某</w:t>
      </w:r>
      <w:r>
        <w:rPr>
          <w:rFonts w:hint="eastAsia"/>
          <w:sz w:val="30"/>
          <w:szCs w:val="30"/>
        </w:rPr>
        <w:t>3</w:t>
      </w:r>
      <w:r>
        <w:rPr>
          <w:rFonts w:hint="eastAsia"/>
          <w:sz w:val="30"/>
          <w:szCs w:val="30"/>
        </w:rPr>
        <w:t>签字。</w:t>
      </w:r>
    </w:p>
    <w:p w14:paraId="7700F752" w14:textId="77777777" w:rsidR="00585E7B" w:rsidRDefault="00585E7B">
      <w:pPr>
        <w:spacing w:line="500" w:lineRule="atLeast"/>
        <w:ind w:firstLine="600"/>
        <w:divId w:val="281693122"/>
        <w:rPr>
          <w:rFonts w:hint="eastAsia"/>
          <w:sz w:val="30"/>
          <w:szCs w:val="30"/>
        </w:rPr>
      </w:pPr>
      <w:r>
        <w:rPr>
          <w:rFonts w:hint="eastAsia"/>
          <w:sz w:val="30"/>
          <w:szCs w:val="30"/>
        </w:rPr>
        <w:t>12</w:t>
      </w:r>
      <w:r>
        <w:rPr>
          <w:rFonts w:hint="eastAsia"/>
          <w:sz w:val="30"/>
          <w:szCs w:val="30"/>
        </w:rPr>
        <w:t>、机动车行驶证及机动车查询信息、机动车交通事故保险单，证实：涉案粤Ａ×××××车辆的所有人系广州市南沙区黄某经济发展总公司，保险人是广州市南沙区黄阁镇人民政府。</w:t>
      </w:r>
    </w:p>
    <w:p w14:paraId="7B1D0224" w14:textId="77777777" w:rsidR="00585E7B" w:rsidRDefault="00585E7B">
      <w:pPr>
        <w:spacing w:line="500" w:lineRule="atLeast"/>
        <w:ind w:firstLine="600"/>
        <w:divId w:val="1999917728"/>
        <w:rPr>
          <w:rFonts w:hint="eastAsia"/>
          <w:sz w:val="30"/>
          <w:szCs w:val="30"/>
        </w:rPr>
      </w:pPr>
      <w:r>
        <w:rPr>
          <w:rFonts w:hint="eastAsia"/>
          <w:sz w:val="30"/>
          <w:szCs w:val="30"/>
        </w:rPr>
        <w:t>13</w:t>
      </w:r>
      <w:r>
        <w:rPr>
          <w:rFonts w:hint="eastAsia"/>
          <w:sz w:val="30"/>
          <w:szCs w:val="30"/>
        </w:rPr>
        <w:t>、广州市南沙区黄阁镇党政办公室出具的《关于车辆（粤Ａ×××××）的情况说明》，内容为：该车权属广州市南沙区黄某经济发展总公司，使用部门为建设办。该车属于建设办部门业务车辆，因此日常维护及管理由建设办负责。经核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日该车分配给建设办使用。</w:t>
      </w:r>
    </w:p>
    <w:p w14:paraId="22E81AF0" w14:textId="77777777" w:rsidR="00585E7B" w:rsidRDefault="00585E7B">
      <w:pPr>
        <w:spacing w:line="500" w:lineRule="atLeast"/>
        <w:ind w:firstLine="600"/>
        <w:divId w:val="1826701599"/>
        <w:rPr>
          <w:rFonts w:hint="eastAsia"/>
          <w:sz w:val="30"/>
          <w:szCs w:val="30"/>
        </w:rPr>
      </w:pPr>
      <w:r>
        <w:rPr>
          <w:rFonts w:hint="eastAsia"/>
          <w:sz w:val="30"/>
          <w:szCs w:val="30"/>
        </w:rPr>
        <w:t>14</w:t>
      </w:r>
      <w:r>
        <w:rPr>
          <w:rFonts w:hint="eastAsia"/>
          <w:sz w:val="30"/>
          <w:szCs w:val="30"/>
        </w:rPr>
        <w:t>、中共广州市南沙区纪律检查委员会提供的南黄党会纪﹝</w:t>
      </w:r>
      <w:r>
        <w:rPr>
          <w:rFonts w:hint="eastAsia"/>
          <w:sz w:val="30"/>
          <w:szCs w:val="30"/>
        </w:rPr>
        <w:t>2010</w:t>
      </w:r>
      <w:r>
        <w:rPr>
          <w:rFonts w:hint="eastAsia"/>
          <w:sz w:val="30"/>
          <w:szCs w:val="30"/>
        </w:rPr>
        <w:t>﹞</w:t>
      </w:r>
      <w:r>
        <w:rPr>
          <w:rFonts w:hint="eastAsia"/>
          <w:sz w:val="30"/>
          <w:szCs w:val="30"/>
        </w:rPr>
        <w:t>30</w:t>
      </w:r>
      <w:r>
        <w:rPr>
          <w:rFonts w:hint="eastAsia"/>
          <w:sz w:val="30"/>
          <w:szCs w:val="30"/>
        </w:rPr>
        <w:t>号《会议纪要》、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日《关于印发〈南沙区黄某机关车辆管理办法（试行）〉的通知》，证实：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黄某召开了镇党委会议，会议研究并通过了《南沙区黄某机关车辆管理办法（试行）》。该管理办法的内容为：公务车原则上为镇领导班子成员使用，业务车主要为各部门开展业务工作用车，不得擅自固定为专人使用。业务车和公务车在下班后和公休日必须停放在指定地点，不得公车私用。禁止公车私用，其它私人事务一律不得使用公用车，如遇特殊情况外借使用，需向分管领导请示，经同意后报党政办调度安排，一切费用由用车单位及个人负责。车辆驾驶员必须具备车辆驾驶资格，严禁超速超载、酒后开车、疲劳驾驶和违反操作程序驾驶，由此引起的后果由驾驶者负责。证人陈某</w:t>
      </w:r>
      <w:r>
        <w:rPr>
          <w:rFonts w:hint="eastAsia"/>
          <w:sz w:val="30"/>
          <w:szCs w:val="30"/>
        </w:rPr>
        <w:t>2</w:t>
      </w:r>
      <w:r>
        <w:rPr>
          <w:rFonts w:hint="eastAsia"/>
          <w:sz w:val="30"/>
          <w:szCs w:val="30"/>
        </w:rPr>
        <w:t>于对该管理办法进行签认：“此车辆管理办法是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日经镇党委会讨论通过，会议明确要求对机关车辆按该办法执行。会后，我在建设办公布了该规定，我办车辆就按该制度执行。”证人袁某</w:t>
      </w:r>
      <w:r>
        <w:rPr>
          <w:rFonts w:hint="eastAsia"/>
          <w:sz w:val="30"/>
          <w:szCs w:val="30"/>
        </w:rPr>
        <w:t>3</w:t>
      </w:r>
      <w:r>
        <w:rPr>
          <w:rFonts w:hint="eastAsia"/>
          <w:sz w:val="30"/>
          <w:szCs w:val="30"/>
        </w:rPr>
        <w:t>出具的《关于传达贯彻〈南沙区黄某机关车辆管理办法〉（试行）的情况说明》称：“《南沙区黄某机关车辆管理办法》（试行）经镇党委会通过后，建设</w:t>
      </w:r>
      <w:r>
        <w:rPr>
          <w:rFonts w:hint="eastAsia"/>
          <w:sz w:val="30"/>
          <w:szCs w:val="30"/>
        </w:rPr>
        <w:t>办于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月在办公室会议上作了传达贯彻，建设办宣传栏上张贴。特此说明。”</w:t>
      </w:r>
    </w:p>
    <w:p w14:paraId="3D5E2668" w14:textId="77777777" w:rsidR="00585E7B" w:rsidRDefault="00585E7B">
      <w:pPr>
        <w:spacing w:line="500" w:lineRule="atLeast"/>
        <w:ind w:firstLine="600"/>
        <w:divId w:val="1762944515"/>
        <w:rPr>
          <w:rFonts w:hint="eastAsia"/>
          <w:sz w:val="30"/>
          <w:szCs w:val="30"/>
        </w:rPr>
      </w:pPr>
      <w:r>
        <w:rPr>
          <w:rFonts w:hint="eastAsia"/>
          <w:sz w:val="30"/>
          <w:szCs w:val="30"/>
        </w:rPr>
        <w:t>15</w:t>
      </w:r>
      <w:r>
        <w:rPr>
          <w:rFonts w:hint="eastAsia"/>
          <w:sz w:val="30"/>
          <w:szCs w:val="30"/>
        </w:rPr>
        <w:t>、广州市南沙区黄阁镇人民政府于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具的《关于对〈关于何某某交通事故处理的函〉的情况说明》，内容为：《关于何某某交通事故处理的函》一文没有按黄阁镇政府函件公文办理程序办理，也无在镇档案库中登记留存，镇政府对此完全不知情，也无签发过此函件。此函文为其个人拟文，擅自违规发文，此函行文亦不符合公文行为格式要求，行文版头用“广州市南沙区黄阁镇党政办公室”，而行文落款用“广州市南沙区黄阁镇人民政府”。此外，对此函中提到何某某发生交通事故时执行公务一事，完全没有经过镇党委会会议、镇长办公会讨论，黄某对执行公务事项完全不知情。</w:t>
      </w:r>
    </w:p>
    <w:p w14:paraId="5FF4269E" w14:textId="77777777" w:rsidR="00585E7B" w:rsidRDefault="00585E7B">
      <w:pPr>
        <w:spacing w:line="500" w:lineRule="atLeast"/>
        <w:ind w:firstLine="600"/>
        <w:divId w:val="905842051"/>
        <w:rPr>
          <w:rFonts w:hint="eastAsia"/>
          <w:sz w:val="30"/>
          <w:szCs w:val="30"/>
        </w:rPr>
      </w:pPr>
      <w:r>
        <w:rPr>
          <w:rFonts w:hint="eastAsia"/>
          <w:sz w:val="30"/>
          <w:szCs w:val="30"/>
        </w:rPr>
        <w:t>16</w:t>
      </w:r>
      <w:r>
        <w:rPr>
          <w:rFonts w:hint="eastAsia"/>
          <w:sz w:val="30"/>
          <w:szCs w:val="30"/>
        </w:rPr>
        <w:t>、广州市南沙区黄阁镇党政办公室提供的《南沙区黄某党政办公章管理制度》，内容为：加盖公章报送、下发的文件、资料、报表等需经镇分管领导审阅批准，并严格办理登记手续后，方可加盖公章。经办人需填写“公章使用登记表”。</w:t>
      </w:r>
    </w:p>
    <w:p w14:paraId="347A5623" w14:textId="77777777" w:rsidR="00585E7B" w:rsidRDefault="00585E7B">
      <w:pPr>
        <w:spacing w:line="500" w:lineRule="atLeast"/>
        <w:ind w:firstLine="600"/>
        <w:divId w:val="1801679428"/>
        <w:rPr>
          <w:rFonts w:hint="eastAsia"/>
          <w:sz w:val="30"/>
          <w:szCs w:val="30"/>
        </w:rPr>
      </w:pPr>
      <w:r>
        <w:rPr>
          <w:rFonts w:hint="eastAsia"/>
          <w:sz w:val="30"/>
          <w:szCs w:val="30"/>
        </w:rPr>
        <w:t>17</w:t>
      </w:r>
      <w:r>
        <w:rPr>
          <w:rFonts w:hint="eastAsia"/>
          <w:sz w:val="30"/>
          <w:szCs w:val="30"/>
        </w:rPr>
        <w:t>、广州市南沙区黄阁镇党政办公室于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日出具的《情况说明》，内容为：何某某约于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月（无正式发文任命）在黄某党政办工作，其在工作中经常会用到印有“广州市南沙区黄阁镇党政办公室”的红色文件头便签纸。</w:t>
      </w:r>
    </w:p>
    <w:p w14:paraId="54475547" w14:textId="77777777" w:rsidR="00585E7B" w:rsidRDefault="00585E7B">
      <w:pPr>
        <w:spacing w:line="500" w:lineRule="atLeast"/>
        <w:ind w:firstLine="600"/>
        <w:divId w:val="1422798927"/>
        <w:rPr>
          <w:rFonts w:hint="eastAsia"/>
          <w:sz w:val="30"/>
          <w:szCs w:val="30"/>
        </w:rPr>
      </w:pPr>
      <w:r>
        <w:rPr>
          <w:rFonts w:hint="eastAsia"/>
          <w:sz w:val="30"/>
          <w:szCs w:val="30"/>
        </w:rPr>
        <w:t>18</w:t>
      </w:r>
      <w:r>
        <w:rPr>
          <w:rFonts w:hint="eastAsia"/>
          <w:sz w:val="30"/>
          <w:szCs w:val="30"/>
        </w:rPr>
        <w:t>、广州市南沙区黄阁镇人民政府提供的《南沙区黄阁镇公文处理实施细则（试行）》及公文办理流程图，内容为：镇属有关部门、单位和各村（居）需以镇党委、镇政府或党政办名义发文的，由责任单位负责拟稿，该项工作的分管镇领导负责指导和初审工作；所有以镇党委、镇政府名义的发文文稿，在正式呈送镇领导审核之前，须先送党政办对文稿格式的规范性进行初审；以镇名义发出的公文，由镇分管领导对公文内容进行审批，最后由镇主要领导签发。</w:t>
      </w:r>
    </w:p>
    <w:p w14:paraId="4F9F7975" w14:textId="77777777" w:rsidR="00585E7B" w:rsidRDefault="00585E7B">
      <w:pPr>
        <w:spacing w:line="500" w:lineRule="atLeast"/>
        <w:ind w:firstLine="600"/>
        <w:divId w:val="1580603132"/>
        <w:rPr>
          <w:rFonts w:hint="eastAsia"/>
          <w:sz w:val="30"/>
          <w:szCs w:val="30"/>
        </w:rPr>
      </w:pPr>
      <w:r>
        <w:rPr>
          <w:rFonts w:hint="eastAsia"/>
          <w:sz w:val="30"/>
          <w:szCs w:val="30"/>
        </w:rPr>
        <w:t>19</w:t>
      </w:r>
      <w:r>
        <w:rPr>
          <w:rFonts w:hint="eastAsia"/>
          <w:sz w:val="30"/>
          <w:szCs w:val="30"/>
        </w:rPr>
        <w:t>、广州市南沙区黄阁镇人民政府提供的《黄某财政支出管理办法（试行）》、《关于印发〈黄某财政支出管理办法〉的通知》、《关于印发〈黄某专项资金管理办法〉的通知》，内容为：⑴单位（部门）经费支出管理办法。安排到各单位（部门）使用的包干经费支出，由各单位（部门）参照镇级财政支出管理办法自行制定经费支出审批办法，报送纪委、财政部门审核，呈党委会议审定后实施；各单位（部门）收到政府拨入的项目专款后，在实际支付时，经单位（部门）的负责人审核后，呈送各线分管领导审批，有自收自支的单位，在支出时也要按上述的审批权限和程序审批。财务人员经本单位（部门）经费的收支结余情况定期向各线分管领导汇报。⑵专项资金的管理办法适用于黄某行政事业单位申请上级拨付的和镇本级的财政专项资金，包括事权下放资金。各单位（部门）向镇申请专项资金时，必须按《黄某财政支出管理办法》的程序申请专项资金。专项资金通过审批后，在支出时，由报账员或经办人填制支出凭证，经单位（部门）相关负责人审核后，由分管领导签批。</w:t>
      </w:r>
    </w:p>
    <w:p w14:paraId="3403503A" w14:textId="77777777" w:rsidR="00585E7B" w:rsidRDefault="00585E7B">
      <w:pPr>
        <w:spacing w:line="500" w:lineRule="atLeast"/>
        <w:ind w:firstLine="600"/>
        <w:divId w:val="1029645711"/>
        <w:rPr>
          <w:rFonts w:hint="eastAsia"/>
          <w:sz w:val="30"/>
          <w:szCs w:val="30"/>
        </w:rPr>
      </w:pPr>
      <w:r>
        <w:rPr>
          <w:rFonts w:hint="eastAsia"/>
          <w:sz w:val="30"/>
          <w:szCs w:val="30"/>
        </w:rPr>
        <w:t>20</w:t>
      </w:r>
      <w:r>
        <w:rPr>
          <w:rFonts w:hint="eastAsia"/>
          <w:sz w:val="30"/>
          <w:szCs w:val="30"/>
        </w:rPr>
        <w:t>、旺阁公司提供的记账凭证、《申请》、银行业务单据等，证实：⑴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日的《借支单》显示借支“业务暂借款（交通事故）”</w:t>
      </w:r>
      <w:r>
        <w:rPr>
          <w:rFonts w:hint="eastAsia"/>
          <w:sz w:val="30"/>
          <w:szCs w:val="30"/>
        </w:rPr>
        <w:t>38</w:t>
      </w:r>
      <w:r>
        <w:rPr>
          <w:rFonts w:hint="eastAsia"/>
          <w:sz w:val="30"/>
          <w:szCs w:val="30"/>
        </w:rPr>
        <w:t>万元，批核一栏有“袁某</w:t>
      </w:r>
      <w:r>
        <w:rPr>
          <w:rFonts w:hint="eastAsia"/>
          <w:sz w:val="30"/>
          <w:szCs w:val="30"/>
        </w:rPr>
        <w:t>3</w:t>
      </w:r>
      <w:r>
        <w:rPr>
          <w:rFonts w:hint="eastAsia"/>
          <w:sz w:val="30"/>
          <w:szCs w:val="30"/>
        </w:rPr>
        <w:t>”；同月</w:t>
      </w:r>
      <w:r>
        <w:rPr>
          <w:rFonts w:hint="eastAsia"/>
          <w:sz w:val="30"/>
          <w:szCs w:val="30"/>
        </w:rPr>
        <w:t>30</w:t>
      </w:r>
      <w:r>
        <w:rPr>
          <w:rFonts w:hint="eastAsia"/>
          <w:sz w:val="30"/>
          <w:szCs w:val="30"/>
        </w:rPr>
        <w:t>日记账（付字第</w:t>
      </w:r>
      <w:r>
        <w:rPr>
          <w:rFonts w:hint="eastAsia"/>
          <w:sz w:val="30"/>
          <w:szCs w:val="30"/>
        </w:rPr>
        <w:t>11</w:t>
      </w:r>
      <w:r>
        <w:rPr>
          <w:rFonts w:hint="eastAsia"/>
          <w:sz w:val="30"/>
          <w:szCs w:val="30"/>
        </w:rPr>
        <w:t>号）借支赔偿款项“其他应收款</w:t>
      </w:r>
      <w:r>
        <w:rPr>
          <w:rFonts w:hint="eastAsia"/>
          <w:sz w:val="30"/>
          <w:szCs w:val="30"/>
        </w:rPr>
        <w:t>-</w:t>
      </w:r>
      <w:r>
        <w:rPr>
          <w:rFonts w:hint="eastAsia"/>
          <w:sz w:val="30"/>
          <w:szCs w:val="30"/>
        </w:rPr>
        <w:t>何某某”</w:t>
      </w:r>
      <w:r>
        <w:rPr>
          <w:rFonts w:hint="eastAsia"/>
          <w:sz w:val="30"/>
          <w:szCs w:val="30"/>
        </w:rPr>
        <w:t>38</w:t>
      </w:r>
      <w:r>
        <w:rPr>
          <w:rFonts w:hint="eastAsia"/>
          <w:sz w:val="30"/>
          <w:szCs w:val="30"/>
        </w:rPr>
        <w:t>万元。⑵</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日，旺阁公司账户收到</w:t>
      </w:r>
      <w:r>
        <w:rPr>
          <w:rFonts w:hint="eastAsia"/>
          <w:sz w:val="30"/>
          <w:szCs w:val="30"/>
        </w:rPr>
        <w:t>14</w:t>
      </w:r>
      <w:r>
        <w:rPr>
          <w:rFonts w:hint="eastAsia"/>
          <w:sz w:val="30"/>
          <w:szCs w:val="30"/>
        </w:rPr>
        <w:t>×××</w:t>
      </w:r>
      <w:r>
        <w:rPr>
          <w:rFonts w:hint="eastAsia"/>
          <w:sz w:val="30"/>
          <w:szCs w:val="30"/>
        </w:rPr>
        <w:t>63.8231</w:t>
      </w:r>
      <w:r>
        <w:rPr>
          <w:rFonts w:hint="eastAsia"/>
          <w:sz w:val="30"/>
          <w:szCs w:val="30"/>
        </w:rPr>
        <w:t>元；同月</w:t>
      </w:r>
      <w:r>
        <w:rPr>
          <w:rFonts w:hint="eastAsia"/>
          <w:sz w:val="30"/>
          <w:szCs w:val="30"/>
        </w:rPr>
        <w:t>31</w:t>
      </w:r>
      <w:r>
        <w:rPr>
          <w:rFonts w:hint="eastAsia"/>
          <w:sz w:val="30"/>
          <w:szCs w:val="30"/>
        </w:rPr>
        <w:t>日记账（收字第</w:t>
      </w:r>
      <w:r>
        <w:rPr>
          <w:rFonts w:hint="eastAsia"/>
          <w:sz w:val="30"/>
          <w:szCs w:val="30"/>
        </w:rPr>
        <w:t>1</w:t>
      </w:r>
      <w:r>
        <w:rPr>
          <w:rFonts w:hint="eastAsia"/>
          <w:sz w:val="30"/>
          <w:szCs w:val="30"/>
        </w:rPr>
        <w:t>号）收到“其他应收款</w:t>
      </w:r>
      <w:r>
        <w:rPr>
          <w:rFonts w:hint="eastAsia"/>
          <w:sz w:val="30"/>
          <w:szCs w:val="30"/>
        </w:rPr>
        <w:t>-</w:t>
      </w:r>
      <w:r>
        <w:rPr>
          <w:rFonts w:hint="eastAsia"/>
          <w:sz w:val="30"/>
          <w:szCs w:val="30"/>
        </w:rPr>
        <w:t>何某某”</w:t>
      </w:r>
      <w:r>
        <w:rPr>
          <w:rFonts w:hint="eastAsia"/>
          <w:sz w:val="30"/>
          <w:szCs w:val="30"/>
        </w:rPr>
        <w:t>14</w:t>
      </w:r>
      <w:r>
        <w:rPr>
          <w:rFonts w:hint="eastAsia"/>
          <w:sz w:val="30"/>
          <w:szCs w:val="30"/>
        </w:rPr>
        <w:t>×××</w:t>
      </w:r>
      <w:r>
        <w:rPr>
          <w:rFonts w:hint="eastAsia"/>
          <w:sz w:val="30"/>
          <w:szCs w:val="30"/>
        </w:rPr>
        <w:t>63.82</w:t>
      </w:r>
      <w:r>
        <w:rPr>
          <w:rFonts w:hint="eastAsia"/>
          <w:sz w:val="30"/>
          <w:szCs w:val="30"/>
        </w:rPr>
        <w:t>元。原审被告人何某某对上述记账凭证、银行单据进行签认：“此复印件是我车祸后保险公司赔付的钱归还先前借支旺阁公司</w:t>
      </w:r>
      <w:r>
        <w:rPr>
          <w:rFonts w:hint="eastAsia"/>
          <w:sz w:val="30"/>
          <w:szCs w:val="30"/>
        </w:rPr>
        <w:t>14</w:t>
      </w:r>
      <w:r>
        <w:rPr>
          <w:rFonts w:hint="eastAsia"/>
          <w:sz w:val="30"/>
          <w:szCs w:val="30"/>
        </w:rPr>
        <w:t>×××</w:t>
      </w:r>
      <w:r>
        <w:rPr>
          <w:rFonts w:hint="eastAsia"/>
          <w:sz w:val="30"/>
          <w:szCs w:val="30"/>
        </w:rPr>
        <w:t>63.82</w:t>
      </w:r>
      <w:r>
        <w:rPr>
          <w:rFonts w:hint="eastAsia"/>
          <w:sz w:val="30"/>
          <w:szCs w:val="30"/>
        </w:rPr>
        <w:t>元的凭证、记账”。⑶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日的《收据》显示收到“何某某还借款”</w:t>
      </w:r>
      <w:r>
        <w:rPr>
          <w:rFonts w:hint="eastAsia"/>
          <w:sz w:val="30"/>
          <w:szCs w:val="30"/>
        </w:rPr>
        <w:t>2</w:t>
      </w:r>
      <w:r>
        <w:rPr>
          <w:rFonts w:hint="eastAsia"/>
          <w:sz w:val="30"/>
          <w:szCs w:val="30"/>
        </w:rPr>
        <w:t>万元，同月</w:t>
      </w:r>
      <w:r>
        <w:rPr>
          <w:rFonts w:hint="eastAsia"/>
          <w:sz w:val="30"/>
          <w:szCs w:val="30"/>
        </w:rPr>
        <w:t>31</w:t>
      </w:r>
      <w:r>
        <w:rPr>
          <w:rFonts w:hint="eastAsia"/>
          <w:sz w:val="30"/>
          <w:szCs w:val="30"/>
        </w:rPr>
        <w:t>日记账（记字第</w:t>
      </w:r>
      <w:r>
        <w:rPr>
          <w:rFonts w:hint="eastAsia"/>
          <w:sz w:val="30"/>
          <w:szCs w:val="30"/>
        </w:rPr>
        <w:t>3</w:t>
      </w:r>
      <w:r>
        <w:rPr>
          <w:rFonts w:hint="eastAsia"/>
          <w:sz w:val="30"/>
          <w:szCs w:val="30"/>
        </w:rPr>
        <w:t>号）收回借款“其他应收款</w:t>
      </w:r>
      <w:r>
        <w:rPr>
          <w:rFonts w:hint="eastAsia"/>
          <w:sz w:val="30"/>
          <w:szCs w:val="30"/>
        </w:rPr>
        <w:t>-</w:t>
      </w:r>
      <w:r>
        <w:rPr>
          <w:rFonts w:hint="eastAsia"/>
          <w:sz w:val="30"/>
          <w:szCs w:val="30"/>
        </w:rPr>
        <w:t>何某某”</w:t>
      </w:r>
      <w:r>
        <w:rPr>
          <w:rFonts w:hint="eastAsia"/>
          <w:sz w:val="30"/>
          <w:szCs w:val="30"/>
        </w:rPr>
        <w:t>2</w:t>
      </w:r>
      <w:r>
        <w:rPr>
          <w:rFonts w:hint="eastAsia"/>
          <w:sz w:val="30"/>
          <w:szCs w:val="30"/>
        </w:rPr>
        <w:t>万元。何某某对该记账凭证、收据进行签认：“此复印件是我归还旺阁公司借款</w:t>
      </w:r>
      <w:r>
        <w:rPr>
          <w:rFonts w:hint="eastAsia"/>
          <w:sz w:val="30"/>
          <w:szCs w:val="30"/>
        </w:rPr>
        <w:t>2</w:t>
      </w:r>
      <w:r>
        <w:rPr>
          <w:rFonts w:hint="eastAsia"/>
          <w:sz w:val="30"/>
          <w:szCs w:val="30"/>
        </w:rPr>
        <w:t>万元的记账凭证、收据”。⑷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日的《收据》显示收到“何某某还借款”</w:t>
      </w:r>
      <w:r>
        <w:rPr>
          <w:rFonts w:hint="eastAsia"/>
          <w:sz w:val="30"/>
          <w:szCs w:val="30"/>
        </w:rPr>
        <w:t>170961.18</w:t>
      </w:r>
      <w:r>
        <w:rPr>
          <w:rFonts w:hint="eastAsia"/>
          <w:sz w:val="30"/>
          <w:szCs w:val="30"/>
        </w:rPr>
        <w:t>元；同月</w:t>
      </w:r>
      <w:r>
        <w:rPr>
          <w:rFonts w:hint="eastAsia"/>
          <w:sz w:val="30"/>
          <w:szCs w:val="30"/>
        </w:rPr>
        <w:t>13</w:t>
      </w:r>
      <w:r>
        <w:rPr>
          <w:rFonts w:hint="eastAsia"/>
          <w:sz w:val="30"/>
          <w:szCs w:val="30"/>
        </w:rPr>
        <w:t>日，旺阁公司账户收到</w:t>
      </w:r>
      <w:r>
        <w:rPr>
          <w:rFonts w:hint="eastAsia"/>
          <w:sz w:val="30"/>
          <w:szCs w:val="30"/>
        </w:rPr>
        <w:t>170961.18</w:t>
      </w:r>
      <w:r>
        <w:rPr>
          <w:rFonts w:hint="eastAsia"/>
          <w:sz w:val="30"/>
          <w:szCs w:val="30"/>
        </w:rPr>
        <w:t>元；同月</w:t>
      </w:r>
      <w:r>
        <w:rPr>
          <w:rFonts w:hint="eastAsia"/>
          <w:sz w:val="30"/>
          <w:szCs w:val="30"/>
        </w:rPr>
        <w:t>31</w:t>
      </w:r>
      <w:r>
        <w:rPr>
          <w:rFonts w:hint="eastAsia"/>
          <w:sz w:val="30"/>
          <w:szCs w:val="30"/>
        </w:rPr>
        <w:t>日记账（记字第</w:t>
      </w:r>
      <w:r>
        <w:rPr>
          <w:rFonts w:hint="eastAsia"/>
          <w:sz w:val="30"/>
          <w:szCs w:val="30"/>
        </w:rPr>
        <w:t>4</w:t>
      </w:r>
      <w:r>
        <w:rPr>
          <w:rFonts w:hint="eastAsia"/>
          <w:sz w:val="30"/>
          <w:szCs w:val="30"/>
        </w:rPr>
        <w:t>号）收回借款“其他应收款</w:t>
      </w:r>
      <w:r>
        <w:rPr>
          <w:rFonts w:hint="eastAsia"/>
          <w:sz w:val="30"/>
          <w:szCs w:val="30"/>
        </w:rPr>
        <w:t>-</w:t>
      </w:r>
      <w:r>
        <w:rPr>
          <w:rFonts w:hint="eastAsia"/>
          <w:sz w:val="30"/>
          <w:szCs w:val="30"/>
        </w:rPr>
        <w:t>何某某”</w:t>
      </w:r>
      <w:r>
        <w:rPr>
          <w:rFonts w:hint="eastAsia"/>
          <w:sz w:val="30"/>
          <w:szCs w:val="30"/>
        </w:rPr>
        <w:t>170961.18</w:t>
      </w:r>
      <w:r>
        <w:rPr>
          <w:rFonts w:hint="eastAsia"/>
          <w:sz w:val="30"/>
          <w:szCs w:val="30"/>
        </w:rPr>
        <w:t>元。何某某对该记账凭证、收据进行签认：“此复印件是我为应付纪委检查向公司归还</w:t>
      </w:r>
      <w:r>
        <w:rPr>
          <w:rFonts w:hint="eastAsia"/>
          <w:sz w:val="30"/>
          <w:szCs w:val="30"/>
        </w:rPr>
        <w:t>170961.18</w:t>
      </w:r>
      <w:r>
        <w:rPr>
          <w:rFonts w:hint="eastAsia"/>
          <w:sz w:val="30"/>
          <w:szCs w:val="30"/>
        </w:rPr>
        <w:t>元的记账凭证、收据”；对银行单据签认：“此复印件是我归还公司</w:t>
      </w:r>
      <w:r>
        <w:rPr>
          <w:rFonts w:hint="eastAsia"/>
          <w:sz w:val="30"/>
          <w:szCs w:val="30"/>
        </w:rPr>
        <w:t>170961.18</w:t>
      </w:r>
      <w:r>
        <w:rPr>
          <w:rFonts w:hint="eastAsia"/>
          <w:sz w:val="30"/>
          <w:szCs w:val="30"/>
        </w:rPr>
        <w:t>元借款的凭证”。⑸《支出证明单》（没有时间）显示摘要“退回何某某还借款”</w:t>
      </w:r>
      <w:r>
        <w:rPr>
          <w:rFonts w:hint="eastAsia"/>
          <w:sz w:val="30"/>
          <w:szCs w:val="30"/>
        </w:rPr>
        <w:t>170961.18</w:t>
      </w:r>
      <w:r>
        <w:rPr>
          <w:rFonts w:hint="eastAsia"/>
          <w:sz w:val="30"/>
          <w:szCs w:val="30"/>
        </w:rPr>
        <w:t>元，复核、经手用款人一栏均有“何某某”；企业网上银行账户交易明细详细信息显示，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日旺阁公司转出</w:t>
      </w:r>
      <w:r>
        <w:rPr>
          <w:rFonts w:hint="eastAsia"/>
          <w:sz w:val="30"/>
          <w:szCs w:val="30"/>
        </w:rPr>
        <w:t>170961.18</w:t>
      </w:r>
      <w:r>
        <w:rPr>
          <w:rFonts w:hint="eastAsia"/>
          <w:sz w:val="30"/>
          <w:szCs w:val="30"/>
        </w:rPr>
        <w:t>元到何某某名下账户；同月</w:t>
      </w:r>
      <w:r>
        <w:rPr>
          <w:rFonts w:hint="eastAsia"/>
          <w:sz w:val="30"/>
          <w:szCs w:val="30"/>
        </w:rPr>
        <w:t>31</w:t>
      </w:r>
      <w:r>
        <w:rPr>
          <w:rFonts w:hint="eastAsia"/>
          <w:sz w:val="30"/>
          <w:szCs w:val="30"/>
        </w:rPr>
        <w:t>日记账（记字第</w:t>
      </w:r>
      <w:r>
        <w:rPr>
          <w:rFonts w:hint="eastAsia"/>
          <w:sz w:val="30"/>
          <w:szCs w:val="30"/>
        </w:rPr>
        <w:t>5</w:t>
      </w:r>
      <w:r>
        <w:rPr>
          <w:rFonts w:hint="eastAsia"/>
          <w:sz w:val="30"/>
          <w:szCs w:val="30"/>
        </w:rPr>
        <w:t>号）退回归还借款“其他应收款</w:t>
      </w:r>
      <w:r>
        <w:rPr>
          <w:rFonts w:hint="eastAsia"/>
          <w:sz w:val="30"/>
          <w:szCs w:val="30"/>
        </w:rPr>
        <w:t>-</w:t>
      </w:r>
      <w:r>
        <w:rPr>
          <w:rFonts w:hint="eastAsia"/>
          <w:sz w:val="30"/>
          <w:szCs w:val="30"/>
        </w:rPr>
        <w:t>何某某”</w:t>
      </w:r>
      <w:r>
        <w:rPr>
          <w:rFonts w:hint="eastAsia"/>
          <w:sz w:val="30"/>
          <w:szCs w:val="30"/>
        </w:rPr>
        <w:t>170961.18</w:t>
      </w:r>
      <w:r>
        <w:rPr>
          <w:rFonts w:hint="eastAsia"/>
          <w:sz w:val="30"/>
          <w:szCs w:val="30"/>
        </w:rPr>
        <w:t>元。何某某对该记账凭证、收据进行签认：“此复印件是我拿袁某</w:t>
      </w:r>
      <w:r>
        <w:rPr>
          <w:rFonts w:hint="eastAsia"/>
          <w:sz w:val="30"/>
          <w:szCs w:val="30"/>
        </w:rPr>
        <w:t>3</w:t>
      </w:r>
      <w:r>
        <w:rPr>
          <w:rFonts w:hint="eastAsia"/>
          <w:sz w:val="30"/>
          <w:szCs w:val="30"/>
        </w:rPr>
        <w:t>‘原则同意’的签字从旺阁公司取回先前归还的</w:t>
      </w:r>
      <w:r>
        <w:rPr>
          <w:rFonts w:hint="eastAsia"/>
          <w:sz w:val="30"/>
          <w:szCs w:val="30"/>
        </w:rPr>
        <w:t>170961.18</w:t>
      </w:r>
      <w:r>
        <w:rPr>
          <w:rFonts w:hint="eastAsia"/>
          <w:sz w:val="30"/>
          <w:szCs w:val="30"/>
        </w:rPr>
        <w:t>元的记账凭证”；对支出证明单进行签认：“此复印件是旺阁公司退回我先前归还的</w:t>
      </w:r>
      <w:r>
        <w:rPr>
          <w:rFonts w:hint="eastAsia"/>
          <w:sz w:val="30"/>
          <w:szCs w:val="30"/>
        </w:rPr>
        <w:t>170961.18</w:t>
      </w:r>
      <w:r>
        <w:rPr>
          <w:rFonts w:hint="eastAsia"/>
          <w:sz w:val="30"/>
          <w:szCs w:val="30"/>
        </w:rPr>
        <w:t>元的证明单”。证人袁某</w:t>
      </w:r>
      <w:r>
        <w:rPr>
          <w:rFonts w:hint="eastAsia"/>
          <w:sz w:val="30"/>
          <w:szCs w:val="30"/>
        </w:rPr>
        <w:t>3</w:t>
      </w:r>
      <w:r>
        <w:rPr>
          <w:rFonts w:hint="eastAsia"/>
          <w:sz w:val="30"/>
          <w:szCs w:val="30"/>
        </w:rPr>
        <w:t>对企业网上银行账户交易明细详细信息进行签认：“经我本人回忆，旺阁公司于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日汇出</w:t>
      </w:r>
      <w:r>
        <w:rPr>
          <w:rFonts w:hint="eastAsia"/>
          <w:sz w:val="30"/>
          <w:szCs w:val="30"/>
        </w:rPr>
        <w:t>170961.18</w:t>
      </w:r>
      <w:r>
        <w:rPr>
          <w:rFonts w:hint="eastAsia"/>
          <w:sz w:val="30"/>
          <w:szCs w:val="30"/>
        </w:rPr>
        <w:t>元到何某某账号上，没有经过我批准，我对此事不知情。”⑹《申请》（没有时间）显示，根据已审批请示，本公司财务账“其他应收款”科目中的明细科目“何某某”账面上的余额</w:t>
      </w:r>
      <w:r>
        <w:rPr>
          <w:rFonts w:hint="eastAsia"/>
          <w:sz w:val="30"/>
          <w:szCs w:val="30"/>
        </w:rPr>
        <w:t>216836.18</w:t>
      </w:r>
      <w:r>
        <w:rPr>
          <w:rFonts w:hint="eastAsia"/>
          <w:sz w:val="30"/>
          <w:szCs w:val="30"/>
        </w:rPr>
        <w:t>元，应由本公司支付，因此“其他应收款”科目中的明细科目“何某某”的账面余额应给予</w:t>
      </w:r>
      <w:r>
        <w:rPr>
          <w:rFonts w:hint="eastAsia"/>
          <w:sz w:val="30"/>
          <w:szCs w:val="30"/>
        </w:rPr>
        <w:t>冲账处理；《申请》上有“同意何某某”以及“彭某</w:t>
      </w:r>
      <w:r>
        <w:rPr>
          <w:rFonts w:hint="eastAsia"/>
          <w:sz w:val="30"/>
          <w:szCs w:val="30"/>
        </w:rPr>
        <w:t>1</w:t>
      </w:r>
      <w:r>
        <w:rPr>
          <w:rFonts w:hint="eastAsia"/>
          <w:sz w:val="30"/>
          <w:szCs w:val="30"/>
        </w:rPr>
        <w:t>”字样。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日记账（记字第</w:t>
      </w:r>
      <w:r>
        <w:rPr>
          <w:rFonts w:hint="eastAsia"/>
          <w:sz w:val="30"/>
          <w:szCs w:val="30"/>
        </w:rPr>
        <w:t>22</w:t>
      </w:r>
      <w:r>
        <w:rPr>
          <w:rFonts w:hint="eastAsia"/>
          <w:sz w:val="30"/>
          <w:szCs w:val="30"/>
        </w:rPr>
        <w:t>号）退审批调账“其他应收款</w:t>
      </w:r>
      <w:r>
        <w:rPr>
          <w:rFonts w:hint="eastAsia"/>
          <w:sz w:val="30"/>
          <w:szCs w:val="30"/>
        </w:rPr>
        <w:t>-</w:t>
      </w:r>
      <w:r>
        <w:rPr>
          <w:rFonts w:hint="eastAsia"/>
          <w:sz w:val="30"/>
          <w:szCs w:val="30"/>
        </w:rPr>
        <w:t>何某某”</w:t>
      </w:r>
      <w:r>
        <w:rPr>
          <w:rFonts w:hint="eastAsia"/>
          <w:sz w:val="30"/>
          <w:szCs w:val="30"/>
        </w:rPr>
        <w:t>216836.18</w:t>
      </w:r>
      <w:r>
        <w:rPr>
          <w:rFonts w:hint="eastAsia"/>
          <w:sz w:val="30"/>
          <w:szCs w:val="30"/>
        </w:rPr>
        <w:t>元。何某某对该记账凭证进行签认：“此复印件是我拿袁某</w:t>
      </w:r>
      <w:r>
        <w:rPr>
          <w:rFonts w:hint="eastAsia"/>
          <w:sz w:val="30"/>
          <w:szCs w:val="30"/>
        </w:rPr>
        <w:t>3</w:t>
      </w:r>
      <w:r>
        <w:rPr>
          <w:rFonts w:hint="eastAsia"/>
          <w:sz w:val="30"/>
          <w:szCs w:val="30"/>
        </w:rPr>
        <w:t>‘原则同意’的签字平借支单位</w:t>
      </w:r>
      <w:r>
        <w:rPr>
          <w:rFonts w:hint="eastAsia"/>
          <w:sz w:val="30"/>
          <w:szCs w:val="30"/>
        </w:rPr>
        <w:t>216836.18</w:t>
      </w:r>
      <w:r>
        <w:rPr>
          <w:rFonts w:hint="eastAsia"/>
          <w:sz w:val="30"/>
          <w:szCs w:val="30"/>
        </w:rPr>
        <w:t>元的记账凭证”；对《申请》进行签认：“此复印件是旺阁公司见到我拿袁某</w:t>
      </w:r>
      <w:r>
        <w:rPr>
          <w:rFonts w:hint="eastAsia"/>
          <w:sz w:val="30"/>
          <w:szCs w:val="30"/>
        </w:rPr>
        <w:t>3</w:t>
      </w:r>
      <w:r>
        <w:rPr>
          <w:rFonts w:hint="eastAsia"/>
          <w:sz w:val="30"/>
          <w:szCs w:val="30"/>
        </w:rPr>
        <w:t>‘原则同意’的签字后所写的平账申请”。</w:t>
      </w:r>
    </w:p>
    <w:p w14:paraId="7E2988EC" w14:textId="77777777" w:rsidR="00585E7B" w:rsidRDefault="00585E7B">
      <w:pPr>
        <w:spacing w:line="500" w:lineRule="atLeast"/>
        <w:ind w:firstLine="600"/>
        <w:divId w:val="2001690586"/>
        <w:rPr>
          <w:rFonts w:hint="eastAsia"/>
          <w:sz w:val="30"/>
          <w:szCs w:val="30"/>
        </w:rPr>
      </w:pPr>
      <w:r>
        <w:rPr>
          <w:rFonts w:hint="eastAsia"/>
          <w:sz w:val="30"/>
          <w:szCs w:val="30"/>
        </w:rPr>
        <w:t>21</w:t>
      </w:r>
      <w:r>
        <w:rPr>
          <w:rFonts w:hint="eastAsia"/>
          <w:sz w:val="30"/>
          <w:szCs w:val="30"/>
        </w:rPr>
        <w:t>、广东诚安信司法会计鉴定所的司法鉴定检验报告书，检验结果为：⑴何某某肇事酿成车祸赔偿死者家属</w:t>
      </w:r>
      <w:r>
        <w:rPr>
          <w:rFonts w:hint="eastAsia"/>
          <w:sz w:val="30"/>
          <w:szCs w:val="30"/>
        </w:rPr>
        <w:t>38</w:t>
      </w:r>
      <w:r>
        <w:rPr>
          <w:rFonts w:hint="eastAsia"/>
          <w:sz w:val="30"/>
          <w:szCs w:val="30"/>
        </w:rPr>
        <w:t>万元，旺阁公司实际承担的赔偿款为</w:t>
      </w:r>
      <w:r>
        <w:rPr>
          <w:rFonts w:hint="eastAsia"/>
          <w:sz w:val="30"/>
          <w:szCs w:val="30"/>
        </w:rPr>
        <w:t>216836.18</w:t>
      </w:r>
      <w:r>
        <w:rPr>
          <w:rFonts w:hint="eastAsia"/>
          <w:sz w:val="30"/>
          <w:szCs w:val="30"/>
        </w:rPr>
        <w:t>元，在“管理费用”科目列支；⑵旺阁公司并无</w:t>
      </w:r>
      <w:r>
        <w:rPr>
          <w:rFonts w:hint="eastAsia"/>
          <w:sz w:val="30"/>
          <w:szCs w:val="30"/>
        </w:rPr>
        <w:t>170961.18</w:t>
      </w:r>
      <w:r>
        <w:rPr>
          <w:rFonts w:hint="eastAsia"/>
          <w:sz w:val="30"/>
          <w:szCs w:val="30"/>
        </w:rPr>
        <w:t>元的资金净流入。</w:t>
      </w:r>
    </w:p>
    <w:p w14:paraId="1A76CD5B" w14:textId="77777777" w:rsidR="00585E7B" w:rsidRDefault="00585E7B">
      <w:pPr>
        <w:spacing w:line="500" w:lineRule="atLeast"/>
        <w:ind w:firstLine="600"/>
        <w:divId w:val="1646814300"/>
        <w:rPr>
          <w:rFonts w:hint="eastAsia"/>
          <w:sz w:val="30"/>
          <w:szCs w:val="30"/>
        </w:rPr>
      </w:pPr>
      <w:r>
        <w:rPr>
          <w:rFonts w:hint="eastAsia"/>
          <w:sz w:val="30"/>
          <w:szCs w:val="30"/>
        </w:rPr>
        <w:t>22</w:t>
      </w:r>
      <w:r>
        <w:rPr>
          <w:rFonts w:hint="eastAsia"/>
          <w:sz w:val="30"/>
          <w:szCs w:val="30"/>
        </w:rPr>
        <w:t>、银行业务凭证，证实：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日，原审被告人何某某的家属向某公司退出</w:t>
      </w:r>
      <w:r>
        <w:rPr>
          <w:rFonts w:hint="eastAsia"/>
          <w:sz w:val="30"/>
          <w:szCs w:val="30"/>
        </w:rPr>
        <w:t>17</w:t>
      </w:r>
      <w:r>
        <w:rPr>
          <w:rFonts w:hint="eastAsia"/>
          <w:sz w:val="30"/>
          <w:szCs w:val="30"/>
        </w:rPr>
        <w:t>万元。</w:t>
      </w:r>
    </w:p>
    <w:p w14:paraId="5AB0ED34" w14:textId="77777777" w:rsidR="00585E7B" w:rsidRDefault="00585E7B">
      <w:pPr>
        <w:spacing w:line="500" w:lineRule="atLeast"/>
        <w:ind w:firstLine="600"/>
        <w:divId w:val="1266763522"/>
        <w:rPr>
          <w:rFonts w:hint="eastAsia"/>
          <w:sz w:val="30"/>
          <w:szCs w:val="30"/>
        </w:rPr>
      </w:pPr>
      <w:r>
        <w:rPr>
          <w:rFonts w:hint="eastAsia"/>
          <w:sz w:val="30"/>
          <w:szCs w:val="30"/>
        </w:rPr>
        <w:t>23</w:t>
      </w:r>
      <w:r>
        <w:rPr>
          <w:rFonts w:hint="eastAsia"/>
          <w:sz w:val="30"/>
          <w:szCs w:val="30"/>
        </w:rPr>
        <w:t>、旺阁公司于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日出具的《何某某退款情况》，内容为：何某某家属于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日将</w:t>
      </w:r>
      <w:r>
        <w:rPr>
          <w:rFonts w:hint="eastAsia"/>
          <w:sz w:val="30"/>
          <w:szCs w:val="30"/>
        </w:rPr>
        <w:t>17</w:t>
      </w:r>
      <w:r>
        <w:rPr>
          <w:rFonts w:hint="eastAsia"/>
          <w:sz w:val="30"/>
          <w:szCs w:val="30"/>
        </w:rPr>
        <w:t>万元划入该公司账户，该款目前还在公司账户存放。</w:t>
      </w:r>
    </w:p>
    <w:p w14:paraId="5088D93A" w14:textId="77777777" w:rsidR="00585E7B" w:rsidRDefault="00585E7B">
      <w:pPr>
        <w:spacing w:line="500" w:lineRule="atLeast"/>
        <w:ind w:firstLine="600"/>
        <w:divId w:val="838811309"/>
        <w:rPr>
          <w:rFonts w:hint="eastAsia"/>
          <w:sz w:val="30"/>
          <w:szCs w:val="30"/>
        </w:rPr>
      </w:pPr>
      <w:r>
        <w:rPr>
          <w:rFonts w:hint="eastAsia"/>
          <w:sz w:val="30"/>
          <w:szCs w:val="30"/>
        </w:rPr>
        <w:t>24</w:t>
      </w:r>
      <w:r>
        <w:rPr>
          <w:rFonts w:hint="eastAsia"/>
          <w:sz w:val="30"/>
          <w:szCs w:val="30"/>
        </w:rPr>
        <w:t>、落款人为幸某君在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日出具的《关于何某某用章的情况说明》，内容为：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日，我接到陈某</w:t>
      </w:r>
      <w:r>
        <w:rPr>
          <w:rFonts w:hint="eastAsia"/>
          <w:sz w:val="30"/>
          <w:szCs w:val="30"/>
        </w:rPr>
        <w:t>3</w:t>
      </w:r>
      <w:r>
        <w:rPr>
          <w:rFonts w:hint="eastAsia"/>
          <w:sz w:val="30"/>
          <w:szCs w:val="30"/>
        </w:rPr>
        <w:t>文电话要求，何某某有份材料要立即盖公章，要交公章给其盖章。按当时的办事规则，镇党委书记的指令办公室只能执行。何某某到党政办后，说书记有份材料要盖章，材料也不交我看，自己拿公章在另外一旁盖章。用完章后，我提出要对用章进行登记，何某某拒不配合，也不肯提供用章内容；经过向他再请求，何某某才勉强在登记薄上签名，用章内容栏按其口述写“证明（交警中队）”。</w:t>
      </w:r>
    </w:p>
    <w:p w14:paraId="2D027125" w14:textId="77777777" w:rsidR="00585E7B" w:rsidRDefault="00585E7B">
      <w:pPr>
        <w:spacing w:line="500" w:lineRule="atLeast"/>
        <w:ind w:firstLine="600"/>
        <w:divId w:val="2137798810"/>
        <w:rPr>
          <w:rFonts w:hint="eastAsia"/>
          <w:sz w:val="30"/>
          <w:szCs w:val="30"/>
        </w:rPr>
      </w:pPr>
      <w:r>
        <w:rPr>
          <w:rFonts w:hint="eastAsia"/>
          <w:sz w:val="30"/>
          <w:szCs w:val="30"/>
        </w:rPr>
        <w:t>25</w:t>
      </w:r>
      <w:r>
        <w:rPr>
          <w:rFonts w:hint="eastAsia"/>
          <w:sz w:val="30"/>
          <w:szCs w:val="30"/>
        </w:rPr>
        <w:t>、说明人为钟某于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日出具的《关于机关车辆管理情况的说明》，内容为：《南沙区黄某机关车辆管理办法（试行）》于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日经党委会讨论正式通过。会后，由于当时的镇党委书记陈某</w:t>
      </w:r>
      <w:r>
        <w:rPr>
          <w:rFonts w:hint="eastAsia"/>
          <w:sz w:val="30"/>
          <w:szCs w:val="30"/>
        </w:rPr>
        <w:t>3</w:t>
      </w:r>
      <w:r>
        <w:rPr>
          <w:rFonts w:hint="eastAsia"/>
          <w:sz w:val="30"/>
          <w:szCs w:val="30"/>
        </w:rPr>
        <w:t>文没有对该管理办法进行签发，所以该办法没有正式发文，但在党委会上曾明确，对机关车辆的管理要按此管理办法执行。</w:t>
      </w:r>
    </w:p>
    <w:p w14:paraId="51BB6192" w14:textId="77777777" w:rsidR="00585E7B" w:rsidRDefault="00585E7B">
      <w:pPr>
        <w:spacing w:line="500" w:lineRule="atLeast"/>
        <w:ind w:firstLine="600"/>
        <w:divId w:val="2112241163"/>
        <w:rPr>
          <w:rFonts w:hint="eastAsia"/>
          <w:sz w:val="30"/>
          <w:szCs w:val="30"/>
        </w:rPr>
      </w:pPr>
      <w:r>
        <w:rPr>
          <w:rFonts w:hint="eastAsia"/>
          <w:sz w:val="30"/>
          <w:szCs w:val="30"/>
        </w:rPr>
        <w:t>26</w:t>
      </w:r>
      <w:r>
        <w:rPr>
          <w:rFonts w:hint="eastAsia"/>
          <w:sz w:val="30"/>
          <w:szCs w:val="30"/>
        </w:rPr>
        <w:t>、落款人为陈某</w:t>
      </w:r>
      <w:r>
        <w:rPr>
          <w:rFonts w:hint="eastAsia"/>
          <w:sz w:val="30"/>
          <w:szCs w:val="30"/>
        </w:rPr>
        <w:t>3</w:t>
      </w:r>
      <w:r>
        <w:rPr>
          <w:rFonts w:hint="eastAsia"/>
          <w:sz w:val="30"/>
          <w:szCs w:val="30"/>
        </w:rPr>
        <w:t>文于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具的《关于何某某车祸费用报销的事情》，内容为：何某某出了车祸后，所发生的费用应该由他本人负担。我从没表示过要由镇属企业或镇财政出该笔费用，而应该由法律规定办理。他让镇属企业出这笔费用我是不会同意的。</w:t>
      </w:r>
    </w:p>
    <w:p w14:paraId="1C9B02AC" w14:textId="77777777" w:rsidR="00585E7B" w:rsidRDefault="00585E7B">
      <w:pPr>
        <w:spacing w:line="500" w:lineRule="atLeast"/>
        <w:ind w:firstLine="600"/>
        <w:divId w:val="1170604269"/>
        <w:rPr>
          <w:rFonts w:hint="eastAsia"/>
          <w:sz w:val="30"/>
          <w:szCs w:val="30"/>
        </w:rPr>
      </w:pPr>
      <w:r>
        <w:rPr>
          <w:rFonts w:hint="eastAsia"/>
          <w:sz w:val="30"/>
          <w:szCs w:val="30"/>
        </w:rPr>
        <w:t>27</w:t>
      </w:r>
      <w:r>
        <w:rPr>
          <w:rFonts w:hint="eastAsia"/>
          <w:sz w:val="30"/>
          <w:szCs w:val="30"/>
        </w:rPr>
        <w:t>、证人陈某</w:t>
      </w:r>
      <w:r>
        <w:rPr>
          <w:rFonts w:hint="eastAsia"/>
          <w:sz w:val="30"/>
          <w:szCs w:val="30"/>
        </w:rPr>
        <w:t>2</w:t>
      </w:r>
      <w:r>
        <w:rPr>
          <w:rFonts w:hint="eastAsia"/>
          <w:sz w:val="30"/>
          <w:szCs w:val="30"/>
        </w:rPr>
        <w:t>的证言，其陈述：其原是黄某党委委员，分管黄某建设办，任建设办主任。旺阁公司由副镇长袁某</w:t>
      </w:r>
      <w:r>
        <w:rPr>
          <w:rFonts w:hint="eastAsia"/>
          <w:sz w:val="30"/>
          <w:szCs w:val="30"/>
        </w:rPr>
        <w:t>3</w:t>
      </w:r>
      <w:r>
        <w:rPr>
          <w:rFonts w:hint="eastAsia"/>
          <w:sz w:val="30"/>
          <w:szCs w:val="30"/>
        </w:rPr>
        <w:t>负责，何某某兼任某公司法人代表、经理，直接向袁某</w:t>
      </w:r>
      <w:r>
        <w:rPr>
          <w:rFonts w:hint="eastAsia"/>
          <w:sz w:val="30"/>
          <w:szCs w:val="30"/>
        </w:rPr>
        <w:t>3</w:t>
      </w:r>
      <w:r>
        <w:rPr>
          <w:rFonts w:hint="eastAsia"/>
          <w:sz w:val="30"/>
          <w:szCs w:val="30"/>
        </w:rPr>
        <w:t>负责。</w:t>
      </w:r>
      <w:r>
        <w:rPr>
          <w:rFonts w:hint="eastAsia"/>
          <w:sz w:val="30"/>
          <w:szCs w:val="30"/>
        </w:rPr>
        <w:t>2010</w:t>
      </w:r>
      <w:r>
        <w:rPr>
          <w:rFonts w:hint="eastAsia"/>
          <w:sz w:val="30"/>
          <w:szCs w:val="30"/>
        </w:rPr>
        <w:t>年，何某某驾驶黄阁镇政府分配给建设办工作使用的公务车在南沙大道附近发生车祸致人死亡，经和死者家属协商后赔偿了死者家属</w:t>
      </w:r>
      <w:r>
        <w:rPr>
          <w:rFonts w:hint="eastAsia"/>
          <w:sz w:val="30"/>
          <w:szCs w:val="30"/>
        </w:rPr>
        <w:t>38</w:t>
      </w:r>
      <w:r>
        <w:rPr>
          <w:rFonts w:hint="eastAsia"/>
          <w:sz w:val="30"/>
          <w:szCs w:val="30"/>
        </w:rPr>
        <w:t>万元。何某某当时只是一名副科级的中层领导，按镇的相关规定是不能配车，但他经常将涉案公务车开回家上下班使用。《黄某机关车辆管理办法（试行）》约是</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月印发，当时镇建设办有传达学习，何某某应当知悉该管理办法的内容。发生车祸当天，其没有给何某某安排工作，也没有安排车辆给他使用。事故发生后，其作为何某某的领导口头请示时任镇党委书记陈某</w:t>
      </w:r>
      <w:r>
        <w:rPr>
          <w:rFonts w:hint="eastAsia"/>
          <w:sz w:val="30"/>
          <w:szCs w:val="30"/>
        </w:rPr>
        <w:t>3</w:t>
      </w:r>
      <w:r>
        <w:rPr>
          <w:rFonts w:hint="eastAsia"/>
          <w:sz w:val="30"/>
          <w:szCs w:val="30"/>
        </w:rPr>
        <w:t>文和副镇长袁某</w:t>
      </w:r>
      <w:r>
        <w:rPr>
          <w:rFonts w:hint="eastAsia"/>
          <w:sz w:val="30"/>
          <w:szCs w:val="30"/>
        </w:rPr>
        <w:t>3</w:t>
      </w:r>
      <w:r>
        <w:rPr>
          <w:rFonts w:hint="eastAsia"/>
          <w:sz w:val="30"/>
          <w:szCs w:val="30"/>
        </w:rPr>
        <w:t>，经他们的口头回复后，其同意先由建设办的下属旺阁公司借支给何某某，之后其向陈某</w:t>
      </w:r>
      <w:r>
        <w:rPr>
          <w:rFonts w:hint="eastAsia"/>
          <w:sz w:val="30"/>
          <w:szCs w:val="30"/>
        </w:rPr>
        <w:t>3</w:t>
      </w:r>
      <w:r>
        <w:rPr>
          <w:rFonts w:hint="eastAsia"/>
          <w:sz w:val="30"/>
          <w:szCs w:val="30"/>
        </w:rPr>
        <w:t>文和袁某</w:t>
      </w:r>
      <w:r>
        <w:rPr>
          <w:rFonts w:hint="eastAsia"/>
          <w:sz w:val="30"/>
          <w:szCs w:val="30"/>
        </w:rPr>
        <w:t>3</w:t>
      </w:r>
      <w:r>
        <w:rPr>
          <w:rFonts w:hint="eastAsia"/>
          <w:sz w:val="30"/>
          <w:szCs w:val="30"/>
        </w:rPr>
        <w:t>口头请示过赔偿款到底是由黄阁镇政府还是何某某承担，但他们都没有答复。其认为何某某公车私用发生交通事故，不应该由旺阁公司支付赔偿费用，应由他个人来承担。</w:t>
      </w:r>
      <w:r>
        <w:rPr>
          <w:rFonts w:hint="eastAsia"/>
          <w:sz w:val="30"/>
          <w:szCs w:val="30"/>
        </w:rPr>
        <w:t>2010</w:t>
      </w:r>
      <w:r>
        <w:rPr>
          <w:rFonts w:hint="eastAsia"/>
          <w:sz w:val="30"/>
          <w:szCs w:val="30"/>
        </w:rPr>
        <w:t>年，陈某文某找袁某</w:t>
      </w:r>
      <w:r>
        <w:rPr>
          <w:rFonts w:hint="eastAsia"/>
          <w:sz w:val="30"/>
          <w:szCs w:val="30"/>
        </w:rPr>
        <w:t>3</w:t>
      </w:r>
      <w:r>
        <w:rPr>
          <w:rFonts w:hint="eastAsia"/>
          <w:sz w:val="30"/>
          <w:szCs w:val="30"/>
        </w:rPr>
        <w:t>、其和何某某三人到他的办公室谈该笔欠款如何分担的事情，当时其的意见是要经过镇党委会和镇长办公会议的讨论才能决定，陈</w:t>
      </w:r>
      <w:r>
        <w:rPr>
          <w:rFonts w:hint="eastAsia"/>
          <w:sz w:val="30"/>
          <w:szCs w:val="30"/>
        </w:rPr>
        <w:t>某</w:t>
      </w:r>
      <w:r>
        <w:rPr>
          <w:rFonts w:hint="eastAsia"/>
          <w:sz w:val="30"/>
          <w:szCs w:val="30"/>
        </w:rPr>
        <w:t>3</w:t>
      </w:r>
      <w:r>
        <w:rPr>
          <w:rFonts w:hint="eastAsia"/>
          <w:sz w:val="30"/>
          <w:szCs w:val="30"/>
        </w:rPr>
        <w:t>文没有采纳其的意见，也没有对事情的解决作出明确表态。这件事就一直拖着没有处理。</w:t>
      </w:r>
      <w:r>
        <w:rPr>
          <w:rFonts w:hint="eastAsia"/>
          <w:sz w:val="30"/>
          <w:szCs w:val="30"/>
        </w:rPr>
        <w:t>2011</w:t>
      </w:r>
      <w:r>
        <w:rPr>
          <w:rFonts w:hint="eastAsia"/>
          <w:sz w:val="30"/>
          <w:szCs w:val="30"/>
        </w:rPr>
        <w:t>年后其没有分管镇建设办的工作。</w:t>
      </w:r>
    </w:p>
    <w:p w14:paraId="01C231CB" w14:textId="77777777" w:rsidR="00585E7B" w:rsidRDefault="00585E7B">
      <w:pPr>
        <w:spacing w:line="500" w:lineRule="atLeast"/>
        <w:ind w:firstLine="600"/>
        <w:divId w:val="165556399"/>
        <w:rPr>
          <w:rFonts w:hint="eastAsia"/>
          <w:sz w:val="30"/>
          <w:szCs w:val="30"/>
        </w:rPr>
      </w:pPr>
      <w:r>
        <w:rPr>
          <w:rFonts w:hint="eastAsia"/>
          <w:sz w:val="30"/>
          <w:szCs w:val="30"/>
        </w:rPr>
        <w:t>28</w:t>
      </w:r>
      <w:r>
        <w:rPr>
          <w:rFonts w:hint="eastAsia"/>
          <w:sz w:val="30"/>
          <w:szCs w:val="30"/>
        </w:rPr>
        <w:t>、证人袁某</w:t>
      </w:r>
      <w:r>
        <w:rPr>
          <w:rFonts w:hint="eastAsia"/>
          <w:sz w:val="30"/>
          <w:szCs w:val="30"/>
        </w:rPr>
        <w:t>3</w:t>
      </w:r>
      <w:r>
        <w:rPr>
          <w:rFonts w:hint="eastAsia"/>
          <w:sz w:val="30"/>
          <w:szCs w:val="30"/>
        </w:rPr>
        <w:t>的证言，其陈述：其从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月至今任黄某副镇长。何某某负责旺阁公司的日常工作，其作为分管旺阁公司的镇领导，审批和把关公司的重大事项如人事、重大工程承接、财务等事项。何某某于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发生交通事故，他当时驾驶的车辆是黄某配给建设办使用的公车，只能工作时间使用，何某某只是一名副科级干部，按规定不能给他个人配车，但何某某经常在工作之外使用这辆车，包括上下班使用，没有经其同意。当天早上其没有安排何某某工作任务，且一般是先回到单位后再安排出去工作，另外购买苗木要二人以上，这么早花场也没人。车祸发生约二十天后，何某某与死者家属谈妥赔偿事宜并称需要向某公司借一笔钱去处理死亡赔偿金，经时任镇党委书记陈某</w:t>
      </w:r>
      <w:r>
        <w:rPr>
          <w:rFonts w:hint="eastAsia"/>
          <w:sz w:val="30"/>
          <w:szCs w:val="30"/>
        </w:rPr>
        <w:t>3</w:t>
      </w:r>
      <w:r>
        <w:rPr>
          <w:rFonts w:hint="eastAsia"/>
          <w:sz w:val="30"/>
          <w:szCs w:val="30"/>
        </w:rPr>
        <w:t>文的同意和要求由旺阁公司先借支给何某某。何某某从旺阁公司拿了</w:t>
      </w:r>
      <w:r>
        <w:rPr>
          <w:rFonts w:hint="eastAsia"/>
          <w:sz w:val="30"/>
          <w:szCs w:val="30"/>
        </w:rPr>
        <w:t>38</w:t>
      </w:r>
      <w:r>
        <w:rPr>
          <w:rFonts w:hint="eastAsia"/>
          <w:sz w:val="30"/>
          <w:szCs w:val="30"/>
        </w:rPr>
        <w:t>万元后，补办借支手续并由彭某</w:t>
      </w:r>
      <w:r>
        <w:rPr>
          <w:rFonts w:hint="eastAsia"/>
          <w:sz w:val="30"/>
          <w:szCs w:val="30"/>
        </w:rPr>
        <w:t>1</w:t>
      </w:r>
      <w:r>
        <w:rPr>
          <w:rFonts w:hint="eastAsia"/>
          <w:sz w:val="30"/>
          <w:szCs w:val="30"/>
        </w:rPr>
        <w:t>拿了一张借支单给其。有一次陈某</w:t>
      </w:r>
      <w:r>
        <w:rPr>
          <w:rFonts w:hint="eastAsia"/>
          <w:sz w:val="30"/>
          <w:szCs w:val="30"/>
        </w:rPr>
        <w:t>3</w:t>
      </w:r>
      <w:r>
        <w:rPr>
          <w:rFonts w:hint="eastAsia"/>
          <w:sz w:val="30"/>
          <w:szCs w:val="30"/>
        </w:rPr>
        <w:t>文把其和陈某</w:t>
      </w:r>
      <w:r>
        <w:rPr>
          <w:rFonts w:hint="eastAsia"/>
          <w:sz w:val="30"/>
          <w:szCs w:val="30"/>
        </w:rPr>
        <w:t>2</w:t>
      </w:r>
      <w:r>
        <w:rPr>
          <w:rFonts w:hint="eastAsia"/>
          <w:sz w:val="30"/>
          <w:szCs w:val="30"/>
        </w:rPr>
        <w:t>、何某某叫到他的办公室讨论死者家属死亡赔偿金如何处理的问题，其和陈某</w:t>
      </w:r>
      <w:r>
        <w:rPr>
          <w:rFonts w:hint="eastAsia"/>
          <w:sz w:val="30"/>
          <w:szCs w:val="30"/>
        </w:rPr>
        <w:t>2</w:t>
      </w:r>
      <w:r>
        <w:rPr>
          <w:rFonts w:hint="eastAsia"/>
          <w:sz w:val="30"/>
          <w:szCs w:val="30"/>
        </w:rPr>
        <w:t>都不同意由旺阁公司承担，建议由镇党委会讨论，但陈某</w:t>
      </w:r>
      <w:r>
        <w:rPr>
          <w:rFonts w:hint="eastAsia"/>
          <w:sz w:val="30"/>
          <w:szCs w:val="30"/>
        </w:rPr>
        <w:t>3</w:t>
      </w:r>
      <w:r>
        <w:rPr>
          <w:rFonts w:hint="eastAsia"/>
          <w:sz w:val="30"/>
          <w:szCs w:val="30"/>
        </w:rPr>
        <w:t>文不同意上会讨论，要旺阁公司自己解决，事情就一直拖下来。后车辆保险金到账抵充了</w:t>
      </w:r>
      <w:r>
        <w:rPr>
          <w:rFonts w:hint="eastAsia"/>
          <w:sz w:val="30"/>
          <w:szCs w:val="30"/>
        </w:rPr>
        <w:t>38</w:t>
      </w:r>
      <w:r>
        <w:rPr>
          <w:rFonts w:hint="eastAsia"/>
          <w:sz w:val="30"/>
          <w:szCs w:val="30"/>
        </w:rPr>
        <w:t>万元的一部分，还有约</w:t>
      </w:r>
      <w:r>
        <w:rPr>
          <w:rFonts w:hint="eastAsia"/>
          <w:sz w:val="30"/>
          <w:szCs w:val="30"/>
        </w:rPr>
        <w:t>23</w:t>
      </w:r>
      <w:r>
        <w:rPr>
          <w:rFonts w:hint="eastAsia"/>
          <w:sz w:val="30"/>
          <w:szCs w:val="30"/>
        </w:rPr>
        <w:t>万元挂在公司账上，何某某一直没有归</w:t>
      </w:r>
      <w:r>
        <w:rPr>
          <w:rFonts w:hint="eastAsia"/>
          <w:sz w:val="30"/>
          <w:szCs w:val="30"/>
        </w:rPr>
        <w:t>还。其多次亲自找何某某让他尽快归还，当时他说在想办法解决。事情就一直拖到</w:t>
      </w:r>
      <w:r>
        <w:rPr>
          <w:rFonts w:hint="eastAsia"/>
          <w:sz w:val="30"/>
          <w:szCs w:val="30"/>
        </w:rPr>
        <w:t>2012</w:t>
      </w:r>
      <w:r>
        <w:rPr>
          <w:rFonts w:hint="eastAsia"/>
          <w:sz w:val="30"/>
          <w:szCs w:val="30"/>
        </w:rPr>
        <w:t>年底，黄某纪委对此事进行调查。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月，何某某拿着一个《关于处理粤Ａ×××××车交通事故善后事宜的请示》找到其，称根据法律规定单位应该出一部分赔偿的款项，请示里面提出由他赔付</w:t>
      </w:r>
      <w:r>
        <w:rPr>
          <w:rFonts w:hint="eastAsia"/>
          <w:sz w:val="30"/>
          <w:szCs w:val="30"/>
        </w:rPr>
        <w:t>2</w:t>
      </w:r>
      <w:r>
        <w:rPr>
          <w:rFonts w:hint="eastAsia"/>
          <w:sz w:val="30"/>
          <w:szCs w:val="30"/>
        </w:rPr>
        <w:t>万元，其他的钱由旺阁公司来出。其当时说：“这样的情况是没有先例，不能这样处理。”其还到陈某</w:t>
      </w:r>
      <w:r>
        <w:rPr>
          <w:rFonts w:hint="eastAsia"/>
          <w:sz w:val="30"/>
          <w:szCs w:val="30"/>
        </w:rPr>
        <w:t>3</w:t>
      </w:r>
      <w:r>
        <w:rPr>
          <w:rFonts w:hint="eastAsia"/>
          <w:sz w:val="30"/>
          <w:szCs w:val="30"/>
        </w:rPr>
        <w:t>文的办公室请示，提出提上党常委会讨论，但他不同意，还骂了其几句并指示其马上签署意见。下午何某某再次要其签署意见，虽然其不同意这样处理，但迫于陈某</w:t>
      </w:r>
      <w:r>
        <w:rPr>
          <w:rFonts w:hint="eastAsia"/>
          <w:sz w:val="30"/>
          <w:szCs w:val="30"/>
        </w:rPr>
        <w:t>3</w:t>
      </w:r>
      <w:r>
        <w:rPr>
          <w:rFonts w:hint="eastAsia"/>
          <w:sz w:val="30"/>
          <w:szCs w:val="30"/>
        </w:rPr>
        <w:t>文和纪委调查的压力，在上面签署了“原则同意”并倒签时间，没有签署年份。请示中关于由旺阁公司支付大部分赔偿费，何某某只负责赔偿</w:t>
      </w:r>
      <w:r>
        <w:rPr>
          <w:rFonts w:hint="eastAsia"/>
          <w:sz w:val="30"/>
          <w:szCs w:val="30"/>
        </w:rPr>
        <w:t>2</w:t>
      </w:r>
      <w:r>
        <w:rPr>
          <w:rFonts w:hint="eastAsia"/>
          <w:sz w:val="30"/>
          <w:szCs w:val="30"/>
        </w:rPr>
        <w:t>万元，其是不同意的，何某某公车私用发生交通事故，应由他本人支付全部赔偿费用，不能由旺阁公司代付。这个请示的时间并非上面落款的</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2012</w:t>
      </w:r>
      <w:r>
        <w:rPr>
          <w:rFonts w:hint="eastAsia"/>
          <w:sz w:val="30"/>
          <w:szCs w:val="30"/>
        </w:rPr>
        <w:t>年纪委调查时其才第一次看到这个请示。按规定，旺阁公司</w:t>
      </w:r>
      <w:r>
        <w:rPr>
          <w:rFonts w:hint="eastAsia"/>
          <w:sz w:val="30"/>
          <w:szCs w:val="30"/>
        </w:rPr>
        <w:t>1</w:t>
      </w:r>
      <w:r>
        <w:rPr>
          <w:rFonts w:hint="eastAsia"/>
          <w:sz w:val="30"/>
          <w:szCs w:val="30"/>
        </w:rPr>
        <w:t>万元以上的支出都需要其批准。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日旺阁公司转了</w:t>
      </w:r>
      <w:r>
        <w:rPr>
          <w:rFonts w:hint="eastAsia"/>
          <w:sz w:val="30"/>
          <w:szCs w:val="30"/>
        </w:rPr>
        <w:t>17</w:t>
      </w:r>
      <w:r>
        <w:rPr>
          <w:rFonts w:hint="eastAsia"/>
          <w:sz w:val="30"/>
          <w:szCs w:val="30"/>
        </w:rPr>
        <w:t>万余元到何某某名下，这笔钱是何某某在没有经其同意的情况下私自通过财务转走。何某某用其签署的请示办理了欠款的平账手续，虽然</w:t>
      </w:r>
      <w:r>
        <w:rPr>
          <w:rFonts w:hint="eastAsia"/>
          <w:sz w:val="30"/>
          <w:szCs w:val="30"/>
        </w:rPr>
        <w:t>其在请示上签了名，但财务还应该履行相关手续，让其在财务单据上签名审批才能正式办理平账，但后来财务没给其签过任何单据，其在约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月看财务报表时才知道。</w:t>
      </w:r>
    </w:p>
    <w:p w14:paraId="11FCD9CB" w14:textId="77777777" w:rsidR="00585E7B" w:rsidRDefault="00585E7B">
      <w:pPr>
        <w:spacing w:line="500" w:lineRule="atLeast"/>
        <w:ind w:firstLine="600"/>
        <w:divId w:val="1181041341"/>
        <w:rPr>
          <w:rFonts w:hint="eastAsia"/>
          <w:sz w:val="30"/>
          <w:szCs w:val="30"/>
        </w:rPr>
      </w:pPr>
      <w:r>
        <w:rPr>
          <w:rFonts w:hint="eastAsia"/>
          <w:sz w:val="30"/>
          <w:szCs w:val="30"/>
        </w:rPr>
        <w:t>29</w:t>
      </w:r>
      <w:r>
        <w:rPr>
          <w:rFonts w:hint="eastAsia"/>
          <w:sz w:val="30"/>
          <w:szCs w:val="30"/>
        </w:rPr>
        <w:t>、证人彭某</w:t>
      </w:r>
      <w:r>
        <w:rPr>
          <w:rFonts w:hint="eastAsia"/>
          <w:sz w:val="30"/>
          <w:szCs w:val="30"/>
        </w:rPr>
        <w:t>1</w:t>
      </w:r>
      <w:r>
        <w:rPr>
          <w:rFonts w:hint="eastAsia"/>
          <w:sz w:val="30"/>
          <w:szCs w:val="30"/>
        </w:rPr>
        <w:t>的证言，其陈述：其从</w:t>
      </w:r>
      <w:r>
        <w:rPr>
          <w:rFonts w:hint="eastAsia"/>
          <w:sz w:val="30"/>
          <w:szCs w:val="30"/>
        </w:rPr>
        <w:t>2010</w:t>
      </w:r>
      <w:r>
        <w:rPr>
          <w:rFonts w:hint="eastAsia"/>
          <w:sz w:val="30"/>
          <w:szCs w:val="30"/>
        </w:rPr>
        <w:t>年至今任黄某规划建设办的财务人员，兼任某公司的出纳。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月何某某发生车祸后两天，陈某</w:t>
      </w:r>
      <w:r>
        <w:rPr>
          <w:rFonts w:hint="eastAsia"/>
          <w:sz w:val="30"/>
          <w:szCs w:val="30"/>
        </w:rPr>
        <w:t>2</w:t>
      </w:r>
      <w:r>
        <w:rPr>
          <w:rFonts w:hint="eastAsia"/>
          <w:sz w:val="30"/>
          <w:szCs w:val="30"/>
        </w:rPr>
        <w:t>通知其拿</w:t>
      </w:r>
      <w:r>
        <w:rPr>
          <w:rFonts w:hint="eastAsia"/>
          <w:sz w:val="30"/>
          <w:szCs w:val="30"/>
        </w:rPr>
        <w:t>2</w:t>
      </w:r>
      <w:r>
        <w:rPr>
          <w:rFonts w:hint="eastAsia"/>
          <w:sz w:val="30"/>
          <w:szCs w:val="30"/>
        </w:rPr>
        <w:t>万元现金给何某某，说何某某跟别人谈赔偿需要一些费用，其取钱后就交给何某某。过后没多久，陈某</w:t>
      </w:r>
      <w:r>
        <w:rPr>
          <w:rFonts w:hint="eastAsia"/>
          <w:sz w:val="30"/>
          <w:szCs w:val="30"/>
        </w:rPr>
        <w:t>2</w:t>
      </w:r>
      <w:r>
        <w:rPr>
          <w:rFonts w:hint="eastAsia"/>
          <w:sz w:val="30"/>
          <w:szCs w:val="30"/>
        </w:rPr>
        <w:t>通知其从旺阁公司的账上划</w:t>
      </w:r>
      <w:r>
        <w:rPr>
          <w:rFonts w:hint="eastAsia"/>
          <w:sz w:val="30"/>
          <w:szCs w:val="30"/>
        </w:rPr>
        <w:t>36</w:t>
      </w:r>
      <w:r>
        <w:rPr>
          <w:rFonts w:hint="eastAsia"/>
          <w:sz w:val="30"/>
          <w:szCs w:val="30"/>
        </w:rPr>
        <w:t>万元给何某某，当天何某某拿着交通事故认定书和赔偿协议等资料给其，其取了</w:t>
      </w:r>
      <w:r>
        <w:rPr>
          <w:rFonts w:hint="eastAsia"/>
          <w:sz w:val="30"/>
          <w:szCs w:val="30"/>
        </w:rPr>
        <w:t>36</w:t>
      </w:r>
      <w:r>
        <w:rPr>
          <w:rFonts w:hint="eastAsia"/>
          <w:sz w:val="30"/>
          <w:szCs w:val="30"/>
        </w:rPr>
        <w:t>万元现金存入何某某的账户。几天后，其请何某某就上述</w:t>
      </w:r>
      <w:r>
        <w:rPr>
          <w:rFonts w:hint="eastAsia"/>
          <w:sz w:val="30"/>
          <w:szCs w:val="30"/>
        </w:rPr>
        <w:t>38</w:t>
      </w:r>
      <w:r>
        <w:rPr>
          <w:rFonts w:hint="eastAsia"/>
          <w:sz w:val="30"/>
          <w:szCs w:val="30"/>
        </w:rPr>
        <w:t>万元签一个借支单，并让袁某</w:t>
      </w:r>
      <w:r>
        <w:rPr>
          <w:rFonts w:hint="eastAsia"/>
          <w:sz w:val="30"/>
          <w:szCs w:val="30"/>
        </w:rPr>
        <w:t>3</w:t>
      </w:r>
      <w:r>
        <w:rPr>
          <w:rFonts w:hint="eastAsia"/>
          <w:sz w:val="30"/>
          <w:szCs w:val="30"/>
        </w:rPr>
        <w:t>签字确认后入账。后保险公司赔付了</w:t>
      </w:r>
      <w:r>
        <w:rPr>
          <w:rFonts w:hint="eastAsia"/>
          <w:sz w:val="30"/>
          <w:szCs w:val="30"/>
        </w:rPr>
        <w:t>18</w:t>
      </w:r>
      <w:r>
        <w:rPr>
          <w:rFonts w:hint="eastAsia"/>
          <w:sz w:val="30"/>
          <w:szCs w:val="30"/>
        </w:rPr>
        <w:t>万元左右，除去</w:t>
      </w:r>
      <w:r>
        <w:rPr>
          <w:rFonts w:hint="eastAsia"/>
          <w:sz w:val="30"/>
          <w:szCs w:val="30"/>
        </w:rPr>
        <w:t>4</w:t>
      </w:r>
      <w:r>
        <w:rPr>
          <w:rFonts w:hint="eastAsia"/>
          <w:sz w:val="30"/>
          <w:szCs w:val="30"/>
        </w:rPr>
        <w:t>万元左右的修车费用，剩余款项抵充了</w:t>
      </w:r>
      <w:r>
        <w:rPr>
          <w:rFonts w:hint="eastAsia"/>
          <w:sz w:val="30"/>
          <w:szCs w:val="30"/>
        </w:rPr>
        <w:t>38</w:t>
      </w:r>
      <w:r>
        <w:rPr>
          <w:rFonts w:hint="eastAsia"/>
          <w:sz w:val="30"/>
          <w:szCs w:val="30"/>
        </w:rPr>
        <w:t>万元的一部分，剩下的</w:t>
      </w:r>
      <w:r>
        <w:rPr>
          <w:rFonts w:hint="eastAsia"/>
          <w:sz w:val="30"/>
          <w:szCs w:val="30"/>
        </w:rPr>
        <w:t>23</w:t>
      </w:r>
      <w:r>
        <w:rPr>
          <w:rFonts w:hint="eastAsia"/>
          <w:sz w:val="30"/>
          <w:szCs w:val="30"/>
        </w:rPr>
        <w:t>万多元一直以“其他应收款何某某”的名目挂在账上。其为此事问过何某某，他说看看领导怎么定再做处理。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月，何某某让其到他那里拿</w:t>
      </w:r>
      <w:r>
        <w:rPr>
          <w:rFonts w:hint="eastAsia"/>
          <w:sz w:val="30"/>
          <w:szCs w:val="30"/>
        </w:rPr>
        <w:t>2</w:t>
      </w:r>
      <w:r>
        <w:rPr>
          <w:rFonts w:hint="eastAsia"/>
          <w:sz w:val="30"/>
          <w:szCs w:val="30"/>
        </w:rPr>
        <w:t>万元现金归还交通事故的欠款。没多久后，何某某说要将车祸的款项还给公司，其与何某某一起到银行将</w:t>
      </w:r>
      <w:r>
        <w:rPr>
          <w:rFonts w:hint="eastAsia"/>
          <w:sz w:val="30"/>
          <w:szCs w:val="30"/>
        </w:rPr>
        <w:t>17</w:t>
      </w:r>
      <w:r>
        <w:rPr>
          <w:rFonts w:hint="eastAsia"/>
          <w:sz w:val="30"/>
          <w:szCs w:val="30"/>
        </w:rPr>
        <w:t>万余元转入公司账户。之后其开了收据给何某某，办理了平账手续，核销了那笔欠款。两天后，何某某称他手上有文件，按照文件车祸的费用他只承担</w:t>
      </w:r>
      <w:r>
        <w:rPr>
          <w:rFonts w:hint="eastAsia"/>
          <w:sz w:val="30"/>
          <w:szCs w:val="30"/>
        </w:rPr>
        <w:t>2</w:t>
      </w:r>
      <w:r>
        <w:rPr>
          <w:rFonts w:hint="eastAsia"/>
          <w:sz w:val="30"/>
          <w:szCs w:val="30"/>
        </w:rPr>
        <w:t>万元，其他费用由旺阁公司来出，还说之后会把相关的批准手续交给其。当时何某某没有出示领导签名的相关手续，但由于他是其上级领导，</w:t>
      </w:r>
      <w:r>
        <w:rPr>
          <w:rFonts w:hint="eastAsia"/>
          <w:sz w:val="30"/>
          <w:szCs w:val="30"/>
        </w:rPr>
        <w:t>其不敢违背他的意见，又与何某某一起到银行从公司的账上转出了</w:t>
      </w:r>
      <w:r>
        <w:rPr>
          <w:rFonts w:hint="eastAsia"/>
          <w:sz w:val="30"/>
          <w:szCs w:val="30"/>
        </w:rPr>
        <w:t>17</w:t>
      </w:r>
      <w:r>
        <w:rPr>
          <w:rFonts w:hint="eastAsia"/>
          <w:sz w:val="30"/>
          <w:szCs w:val="30"/>
        </w:rPr>
        <w:t>万余元到他的账上。回到公司后，何某某在“退回何某某应收款”的凭证上签名，交给其入账。后其问公司会计是否收到何某某的退款手续，她说收到了，其没有再过问此事。旺阁公司的开支报销程序是由经办人签名，经理签证明人，再由镇主管领导签名同意后才可以报账。</w:t>
      </w:r>
    </w:p>
    <w:p w14:paraId="2C3BF832" w14:textId="77777777" w:rsidR="00585E7B" w:rsidRDefault="00585E7B">
      <w:pPr>
        <w:spacing w:line="500" w:lineRule="atLeast"/>
        <w:ind w:firstLine="600"/>
        <w:divId w:val="2071296011"/>
        <w:rPr>
          <w:rFonts w:hint="eastAsia"/>
          <w:sz w:val="30"/>
          <w:szCs w:val="30"/>
        </w:rPr>
      </w:pPr>
      <w:r>
        <w:rPr>
          <w:rFonts w:hint="eastAsia"/>
          <w:sz w:val="30"/>
          <w:szCs w:val="30"/>
        </w:rPr>
        <w:t>30</w:t>
      </w:r>
      <w:r>
        <w:rPr>
          <w:rFonts w:hint="eastAsia"/>
          <w:sz w:val="30"/>
          <w:szCs w:val="30"/>
        </w:rPr>
        <w:t>、证人于某的证言，其陈述：</w:t>
      </w:r>
      <w:r>
        <w:rPr>
          <w:rFonts w:hint="eastAsia"/>
          <w:sz w:val="30"/>
          <w:szCs w:val="30"/>
        </w:rPr>
        <w:t>2010</w:t>
      </w:r>
      <w:r>
        <w:rPr>
          <w:rFonts w:hint="eastAsia"/>
          <w:sz w:val="30"/>
          <w:szCs w:val="30"/>
        </w:rPr>
        <w:t>年其担任广州市公安局番禺区分局副局长，主管交警大队、消防大队、国保大队方面的工作。当时其接到时任广州市番禺区政法委书记简锡波的电话，让其帮忙关注一下何某某涉嫌交通肇事案。其向番禺事故处理中队队长梁某</w:t>
      </w:r>
      <w:r>
        <w:rPr>
          <w:rFonts w:hint="eastAsia"/>
          <w:sz w:val="30"/>
          <w:szCs w:val="30"/>
        </w:rPr>
        <w:t>2</w:t>
      </w:r>
      <w:r>
        <w:rPr>
          <w:rFonts w:hint="eastAsia"/>
          <w:sz w:val="30"/>
          <w:szCs w:val="30"/>
        </w:rPr>
        <w:t>了解，梁某</w:t>
      </w:r>
      <w:r>
        <w:rPr>
          <w:rFonts w:hint="eastAsia"/>
          <w:sz w:val="30"/>
          <w:szCs w:val="30"/>
        </w:rPr>
        <w:t>2</w:t>
      </w:r>
      <w:r>
        <w:rPr>
          <w:rFonts w:hint="eastAsia"/>
          <w:sz w:val="30"/>
          <w:szCs w:val="30"/>
        </w:rPr>
        <w:t>说何某某交通肇事致人死亡，负主要责任。其向简锡波汇报这个案子的基本情况，告诉他何某某是要被追究刑事责任的。简锡波叫其想办法拖延，让何某某有时间去运作，避免追究刑事责任，保住公务员的工作。其对简锡波说如果要达到不追究刑事责任的目的，必须要本人单位要求从轻处理的公函和被害人家属的谅解书。后何某某到其办公室给了其一份黄阁镇政府出具的要求对何某某从轻处罚的函。</w:t>
      </w:r>
    </w:p>
    <w:p w14:paraId="13AD7088" w14:textId="77777777" w:rsidR="00585E7B" w:rsidRDefault="00585E7B">
      <w:pPr>
        <w:spacing w:line="500" w:lineRule="atLeast"/>
        <w:ind w:firstLine="600"/>
        <w:divId w:val="1908884020"/>
        <w:rPr>
          <w:rFonts w:hint="eastAsia"/>
          <w:sz w:val="30"/>
          <w:szCs w:val="30"/>
        </w:rPr>
      </w:pPr>
      <w:r>
        <w:rPr>
          <w:rFonts w:hint="eastAsia"/>
          <w:sz w:val="30"/>
          <w:szCs w:val="30"/>
        </w:rPr>
        <w:t>31</w:t>
      </w:r>
      <w:r>
        <w:rPr>
          <w:rFonts w:hint="eastAsia"/>
          <w:sz w:val="30"/>
          <w:szCs w:val="30"/>
        </w:rPr>
        <w:t>、原审被告人何某某供述：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日上午，其驾驶粤Ａ×××××车上班途中，行经南沙大道时发生了交通事故撞死一人。事故发生后不久，出纳彭某</w:t>
      </w:r>
      <w:r>
        <w:rPr>
          <w:rFonts w:hint="eastAsia"/>
          <w:sz w:val="30"/>
          <w:szCs w:val="30"/>
        </w:rPr>
        <w:t>1</w:t>
      </w:r>
      <w:r>
        <w:rPr>
          <w:rFonts w:hint="eastAsia"/>
          <w:sz w:val="30"/>
          <w:szCs w:val="30"/>
        </w:rPr>
        <w:t>称旺阁公司借支</w:t>
      </w:r>
      <w:r>
        <w:rPr>
          <w:rFonts w:hint="eastAsia"/>
          <w:sz w:val="30"/>
          <w:szCs w:val="30"/>
        </w:rPr>
        <w:t>2</w:t>
      </w:r>
      <w:r>
        <w:rPr>
          <w:rFonts w:hint="eastAsia"/>
          <w:sz w:val="30"/>
          <w:szCs w:val="30"/>
        </w:rPr>
        <w:t>万元给其，其拿到钱后交给死者家属。同年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日，其与死者家属谈妥赔偿金</w:t>
      </w:r>
      <w:r>
        <w:rPr>
          <w:rFonts w:hint="eastAsia"/>
          <w:sz w:val="30"/>
          <w:szCs w:val="30"/>
        </w:rPr>
        <w:t>38</w:t>
      </w:r>
      <w:r>
        <w:rPr>
          <w:rFonts w:hint="eastAsia"/>
          <w:sz w:val="30"/>
          <w:szCs w:val="30"/>
        </w:rPr>
        <w:t>万元，并向分管副镇长袁某</w:t>
      </w:r>
      <w:r>
        <w:rPr>
          <w:rFonts w:hint="eastAsia"/>
          <w:sz w:val="30"/>
          <w:szCs w:val="30"/>
        </w:rPr>
        <w:t>3</w:t>
      </w:r>
      <w:r>
        <w:rPr>
          <w:rFonts w:hint="eastAsia"/>
          <w:sz w:val="30"/>
          <w:szCs w:val="30"/>
        </w:rPr>
        <w:t>和陈某</w:t>
      </w:r>
      <w:r>
        <w:rPr>
          <w:rFonts w:hint="eastAsia"/>
          <w:sz w:val="30"/>
          <w:szCs w:val="30"/>
        </w:rPr>
        <w:t>2</w:t>
      </w:r>
      <w:r>
        <w:rPr>
          <w:rFonts w:hint="eastAsia"/>
          <w:sz w:val="30"/>
          <w:szCs w:val="30"/>
        </w:rPr>
        <w:t>请示，能不能先从单位借出</w:t>
      </w:r>
      <w:r>
        <w:rPr>
          <w:rFonts w:hint="eastAsia"/>
          <w:sz w:val="30"/>
          <w:szCs w:val="30"/>
        </w:rPr>
        <w:t>36</w:t>
      </w:r>
      <w:r>
        <w:rPr>
          <w:rFonts w:hint="eastAsia"/>
          <w:sz w:val="30"/>
          <w:szCs w:val="30"/>
        </w:rPr>
        <w:t>万元给其。领导同意借钱后，彭某</w:t>
      </w:r>
      <w:r>
        <w:rPr>
          <w:rFonts w:hint="eastAsia"/>
          <w:sz w:val="30"/>
          <w:szCs w:val="30"/>
        </w:rPr>
        <w:t>1</w:t>
      </w:r>
      <w:r>
        <w:rPr>
          <w:rFonts w:hint="eastAsia"/>
          <w:sz w:val="30"/>
          <w:szCs w:val="30"/>
        </w:rPr>
        <w:t>从公司账户转账</w:t>
      </w:r>
      <w:r>
        <w:rPr>
          <w:rFonts w:hint="eastAsia"/>
          <w:sz w:val="30"/>
          <w:szCs w:val="30"/>
        </w:rPr>
        <w:t>36</w:t>
      </w:r>
      <w:r>
        <w:rPr>
          <w:rFonts w:hint="eastAsia"/>
          <w:sz w:val="30"/>
          <w:szCs w:val="30"/>
        </w:rPr>
        <w:t>万元到其账户，第二天其将上述款项转入死者家属的账户。借钱后几天，其拿了一张借支单办理了</w:t>
      </w:r>
      <w:r>
        <w:rPr>
          <w:rFonts w:hint="eastAsia"/>
          <w:sz w:val="30"/>
          <w:szCs w:val="30"/>
        </w:rPr>
        <w:t>38</w:t>
      </w:r>
      <w:r>
        <w:rPr>
          <w:rFonts w:hint="eastAsia"/>
          <w:sz w:val="30"/>
          <w:szCs w:val="30"/>
        </w:rPr>
        <w:t>万元的借支手续，并交给彭某</w:t>
      </w:r>
      <w:r>
        <w:rPr>
          <w:rFonts w:hint="eastAsia"/>
          <w:sz w:val="30"/>
          <w:szCs w:val="30"/>
        </w:rPr>
        <w:t>1</w:t>
      </w:r>
      <w:r>
        <w:rPr>
          <w:rFonts w:hint="eastAsia"/>
          <w:sz w:val="30"/>
          <w:szCs w:val="30"/>
        </w:rPr>
        <w:t>让他请领导签字。后其通过简锡波找到番禺公安分局主管交警工作的副局长于某。于某说在事故责任认定书已出具的情况下只能走法律程序，这种情况只能起诉到检察院后看是否具备情节轻微、赔偿被害人家属并取得谅解、本人单位出具公函求情等，从而不起诉才能保住工作。第二天回到单位，其按照于某的说法自己起草了一份请求从轻处理的说明，口头请示了陈某</w:t>
      </w:r>
      <w:r>
        <w:rPr>
          <w:rFonts w:hint="eastAsia"/>
          <w:sz w:val="30"/>
          <w:szCs w:val="30"/>
        </w:rPr>
        <w:t>3</w:t>
      </w:r>
      <w:r>
        <w:rPr>
          <w:rFonts w:hint="eastAsia"/>
          <w:sz w:val="30"/>
          <w:szCs w:val="30"/>
        </w:rPr>
        <w:t>文后让办公室盖了黄阁镇政府的公章。开具公函后，其到于某的办公室将公函交给他。几个月后，保险公司的理赔款到了公司账户，冲抵了</w:t>
      </w:r>
      <w:r>
        <w:rPr>
          <w:rFonts w:hint="eastAsia"/>
          <w:sz w:val="30"/>
          <w:szCs w:val="30"/>
        </w:rPr>
        <w:t>38</w:t>
      </w:r>
      <w:r>
        <w:rPr>
          <w:rFonts w:hint="eastAsia"/>
          <w:sz w:val="30"/>
          <w:szCs w:val="30"/>
        </w:rPr>
        <w:t>万元的部分。彭某</w:t>
      </w:r>
      <w:r>
        <w:rPr>
          <w:rFonts w:hint="eastAsia"/>
          <w:sz w:val="30"/>
          <w:szCs w:val="30"/>
        </w:rPr>
        <w:t>1</w:t>
      </w:r>
      <w:r>
        <w:rPr>
          <w:rFonts w:hint="eastAsia"/>
          <w:sz w:val="30"/>
          <w:szCs w:val="30"/>
        </w:rPr>
        <w:t>、袁某</w:t>
      </w:r>
      <w:r>
        <w:rPr>
          <w:rFonts w:hint="eastAsia"/>
          <w:sz w:val="30"/>
          <w:szCs w:val="30"/>
        </w:rPr>
        <w:t>3</w:t>
      </w:r>
      <w:r>
        <w:rPr>
          <w:rFonts w:hint="eastAsia"/>
          <w:sz w:val="30"/>
          <w:szCs w:val="30"/>
        </w:rPr>
        <w:t>均曾提过让其归还借款，但其一直没有归还。有一次，时任镇党委书记的陈某</w:t>
      </w:r>
      <w:r>
        <w:rPr>
          <w:rFonts w:hint="eastAsia"/>
          <w:sz w:val="30"/>
          <w:szCs w:val="30"/>
        </w:rPr>
        <w:t>3</w:t>
      </w:r>
      <w:r>
        <w:rPr>
          <w:rFonts w:hint="eastAsia"/>
          <w:sz w:val="30"/>
          <w:szCs w:val="30"/>
        </w:rPr>
        <w:t>文将其、</w:t>
      </w:r>
      <w:r>
        <w:rPr>
          <w:rFonts w:hint="eastAsia"/>
          <w:sz w:val="30"/>
          <w:szCs w:val="30"/>
        </w:rPr>
        <w:t>袁某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叫到他的办公室讨论此事，但没有达成一致意见。这件事就一直拖到</w:t>
      </w:r>
      <w:r>
        <w:rPr>
          <w:rFonts w:hint="eastAsia"/>
          <w:sz w:val="30"/>
          <w:szCs w:val="30"/>
        </w:rPr>
        <w:t>2012</w:t>
      </w:r>
      <w:r>
        <w:rPr>
          <w:rFonts w:hint="eastAsia"/>
          <w:sz w:val="30"/>
          <w:szCs w:val="30"/>
        </w:rPr>
        <w:t>年底，那时纪委对车祸的事情进行调查，其很害怕当年借款没有归还、没有办理平账手续的事情被查出，就想把</w:t>
      </w:r>
      <w:r>
        <w:rPr>
          <w:rFonts w:hint="eastAsia"/>
          <w:sz w:val="30"/>
          <w:szCs w:val="30"/>
        </w:rPr>
        <w:t>2010</w:t>
      </w:r>
      <w:r>
        <w:rPr>
          <w:rFonts w:hint="eastAsia"/>
          <w:sz w:val="30"/>
          <w:szCs w:val="30"/>
        </w:rPr>
        <w:t>年的账目做平。其当时的想法是，出具一个倒签日期的请示，造成在</w:t>
      </w:r>
      <w:r>
        <w:rPr>
          <w:rFonts w:hint="eastAsia"/>
          <w:sz w:val="30"/>
          <w:szCs w:val="30"/>
        </w:rPr>
        <w:t>2010</w:t>
      </w:r>
      <w:r>
        <w:rPr>
          <w:rFonts w:hint="eastAsia"/>
          <w:sz w:val="30"/>
          <w:szCs w:val="30"/>
        </w:rPr>
        <w:t>年就已经由领导审批并办理相关手续、分清赔偿责任并归还了其应该负担的借款的假象，请示中提出车祸赔偿费用由其承担</w:t>
      </w:r>
      <w:r>
        <w:rPr>
          <w:rFonts w:hint="eastAsia"/>
          <w:sz w:val="30"/>
          <w:szCs w:val="30"/>
        </w:rPr>
        <w:t>2</w:t>
      </w:r>
      <w:r>
        <w:rPr>
          <w:rFonts w:hint="eastAsia"/>
          <w:sz w:val="30"/>
          <w:szCs w:val="30"/>
        </w:rPr>
        <w:t>万元，余下的</w:t>
      </w:r>
      <w:r>
        <w:rPr>
          <w:rFonts w:hint="eastAsia"/>
          <w:sz w:val="30"/>
          <w:szCs w:val="30"/>
        </w:rPr>
        <w:t>21</w:t>
      </w:r>
      <w:r>
        <w:rPr>
          <w:rFonts w:hint="eastAsia"/>
          <w:sz w:val="30"/>
          <w:szCs w:val="30"/>
        </w:rPr>
        <w:t>多万元由旺阁公司负责。其在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月左右将请示交给袁某</w:t>
      </w:r>
      <w:r>
        <w:rPr>
          <w:rFonts w:hint="eastAsia"/>
          <w:sz w:val="30"/>
          <w:szCs w:val="30"/>
        </w:rPr>
        <w:t>3</w:t>
      </w:r>
      <w:r>
        <w:rPr>
          <w:rFonts w:hint="eastAsia"/>
          <w:sz w:val="30"/>
          <w:szCs w:val="30"/>
        </w:rPr>
        <w:t>签字审批，他签署了“原则同意”的意见。其把请示交给会计，让她办理平账手续，没过多久会计拿着一张凭证称已经办好。之后其还是觉得不妥，怕被纪委查出没有还钱，就想出一个办法来造成其已经还钱的假象：袁某</w:t>
      </w:r>
      <w:r>
        <w:rPr>
          <w:rFonts w:hint="eastAsia"/>
          <w:sz w:val="30"/>
          <w:szCs w:val="30"/>
        </w:rPr>
        <w:t>3</w:t>
      </w:r>
      <w:r>
        <w:rPr>
          <w:rFonts w:hint="eastAsia"/>
          <w:sz w:val="30"/>
          <w:szCs w:val="30"/>
        </w:rPr>
        <w:t>签了批示后几天，其拿了</w:t>
      </w:r>
      <w:r>
        <w:rPr>
          <w:rFonts w:hint="eastAsia"/>
          <w:sz w:val="30"/>
          <w:szCs w:val="30"/>
        </w:rPr>
        <w:t>2</w:t>
      </w:r>
      <w:r>
        <w:rPr>
          <w:rFonts w:hint="eastAsia"/>
          <w:sz w:val="30"/>
          <w:szCs w:val="30"/>
        </w:rPr>
        <w:t>万元给出纳彭某</w:t>
      </w:r>
      <w:r>
        <w:rPr>
          <w:rFonts w:hint="eastAsia"/>
          <w:sz w:val="30"/>
          <w:szCs w:val="30"/>
        </w:rPr>
        <w:t>1</w:t>
      </w:r>
      <w:r>
        <w:rPr>
          <w:rFonts w:hint="eastAsia"/>
          <w:sz w:val="30"/>
          <w:szCs w:val="30"/>
        </w:rPr>
        <w:t>，让他帮其把这笔钱还给公司，他照做；后不久，其再让彭某</w:t>
      </w:r>
      <w:r>
        <w:rPr>
          <w:rFonts w:hint="eastAsia"/>
          <w:sz w:val="30"/>
          <w:szCs w:val="30"/>
        </w:rPr>
        <w:t>1</w:t>
      </w:r>
      <w:r>
        <w:rPr>
          <w:rFonts w:hint="eastAsia"/>
          <w:sz w:val="30"/>
          <w:szCs w:val="30"/>
        </w:rPr>
        <w:t>和其一起从其账户上划出</w:t>
      </w:r>
      <w:r>
        <w:rPr>
          <w:rFonts w:hint="eastAsia"/>
          <w:sz w:val="30"/>
          <w:szCs w:val="30"/>
        </w:rPr>
        <w:t>17</w:t>
      </w:r>
      <w:r>
        <w:rPr>
          <w:rFonts w:hint="eastAsia"/>
          <w:sz w:val="30"/>
          <w:szCs w:val="30"/>
        </w:rPr>
        <w:t>万余元到公司账户上，并将银行凭证交给纪委；同年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日，其再次找到彭某</w:t>
      </w:r>
      <w:r>
        <w:rPr>
          <w:rFonts w:hint="eastAsia"/>
          <w:sz w:val="30"/>
          <w:szCs w:val="30"/>
        </w:rPr>
        <w:t>1</w:t>
      </w:r>
      <w:r>
        <w:rPr>
          <w:rFonts w:hint="eastAsia"/>
          <w:sz w:val="30"/>
          <w:szCs w:val="30"/>
        </w:rPr>
        <w:t>称领导批准上述</w:t>
      </w:r>
      <w:r>
        <w:rPr>
          <w:rFonts w:hint="eastAsia"/>
          <w:sz w:val="30"/>
          <w:szCs w:val="30"/>
        </w:rPr>
        <w:t>17</w:t>
      </w:r>
      <w:r>
        <w:rPr>
          <w:rFonts w:hint="eastAsia"/>
          <w:sz w:val="30"/>
          <w:szCs w:val="30"/>
        </w:rPr>
        <w:t>万余元不用其出，让他再从公司账户划到其账户。当时其告诉彭某</w:t>
      </w:r>
      <w:r>
        <w:rPr>
          <w:rFonts w:hint="eastAsia"/>
          <w:sz w:val="30"/>
          <w:szCs w:val="30"/>
        </w:rPr>
        <w:t>1</w:t>
      </w:r>
      <w:r>
        <w:rPr>
          <w:rFonts w:hint="eastAsia"/>
          <w:sz w:val="30"/>
          <w:szCs w:val="30"/>
        </w:rPr>
        <w:t>，领导已经同意，其会把后续手续给他，所以他就按照其的意思办理汇款手续。这是其工作期间造成的意外，不应该由其承</w:t>
      </w:r>
      <w:r>
        <w:rPr>
          <w:rFonts w:hint="eastAsia"/>
          <w:sz w:val="30"/>
          <w:szCs w:val="30"/>
        </w:rPr>
        <w:t>担全部的损失，单位领导也表示过由单位来承担部分，只是具体比例如何分配等问题一直未能有一个明确的说法。</w:t>
      </w:r>
    </w:p>
    <w:p w14:paraId="7FC2C720" w14:textId="77777777" w:rsidR="00585E7B" w:rsidRDefault="00585E7B">
      <w:pPr>
        <w:spacing w:line="500" w:lineRule="atLeast"/>
        <w:ind w:firstLine="600"/>
        <w:divId w:val="1837261514"/>
        <w:rPr>
          <w:rFonts w:hint="eastAsia"/>
          <w:sz w:val="30"/>
          <w:szCs w:val="30"/>
        </w:rPr>
      </w:pPr>
      <w:r>
        <w:rPr>
          <w:rFonts w:hint="eastAsia"/>
          <w:sz w:val="30"/>
          <w:szCs w:val="30"/>
        </w:rPr>
        <w:t>再审法院认定原审被告人何某某犯受贿罪、交通肇事罪的事实清楚，证据确实、充分，且原公诉机关没有对再审法院认定的上述事实予以抗诉，何某某亦无异议，本院予以确认。本案的争议焦点在于，何某某的行为是否构成贪污罪。对于再审法院认定、原公诉机关的抗诉意见、何某某及其辩护人所提意见，本院综合评判后认为何某某的行为已构成贪污罪，理由如下：</w:t>
      </w:r>
    </w:p>
    <w:p w14:paraId="6E5E1FE4" w14:textId="77777777" w:rsidR="00585E7B" w:rsidRDefault="00585E7B">
      <w:pPr>
        <w:spacing w:line="500" w:lineRule="atLeast"/>
        <w:ind w:firstLine="600"/>
        <w:divId w:val="11882033"/>
        <w:rPr>
          <w:rFonts w:hint="eastAsia"/>
          <w:sz w:val="30"/>
          <w:szCs w:val="30"/>
        </w:rPr>
      </w:pPr>
      <w:r>
        <w:rPr>
          <w:rFonts w:hint="eastAsia"/>
          <w:sz w:val="30"/>
          <w:szCs w:val="30"/>
        </w:rPr>
        <w:t>（一）关于原审被告人何某某的身份</w:t>
      </w:r>
    </w:p>
    <w:p w14:paraId="2BFA650A" w14:textId="77777777" w:rsidR="00585E7B" w:rsidRDefault="00585E7B">
      <w:pPr>
        <w:spacing w:line="500" w:lineRule="atLeast"/>
        <w:ind w:firstLine="600"/>
        <w:divId w:val="1088431430"/>
        <w:rPr>
          <w:rFonts w:hint="eastAsia"/>
          <w:sz w:val="30"/>
          <w:szCs w:val="30"/>
        </w:rPr>
      </w:pPr>
      <w:r>
        <w:rPr>
          <w:rFonts w:hint="eastAsia"/>
          <w:sz w:val="30"/>
          <w:szCs w:val="30"/>
        </w:rPr>
        <w:t>经查，现有证据证实，</w:t>
      </w:r>
      <w:r>
        <w:rPr>
          <w:rFonts w:hint="eastAsia"/>
          <w:sz w:val="30"/>
          <w:szCs w:val="30"/>
        </w:rPr>
        <w:t>1</w:t>
      </w:r>
      <w:r>
        <w:rPr>
          <w:rFonts w:hint="eastAsia"/>
          <w:sz w:val="30"/>
          <w:szCs w:val="30"/>
        </w:rPr>
        <w:t>、原审被告人何某某在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月任黄阁镇政府规划国土建设办公室副主任，期间兼任某公司副经理，负责综合协调部；</w:t>
      </w:r>
      <w:r>
        <w:rPr>
          <w:rFonts w:hint="eastAsia"/>
          <w:sz w:val="30"/>
          <w:szCs w:val="30"/>
        </w:rPr>
        <w:t>2</w:t>
      </w:r>
      <w:r>
        <w:rPr>
          <w:rFonts w:hint="eastAsia"/>
          <w:sz w:val="30"/>
          <w:szCs w:val="30"/>
        </w:rPr>
        <w:t>、旺阁公司是在广州市南沙区事权下放职能部门的指导下、在黄某直接领导下成立的具备独立法人资格的公司；</w:t>
      </w:r>
      <w:r>
        <w:rPr>
          <w:rFonts w:hint="eastAsia"/>
          <w:sz w:val="30"/>
          <w:szCs w:val="30"/>
        </w:rPr>
        <w:t>3</w:t>
      </w:r>
      <w:r>
        <w:rPr>
          <w:rFonts w:hint="eastAsia"/>
          <w:sz w:val="30"/>
          <w:szCs w:val="30"/>
        </w:rPr>
        <w:t>、旺阁公司由黄某副镇长分管，主管机构为黄阁镇政府规划国土建设办公室；</w:t>
      </w:r>
      <w:r>
        <w:rPr>
          <w:rFonts w:hint="eastAsia"/>
          <w:sz w:val="30"/>
          <w:szCs w:val="30"/>
        </w:rPr>
        <w:t>4</w:t>
      </w:r>
      <w:r>
        <w:rPr>
          <w:rFonts w:hint="eastAsia"/>
          <w:sz w:val="30"/>
          <w:szCs w:val="30"/>
        </w:rPr>
        <w:t>、旺阁公司的注册资金由黄某以镇属企业出资的方式解决，财务工作由镇财务结算中心负责管理，收支按镇财政审批制度执行，经费不足部分经核定后由镇财政给予不足；</w:t>
      </w:r>
      <w:r>
        <w:rPr>
          <w:rFonts w:hint="eastAsia"/>
          <w:sz w:val="30"/>
          <w:szCs w:val="30"/>
        </w:rPr>
        <w:t>5</w:t>
      </w:r>
      <w:r>
        <w:rPr>
          <w:rFonts w:hint="eastAsia"/>
          <w:sz w:val="30"/>
          <w:szCs w:val="30"/>
        </w:rPr>
        <w:t>、旺阁公司的股东是广州市旺阁物业服务有限公司、广州市南沙区黄阁镇房地产开发公司，该两公司的出资人均为由黄阁镇政府直接或间接出资设立的企业。综上，现有证据证实旺阁公司是国家出资企业，何某某作为黄阁镇政府指派的旺阁公司负责人，是国家工作人员。</w:t>
      </w:r>
    </w:p>
    <w:p w14:paraId="40030A2C" w14:textId="77777777" w:rsidR="00585E7B" w:rsidRDefault="00585E7B">
      <w:pPr>
        <w:spacing w:line="500" w:lineRule="atLeast"/>
        <w:ind w:firstLine="600"/>
        <w:divId w:val="1876891299"/>
        <w:rPr>
          <w:rFonts w:hint="eastAsia"/>
          <w:sz w:val="30"/>
          <w:szCs w:val="30"/>
        </w:rPr>
      </w:pPr>
      <w:r>
        <w:rPr>
          <w:rFonts w:hint="eastAsia"/>
          <w:sz w:val="30"/>
          <w:szCs w:val="30"/>
        </w:rPr>
        <w:t>（二）关于原审被告人何某某是否“因执行公务”而发生交通事故</w:t>
      </w:r>
    </w:p>
    <w:p w14:paraId="4FAA1625" w14:textId="77777777" w:rsidR="00585E7B" w:rsidRDefault="00585E7B">
      <w:pPr>
        <w:spacing w:line="500" w:lineRule="atLeast"/>
        <w:ind w:firstLine="600"/>
        <w:divId w:val="1829705056"/>
        <w:rPr>
          <w:rFonts w:hint="eastAsia"/>
          <w:sz w:val="30"/>
          <w:szCs w:val="30"/>
        </w:rPr>
      </w:pPr>
      <w:r>
        <w:rPr>
          <w:rFonts w:hint="eastAsia"/>
          <w:sz w:val="30"/>
          <w:szCs w:val="30"/>
        </w:rPr>
        <w:t>1</w:t>
      </w:r>
      <w:r>
        <w:rPr>
          <w:rFonts w:hint="eastAsia"/>
          <w:sz w:val="30"/>
          <w:szCs w:val="30"/>
        </w:rPr>
        <w:t>、经查，⑴现有证据证实，涉案交通事故发生时间为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点</w:t>
      </w:r>
      <w:r>
        <w:rPr>
          <w:rFonts w:hint="eastAsia"/>
          <w:sz w:val="30"/>
          <w:szCs w:val="30"/>
        </w:rPr>
        <w:t>10</w:t>
      </w:r>
      <w:r>
        <w:rPr>
          <w:rFonts w:hint="eastAsia"/>
          <w:sz w:val="30"/>
          <w:szCs w:val="30"/>
        </w:rPr>
        <w:t>分，地点是广州市番禺区番禺大道东涌镇大简村路段，车辆行驶方向是由北往南行驶，而原审被告人何某某住在番禺区，到南沙区上班。⑵案发时何某某驾驶的车辆所有人是广州市南沙区黄某经济发展总公司，使用部门为黄某建设办，即性质属于公务用车。⑶证人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的证言以及《关于印发〈南沙区黄某机关车辆管理办法（试行）〉的通知》等证据证实，按镇的规定何某某不能配公车，且陈某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在案发当天均没有给何某某安排工作，也没有安排车辆给他使用。⑷何某某在侦查阶段供述，其驾驶涉案公车在上班途中发生交通事故；在二审庭审上称其平时有公务就直接使用该车。综上，结合涉案交通事故的发生时间、地点以及当时车辆的行进方向，现有证据足以证实何某某发生交通事故时是公车私用。</w:t>
      </w:r>
    </w:p>
    <w:p w14:paraId="4B207351" w14:textId="77777777" w:rsidR="00585E7B" w:rsidRDefault="00585E7B">
      <w:pPr>
        <w:spacing w:line="500" w:lineRule="atLeast"/>
        <w:ind w:firstLine="600"/>
        <w:divId w:val="156270297"/>
        <w:rPr>
          <w:rFonts w:hint="eastAsia"/>
          <w:sz w:val="30"/>
          <w:szCs w:val="30"/>
        </w:rPr>
      </w:pPr>
      <w:r>
        <w:rPr>
          <w:rFonts w:hint="eastAsia"/>
          <w:sz w:val="30"/>
          <w:szCs w:val="30"/>
        </w:rPr>
        <w:t>2</w:t>
      </w:r>
      <w:r>
        <w:rPr>
          <w:rFonts w:hint="eastAsia"/>
          <w:sz w:val="30"/>
          <w:szCs w:val="30"/>
        </w:rPr>
        <w:t>、关于《关于何某某交通事故处理的函》中提及“执行公务”的问题，经查，⑴原审被告人何某某供认，该函是其起草并向时任黄某党委书记陈某</w:t>
      </w:r>
      <w:r>
        <w:rPr>
          <w:rFonts w:hint="eastAsia"/>
          <w:sz w:val="30"/>
          <w:szCs w:val="30"/>
        </w:rPr>
        <w:t>3</w:t>
      </w:r>
      <w:r>
        <w:rPr>
          <w:rFonts w:hint="eastAsia"/>
          <w:sz w:val="30"/>
          <w:szCs w:val="30"/>
        </w:rPr>
        <w:t>文请示后加盖镇政府公章发出。⑵何某某的供述、证人于某的证言均证实，当时为了使何某某的交通肇事案不受到刑事追究，于某提出由单位出具公函求情等，于是何某某草拟了该函件。也就是说，该函件的初衷并非为了确认何某某在交通事故中系执行公务。⑶虽然该函件盖有“广州市南沙区黄阁镇人民政府”的公章，但函使用的文件头为“广州市南沙区黄阁镇党政办公室”。⑷黄阁镇政府出具的情况说明以及相关公文处理、公章管理规定等证据显示，该函文为个人擅自违规拟文发文，没有按镇政府函件公文办理程序办理，也无在镇档案库中登记留存，镇政府也无签发过此函件；此函行文亦不符合公文行为格式要求；函中提到何某某发生交通事故时执行公务一事，没有经过镇党委会会议、镇长办公会讨论。⑸证人袁某</w:t>
      </w:r>
      <w:r>
        <w:rPr>
          <w:rFonts w:hint="eastAsia"/>
          <w:sz w:val="30"/>
          <w:szCs w:val="30"/>
        </w:rPr>
        <w:t>3</w:t>
      </w:r>
      <w:r>
        <w:rPr>
          <w:rFonts w:hint="eastAsia"/>
          <w:sz w:val="30"/>
          <w:szCs w:val="30"/>
        </w:rPr>
        <w:t>签认：“我没有审批此函，关于此公函中何某某执行公务用词没有经过班子会讨论。”综上，从该函件的格式、草拟人、内容的形成以及审批签发的流程等来看，该函件不足以证实案发时何某某系在“执行公务”。</w:t>
      </w:r>
    </w:p>
    <w:p w14:paraId="36F4B727" w14:textId="77777777" w:rsidR="00585E7B" w:rsidRDefault="00585E7B">
      <w:pPr>
        <w:spacing w:line="500" w:lineRule="atLeast"/>
        <w:ind w:firstLine="600"/>
        <w:divId w:val="1726758951"/>
        <w:rPr>
          <w:rFonts w:hint="eastAsia"/>
          <w:sz w:val="30"/>
          <w:szCs w:val="30"/>
        </w:rPr>
      </w:pPr>
      <w:r>
        <w:rPr>
          <w:rFonts w:hint="eastAsia"/>
          <w:sz w:val="30"/>
          <w:szCs w:val="30"/>
        </w:rPr>
        <w:t>3</w:t>
      </w:r>
      <w:r>
        <w:rPr>
          <w:rFonts w:hint="eastAsia"/>
          <w:sz w:val="30"/>
          <w:szCs w:val="30"/>
        </w:rPr>
        <w:t>、关于《关于处理粤Ａ×××××车交通事故善后事宜的请示》中提及“公司安排何某某同志到附近园林花场洽谈购买树苗事宜”的问题，经查，⑴证人陈某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的证言、原审被告人何某某的供述等证据证实，</w:t>
      </w:r>
      <w:r>
        <w:rPr>
          <w:rFonts w:hint="eastAsia"/>
          <w:sz w:val="30"/>
          <w:szCs w:val="30"/>
        </w:rPr>
        <w:t>2010</w:t>
      </w:r>
      <w:r>
        <w:rPr>
          <w:rFonts w:hint="eastAsia"/>
          <w:sz w:val="30"/>
          <w:szCs w:val="30"/>
        </w:rPr>
        <w:t>年陈某文某找陈某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、何某某一起商量涉案交通事故的</w:t>
      </w:r>
      <w:r>
        <w:rPr>
          <w:rFonts w:hint="eastAsia"/>
          <w:sz w:val="30"/>
          <w:szCs w:val="30"/>
        </w:rPr>
        <w:t>38</w:t>
      </w:r>
      <w:r>
        <w:rPr>
          <w:rFonts w:hint="eastAsia"/>
          <w:sz w:val="30"/>
          <w:szCs w:val="30"/>
        </w:rPr>
        <w:t>万元赔偿款应如何在旺阁公司和何某某之间分担，但没有达成一致意见。可见，关于旺阁公司借支给何某某的款项如何定性并分担的问题至少在</w:t>
      </w:r>
      <w:r>
        <w:rPr>
          <w:rFonts w:hint="eastAsia"/>
          <w:sz w:val="30"/>
          <w:szCs w:val="30"/>
        </w:rPr>
        <w:t>2010</w:t>
      </w:r>
      <w:r>
        <w:rPr>
          <w:rFonts w:hint="eastAsia"/>
          <w:sz w:val="30"/>
          <w:szCs w:val="30"/>
        </w:rPr>
        <w:t>年也没有一个明确的说法。⑵何某某在侦查阶段供认，该请示是其为了应付区纪委调查其向某公司借支款项未还而在</w:t>
      </w:r>
      <w:r>
        <w:rPr>
          <w:rFonts w:hint="eastAsia"/>
          <w:sz w:val="30"/>
          <w:szCs w:val="30"/>
        </w:rPr>
        <w:t>2012</w:t>
      </w:r>
      <w:r>
        <w:rPr>
          <w:rFonts w:hint="eastAsia"/>
          <w:sz w:val="30"/>
          <w:szCs w:val="30"/>
        </w:rPr>
        <w:t>年底出具，落款时间是倒签。⑶袁某</w:t>
      </w:r>
      <w:r>
        <w:rPr>
          <w:rFonts w:hint="eastAsia"/>
          <w:sz w:val="30"/>
          <w:szCs w:val="30"/>
        </w:rPr>
        <w:t>3</w:t>
      </w:r>
      <w:r>
        <w:rPr>
          <w:rFonts w:hint="eastAsia"/>
          <w:sz w:val="30"/>
          <w:szCs w:val="30"/>
        </w:rPr>
        <w:t>称，该请示是其当时在黄某党委书记陈某</w:t>
      </w:r>
      <w:r>
        <w:rPr>
          <w:rFonts w:hint="eastAsia"/>
          <w:sz w:val="30"/>
          <w:szCs w:val="30"/>
        </w:rPr>
        <w:t>3</w:t>
      </w:r>
      <w:r>
        <w:rPr>
          <w:rFonts w:hint="eastAsia"/>
          <w:sz w:val="30"/>
          <w:szCs w:val="30"/>
        </w:rPr>
        <w:t>文和纪委调查的压力下签署同意并倒签时间，其不同意请示上所称的由旺阁公司赔付何某某交通肇事的赔偿费用，其在请示上签字是违背其真实意愿的。综上，该请示不足以作为认定何某某“因执行公务”而发生交通肇事的证据。</w:t>
      </w:r>
    </w:p>
    <w:p w14:paraId="65232D01" w14:textId="77777777" w:rsidR="00585E7B" w:rsidRDefault="00585E7B">
      <w:pPr>
        <w:spacing w:line="500" w:lineRule="atLeast"/>
        <w:ind w:firstLine="600"/>
        <w:divId w:val="645278191"/>
        <w:rPr>
          <w:rFonts w:hint="eastAsia"/>
          <w:sz w:val="30"/>
          <w:szCs w:val="30"/>
        </w:rPr>
      </w:pPr>
      <w:r>
        <w:rPr>
          <w:rFonts w:hint="eastAsia"/>
          <w:sz w:val="30"/>
          <w:szCs w:val="30"/>
        </w:rPr>
        <w:t>（三）关于原审被告人何某某是否“利用职务上的便利”</w:t>
      </w:r>
    </w:p>
    <w:p w14:paraId="11827767" w14:textId="77777777" w:rsidR="00585E7B" w:rsidRDefault="00585E7B">
      <w:pPr>
        <w:spacing w:line="500" w:lineRule="atLeast"/>
        <w:ind w:firstLine="600"/>
        <w:divId w:val="1213998986"/>
        <w:rPr>
          <w:rFonts w:hint="eastAsia"/>
          <w:sz w:val="30"/>
          <w:szCs w:val="30"/>
        </w:rPr>
      </w:pPr>
      <w:r>
        <w:rPr>
          <w:rFonts w:hint="eastAsia"/>
          <w:sz w:val="30"/>
          <w:szCs w:val="30"/>
        </w:rPr>
        <w:t>经查，现有证据证实，⑴原审被告人何某某在旺阁公司担任副经理期间，公车私用在上班途中发生交通事故需要赔偿费用，本应自己承担的费用却以“执行公务”并通过撰写《关于处理粤Ａ×××××车交通事故善后事宜的请示》报旺阁公司主管副镇长审批的形式，免除自己应该承担的</w:t>
      </w:r>
      <w:r>
        <w:rPr>
          <w:rFonts w:hint="eastAsia"/>
          <w:sz w:val="30"/>
          <w:szCs w:val="30"/>
        </w:rPr>
        <w:t>216836.18</w:t>
      </w:r>
      <w:r>
        <w:rPr>
          <w:rFonts w:hint="eastAsia"/>
          <w:sz w:val="30"/>
          <w:szCs w:val="30"/>
        </w:rPr>
        <w:t>元赔偿责任。⑵证人袁某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的证言、何某某的供述等证据证实，何某某从自己账户转账</w:t>
      </w:r>
      <w:r>
        <w:rPr>
          <w:rFonts w:hint="eastAsia"/>
          <w:sz w:val="30"/>
          <w:szCs w:val="30"/>
        </w:rPr>
        <w:t>170961.18</w:t>
      </w:r>
      <w:r>
        <w:rPr>
          <w:rFonts w:hint="eastAsia"/>
          <w:sz w:val="30"/>
          <w:szCs w:val="30"/>
        </w:rPr>
        <w:t>元到旺阁公司账上，以造成已偿还旺阁公司借款的假象；两天后，何某某以手上有相关文件为由要求彭某</w:t>
      </w:r>
      <w:r>
        <w:rPr>
          <w:rFonts w:hint="eastAsia"/>
          <w:sz w:val="30"/>
          <w:szCs w:val="30"/>
        </w:rPr>
        <w:t>1</w:t>
      </w:r>
      <w:r>
        <w:rPr>
          <w:rFonts w:hint="eastAsia"/>
          <w:sz w:val="30"/>
          <w:szCs w:val="30"/>
        </w:rPr>
        <w:t>将该</w:t>
      </w:r>
      <w:r>
        <w:rPr>
          <w:rFonts w:hint="eastAsia"/>
          <w:sz w:val="30"/>
          <w:szCs w:val="30"/>
        </w:rPr>
        <w:t>170961.18</w:t>
      </w:r>
      <w:r>
        <w:rPr>
          <w:rFonts w:hint="eastAsia"/>
          <w:sz w:val="30"/>
          <w:szCs w:val="30"/>
        </w:rPr>
        <w:t>元从旺阁公司账户转回其个人账户，但转出上述款项没有经过袁某</w:t>
      </w:r>
      <w:r>
        <w:rPr>
          <w:rFonts w:hint="eastAsia"/>
          <w:sz w:val="30"/>
          <w:szCs w:val="30"/>
        </w:rPr>
        <w:t>3</w:t>
      </w:r>
      <w:r>
        <w:rPr>
          <w:rFonts w:hint="eastAsia"/>
          <w:sz w:val="30"/>
          <w:szCs w:val="30"/>
        </w:rPr>
        <w:t>的审批。综上，现有证据足以证实何某某利用职务上的便利将本应遭受的损失转嫁给旺阁公司。</w:t>
      </w:r>
    </w:p>
    <w:p w14:paraId="552B5D71" w14:textId="77777777" w:rsidR="00585E7B" w:rsidRDefault="00585E7B">
      <w:pPr>
        <w:spacing w:line="500" w:lineRule="atLeast"/>
        <w:ind w:firstLine="600"/>
        <w:divId w:val="1749617718"/>
        <w:rPr>
          <w:rFonts w:hint="eastAsia"/>
          <w:sz w:val="30"/>
          <w:szCs w:val="30"/>
        </w:rPr>
      </w:pPr>
      <w:r>
        <w:rPr>
          <w:rFonts w:hint="eastAsia"/>
          <w:sz w:val="30"/>
          <w:szCs w:val="30"/>
        </w:rPr>
        <w:t>本院认为，原审被告人何某某身为国家工作人员，利用职务上的便利，非法占有公共财物，其行为已构成贪污罪，且数额巨大。何某某身为国家工作人员，利用职务上的便利，非法收受他人财物，为他人谋取利益，其行为已构成受贿罪。何某某违反道路交通安全法，发生交通事故，致一人死亡且负事故主要责任，其行为已构成交通肇事罪。何某某一人犯数罪，依法应当数罪并罚。何某某犯罪后自动投案，如实供述自己的罪行，是自首，依法可以从轻或减轻处罚。何某某的家属代其退出大部分犯罪所得，可酌情从轻处罚。何某某在交通事故发生后赔偿被害人经济损失，可酌情从轻处罚。再审法院认定何某某犯受贿罪、交通肇事罪的事实清楚，证据确实、充分，惟未认定何某某构成贪污罪有误，本院予以纠正。抗诉机关的意见成立，本院予以采纳。何某某及其辩护人所提意见不成立，本院不予采纳。依照《中华人民共和国刑事诉讼法》第二百四十五条、《最高人民法院关于适用〈中华人民共和国刑事诉讼法〉的解释》第三百八十九条、</w:t>
      </w:r>
      <w:r>
        <w:rPr>
          <w:rFonts w:hint="eastAsia"/>
          <w:sz w:val="30"/>
          <w:szCs w:val="30"/>
        </w:rPr>
        <w:t>1997</w:t>
      </w:r>
      <w:r>
        <w:rPr>
          <w:rFonts w:hint="eastAsia"/>
          <w:sz w:val="30"/>
          <w:szCs w:val="30"/>
        </w:rPr>
        <w:t>年修订的《中华人民共和国刑法》第三百八十三条、《中华人民共和国刑法》第一百三十三条、第三百八十二条第一款、第三百八十三条、第三百八十五条第一款、第三百八十六条、第六十九条、第六十七条第一款、第六十四条以及《最高人民法院、最高人民检察院关于办理贪污贿赂刑事案件适用法律若干问题的解释》第二条、第十八条、第十九条的规定，判决如下：</w:t>
      </w:r>
    </w:p>
    <w:p w14:paraId="7BACACA3" w14:textId="77777777" w:rsidR="00585E7B" w:rsidRDefault="00585E7B">
      <w:pPr>
        <w:spacing w:line="500" w:lineRule="atLeast"/>
        <w:ind w:firstLine="600"/>
        <w:divId w:val="131097697"/>
        <w:rPr>
          <w:rFonts w:hint="eastAsia"/>
          <w:sz w:val="30"/>
          <w:szCs w:val="30"/>
        </w:rPr>
      </w:pPr>
      <w:r>
        <w:rPr>
          <w:rFonts w:hint="eastAsia"/>
          <w:sz w:val="30"/>
          <w:szCs w:val="30"/>
        </w:rPr>
        <w:t>一、维持广州市南沙区人民法院（</w:t>
      </w:r>
      <w:r>
        <w:rPr>
          <w:rFonts w:hint="eastAsia"/>
          <w:sz w:val="30"/>
          <w:szCs w:val="30"/>
        </w:rPr>
        <w:t>2015</w:t>
      </w:r>
      <w:r>
        <w:rPr>
          <w:rFonts w:hint="eastAsia"/>
          <w:sz w:val="30"/>
          <w:szCs w:val="30"/>
        </w:rPr>
        <w:t>）穗南法审监刑重字第</w:t>
      </w:r>
      <w:r>
        <w:rPr>
          <w:rFonts w:hint="eastAsia"/>
          <w:sz w:val="30"/>
          <w:szCs w:val="30"/>
        </w:rPr>
        <w:t>1</w:t>
      </w:r>
      <w:r>
        <w:rPr>
          <w:rFonts w:hint="eastAsia"/>
          <w:sz w:val="30"/>
          <w:szCs w:val="30"/>
        </w:rPr>
        <w:t>号刑事裁定和广州市南沙区人民法院（</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中第一项对原审被告人何某某犯交通肇事罪、受贿罪的定罪量刑部分以及第二项，即原审被告人何某某犯交通肇事罪，判处有期徒刑九个月；犯受贿罪，判处有期徒刑一年九个月，并处没收财产人民币三万元。扣押于广州市南沙区人民检察院的原审被告人何某某受贿所得赃款人民币八万一千元，予以没收、上缴国库。</w:t>
      </w:r>
    </w:p>
    <w:p w14:paraId="2A67DB55" w14:textId="77777777" w:rsidR="00585E7B" w:rsidRDefault="00585E7B">
      <w:pPr>
        <w:spacing w:line="500" w:lineRule="atLeast"/>
        <w:ind w:firstLine="600"/>
        <w:divId w:val="2027974842"/>
        <w:rPr>
          <w:rFonts w:hint="eastAsia"/>
          <w:sz w:val="30"/>
          <w:szCs w:val="30"/>
        </w:rPr>
      </w:pPr>
      <w:r>
        <w:rPr>
          <w:rFonts w:hint="eastAsia"/>
          <w:sz w:val="30"/>
          <w:szCs w:val="30"/>
        </w:rPr>
        <w:t>二、撤销广州市南沙区人民法院（</w:t>
      </w:r>
      <w:r>
        <w:rPr>
          <w:rFonts w:hint="eastAsia"/>
          <w:sz w:val="30"/>
          <w:szCs w:val="30"/>
        </w:rPr>
        <w:t>2015</w:t>
      </w:r>
      <w:r>
        <w:rPr>
          <w:rFonts w:hint="eastAsia"/>
          <w:sz w:val="30"/>
          <w:szCs w:val="30"/>
        </w:rPr>
        <w:t>）穗南法审监刑重字第</w:t>
      </w:r>
      <w:r>
        <w:rPr>
          <w:rFonts w:hint="eastAsia"/>
          <w:sz w:val="30"/>
          <w:szCs w:val="30"/>
        </w:rPr>
        <w:t>1</w:t>
      </w:r>
      <w:r>
        <w:rPr>
          <w:rFonts w:hint="eastAsia"/>
          <w:sz w:val="30"/>
          <w:szCs w:val="30"/>
        </w:rPr>
        <w:t>号刑事裁定和广州市南沙区人民法院（</w:t>
      </w:r>
      <w:r>
        <w:rPr>
          <w:rFonts w:hint="eastAsia"/>
          <w:sz w:val="30"/>
          <w:szCs w:val="30"/>
        </w:rPr>
        <w:t>2014</w:t>
      </w:r>
      <w:r>
        <w:rPr>
          <w:rFonts w:hint="eastAsia"/>
          <w:sz w:val="30"/>
          <w:szCs w:val="30"/>
        </w:rPr>
        <w:t>）穗南法刑初字第</w:t>
      </w:r>
      <w:r>
        <w:rPr>
          <w:rFonts w:hint="eastAsia"/>
          <w:sz w:val="30"/>
          <w:szCs w:val="30"/>
        </w:rPr>
        <w:t>220</w:t>
      </w:r>
      <w:r>
        <w:rPr>
          <w:rFonts w:hint="eastAsia"/>
          <w:sz w:val="30"/>
          <w:szCs w:val="30"/>
        </w:rPr>
        <w:t>号刑事判决中第一项对原审被告人何某某犯交通肇事罪、受贿罪的决定执行刑罚部分。</w:t>
      </w:r>
    </w:p>
    <w:p w14:paraId="6D5617EE" w14:textId="77777777" w:rsidR="00585E7B" w:rsidRDefault="00585E7B">
      <w:pPr>
        <w:spacing w:line="500" w:lineRule="atLeast"/>
        <w:ind w:firstLine="600"/>
        <w:divId w:val="1098213813"/>
        <w:rPr>
          <w:rFonts w:hint="eastAsia"/>
          <w:sz w:val="30"/>
          <w:szCs w:val="30"/>
        </w:rPr>
      </w:pPr>
      <w:r>
        <w:rPr>
          <w:rFonts w:hint="eastAsia"/>
          <w:sz w:val="30"/>
          <w:szCs w:val="30"/>
        </w:rPr>
        <w:t>三、被告人何某某犯交通肇事罪，判处有期徒刑九个月；犯受贿罪，判处有期徒刑一年九个月，并处没收财产人民币三万元；犯贪污罪，判处有期徒刑两年，并处罚金人民币十万元。数罪并罚，决定执行有期徒刑三年六个月，并处罚金人民币十万元、没收财产人民币三万元。（刑期从判决执行之日起计算。判决执行以前先行羁押的，羁押一日折抵刑期一日，羁押期间取保候审的，刑期的终止日顺延。罚金自本判决发生法律效力第二日起一个月内向广州市南沙区人民法院缴纳）</w:t>
      </w:r>
    </w:p>
    <w:p w14:paraId="1AE0ED50" w14:textId="77777777" w:rsidR="00585E7B" w:rsidRDefault="00585E7B">
      <w:pPr>
        <w:spacing w:line="500" w:lineRule="atLeast"/>
        <w:ind w:firstLine="600"/>
        <w:divId w:val="1667201136"/>
        <w:rPr>
          <w:rFonts w:hint="eastAsia"/>
          <w:sz w:val="30"/>
          <w:szCs w:val="30"/>
        </w:rPr>
      </w:pPr>
      <w:r>
        <w:rPr>
          <w:rFonts w:hint="eastAsia"/>
          <w:sz w:val="30"/>
          <w:szCs w:val="30"/>
        </w:rPr>
        <w:t>三、继续追缴被告人何某某犯贪污罪的违法所得人民币</w:t>
      </w:r>
      <w:r>
        <w:rPr>
          <w:rFonts w:hint="eastAsia"/>
          <w:sz w:val="30"/>
          <w:szCs w:val="30"/>
        </w:rPr>
        <w:t>46836.18</w:t>
      </w:r>
      <w:r>
        <w:rPr>
          <w:rFonts w:hint="eastAsia"/>
          <w:sz w:val="30"/>
          <w:szCs w:val="30"/>
        </w:rPr>
        <w:t>元，发还给被害单位广州市旺阁道路维护有限公司。</w:t>
      </w:r>
    </w:p>
    <w:p w14:paraId="41FCE69C" w14:textId="77777777" w:rsidR="00585E7B" w:rsidRDefault="00585E7B">
      <w:pPr>
        <w:spacing w:line="500" w:lineRule="atLeast"/>
        <w:ind w:firstLine="600"/>
        <w:divId w:val="263195777"/>
        <w:rPr>
          <w:rFonts w:hint="eastAsia"/>
          <w:sz w:val="30"/>
          <w:szCs w:val="30"/>
        </w:rPr>
      </w:pPr>
      <w:r>
        <w:rPr>
          <w:rFonts w:hint="eastAsia"/>
          <w:sz w:val="30"/>
          <w:szCs w:val="30"/>
        </w:rPr>
        <w:t>本判决为终审判决。</w:t>
      </w:r>
    </w:p>
    <w:p w14:paraId="1E27D2A1" w14:textId="77777777" w:rsidR="00585E7B" w:rsidRDefault="00585E7B">
      <w:pPr>
        <w:spacing w:line="500" w:lineRule="atLeast"/>
        <w:jc w:val="right"/>
        <w:divId w:val="1245871190"/>
        <w:rPr>
          <w:rFonts w:hint="eastAsia"/>
          <w:sz w:val="30"/>
          <w:szCs w:val="30"/>
        </w:rPr>
      </w:pPr>
      <w:r>
        <w:rPr>
          <w:rFonts w:hint="eastAsia"/>
          <w:sz w:val="30"/>
          <w:szCs w:val="30"/>
        </w:rPr>
        <w:t>审判长　　何春竹</w:t>
      </w:r>
    </w:p>
    <w:p w14:paraId="78C829CD" w14:textId="77777777" w:rsidR="00585E7B" w:rsidRDefault="00585E7B">
      <w:pPr>
        <w:spacing w:line="500" w:lineRule="atLeast"/>
        <w:jc w:val="right"/>
        <w:divId w:val="385839258"/>
        <w:rPr>
          <w:rFonts w:hint="eastAsia"/>
          <w:sz w:val="30"/>
          <w:szCs w:val="30"/>
        </w:rPr>
      </w:pPr>
      <w:r>
        <w:rPr>
          <w:rFonts w:hint="eastAsia"/>
          <w:sz w:val="30"/>
          <w:szCs w:val="30"/>
        </w:rPr>
        <w:t>审判员　　边　龙</w:t>
      </w:r>
    </w:p>
    <w:p w14:paraId="31F889F8" w14:textId="77777777" w:rsidR="00585E7B" w:rsidRDefault="00585E7B">
      <w:pPr>
        <w:spacing w:line="500" w:lineRule="atLeast"/>
        <w:jc w:val="right"/>
        <w:divId w:val="1638950947"/>
        <w:rPr>
          <w:rFonts w:hint="eastAsia"/>
          <w:sz w:val="30"/>
          <w:szCs w:val="30"/>
        </w:rPr>
      </w:pPr>
      <w:r>
        <w:rPr>
          <w:rFonts w:hint="eastAsia"/>
          <w:sz w:val="30"/>
          <w:szCs w:val="30"/>
        </w:rPr>
        <w:t>审判员　　许媛媛</w:t>
      </w:r>
    </w:p>
    <w:p w14:paraId="26D1C989" w14:textId="77777777" w:rsidR="00585E7B" w:rsidRDefault="00585E7B">
      <w:pPr>
        <w:spacing w:line="500" w:lineRule="atLeast"/>
        <w:jc w:val="right"/>
        <w:divId w:val="477306618"/>
        <w:rPr>
          <w:rFonts w:hint="eastAsia"/>
          <w:sz w:val="30"/>
          <w:szCs w:val="30"/>
        </w:rPr>
      </w:pPr>
      <w:r>
        <w:rPr>
          <w:rFonts w:hint="eastAsia"/>
          <w:sz w:val="30"/>
          <w:szCs w:val="30"/>
        </w:rPr>
        <w:t>二〇一七年八月十四日</w:t>
      </w:r>
    </w:p>
    <w:p w14:paraId="592D4976" w14:textId="77777777" w:rsidR="00585E7B" w:rsidRDefault="00585E7B">
      <w:pPr>
        <w:spacing w:line="500" w:lineRule="atLeast"/>
        <w:jc w:val="right"/>
        <w:divId w:val="1722168357"/>
        <w:rPr>
          <w:rFonts w:hint="eastAsia"/>
          <w:sz w:val="30"/>
          <w:szCs w:val="30"/>
        </w:rPr>
      </w:pPr>
      <w:r>
        <w:rPr>
          <w:rFonts w:hint="eastAsia"/>
          <w:sz w:val="30"/>
          <w:szCs w:val="30"/>
        </w:rPr>
        <w:t>书记员　　田东民</w:t>
      </w:r>
    </w:p>
    <w:p w14:paraId="396812A7" w14:textId="77777777" w:rsidR="00585E7B" w:rsidRDefault="00585E7B">
      <w:pPr>
        <w:spacing w:line="500" w:lineRule="atLeast"/>
        <w:ind w:firstLine="600"/>
        <w:divId w:val="1986347196"/>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CCE6" w14:textId="77777777" w:rsidR="00585E7B" w:rsidRDefault="00585E7B" w:rsidP="00585E7B">
      <w:pPr>
        <w:rPr>
          <w:rFonts w:hint="eastAsia"/>
        </w:rPr>
      </w:pPr>
      <w:r>
        <w:separator/>
      </w:r>
    </w:p>
  </w:endnote>
  <w:endnote w:type="continuationSeparator" w:id="0">
    <w:p w14:paraId="582E08A6" w14:textId="77777777" w:rsidR="00585E7B" w:rsidRDefault="00585E7B" w:rsidP="00585E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3DC5" w14:textId="77777777" w:rsidR="00585E7B" w:rsidRDefault="00585E7B" w:rsidP="00585E7B">
      <w:pPr>
        <w:rPr>
          <w:rFonts w:hint="eastAsia"/>
        </w:rPr>
      </w:pPr>
      <w:r>
        <w:separator/>
      </w:r>
    </w:p>
  </w:footnote>
  <w:footnote w:type="continuationSeparator" w:id="0">
    <w:p w14:paraId="1A62D8F9" w14:textId="77777777" w:rsidR="00585E7B" w:rsidRDefault="00585E7B" w:rsidP="00585E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5E7B"/>
    <w:rsid w:val="002A784C"/>
    <w:rsid w:val="00585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2221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5E7B"/>
    <w:pPr>
      <w:tabs>
        <w:tab w:val="center" w:pos="4153"/>
        <w:tab w:val="right" w:pos="8306"/>
      </w:tabs>
      <w:snapToGrid w:val="0"/>
      <w:jc w:val="center"/>
    </w:pPr>
    <w:rPr>
      <w:sz w:val="18"/>
      <w:szCs w:val="18"/>
    </w:rPr>
  </w:style>
  <w:style w:type="character" w:customStyle="1" w:styleId="a4">
    <w:name w:val="页眉 字符"/>
    <w:basedOn w:val="a0"/>
    <w:link w:val="a3"/>
    <w:uiPriority w:val="99"/>
    <w:rsid w:val="00585E7B"/>
    <w:rPr>
      <w:rFonts w:ascii="宋体" w:eastAsia="宋体" w:hAnsi="宋体" w:cs="宋体"/>
      <w:sz w:val="18"/>
      <w:szCs w:val="18"/>
    </w:rPr>
  </w:style>
  <w:style w:type="paragraph" w:styleId="a5">
    <w:name w:val="footer"/>
    <w:basedOn w:val="a"/>
    <w:link w:val="a6"/>
    <w:uiPriority w:val="99"/>
    <w:unhideWhenUsed/>
    <w:rsid w:val="00585E7B"/>
    <w:pPr>
      <w:tabs>
        <w:tab w:val="center" w:pos="4153"/>
        <w:tab w:val="right" w:pos="8306"/>
      </w:tabs>
      <w:snapToGrid w:val="0"/>
    </w:pPr>
    <w:rPr>
      <w:sz w:val="18"/>
      <w:szCs w:val="18"/>
    </w:rPr>
  </w:style>
  <w:style w:type="character" w:customStyle="1" w:styleId="a6">
    <w:name w:val="页脚 字符"/>
    <w:basedOn w:val="a0"/>
    <w:link w:val="a5"/>
    <w:uiPriority w:val="99"/>
    <w:rsid w:val="00585E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2033">
      <w:marLeft w:val="0"/>
      <w:marRight w:val="0"/>
      <w:marTop w:val="10"/>
      <w:marBottom w:val="10"/>
      <w:divBdr>
        <w:top w:val="none" w:sz="0" w:space="0" w:color="auto"/>
        <w:left w:val="none" w:sz="0" w:space="0" w:color="auto"/>
        <w:bottom w:val="none" w:sz="0" w:space="0" w:color="auto"/>
        <w:right w:val="none" w:sz="0" w:space="0" w:color="auto"/>
      </w:divBdr>
    </w:div>
    <w:div w:id="27881385">
      <w:marLeft w:val="0"/>
      <w:marRight w:val="0"/>
      <w:marTop w:val="10"/>
      <w:marBottom w:val="10"/>
      <w:divBdr>
        <w:top w:val="none" w:sz="0" w:space="0" w:color="auto"/>
        <w:left w:val="none" w:sz="0" w:space="0" w:color="auto"/>
        <w:bottom w:val="none" w:sz="0" w:space="0" w:color="auto"/>
        <w:right w:val="none" w:sz="0" w:space="0" w:color="auto"/>
      </w:divBdr>
    </w:div>
    <w:div w:id="30764078">
      <w:marLeft w:val="0"/>
      <w:marRight w:val="0"/>
      <w:marTop w:val="10"/>
      <w:marBottom w:val="10"/>
      <w:divBdr>
        <w:top w:val="none" w:sz="0" w:space="0" w:color="auto"/>
        <w:left w:val="none" w:sz="0" w:space="0" w:color="auto"/>
        <w:bottom w:val="none" w:sz="0" w:space="0" w:color="auto"/>
        <w:right w:val="none" w:sz="0" w:space="0" w:color="auto"/>
      </w:divBdr>
    </w:div>
    <w:div w:id="131097697">
      <w:marLeft w:val="0"/>
      <w:marRight w:val="0"/>
      <w:marTop w:val="10"/>
      <w:marBottom w:val="10"/>
      <w:divBdr>
        <w:top w:val="none" w:sz="0" w:space="0" w:color="auto"/>
        <w:left w:val="none" w:sz="0" w:space="0" w:color="auto"/>
        <w:bottom w:val="none" w:sz="0" w:space="0" w:color="auto"/>
        <w:right w:val="none" w:sz="0" w:space="0" w:color="auto"/>
      </w:divBdr>
    </w:div>
    <w:div w:id="156270297">
      <w:marLeft w:val="0"/>
      <w:marRight w:val="0"/>
      <w:marTop w:val="10"/>
      <w:marBottom w:val="10"/>
      <w:divBdr>
        <w:top w:val="none" w:sz="0" w:space="0" w:color="auto"/>
        <w:left w:val="none" w:sz="0" w:space="0" w:color="auto"/>
        <w:bottom w:val="none" w:sz="0" w:space="0" w:color="auto"/>
        <w:right w:val="none" w:sz="0" w:space="0" w:color="auto"/>
      </w:divBdr>
    </w:div>
    <w:div w:id="165556399">
      <w:marLeft w:val="0"/>
      <w:marRight w:val="0"/>
      <w:marTop w:val="10"/>
      <w:marBottom w:val="10"/>
      <w:divBdr>
        <w:top w:val="none" w:sz="0" w:space="0" w:color="auto"/>
        <w:left w:val="none" w:sz="0" w:space="0" w:color="auto"/>
        <w:bottom w:val="none" w:sz="0" w:space="0" w:color="auto"/>
        <w:right w:val="none" w:sz="0" w:space="0" w:color="auto"/>
      </w:divBdr>
    </w:div>
    <w:div w:id="168836530">
      <w:marLeft w:val="0"/>
      <w:marRight w:val="0"/>
      <w:marTop w:val="10"/>
      <w:marBottom w:val="10"/>
      <w:divBdr>
        <w:top w:val="none" w:sz="0" w:space="0" w:color="auto"/>
        <w:left w:val="none" w:sz="0" w:space="0" w:color="auto"/>
        <w:bottom w:val="none" w:sz="0" w:space="0" w:color="auto"/>
        <w:right w:val="none" w:sz="0" w:space="0" w:color="auto"/>
      </w:divBdr>
    </w:div>
    <w:div w:id="193077399">
      <w:marLeft w:val="0"/>
      <w:marRight w:val="0"/>
      <w:marTop w:val="10"/>
      <w:marBottom w:val="10"/>
      <w:divBdr>
        <w:top w:val="none" w:sz="0" w:space="0" w:color="auto"/>
        <w:left w:val="none" w:sz="0" w:space="0" w:color="auto"/>
        <w:bottom w:val="none" w:sz="0" w:space="0" w:color="auto"/>
        <w:right w:val="none" w:sz="0" w:space="0" w:color="auto"/>
      </w:divBdr>
    </w:div>
    <w:div w:id="207230867">
      <w:marLeft w:val="0"/>
      <w:marRight w:val="0"/>
      <w:marTop w:val="10"/>
      <w:marBottom w:val="10"/>
      <w:divBdr>
        <w:top w:val="none" w:sz="0" w:space="0" w:color="auto"/>
        <w:left w:val="none" w:sz="0" w:space="0" w:color="auto"/>
        <w:bottom w:val="none" w:sz="0" w:space="0" w:color="auto"/>
        <w:right w:val="none" w:sz="0" w:space="0" w:color="auto"/>
      </w:divBdr>
    </w:div>
    <w:div w:id="207961039">
      <w:marLeft w:val="0"/>
      <w:marRight w:val="0"/>
      <w:marTop w:val="10"/>
      <w:marBottom w:val="10"/>
      <w:divBdr>
        <w:top w:val="none" w:sz="0" w:space="0" w:color="auto"/>
        <w:left w:val="none" w:sz="0" w:space="0" w:color="auto"/>
        <w:bottom w:val="none" w:sz="0" w:space="0" w:color="auto"/>
        <w:right w:val="none" w:sz="0" w:space="0" w:color="auto"/>
      </w:divBdr>
    </w:div>
    <w:div w:id="211816380">
      <w:marLeft w:val="0"/>
      <w:marRight w:val="0"/>
      <w:marTop w:val="10"/>
      <w:marBottom w:val="10"/>
      <w:divBdr>
        <w:top w:val="none" w:sz="0" w:space="0" w:color="auto"/>
        <w:left w:val="none" w:sz="0" w:space="0" w:color="auto"/>
        <w:bottom w:val="none" w:sz="0" w:space="0" w:color="auto"/>
        <w:right w:val="none" w:sz="0" w:space="0" w:color="auto"/>
      </w:divBdr>
    </w:div>
    <w:div w:id="217667099">
      <w:marLeft w:val="0"/>
      <w:marRight w:val="0"/>
      <w:marTop w:val="10"/>
      <w:marBottom w:val="10"/>
      <w:divBdr>
        <w:top w:val="none" w:sz="0" w:space="0" w:color="auto"/>
        <w:left w:val="none" w:sz="0" w:space="0" w:color="auto"/>
        <w:bottom w:val="none" w:sz="0" w:space="0" w:color="auto"/>
        <w:right w:val="none" w:sz="0" w:space="0" w:color="auto"/>
      </w:divBdr>
    </w:div>
    <w:div w:id="263195777">
      <w:marLeft w:val="0"/>
      <w:marRight w:val="0"/>
      <w:marTop w:val="10"/>
      <w:marBottom w:val="10"/>
      <w:divBdr>
        <w:top w:val="none" w:sz="0" w:space="0" w:color="auto"/>
        <w:left w:val="none" w:sz="0" w:space="0" w:color="auto"/>
        <w:bottom w:val="none" w:sz="0" w:space="0" w:color="auto"/>
        <w:right w:val="none" w:sz="0" w:space="0" w:color="auto"/>
      </w:divBdr>
    </w:div>
    <w:div w:id="281693122">
      <w:marLeft w:val="0"/>
      <w:marRight w:val="0"/>
      <w:marTop w:val="10"/>
      <w:marBottom w:val="10"/>
      <w:divBdr>
        <w:top w:val="none" w:sz="0" w:space="0" w:color="auto"/>
        <w:left w:val="none" w:sz="0" w:space="0" w:color="auto"/>
        <w:bottom w:val="none" w:sz="0" w:space="0" w:color="auto"/>
        <w:right w:val="none" w:sz="0" w:space="0" w:color="auto"/>
      </w:divBdr>
    </w:div>
    <w:div w:id="308174875">
      <w:marLeft w:val="0"/>
      <w:marRight w:val="0"/>
      <w:marTop w:val="10"/>
      <w:marBottom w:val="10"/>
      <w:divBdr>
        <w:top w:val="none" w:sz="0" w:space="0" w:color="auto"/>
        <w:left w:val="none" w:sz="0" w:space="0" w:color="auto"/>
        <w:bottom w:val="none" w:sz="0" w:space="0" w:color="auto"/>
        <w:right w:val="none" w:sz="0" w:space="0" w:color="auto"/>
      </w:divBdr>
    </w:div>
    <w:div w:id="385839258">
      <w:marLeft w:val="0"/>
      <w:marRight w:val="720"/>
      <w:marTop w:val="10"/>
      <w:marBottom w:val="10"/>
      <w:divBdr>
        <w:top w:val="none" w:sz="0" w:space="0" w:color="auto"/>
        <w:left w:val="none" w:sz="0" w:space="0" w:color="auto"/>
        <w:bottom w:val="none" w:sz="0" w:space="0" w:color="auto"/>
        <w:right w:val="none" w:sz="0" w:space="0" w:color="auto"/>
      </w:divBdr>
    </w:div>
    <w:div w:id="463815893">
      <w:marLeft w:val="0"/>
      <w:marRight w:val="0"/>
      <w:marTop w:val="10"/>
      <w:marBottom w:val="10"/>
      <w:divBdr>
        <w:top w:val="none" w:sz="0" w:space="0" w:color="auto"/>
        <w:left w:val="none" w:sz="0" w:space="0" w:color="auto"/>
        <w:bottom w:val="none" w:sz="0" w:space="0" w:color="auto"/>
        <w:right w:val="none" w:sz="0" w:space="0" w:color="auto"/>
      </w:divBdr>
    </w:div>
    <w:div w:id="477306618">
      <w:marLeft w:val="0"/>
      <w:marRight w:val="720"/>
      <w:marTop w:val="10"/>
      <w:marBottom w:val="10"/>
      <w:divBdr>
        <w:top w:val="none" w:sz="0" w:space="0" w:color="auto"/>
        <w:left w:val="none" w:sz="0" w:space="0" w:color="auto"/>
        <w:bottom w:val="none" w:sz="0" w:space="0" w:color="auto"/>
        <w:right w:val="none" w:sz="0" w:space="0" w:color="auto"/>
      </w:divBdr>
    </w:div>
    <w:div w:id="501241288">
      <w:marLeft w:val="0"/>
      <w:marRight w:val="0"/>
      <w:marTop w:val="10"/>
      <w:marBottom w:val="10"/>
      <w:divBdr>
        <w:top w:val="none" w:sz="0" w:space="0" w:color="auto"/>
        <w:left w:val="none" w:sz="0" w:space="0" w:color="auto"/>
        <w:bottom w:val="none" w:sz="0" w:space="0" w:color="auto"/>
        <w:right w:val="none" w:sz="0" w:space="0" w:color="auto"/>
      </w:divBdr>
    </w:div>
    <w:div w:id="505822462">
      <w:marLeft w:val="0"/>
      <w:marRight w:val="0"/>
      <w:marTop w:val="10"/>
      <w:marBottom w:val="10"/>
      <w:divBdr>
        <w:top w:val="none" w:sz="0" w:space="0" w:color="auto"/>
        <w:left w:val="none" w:sz="0" w:space="0" w:color="auto"/>
        <w:bottom w:val="none" w:sz="0" w:space="0" w:color="auto"/>
        <w:right w:val="none" w:sz="0" w:space="0" w:color="auto"/>
      </w:divBdr>
    </w:div>
    <w:div w:id="519125894">
      <w:marLeft w:val="0"/>
      <w:marRight w:val="0"/>
      <w:marTop w:val="10"/>
      <w:marBottom w:val="10"/>
      <w:divBdr>
        <w:top w:val="none" w:sz="0" w:space="0" w:color="auto"/>
        <w:left w:val="none" w:sz="0" w:space="0" w:color="auto"/>
        <w:bottom w:val="none" w:sz="0" w:space="0" w:color="auto"/>
        <w:right w:val="none" w:sz="0" w:space="0" w:color="auto"/>
      </w:divBdr>
    </w:div>
    <w:div w:id="586693632">
      <w:marLeft w:val="0"/>
      <w:marRight w:val="0"/>
      <w:marTop w:val="10"/>
      <w:marBottom w:val="10"/>
      <w:divBdr>
        <w:top w:val="none" w:sz="0" w:space="0" w:color="auto"/>
        <w:left w:val="none" w:sz="0" w:space="0" w:color="auto"/>
        <w:bottom w:val="none" w:sz="0" w:space="0" w:color="auto"/>
        <w:right w:val="none" w:sz="0" w:space="0" w:color="auto"/>
      </w:divBdr>
    </w:div>
    <w:div w:id="592470735">
      <w:marLeft w:val="0"/>
      <w:marRight w:val="0"/>
      <w:marTop w:val="10"/>
      <w:marBottom w:val="10"/>
      <w:divBdr>
        <w:top w:val="none" w:sz="0" w:space="0" w:color="auto"/>
        <w:left w:val="none" w:sz="0" w:space="0" w:color="auto"/>
        <w:bottom w:val="none" w:sz="0" w:space="0" w:color="auto"/>
        <w:right w:val="none" w:sz="0" w:space="0" w:color="auto"/>
      </w:divBdr>
    </w:div>
    <w:div w:id="614019074">
      <w:marLeft w:val="0"/>
      <w:marRight w:val="0"/>
      <w:marTop w:val="10"/>
      <w:marBottom w:val="10"/>
      <w:divBdr>
        <w:top w:val="none" w:sz="0" w:space="0" w:color="auto"/>
        <w:left w:val="none" w:sz="0" w:space="0" w:color="auto"/>
        <w:bottom w:val="none" w:sz="0" w:space="0" w:color="auto"/>
        <w:right w:val="none" w:sz="0" w:space="0" w:color="auto"/>
      </w:divBdr>
    </w:div>
    <w:div w:id="645278191">
      <w:marLeft w:val="0"/>
      <w:marRight w:val="0"/>
      <w:marTop w:val="10"/>
      <w:marBottom w:val="10"/>
      <w:divBdr>
        <w:top w:val="none" w:sz="0" w:space="0" w:color="auto"/>
        <w:left w:val="none" w:sz="0" w:space="0" w:color="auto"/>
        <w:bottom w:val="none" w:sz="0" w:space="0" w:color="auto"/>
        <w:right w:val="none" w:sz="0" w:space="0" w:color="auto"/>
      </w:divBdr>
    </w:div>
    <w:div w:id="650330733">
      <w:marLeft w:val="0"/>
      <w:marRight w:val="0"/>
      <w:marTop w:val="10"/>
      <w:marBottom w:val="10"/>
      <w:divBdr>
        <w:top w:val="none" w:sz="0" w:space="0" w:color="auto"/>
        <w:left w:val="none" w:sz="0" w:space="0" w:color="auto"/>
        <w:bottom w:val="none" w:sz="0" w:space="0" w:color="auto"/>
        <w:right w:val="none" w:sz="0" w:space="0" w:color="auto"/>
      </w:divBdr>
    </w:div>
    <w:div w:id="698746328">
      <w:marLeft w:val="0"/>
      <w:marRight w:val="0"/>
      <w:marTop w:val="10"/>
      <w:marBottom w:val="10"/>
      <w:divBdr>
        <w:top w:val="none" w:sz="0" w:space="0" w:color="auto"/>
        <w:left w:val="none" w:sz="0" w:space="0" w:color="auto"/>
        <w:bottom w:val="none" w:sz="0" w:space="0" w:color="auto"/>
        <w:right w:val="none" w:sz="0" w:space="0" w:color="auto"/>
      </w:divBdr>
    </w:div>
    <w:div w:id="838811309">
      <w:marLeft w:val="0"/>
      <w:marRight w:val="0"/>
      <w:marTop w:val="10"/>
      <w:marBottom w:val="10"/>
      <w:divBdr>
        <w:top w:val="none" w:sz="0" w:space="0" w:color="auto"/>
        <w:left w:val="none" w:sz="0" w:space="0" w:color="auto"/>
        <w:bottom w:val="none" w:sz="0" w:space="0" w:color="auto"/>
        <w:right w:val="none" w:sz="0" w:space="0" w:color="auto"/>
      </w:divBdr>
    </w:div>
    <w:div w:id="867984085">
      <w:marLeft w:val="0"/>
      <w:marRight w:val="0"/>
      <w:marTop w:val="10"/>
      <w:marBottom w:val="10"/>
      <w:divBdr>
        <w:top w:val="none" w:sz="0" w:space="0" w:color="auto"/>
        <w:left w:val="none" w:sz="0" w:space="0" w:color="auto"/>
        <w:bottom w:val="none" w:sz="0" w:space="0" w:color="auto"/>
        <w:right w:val="none" w:sz="0" w:space="0" w:color="auto"/>
      </w:divBdr>
    </w:div>
    <w:div w:id="905842051">
      <w:marLeft w:val="0"/>
      <w:marRight w:val="0"/>
      <w:marTop w:val="10"/>
      <w:marBottom w:val="10"/>
      <w:divBdr>
        <w:top w:val="none" w:sz="0" w:space="0" w:color="auto"/>
        <w:left w:val="none" w:sz="0" w:space="0" w:color="auto"/>
        <w:bottom w:val="none" w:sz="0" w:space="0" w:color="auto"/>
        <w:right w:val="none" w:sz="0" w:space="0" w:color="auto"/>
      </w:divBdr>
    </w:div>
    <w:div w:id="921794585">
      <w:marLeft w:val="0"/>
      <w:marRight w:val="0"/>
      <w:marTop w:val="10"/>
      <w:marBottom w:val="10"/>
      <w:divBdr>
        <w:top w:val="none" w:sz="0" w:space="0" w:color="auto"/>
        <w:left w:val="none" w:sz="0" w:space="0" w:color="auto"/>
        <w:bottom w:val="none" w:sz="0" w:space="0" w:color="auto"/>
        <w:right w:val="none" w:sz="0" w:space="0" w:color="auto"/>
      </w:divBdr>
    </w:div>
    <w:div w:id="1009986794">
      <w:marLeft w:val="0"/>
      <w:marRight w:val="0"/>
      <w:marTop w:val="10"/>
      <w:marBottom w:val="10"/>
      <w:divBdr>
        <w:top w:val="none" w:sz="0" w:space="0" w:color="auto"/>
        <w:left w:val="none" w:sz="0" w:space="0" w:color="auto"/>
        <w:bottom w:val="none" w:sz="0" w:space="0" w:color="auto"/>
        <w:right w:val="none" w:sz="0" w:space="0" w:color="auto"/>
      </w:divBdr>
    </w:div>
    <w:div w:id="1022825551">
      <w:marLeft w:val="0"/>
      <w:marRight w:val="0"/>
      <w:marTop w:val="10"/>
      <w:marBottom w:val="10"/>
      <w:divBdr>
        <w:top w:val="none" w:sz="0" w:space="0" w:color="auto"/>
        <w:left w:val="none" w:sz="0" w:space="0" w:color="auto"/>
        <w:bottom w:val="none" w:sz="0" w:space="0" w:color="auto"/>
        <w:right w:val="none" w:sz="0" w:space="0" w:color="auto"/>
      </w:divBdr>
    </w:div>
    <w:div w:id="1029645711">
      <w:marLeft w:val="0"/>
      <w:marRight w:val="0"/>
      <w:marTop w:val="10"/>
      <w:marBottom w:val="10"/>
      <w:divBdr>
        <w:top w:val="none" w:sz="0" w:space="0" w:color="auto"/>
        <w:left w:val="none" w:sz="0" w:space="0" w:color="auto"/>
        <w:bottom w:val="none" w:sz="0" w:space="0" w:color="auto"/>
        <w:right w:val="none" w:sz="0" w:space="0" w:color="auto"/>
      </w:divBdr>
    </w:div>
    <w:div w:id="1079444656">
      <w:marLeft w:val="0"/>
      <w:marRight w:val="0"/>
      <w:marTop w:val="10"/>
      <w:marBottom w:val="10"/>
      <w:divBdr>
        <w:top w:val="none" w:sz="0" w:space="0" w:color="auto"/>
        <w:left w:val="none" w:sz="0" w:space="0" w:color="auto"/>
        <w:bottom w:val="none" w:sz="0" w:space="0" w:color="auto"/>
        <w:right w:val="none" w:sz="0" w:space="0" w:color="auto"/>
      </w:divBdr>
    </w:div>
    <w:div w:id="1088431430">
      <w:marLeft w:val="0"/>
      <w:marRight w:val="0"/>
      <w:marTop w:val="10"/>
      <w:marBottom w:val="10"/>
      <w:divBdr>
        <w:top w:val="none" w:sz="0" w:space="0" w:color="auto"/>
        <w:left w:val="none" w:sz="0" w:space="0" w:color="auto"/>
        <w:bottom w:val="none" w:sz="0" w:space="0" w:color="auto"/>
        <w:right w:val="none" w:sz="0" w:space="0" w:color="auto"/>
      </w:divBdr>
    </w:div>
    <w:div w:id="1098213813">
      <w:marLeft w:val="0"/>
      <w:marRight w:val="0"/>
      <w:marTop w:val="10"/>
      <w:marBottom w:val="10"/>
      <w:divBdr>
        <w:top w:val="none" w:sz="0" w:space="0" w:color="auto"/>
        <w:left w:val="none" w:sz="0" w:space="0" w:color="auto"/>
        <w:bottom w:val="none" w:sz="0" w:space="0" w:color="auto"/>
        <w:right w:val="none" w:sz="0" w:space="0" w:color="auto"/>
      </w:divBdr>
    </w:div>
    <w:div w:id="1116750700">
      <w:marLeft w:val="0"/>
      <w:marRight w:val="0"/>
      <w:marTop w:val="10"/>
      <w:marBottom w:val="10"/>
      <w:divBdr>
        <w:top w:val="none" w:sz="0" w:space="0" w:color="auto"/>
        <w:left w:val="none" w:sz="0" w:space="0" w:color="auto"/>
        <w:bottom w:val="none" w:sz="0" w:space="0" w:color="auto"/>
        <w:right w:val="none" w:sz="0" w:space="0" w:color="auto"/>
      </w:divBdr>
    </w:div>
    <w:div w:id="1159006689">
      <w:marLeft w:val="0"/>
      <w:marRight w:val="0"/>
      <w:marTop w:val="10"/>
      <w:marBottom w:val="10"/>
      <w:divBdr>
        <w:top w:val="none" w:sz="0" w:space="0" w:color="auto"/>
        <w:left w:val="none" w:sz="0" w:space="0" w:color="auto"/>
        <w:bottom w:val="none" w:sz="0" w:space="0" w:color="auto"/>
        <w:right w:val="none" w:sz="0" w:space="0" w:color="auto"/>
      </w:divBdr>
    </w:div>
    <w:div w:id="1169906995">
      <w:marLeft w:val="0"/>
      <w:marRight w:val="0"/>
      <w:marTop w:val="10"/>
      <w:marBottom w:val="10"/>
      <w:divBdr>
        <w:top w:val="none" w:sz="0" w:space="0" w:color="auto"/>
        <w:left w:val="none" w:sz="0" w:space="0" w:color="auto"/>
        <w:bottom w:val="none" w:sz="0" w:space="0" w:color="auto"/>
        <w:right w:val="none" w:sz="0" w:space="0" w:color="auto"/>
      </w:divBdr>
    </w:div>
    <w:div w:id="1170604269">
      <w:marLeft w:val="0"/>
      <w:marRight w:val="0"/>
      <w:marTop w:val="10"/>
      <w:marBottom w:val="10"/>
      <w:divBdr>
        <w:top w:val="none" w:sz="0" w:space="0" w:color="auto"/>
        <w:left w:val="none" w:sz="0" w:space="0" w:color="auto"/>
        <w:bottom w:val="none" w:sz="0" w:space="0" w:color="auto"/>
        <w:right w:val="none" w:sz="0" w:space="0" w:color="auto"/>
      </w:divBdr>
    </w:div>
    <w:div w:id="1181041341">
      <w:marLeft w:val="0"/>
      <w:marRight w:val="0"/>
      <w:marTop w:val="10"/>
      <w:marBottom w:val="10"/>
      <w:divBdr>
        <w:top w:val="none" w:sz="0" w:space="0" w:color="auto"/>
        <w:left w:val="none" w:sz="0" w:space="0" w:color="auto"/>
        <w:bottom w:val="none" w:sz="0" w:space="0" w:color="auto"/>
        <w:right w:val="none" w:sz="0" w:space="0" w:color="auto"/>
      </w:divBdr>
    </w:div>
    <w:div w:id="1204295946">
      <w:marLeft w:val="0"/>
      <w:marRight w:val="0"/>
      <w:marTop w:val="10"/>
      <w:marBottom w:val="10"/>
      <w:divBdr>
        <w:top w:val="none" w:sz="0" w:space="0" w:color="auto"/>
        <w:left w:val="none" w:sz="0" w:space="0" w:color="auto"/>
        <w:bottom w:val="none" w:sz="0" w:space="0" w:color="auto"/>
        <w:right w:val="none" w:sz="0" w:space="0" w:color="auto"/>
      </w:divBdr>
    </w:div>
    <w:div w:id="1213998986">
      <w:marLeft w:val="0"/>
      <w:marRight w:val="0"/>
      <w:marTop w:val="10"/>
      <w:marBottom w:val="10"/>
      <w:divBdr>
        <w:top w:val="none" w:sz="0" w:space="0" w:color="auto"/>
        <w:left w:val="none" w:sz="0" w:space="0" w:color="auto"/>
        <w:bottom w:val="none" w:sz="0" w:space="0" w:color="auto"/>
        <w:right w:val="none" w:sz="0" w:space="0" w:color="auto"/>
      </w:divBdr>
    </w:div>
    <w:div w:id="1245871190">
      <w:marLeft w:val="0"/>
      <w:marRight w:val="720"/>
      <w:marTop w:val="10"/>
      <w:marBottom w:val="10"/>
      <w:divBdr>
        <w:top w:val="none" w:sz="0" w:space="0" w:color="auto"/>
        <w:left w:val="none" w:sz="0" w:space="0" w:color="auto"/>
        <w:bottom w:val="none" w:sz="0" w:space="0" w:color="auto"/>
        <w:right w:val="none" w:sz="0" w:space="0" w:color="auto"/>
      </w:divBdr>
    </w:div>
    <w:div w:id="1262643036">
      <w:marLeft w:val="0"/>
      <w:marRight w:val="0"/>
      <w:marTop w:val="10"/>
      <w:marBottom w:val="10"/>
      <w:divBdr>
        <w:top w:val="none" w:sz="0" w:space="0" w:color="auto"/>
        <w:left w:val="none" w:sz="0" w:space="0" w:color="auto"/>
        <w:bottom w:val="none" w:sz="0" w:space="0" w:color="auto"/>
        <w:right w:val="none" w:sz="0" w:space="0" w:color="auto"/>
      </w:divBdr>
    </w:div>
    <w:div w:id="1266763522">
      <w:marLeft w:val="0"/>
      <w:marRight w:val="0"/>
      <w:marTop w:val="10"/>
      <w:marBottom w:val="10"/>
      <w:divBdr>
        <w:top w:val="none" w:sz="0" w:space="0" w:color="auto"/>
        <w:left w:val="none" w:sz="0" w:space="0" w:color="auto"/>
        <w:bottom w:val="none" w:sz="0" w:space="0" w:color="auto"/>
        <w:right w:val="none" w:sz="0" w:space="0" w:color="auto"/>
      </w:divBdr>
    </w:div>
    <w:div w:id="1288926132">
      <w:marLeft w:val="0"/>
      <w:marRight w:val="0"/>
      <w:marTop w:val="10"/>
      <w:marBottom w:val="10"/>
      <w:divBdr>
        <w:top w:val="none" w:sz="0" w:space="0" w:color="auto"/>
        <w:left w:val="none" w:sz="0" w:space="0" w:color="auto"/>
        <w:bottom w:val="none" w:sz="0" w:space="0" w:color="auto"/>
        <w:right w:val="none" w:sz="0" w:space="0" w:color="auto"/>
      </w:divBdr>
    </w:div>
    <w:div w:id="1301499577">
      <w:marLeft w:val="0"/>
      <w:marRight w:val="0"/>
      <w:marTop w:val="10"/>
      <w:marBottom w:val="10"/>
      <w:divBdr>
        <w:top w:val="none" w:sz="0" w:space="0" w:color="auto"/>
        <w:left w:val="none" w:sz="0" w:space="0" w:color="auto"/>
        <w:bottom w:val="none" w:sz="0" w:space="0" w:color="auto"/>
        <w:right w:val="none" w:sz="0" w:space="0" w:color="auto"/>
      </w:divBdr>
    </w:div>
    <w:div w:id="1314799592">
      <w:marLeft w:val="0"/>
      <w:marRight w:val="0"/>
      <w:marTop w:val="10"/>
      <w:marBottom w:val="10"/>
      <w:divBdr>
        <w:top w:val="none" w:sz="0" w:space="0" w:color="auto"/>
        <w:left w:val="none" w:sz="0" w:space="0" w:color="auto"/>
        <w:bottom w:val="none" w:sz="0" w:space="0" w:color="auto"/>
        <w:right w:val="none" w:sz="0" w:space="0" w:color="auto"/>
      </w:divBdr>
    </w:div>
    <w:div w:id="1316834664">
      <w:marLeft w:val="0"/>
      <w:marRight w:val="0"/>
      <w:marTop w:val="10"/>
      <w:marBottom w:val="10"/>
      <w:divBdr>
        <w:top w:val="none" w:sz="0" w:space="0" w:color="auto"/>
        <w:left w:val="none" w:sz="0" w:space="0" w:color="auto"/>
        <w:bottom w:val="none" w:sz="0" w:space="0" w:color="auto"/>
        <w:right w:val="none" w:sz="0" w:space="0" w:color="auto"/>
      </w:divBdr>
    </w:div>
    <w:div w:id="1369717744">
      <w:marLeft w:val="0"/>
      <w:marRight w:val="0"/>
      <w:marTop w:val="10"/>
      <w:marBottom w:val="10"/>
      <w:divBdr>
        <w:top w:val="none" w:sz="0" w:space="0" w:color="auto"/>
        <w:left w:val="none" w:sz="0" w:space="0" w:color="auto"/>
        <w:bottom w:val="none" w:sz="0" w:space="0" w:color="auto"/>
        <w:right w:val="none" w:sz="0" w:space="0" w:color="auto"/>
      </w:divBdr>
    </w:div>
    <w:div w:id="1379092246">
      <w:marLeft w:val="0"/>
      <w:marRight w:val="0"/>
      <w:marTop w:val="10"/>
      <w:marBottom w:val="10"/>
      <w:divBdr>
        <w:top w:val="none" w:sz="0" w:space="0" w:color="auto"/>
        <w:left w:val="none" w:sz="0" w:space="0" w:color="auto"/>
        <w:bottom w:val="none" w:sz="0" w:space="0" w:color="auto"/>
        <w:right w:val="none" w:sz="0" w:space="0" w:color="auto"/>
      </w:divBdr>
    </w:div>
    <w:div w:id="1387878766">
      <w:marLeft w:val="0"/>
      <w:marRight w:val="0"/>
      <w:marTop w:val="10"/>
      <w:marBottom w:val="10"/>
      <w:divBdr>
        <w:top w:val="none" w:sz="0" w:space="0" w:color="auto"/>
        <w:left w:val="none" w:sz="0" w:space="0" w:color="auto"/>
        <w:bottom w:val="none" w:sz="0" w:space="0" w:color="auto"/>
        <w:right w:val="none" w:sz="0" w:space="0" w:color="auto"/>
      </w:divBdr>
    </w:div>
    <w:div w:id="1404789265">
      <w:marLeft w:val="0"/>
      <w:marRight w:val="0"/>
      <w:marTop w:val="10"/>
      <w:marBottom w:val="10"/>
      <w:divBdr>
        <w:top w:val="none" w:sz="0" w:space="0" w:color="auto"/>
        <w:left w:val="none" w:sz="0" w:space="0" w:color="auto"/>
        <w:bottom w:val="none" w:sz="0" w:space="0" w:color="auto"/>
        <w:right w:val="none" w:sz="0" w:space="0" w:color="auto"/>
      </w:divBdr>
    </w:div>
    <w:div w:id="1422798927">
      <w:marLeft w:val="0"/>
      <w:marRight w:val="0"/>
      <w:marTop w:val="10"/>
      <w:marBottom w:val="10"/>
      <w:divBdr>
        <w:top w:val="none" w:sz="0" w:space="0" w:color="auto"/>
        <w:left w:val="none" w:sz="0" w:space="0" w:color="auto"/>
        <w:bottom w:val="none" w:sz="0" w:space="0" w:color="auto"/>
        <w:right w:val="none" w:sz="0" w:space="0" w:color="auto"/>
      </w:divBdr>
    </w:div>
    <w:div w:id="1542398106">
      <w:marLeft w:val="0"/>
      <w:marRight w:val="0"/>
      <w:marTop w:val="10"/>
      <w:marBottom w:val="10"/>
      <w:divBdr>
        <w:top w:val="none" w:sz="0" w:space="0" w:color="auto"/>
        <w:left w:val="none" w:sz="0" w:space="0" w:color="auto"/>
        <w:bottom w:val="none" w:sz="0" w:space="0" w:color="auto"/>
        <w:right w:val="none" w:sz="0" w:space="0" w:color="auto"/>
      </w:divBdr>
    </w:div>
    <w:div w:id="1561748859">
      <w:marLeft w:val="0"/>
      <w:marRight w:val="0"/>
      <w:marTop w:val="10"/>
      <w:marBottom w:val="10"/>
      <w:divBdr>
        <w:top w:val="none" w:sz="0" w:space="0" w:color="auto"/>
        <w:left w:val="none" w:sz="0" w:space="0" w:color="auto"/>
        <w:bottom w:val="none" w:sz="0" w:space="0" w:color="auto"/>
        <w:right w:val="none" w:sz="0" w:space="0" w:color="auto"/>
      </w:divBdr>
    </w:div>
    <w:div w:id="1580603132">
      <w:marLeft w:val="0"/>
      <w:marRight w:val="0"/>
      <w:marTop w:val="10"/>
      <w:marBottom w:val="10"/>
      <w:divBdr>
        <w:top w:val="none" w:sz="0" w:space="0" w:color="auto"/>
        <w:left w:val="none" w:sz="0" w:space="0" w:color="auto"/>
        <w:bottom w:val="none" w:sz="0" w:space="0" w:color="auto"/>
        <w:right w:val="none" w:sz="0" w:space="0" w:color="auto"/>
      </w:divBdr>
    </w:div>
    <w:div w:id="1595242046">
      <w:marLeft w:val="0"/>
      <w:marRight w:val="0"/>
      <w:marTop w:val="10"/>
      <w:marBottom w:val="10"/>
      <w:divBdr>
        <w:top w:val="none" w:sz="0" w:space="0" w:color="auto"/>
        <w:left w:val="none" w:sz="0" w:space="0" w:color="auto"/>
        <w:bottom w:val="none" w:sz="0" w:space="0" w:color="auto"/>
        <w:right w:val="none" w:sz="0" w:space="0" w:color="auto"/>
      </w:divBdr>
    </w:div>
    <w:div w:id="1638950947">
      <w:marLeft w:val="0"/>
      <w:marRight w:val="720"/>
      <w:marTop w:val="10"/>
      <w:marBottom w:val="10"/>
      <w:divBdr>
        <w:top w:val="none" w:sz="0" w:space="0" w:color="auto"/>
        <w:left w:val="none" w:sz="0" w:space="0" w:color="auto"/>
        <w:bottom w:val="none" w:sz="0" w:space="0" w:color="auto"/>
        <w:right w:val="none" w:sz="0" w:space="0" w:color="auto"/>
      </w:divBdr>
    </w:div>
    <w:div w:id="1644430615">
      <w:marLeft w:val="0"/>
      <w:marRight w:val="0"/>
      <w:marTop w:val="10"/>
      <w:marBottom w:val="10"/>
      <w:divBdr>
        <w:top w:val="none" w:sz="0" w:space="0" w:color="auto"/>
        <w:left w:val="none" w:sz="0" w:space="0" w:color="auto"/>
        <w:bottom w:val="none" w:sz="0" w:space="0" w:color="auto"/>
        <w:right w:val="none" w:sz="0" w:space="0" w:color="auto"/>
      </w:divBdr>
    </w:div>
    <w:div w:id="1646814300">
      <w:marLeft w:val="0"/>
      <w:marRight w:val="0"/>
      <w:marTop w:val="10"/>
      <w:marBottom w:val="10"/>
      <w:divBdr>
        <w:top w:val="none" w:sz="0" w:space="0" w:color="auto"/>
        <w:left w:val="none" w:sz="0" w:space="0" w:color="auto"/>
        <w:bottom w:val="none" w:sz="0" w:space="0" w:color="auto"/>
        <w:right w:val="none" w:sz="0" w:space="0" w:color="auto"/>
      </w:divBdr>
    </w:div>
    <w:div w:id="1647006462">
      <w:marLeft w:val="0"/>
      <w:marRight w:val="0"/>
      <w:marTop w:val="10"/>
      <w:marBottom w:val="10"/>
      <w:divBdr>
        <w:top w:val="none" w:sz="0" w:space="0" w:color="auto"/>
        <w:left w:val="none" w:sz="0" w:space="0" w:color="auto"/>
        <w:bottom w:val="none" w:sz="0" w:space="0" w:color="auto"/>
        <w:right w:val="none" w:sz="0" w:space="0" w:color="auto"/>
      </w:divBdr>
    </w:div>
    <w:div w:id="1652098946">
      <w:marLeft w:val="0"/>
      <w:marRight w:val="0"/>
      <w:marTop w:val="10"/>
      <w:marBottom w:val="10"/>
      <w:divBdr>
        <w:top w:val="none" w:sz="0" w:space="0" w:color="auto"/>
        <w:left w:val="none" w:sz="0" w:space="0" w:color="auto"/>
        <w:bottom w:val="none" w:sz="0" w:space="0" w:color="auto"/>
        <w:right w:val="none" w:sz="0" w:space="0" w:color="auto"/>
      </w:divBdr>
    </w:div>
    <w:div w:id="1667201136">
      <w:marLeft w:val="0"/>
      <w:marRight w:val="0"/>
      <w:marTop w:val="10"/>
      <w:marBottom w:val="10"/>
      <w:divBdr>
        <w:top w:val="none" w:sz="0" w:space="0" w:color="auto"/>
        <w:left w:val="none" w:sz="0" w:space="0" w:color="auto"/>
        <w:bottom w:val="none" w:sz="0" w:space="0" w:color="auto"/>
        <w:right w:val="none" w:sz="0" w:space="0" w:color="auto"/>
      </w:divBdr>
    </w:div>
    <w:div w:id="1680890860">
      <w:marLeft w:val="0"/>
      <w:marRight w:val="0"/>
      <w:marTop w:val="10"/>
      <w:marBottom w:val="10"/>
      <w:divBdr>
        <w:top w:val="none" w:sz="0" w:space="0" w:color="auto"/>
        <w:left w:val="none" w:sz="0" w:space="0" w:color="auto"/>
        <w:bottom w:val="none" w:sz="0" w:space="0" w:color="auto"/>
        <w:right w:val="none" w:sz="0" w:space="0" w:color="auto"/>
      </w:divBdr>
    </w:div>
    <w:div w:id="1708020991">
      <w:marLeft w:val="0"/>
      <w:marRight w:val="0"/>
      <w:marTop w:val="10"/>
      <w:marBottom w:val="10"/>
      <w:divBdr>
        <w:top w:val="none" w:sz="0" w:space="0" w:color="auto"/>
        <w:left w:val="none" w:sz="0" w:space="0" w:color="auto"/>
        <w:bottom w:val="none" w:sz="0" w:space="0" w:color="auto"/>
        <w:right w:val="none" w:sz="0" w:space="0" w:color="auto"/>
      </w:divBdr>
    </w:div>
    <w:div w:id="1722168357">
      <w:marLeft w:val="0"/>
      <w:marRight w:val="720"/>
      <w:marTop w:val="10"/>
      <w:marBottom w:val="10"/>
      <w:divBdr>
        <w:top w:val="none" w:sz="0" w:space="0" w:color="auto"/>
        <w:left w:val="none" w:sz="0" w:space="0" w:color="auto"/>
        <w:bottom w:val="none" w:sz="0" w:space="0" w:color="auto"/>
        <w:right w:val="none" w:sz="0" w:space="0" w:color="auto"/>
      </w:divBdr>
    </w:div>
    <w:div w:id="1726758951">
      <w:marLeft w:val="0"/>
      <w:marRight w:val="0"/>
      <w:marTop w:val="10"/>
      <w:marBottom w:val="10"/>
      <w:divBdr>
        <w:top w:val="none" w:sz="0" w:space="0" w:color="auto"/>
        <w:left w:val="none" w:sz="0" w:space="0" w:color="auto"/>
        <w:bottom w:val="none" w:sz="0" w:space="0" w:color="auto"/>
        <w:right w:val="none" w:sz="0" w:space="0" w:color="auto"/>
      </w:divBdr>
    </w:div>
    <w:div w:id="1749617718">
      <w:marLeft w:val="0"/>
      <w:marRight w:val="0"/>
      <w:marTop w:val="10"/>
      <w:marBottom w:val="10"/>
      <w:divBdr>
        <w:top w:val="none" w:sz="0" w:space="0" w:color="auto"/>
        <w:left w:val="none" w:sz="0" w:space="0" w:color="auto"/>
        <w:bottom w:val="none" w:sz="0" w:space="0" w:color="auto"/>
        <w:right w:val="none" w:sz="0" w:space="0" w:color="auto"/>
      </w:divBdr>
    </w:div>
    <w:div w:id="1762944515">
      <w:marLeft w:val="0"/>
      <w:marRight w:val="0"/>
      <w:marTop w:val="10"/>
      <w:marBottom w:val="10"/>
      <w:divBdr>
        <w:top w:val="none" w:sz="0" w:space="0" w:color="auto"/>
        <w:left w:val="none" w:sz="0" w:space="0" w:color="auto"/>
        <w:bottom w:val="none" w:sz="0" w:space="0" w:color="auto"/>
        <w:right w:val="none" w:sz="0" w:space="0" w:color="auto"/>
      </w:divBdr>
    </w:div>
    <w:div w:id="1801679428">
      <w:marLeft w:val="0"/>
      <w:marRight w:val="0"/>
      <w:marTop w:val="10"/>
      <w:marBottom w:val="10"/>
      <w:divBdr>
        <w:top w:val="none" w:sz="0" w:space="0" w:color="auto"/>
        <w:left w:val="none" w:sz="0" w:space="0" w:color="auto"/>
        <w:bottom w:val="none" w:sz="0" w:space="0" w:color="auto"/>
        <w:right w:val="none" w:sz="0" w:space="0" w:color="auto"/>
      </w:divBdr>
    </w:div>
    <w:div w:id="1823353546">
      <w:marLeft w:val="0"/>
      <w:marRight w:val="0"/>
      <w:marTop w:val="10"/>
      <w:marBottom w:val="10"/>
      <w:divBdr>
        <w:top w:val="none" w:sz="0" w:space="0" w:color="auto"/>
        <w:left w:val="none" w:sz="0" w:space="0" w:color="auto"/>
        <w:bottom w:val="none" w:sz="0" w:space="0" w:color="auto"/>
        <w:right w:val="none" w:sz="0" w:space="0" w:color="auto"/>
      </w:divBdr>
    </w:div>
    <w:div w:id="1826701599">
      <w:marLeft w:val="0"/>
      <w:marRight w:val="0"/>
      <w:marTop w:val="10"/>
      <w:marBottom w:val="10"/>
      <w:divBdr>
        <w:top w:val="none" w:sz="0" w:space="0" w:color="auto"/>
        <w:left w:val="none" w:sz="0" w:space="0" w:color="auto"/>
        <w:bottom w:val="none" w:sz="0" w:space="0" w:color="auto"/>
        <w:right w:val="none" w:sz="0" w:space="0" w:color="auto"/>
      </w:divBdr>
    </w:div>
    <w:div w:id="1829705056">
      <w:marLeft w:val="0"/>
      <w:marRight w:val="0"/>
      <w:marTop w:val="10"/>
      <w:marBottom w:val="10"/>
      <w:divBdr>
        <w:top w:val="none" w:sz="0" w:space="0" w:color="auto"/>
        <w:left w:val="none" w:sz="0" w:space="0" w:color="auto"/>
        <w:bottom w:val="none" w:sz="0" w:space="0" w:color="auto"/>
        <w:right w:val="none" w:sz="0" w:space="0" w:color="auto"/>
      </w:divBdr>
    </w:div>
    <w:div w:id="1837261514">
      <w:marLeft w:val="0"/>
      <w:marRight w:val="0"/>
      <w:marTop w:val="10"/>
      <w:marBottom w:val="10"/>
      <w:divBdr>
        <w:top w:val="none" w:sz="0" w:space="0" w:color="auto"/>
        <w:left w:val="none" w:sz="0" w:space="0" w:color="auto"/>
        <w:bottom w:val="none" w:sz="0" w:space="0" w:color="auto"/>
        <w:right w:val="none" w:sz="0" w:space="0" w:color="auto"/>
      </w:divBdr>
    </w:div>
    <w:div w:id="1876891299">
      <w:marLeft w:val="0"/>
      <w:marRight w:val="0"/>
      <w:marTop w:val="10"/>
      <w:marBottom w:val="10"/>
      <w:divBdr>
        <w:top w:val="none" w:sz="0" w:space="0" w:color="auto"/>
        <w:left w:val="none" w:sz="0" w:space="0" w:color="auto"/>
        <w:bottom w:val="none" w:sz="0" w:space="0" w:color="auto"/>
        <w:right w:val="none" w:sz="0" w:space="0" w:color="auto"/>
      </w:divBdr>
    </w:div>
    <w:div w:id="1908884020">
      <w:marLeft w:val="0"/>
      <w:marRight w:val="0"/>
      <w:marTop w:val="10"/>
      <w:marBottom w:val="10"/>
      <w:divBdr>
        <w:top w:val="none" w:sz="0" w:space="0" w:color="auto"/>
        <w:left w:val="none" w:sz="0" w:space="0" w:color="auto"/>
        <w:bottom w:val="none" w:sz="0" w:space="0" w:color="auto"/>
        <w:right w:val="none" w:sz="0" w:space="0" w:color="auto"/>
      </w:divBdr>
    </w:div>
    <w:div w:id="1925334763">
      <w:marLeft w:val="0"/>
      <w:marRight w:val="0"/>
      <w:marTop w:val="10"/>
      <w:marBottom w:val="10"/>
      <w:divBdr>
        <w:top w:val="none" w:sz="0" w:space="0" w:color="auto"/>
        <w:left w:val="none" w:sz="0" w:space="0" w:color="auto"/>
        <w:bottom w:val="none" w:sz="0" w:space="0" w:color="auto"/>
        <w:right w:val="none" w:sz="0" w:space="0" w:color="auto"/>
      </w:divBdr>
    </w:div>
    <w:div w:id="1986347196">
      <w:marLeft w:val="0"/>
      <w:marRight w:val="0"/>
      <w:marTop w:val="10"/>
      <w:marBottom w:val="10"/>
      <w:divBdr>
        <w:top w:val="none" w:sz="0" w:space="0" w:color="auto"/>
        <w:left w:val="none" w:sz="0" w:space="0" w:color="auto"/>
        <w:bottom w:val="none" w:sz="0" w:space="0" w:color="auto"/>
        <w:right w:val="none" w:sz="0" w:space="0" w:color="auto"/>
      </w:divBdr>
    </w:div>
    <w:div w:id="1999917728">
      <w:marLeft w:val="0"/>
      <w:marRight w:val="0"/>
      <w:marTop w:val="10"/>
      <w:marBottom w:val="10"/>
      <w:divBdr>
        <w:top w:val="none" w:sz="0" w:space="0" w:color="auto"/>
        <w:left w:val="none" w:sz="0" w:space="0" w:color="auto"/>
        <w:bottom w:val="none" w:sz="0" w:space="0" w:color="auto"/>
        <w:right w:val="none" w:sz="0" w:space="0" w:color="auto"/>
      </w:divBdr>
    </w:div>
    <w:div w:id="2001690586">
      <w:marLeft w:val="0"/>
      <w:marRight w:val="0"/>
      <w:marTop w:val="10"/>
      <w:marBottom w:val="10"/>
      <w:divBdr>
        <w:top w:val="none" w:sz="0" w:space="0" w:color="auto"/>
        <w:left w:val="none" w:sz="0" w:space="0" w:color="auto"/>
        <w:bottom w:val="none" w:sz="0" w:space="0" w:color="auto"/>
        <w:right w:val="none" w:sz="0" w:space="0" w:color="auto"/>
      </w:divBdr>
    </w:div>
    <w:div w:id="2027974842">
      <w:marLeft w:val="0"/>
      <w:marRight w:val="0"/>
      <w:marTop w:val="10"/>
      <w:marBottom w:val="10"/>
      <w:divBdr>
        <w:top w:val="none" w:sz="0" w:space="0" w:color="auto"/>
        <w:left w:val="none" w:sz="0" w:space="0" w:color="auto"/>
        <w:bottom w:val="none" w:sz="0" w:space="0" w:color="auto"/>
        <w:right w:val="none" w:sz="0" w:space="0" w:color="auto"/>
      </w:divBdr>
    </w:div>
    <w:div w:id="2045976592">
      <w:marLeft w:val="0"/>
      <w:marRight w:val="0"/>
      <w:marTop w:val="10"/>
      <w:marBottom w:val="10"/>
      <w:divBdr>
        <w:top w:val="none" w:sz="0" w:space="0" w:color="auto"/>
        <w:left w:val="none" w:sz="0" w:space="0" w:color="auto"/>
        <w:bottom w:val="none" w:sz="0" w:space="0" w:color="auto"/>
        <w:right w:val="none" w:sz="0" w:space="0" w:color="auto"/>
      </w:divBdr>
    </w:div>
    <w:div w:id="2047678523">
      <w:marLeft w:val="0"/>
      <w:marRight w:val="0"/>
      <w:marTop w:val="10"/>
      <w:marBottom w:val="10"/>
      <w:divBdr>
        <w:top w:val="none" w:sz="0" w:space="0" w:color="auto"/>
        <w:left w:val="none" w:sz="0" w:space="0" w:color="auto"/>
        <w:bottom w:val="none" w:sz="0" w:space="0" w:color="auto"/>
        <w:right w:val="none" w:sz="0" w:space="0" w:color="auto"/>
      </w:divBdr>
    </w:div>
    <w:div w:id="2071296011">
      <w:marLeft w:val="0"/>
      <w:marRight w:val="0"/>
      <w:marTop w:val="10"/>
      <w:marBottom w:val="10"/>
      <w:divBdr>
        <w:top w:val="none" w:sz="0" w:space="0" w:color="auto"/>
        <w:left w:val="none" w:sz="0" w:space="0" w:color="auto"/>
        <w:bottom w:val="none" w:sz="0" w:space="0" w:color="auto"/>
        <w:right w:val="none" w:sz="0" w:space="0" w:color="auto"/>
      </w:divBdr>
    </w:div>
    <w:div w:id="2078631011">
      <w:marLeft w:val="0"/>
      <w:marRight w:val="0"/>
      <w:marTop w:val="10"/>
      <w:marBottom w:val="10"/>
      <w:divBdr>
        <w:top w:val="none" w:sz="0" w:space="0" w:color="auto"/>
        <w:left w:val="none" w:sz="0" w:space="0" w:color="auto"/>
        <w:bottom w:val="none" w:sz="0" w:space="0" w:color="auto"/>
        <w:right w:val="none" w:sz="0" w:space="0" w:color="auto"/>
      </w:divBdr>
    </w:div>
    <w:div w:id="2089419653">
      <w:marLeft w:val="0"/>
      <w:marRight w:val="0"/>
      <w:marTop w:val="10"/>
      <w:marBottom w:val="10"/>
      <w:divBdr>
        <w:top w:val="none" w:sz="0" w:space="0" w:color="auto"/>
        <w:left w:val="none" w:sz="0" w:space="0" w:color="auto"/>
        <w:bottom w:val="none" w:sz="0" w:space="0" w:color="auto"/>
        <w:right w:val="none" w:sz="0" w:space="0" w:color="auto"/>
      </w:divBdr>
    </w:div>
    <w:div w:id="2107995306">
      <w:marLeft w:val="0"/>
      <w:marRight w:val="0"/>
      <w:marTop w:val="10"/>
      <w:marBottom w:val="10"/>
      <w:divBdr>
        <w:top w:val="none" w:sz="0" w:space="0" w:color="auto"/>
        <w:left w:val="none" w:sz="0" w:space="0" w:color="auto"/>
        <w:bottom w:val="none" w:sz="0" w:space="0" w:color="auto"/>
        <w:right w:val="none" w:sz="0" w:space="0" w:color="auto"/>
      </w:divBdr>
    </w:div>
    <w:div w:id="2112241163">
      <w:marLeft w:val="0"/>
      <w:marRight w:val="0"/>
      <w:marTop w:val="10"/>
      <w:marBottom w:val="10"/>
      <w:divBdr>
        <w:top w:val="none" w:sz="0" w:space="0" w:color="auto"/>
        <w:left w:val="none" w:sz="0" w:space="0" w:color="auto"/>
        <w:bottom w:val="none" w:sz="0" w:space="0" w:color="auto"/>
        <w:right w:val="none" w:sz="0" w:space="0" w:color="auto"/>
      </w:divBdr>
    </w:div>
    <w:div w:id="2135951240">
      <w:marLeft w:val="0"/>
      <w:marRight w:val="0"/>
      <w:marTop w:val="10"/>
      <w:marBottom w:val="10"/>
      <w:divBdr>
        <w:top w:val="none" w:sz="0" w:space="0" w:color="auto"/>
        <w:left w:val="none" w:sz="0" w:space="0" w:color="auto"/>
        <w:bottom w:val="none" w:sz="0" w:space="0" w:color="auto"/>
        <w:right w:val="none" w:sz="0" w:space="0" w:color="auto"/>
      </w:divBdr>
    </w:div>
    <w:div w:id="21377988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3268</Words>
  <Characters>18629</Characters>
  <Application>Microsoft Office Word</Application>
  <DocSecurity>0</DocSecurity>
  <Lines>155</Lines>
  <Paragraphs>43</Paragraphs>
  <ScaleCrop>false</ScaleCrop>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