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0F11" w14:textId="77777777" w:rsidR="00083FDE" w:rsidRDefault="00083FDE">
      <w:pPr>
        <w:spacing w:line="500" w:lineRule="atLeast"/>
        <w:jc w:val="center"/>
        <w:divId w:val="2072727325"/>
        <w:rPr>
          <w:rFonts w:ascii="黑体" w:eastAsia="黑体" w:hAnsi="黑体"/>
          <w:sz w:val="36"/>
          <w:szCs w:val="36"/>
        </w:rPr>
      </w:pPr>
      <w:r>
        <w:rPr>
          <w:rFonts w:ascii="黑体" w:eastAsia="黑体" w:hAnsi="黑体" w:hint="eastAsia"/>
          <w:sz w:val="36"/>
          <w:szCs w:val="36"/>
        </w:rPr>
        <w:t>广东省佛山市高明区人民法院</w:t>
      </w:r>
    </w:p>
    <w:p w14:paraId="6FFAAE3A" w14:textId="77777777" w:rsidR="00083FDE" w:rsidRDefault="00083FDE">
      <w:pPr>
        <w:spacing w:line="500" w:lineRule="atLeast"/>
        <w:jc w:val="center"/>
        <w:divId w:val="10121431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FAE9F7" w14:textId="77777777" w:rsidR="00083FDE" w:rsidRDefault="00083FDE">
      <w:pPr>
        <w:spacing w:line="500" w:lineRule="atLeast"/>
        <w:jc w:val="right"/>
        <w:divId w:val="16760360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385</w:t>
      </w:r>
      <w:r>
        <w:rPr>
          <w:rFonts w:hint="eastAsia"/>
          <w:sz w:val="30"/>
          <w:szCs w:val="30"/>
        </w:rPr>
        <w:t>号</w:t>
      </w:r>
    </w:p>
    <w:p w14:paraId="7AEEB584" w14:textId="77777777" w:rsidR="00083FDE" w:rsidRDefault="00083FDE">
      <w:pPr>
        <w:spacing w:line="500" w:lineRule="atLeast"/>
        <w:ind w:firstLine="600"/>
        <w:divId w:val="914556661"/>
        <w:rPr>
          <w:rFonts w:hint="eastAsia"/>
          <w:sz w:val="30"/>
          <w:szCs w:val="30"/>
        </w:rPr>
      </w:pPr>
      <w:r>
        <w:rPr>
          <w:rFonts w:hint="eastAsia"/>
          <w:sz w:val="30"/>
          <w:szCs w:val="30"/>
        </w:rPr>
        <w:t>公诉机关广东省佛山市高明区人民检察院。</w:t>
      </w:r>
    </w:p>
    <w:p w14:paraId="32B694D8" w14:textId="77777777" w:rsidR="00083FDE" w:rsidRDefault="00083FDE">
      <w:pPr>
        <w:spacing w:line="500" w:lineRule="atLeast"/>
        <w:ind w:firstLine="600"/>
        <w:divId w:val="1893736372"/>
        <w:rPr>
          <w:rFonts w:hint="eastAsia"/>
          <w:sz w:val="30"/>
          <w:szCs w:val="30"/>
        </w:rPr>
      </w:pPr>
      <w:r>
        <w:rPr>
          <w:rFonts w:hint="eastAsia"/>
          <w:sz w:val="30"/>
          <w:szCs w:val="30"/>
        </w:rPr>
        <w:t>被告人何某，男，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日出生于广东省佛山市高明区，汉族，本科文化，中共党员，原佛山市高明区明城镇党委副书记、明城镇镇长、杨和镇党委书记，户籍所在地广东省佛山市高明区。因本案于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日被逮捕。现羁押于佛山市高明区看守所。</w:t>
      </w:r>
    </w:p>
    <w:p w14:paraId="2179011B" w14:textId="77777777" w:rsidR="00083FDE" w:rsidRDefault="00083FDE">
      <w:pPr>
        <w:spacing w:line="500" w:lineRule="atLeast"/>
        <w:ind w:firstLine="600"/>
        <w:divId w:val="1340767283"/>
        <w:rPr>
          <w:rFonts w:hint="eastAsia"/>
          <w:sz w:val="30"/>
          <w:szCs w:val="30"/>
        </w:rPr>
      </w:pPr>
      <w:r>
        <w:rPr>
          <w:rFonts w:hint="eastAsia"/>
          <w:sz w:val="30"/>
          <w:szCs w:val="30"/>
        </w:rPr>
        <w:t>辩护人杜新华，广东共明律师事务所律师。</w:t>
      </w:r>
    </w:p>
    <w:p w14:paraId="3A2C2C18" w14:textId="77777777" w:rsidR="00083FDE" w:rsidRDefault="00083FDE">
      <w:pPr>
        <w:spacing w:line="500" w:lineRule="atLeast"/>
        <w:ind w:firstLine="600"/>
        <w:divId w:val="1779373003"/>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370</w:t>
      </w:r>
      <w:r>
        <w:rPr>
          <w:rFonts w:hint="eastAsia"/>
          <w:sz w:val="30"/>
          <w:szCs w:val="30"/>
        </w:rPr>
        <w:t>号起诉书指控被告人何某犯贪污罪、受贿罪，于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日向本院提起公诉。本院依法适用普通程序，并组成合议庭，于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日公开开庭审理了本案。佛山市高明区人民检察院指派检察员丁波出庭支持公诉，被告人何某及其辩护人杜新华到庭参加诉讼。现已审理终结。</w:t>
      </w:r>
    </w:p>
    <w:p w14:paraId="4BA472E7" w14:textId="77777777" w:rsidR="00083FDE" w:rsidRDefault="00083FDE">
      <w:pPr>
        <w:spacing w:line="500" w:lineRule="atLeast"/>
        <w:divId w:val="1477836965"/>
        <w:rPr>
          <w:rFonts w:hint="eastAsia"/>
          <w:sz w:val="30"/>
          <w:szCs w:val="30"/>
        </w:rPr>
      </w:pPr>
      <w:r>
        <w:rPr>
          <w:rFonts w:hint="eastAsia"/>
          <w:sz w:val="30"/>
          <w:szCs w:val="30"/>
        </w:rPr>
        <w:t>公诉机关指控：</w:t>
      </w:r>
    </w:p>
    <w:p w14:paraId="7ED8EE1E" w14:textId="77777777" w:rsidR="00083FDE" w:rsidRDefault="00083FDE">
      <w:pPr>
        <w:spacing w:line="500" w:lineRule="atLeast"/>
        <w:ind w:firstLine="600"/>
        <w:divId w:val="1141534674"/>
        <w:rPr>
          <w:rFonts w:hint="eastAsia"/>
          <w:sz w:val="30"/>
          <w:szCs w:val="30"/>
        </w:rPr>
      </w:pPr>
      <w:r>
        <w:rPr>
          <w:rFonts w:hint="eastAsia"/>
          <w:sz w:val="30"/>
          <w:szCs w:val="30"/>
        </w:rPr>
        <w:t>一、贪污罪</w:t>
      </w:r>
    </w:p>
    <w:p w14:paraId="6333EBCF" w14:textId="77777777" w:rsidR="00083FDE" w:rsidRDefault="00083FDE">
      <w:pPr>
        <w:spacing w:line="500" w:lineRule="atLeast"/>
        <w:ind w:firstLine="600"/>
        <w:divId w:val="1759863114"/>
        <w:rPr>
          <w:rFonts w:hint="eastAsia"/>
          <w:sz w:val="30"/>
          <w:szCs w:val="30"/>
        </w:rPr>
      </w:pPr>
      <w:r>
        <w:rPr>
          <w:rFonts w:hint="eastAsia"/>
          <w:sz w:val="30"/>
          <w:szCs w:val="30"/>
        </w:rPr>
        <w:t>2007</w:t>
      </w:r>
      <w:r>
        <w:rPr>
          <w:rFonts w:hint="eastAsia"/>
          <w:sz w:val="30"/>
          <w:szCs w:val="30"/>
        </w:rPr>
        <w:t>年前后，时任佛山市高明区明城镇镇长的被告人何某，与时任明城镇副镇长李某</w:t>
      </w:r>
      <w:r>
        <w:rPr>
          <w:rFonts w:hint="eastAsia"/>
          <w:sz w:val="30"/>
          <w:szCs w:val="30"/>
        </w:rPr>
        <w:t>1</w:t>
      </w:r>
      <w:r>
        <w:rPr>
          <w:rFonts w:hint="eastAsia"/>
          <w:sz w:val="30"/>
          <w:szCs w:val="30"/>
        </w:rPr>
        <w:t>、副镇长赖某，明城镇建设房产管理所所长黄某、副所长李某</w:t>
      </w:r>
      <w:r>
        <w:rPr>
          <w:rFonts w:hint="eastAsia"/>
          <w:sz w:val="30"/>
          <w:szCs w:val="30"/>
        </w:rPr>
        <w:t>2</w:t>
      </w:r>
      <w:r>
        <w:rPr>
          <w:rFonts w:hint="eastAsia"/>
          <w:sz w:val="30"/>
          <w:szCs w:val="30"/>
        </w:rPr>
        <w:t>（后四人均另案处理）合谋，利用审批和办理明城镇土地使用权转让的职务便利，骗取土地出让金差价。李某</w:t>
      </w:r>
      <w:r>
        <w:rPr>
          <w:rFonts w:hint="eastAsia"/>
          <w:sz w:val="30"/>
          <w:szCs w:val="30"/>
        </w:rPr>
        <w:t>1</w:t>
      </w:r>
      <w:r>
        <w:rPr>
          <w:rFonts w:hint="eastAsia"/>
          <w:sz w:val="30"/>
          <w:szCs w:val="30"/>
        </w:rPr>
        <w:t>在得知陈某有意购买沧江工业园东园明城园区的</w:t>
      </w:r>
      <w:r>
        <w:rPr>
          <w:rFonts w:hint="eastAsia"/>
          <w:sz w:val="30"/>
          <w:szCs w:val="30"/>
        </w:rPr>
        <w:t>42.34</w:t>
      </w:r>
      <w:r>
        <w:rPr>
          <w:rFonts w:hint="eastAsia"/>
          <w:sz w:val="30"/>
          <w:szCs w:val="30"/>
        </w:rPr>
        <w:t>亩土地后，找到李某</w:t>
      </w:r>
      <w:r>
        <w:rPr>
          <w:rFonts w:hint="eastAsia"/>
          <w:sz w:val="30"/>
          <w:szCs w:val="30"/>
        </w:rPr>
        <w:t>3</w:t>
      </w:r>
      <w:r>
        <w:rPr>
          <w:rFonts w:hint="eastAsia"/>
          <w:sz w:val="30"/>
          <w:szCs w:val="30"/>
        </w:rPr>
        <w:t>，由李某</w:t>
      </w:r>
      <w:r>
        <w:rPr>
          <w:rFonts w:hint="eastAsia"/>
          <w:sz w:val="30"/>
          <w:szCs w:val="30"/>
        </w:rPr>
        <w:t>3</w:t>
      </w:r>
      <w:r>
        <w:rPr>
          <w:rFonts w:hint="eastAsia"/>
          <w:sz w:val="30"/>
          <w:szCs w:val="30"/>
        </w:rPr>
        <w:t>出面，以每亩人民币</w:t>
      </w:r>
      <w:r>
        <w:rPr>
          <w:rFonts w:hint="eastAsia"/>
          <w:sz w:val="30"/>
          <w:szCs w:val="30"/>
        </w:rPr>
        <w:t>50000</w:t>
      </w:r>
      <w:r>
        <w:rPr>
          <w:rFonts w:hint="eastAsia"/>
          <w:sz w:val="30"/>
          <w:szCs w:val="30"/>
        </w:rPr>
        <w:t>元的价格与高明区明城镇建设房产管理所签订了虚假的国有土地使用权转让合同，随即再以每亩人民币</w:t>
      </w:r>
      <w:r>
        <w:rPr>
          <w:rFonts w:hint="eastAsia"/>
          <w:sz w:val="30"/>
          <w:szCs w:val="30"/>
        </w:rPr>
        <w:t>110000</w:t>
      </w:r>
      <w:r>
        <w:rPr>
          <w:rFonts w:hint="eastAsia"/>
          <w:sz w:val="30"/>
          <w:szCs w:val="30"/>
        </w:rPr>
        <w:t>元的价格将该地块的使用权转让给陈某，骗取土地出让</w:t>
      </w:r>
      <w:r>
        <w:rPr>
          <w:rFonts w:hint="eastAsia"/>
          <w:sz w:val="30"/>
          <w:szCs w:val="30"/>
        </w:rPr>
        <w:lastRenderedPageBreak/>
        <w:t>金差价人民币</w:t>
      </w:r>
      <w:r>
        <w:rPr>
          <w:rFonts w:hint="eastAsia"/>
          <w:sz w:val="30"/>
          <w:szCs w:val="30"/>
        </w:rPr>
        <w:t>2540400</w:t>
      </w:r>
      <w:r>
        <w:rPr>
          <w:rFonts w:hint="eastAsia"/>
          <w:sz w:val="30"/>
          <w:szCs w:val="30"/>
        </w:rPr>
        <w:t>元，其中何某分占人民币</w:t>
      </w:r>
      <w:r>
        <w:rPr>
          <w:rFonts w:hint="eastAsia"/>
          <w:sz w:val="30"/>
          <w:szCs w:val="30"/>
        </w:rPr>
        <w:t>500000</w:t>
      </w:r>
      <w:r>
        <w:rPr>
          <w:rFonts w:hint="eastAsia"/>
          <w:sz w:val="30"/>
          <w:szCs w:val="30"/>
        </w:rPr>
        <w:t>元。</w:t>
      </w:r>
      <w:r>
        <w:rPr>
          <w:rFonts w:hint="eastAsia"/>
          <w:sz w:val="30"/>
          <w:szCs w:val="30"/>
        </w:rPr>
        <w:t>2016</w:t>
      </w:r>
      <w:r>
        <w:rPr>
          <w:rFonts w:hint="eastAsia"/>
          <w:sz w:val="30"/>
          <w:szCs w:val="30"/>
        </w:rPr>
        <w:t>年下半年，被告人何某将人民币</w:t>
      </w:r>
      <w:r>
        <w:rPr>
          <w:rFonts w:hint="eastAsia"/>
          <w:sz w:val="30"/>
          <w:szCs w:val="30"/>
        </w:rPr>
        <w:t>400000</w:t>
      </w:r>
      <w:r>
        <w:rPr>
          <w:rFonts w:hint="eastAsia"/>
          <w:sz w:val="30"/>
          <w:szCs w:val="30"/>
        </w:rPr>
        <w:t>元经李某</w:t>
      </w:r>
      <w:r>
        <w:rPr>
          <w:rFonts w:hint="eastAsia"/>
          <w:sz w:val="30"/>
          <w:szCs w:val="30"/>
        </w:rPr>
        <w:t>1</w:t>
      </w:r>
      <w:r>
        <w:rPr>
          <w:rFonts w:hint="eastAsia"/>
          <w:sz w:val="30"/>
          <w:szCs w:val="30"/>
        </w:rPr>
        <w:t>退给李某</w:t>
      </w:r>
      <w:r>
        <w:rPr>
          <w:rFonts w:hint="eastAsia"/>
          <w:sz w:val="30"/>
          <w:szCs w:val="30"/>
        </w:rPr>
        <w:t>3</w:t>
      </w:r>
      <w:r>
        <w:rPr>
          <w:rFonts w:hint="eastAsia"/>
          <w:sz w:val="30"/>
          <w:szCs w:val="30"/>
        </w:rPr>
        <w:t>。案发后，李某</w:t>
      </w:r>
      <w:r>
        <w:rPr>
          <w:rFonts w:hint="eastAsia"/>
          <w:sz w:val="30"/>
          <w:szCs w:val="30"/>
        </w:rPr>
        <w:t>3</w:t>
      </w:r>
      <w:r>
        <w:rPr>
          <w:rFonts w:hint="eastAsia"/>
          <w:sz w:val="30"/>
          <w:szCs w:val="30"/>
        </w:rPr>
        <w:t>将该款项退赃；何某另退赃人民币</w:t>
      </w:r>
      <w:r>
        <w:rPr>
          <w:rFonts w:hint="eastAsia"/>
          <w:sz w:val="30"/>
          <w:szCs w:val="30"/>
        </w:rPr>
        <w:t>100000</w:t>
      </w:r>
      <w:r>
        <w:rPr>
          <w:rFonts w:hint="eastAsia"/>
          <w:sz w:val="30"/>
          <w:szCs w:val="30"/>
        </w:rPr>
        <w:t>元。</w:t>
      </w:r>
    </w:p>
    <w:p w14:paraId="59EA483A" w14:textId="77777777" w:rsidR="00083FDE" w:rsidRDefault="00083FDE">
      <w:pPr>
        <w:spacing w:line="500" w:lineRule="atLeast"/>
        <w:ind w:firstLine="600"/>
        <w:divId w:val="58290481"/>
        <w:rPr>
          <w:rFonts w:hint="eastAsia"/>
          <w:sz w:val="30"/>
          <w:szCs w:val="30"/>
        </w:rPr>
      </w:pPr>
      <w:r>
        <w:rPr>
          <w:rFonts w:hint="eastAsia"/>
          <w:sz w:val="30"/>
          <w:szCs w:val="30"/>
        </w:rPr>
        <w:t>针对上述指控，公诉机关向法庭出示了书证，证人陈某等人的证言，被告人何某的供述和辩解等证据。</w:t>
      </w:r>
    </w:p>
    <w:p w14:paraId="0BE1C5B8" w14:textId="77777777" w:rsidR="00083FDE" w:rsidRDefault="00083FDE">
      <w:pPr>
        <w:spacing w:line="500" w:lineRule="atLeast"/>
        <w:ind w:firstLine="600"/>
        <w:divId w:val="2075085849"/>
        <w:rPr>
          <w:rFonts w:hint="eastAsia"/>
          <w:sz w:val="30"/>
          <w:szCs w:val="30"/>
        </w:rPr>
      </w:pPr>
      <w:r>
        <w:rPr>
          <w:rFonts w:hint="eastAsia"/>
          <w:sz w:val="30"/>
          <w:szCs w:val="30"/>
        </w:rPr>
        <w:t>二、受贿罪</w:t>
      </w:r>
    </w:p>
    <w:p w14:paraId="6F6AE5DA" w14:textId="77777777" w:rsidR="00083FDE" w:rsidRDefault="00083FDE">
      <w:pPr>
        <w:spacing w:line="500" w:lineRule="atLeast"/>
        <w:ind w:firstLine="600"/>
        <w:divId w:val="1734041166"/>
        <w:rPr>
          <w:rFonts w:hint="eastAsia"/>
          <w:sz w:val="30"/>
          <w:szCs w:val="30"/>
        </w:rPr>
      </w:pPr>
      <w:r>
        <w:rPr>
          <w:rFonts w:hint="eastAsia"/>
          <w:sz w:val="30"/>
          <w:szCs w:val="30"/>
        </w:rPr>
        <w:t>被告人何某于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年任佛山市高明区明城镇镇长期间，利用职务上的便利，为他人谋取利益，收受好处费共计人民币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元。具体如下：</w:t>
      </w:r>
    </w:p>
    <w:p w14:paraId="7300DD5E" w14:textId="77777777" w:rsidR="00083FDE" w:rsidRDefault="00083FDE">
      <w:pPr>
        <w:spacing w:line="500" w:lineRule="atLeast"/>
        <w:ind w:firstLine="600"/>
        <w:divId w:val="179469491"/>
        <w:rPr>
          <w:rFonts w:hint="eastAsia"/>
          <w:sz w:val="30"/>
          <w:szCs w:val="30"/>
        </w:rPr>
      </w:pPr>
      <w:r>
        <w:rPr>
          <w:rFonts w:hint="eastAsia"/>
          <w:sz w:val="30"/>
          <w:szCs w:val="30"/>
        </w:rPr>
        <w:t>1.2007</w:t>
      </w:r>
      <w:r>
        <w:rPr>
          <w:rFonts w:hint="eastAsia"/>
          <w:sz w:val="30"/>
          <w:szCs w:val="30"/>
        </w:rPr>
        <w:t>年前后，被告人何某利用职务上的便利，为高盛铝业有限公司在购买土地的过程中提供帮助，收受该公司刘某</w:t>
      </w:r>
      <w:r>
        <w:rPr>
          <w:rFonts w:hint="eastAsia"/>
          <w:sz w:val="30"/>
          <w:szCs w:val="30"/>
        </w:rPr>
        <w:t>2</w:t>
      </w:r>
      <w:r>
        <w:rPr>
          <w:rFonts w:hint="eastAsia"/>
          <w:sz w:val="30"/>
          <w:szCs w:val="30"/>
        </w:rPr>
        <w:t>好处费人民币</w:t>
      </w:r>
      <w:r>
        <w:rPr>
          <w:rFonts w:hint="eastAsia"/>
          <w:sz w:val="30"/>
          <w:szCs w:val="30"/>
        </w:rPr>
        <w:t>8000</w:t>
      </w:r>
      <w:r>
        <w:rPr>
          <w:rFonts w:hint="eastAsia"/>
          <w:sz w:val="30"/>
          <w:szCs w:val="30"/>
        </w:rPr>
        <w:t>元。</w:t>
      </w:r>
    </w:p>
    <w:p w14:paraId="0339650D" w14:textId="77777777" w:rsidR="00083FDE" w:rsidRDefault="00083FDE">
      <w:pPr>
        <w:spacing w:line="500" w:lineRule="atLeast"/>
        <w:ind w:firstLine="600"/>
        <w:divId w:val="405878323"/>
        <w:rPr>
          <w:rFonts w:hint="eastAsia"/>
          <w:sz w:val="30"/>
          <w:szCs w:val="30"/>
        </w:rPr>
      </w:pPr>
      <w:r>
        <w:rPr>
          <w:rFonts w:hint="eastAsia"/>
          <w:sz w:val="30"/>
          <w:szCs w:val="30"/>
        </w:rPr>
        <w:t>2.2007</w:t>
      </w:r>
      <w:r>
        <w:rPr>
          <w:rFonts w:hint="eastAsia"/>
          <w:sz w:val="30"/>
          <w:szCs w:val="30"/>
        </w:rPr>
        <w:t>年前后，被告人何某利用职务上的便利，为南钢金属材料制造有限公司在办理土地证的过程中提供帮助，收受该公司周某</w:t>
      </w:r>
      <w:r>
        <w:rPr>
          <w:rFonts w:hint="eastAsia"/>
          <w:sz w:val="30"/>
          <w:szCs w:val="30"/>
        </w:rPr>
        <w:t>1</w:t>
      </w:r>
      <w:r>
        <w:rPr>
          <w:rFonts w:hint="eastAsia"/>
          <w:sz w:val="30"/>
          <w:szCs w:val="30"/>
        </w:rPr>
        <w:t>好处费人民币</w:t>
      </w:r>
      <w:r>
        <w:rPr>
          <w:rFonts w:hint="eastAsia"/>
          <w:sz w:val="30"/>
          <w:szCs w:val="30"/>
        </w:rPr>
        <w:t>20000</w:t>
      </w:r>
      <w:r>
        <w:rPr>
          <w:rFonts w:hint="eastAsia"/>
          <w:sz w:val="30"/>
          <w:szCs w:val="30"/>
        </w:rPr>
        <w:t>元。</w:t>
      </w:r>
    </w:p>
    <w:p w14:paraId="4BE6479D" w14:textId="77777777" w:rsidR="00083FDE" w:rsidRDefault="00083FDE">
      <w:pPr>
        <w:spacing w:line="500" w:lineRule="atLeast"/>
        <w:ind w:firstLine="600"/>
        <w:divId w:val="1508666105"/>
        <w:rPr>
          <w:rFonts w:hint="eastAsia"/>
          <w:sz w:val="30"/>
          <w:szCs w:val="30"/>
        </w:rPr>
      </w:pPr>
      <w:r>
        <w:rPr>
          <w:rFonts w:hint="eastAsia"/>
          <w:sz w:val="30"/>
          <w:szCs w:val="30"/>
        </w:rPr>
        <w:t>3.2007</w:t>
      </w:r>
      <w:r>
        <w:rPr>
          <w:rFonts w:hint="eastAsia"/>
          <w:sz w:val="30"/>
          <w:szCs w:val="30"/>
        </w:rPr>
        <w:t>年前后，被告人何某利用职务上的便利，为新日钢实业有限公司在办理土地证的过程中提供帮助，收受该公司刘某</w:t>
      </w:r>
      <w:r>
        <w:rPr>
          <w:rFonts w:hint="eastAsia"/>
          <w:sz w:val="30"/>
          <w:szCs w:val="30"/>
        </w:rPr>
        <w:t>3</w:t>
      </w:r>
      <w:r>
        <w:rPr>
          <w:rFonts w:hint="eastAsia"/>
          <w:sz w:val="30"/>
          <w:szCs w:val="30"/>
        </w:rPr>
        <w:t>好处费人民币</w:t>
      </w:r>
      <w:r>
        <w:rPr>
          <w:rFonts w:hint="eastAsia"/>
          <w:sz w:val="30"/>
          <w:szCs w:val="30"/>
        </w:rPr>
        <w:t>10000</w:t>
      </w:r>
      <w:r>
        <w:rPr>
          <w:rFonts w:hint="eastAsia"/>
          <w:sz w:val="30"/>
          <w:szCs w:val="30"/>
        </w:rPr>
        <w:t>元。</w:t>
      </w:r>
    </w:p>
    <w:p w14:paraId="5C562C1A" w14:textId="77777777" w:rsidR="00083FDE" w:rsidRDefault="00083FDE">
      <w:pPr>
        <w:spacing w:line="500" w:lineRule="atLeast"/>
        <w:ind w:firstLine="600"/>
        <w:divId w:val="2130783943"/>
        <w:rPr>
          <w:rFonts w:hint="eastAsia"/>
          <w:sz w:val="30"/>
          <w:szCs w:val="30"/>
        </w:rPr>
      </w:pPr>
      <w:r>
        <w:rPr>
          <w:rFonts w:hint="eastAsia"/>
          <w:sz w:val="30"/>
          <w:szCs w:val="30"/>
        </w:rPr>
        <w:t>4.2008</w:t>
      </w:r>
      <w:r>
        <w:rPr>
          <w:rFonts w:hint="eastAsia"/>
          <w:sz w:val="30"/>
          <w:szCs w:val="30"/>
        </w:rPr>
        <w:t>年前后，被告人何某利用职务上的便利，为新粤丰建材有限公司在产业调整等事项上提供帮助，收受该公司林某好处费人民币</w:t>
      </w:r>
      <w:r>
        <w:rPr>
          <w:rFonts w:hint="eastAsia"/>
          <w:sz w:val="30"/>
          <w:szCs w:val="30"/>
        </w:rPr>
        <w:t>50000</w:t>
      </w:r>
      <w:r>
        <w:rPr>
          <w:rFonts w:hint="eastAsia"/>
          <w:sz w:val="30"/>
          <w:szCs w:val="30"/>
        </w:rPr>
        <w:t>元。</w:t>
      </w:r>
    </w:p>
    <w:p w14:paraId="70E6B8A9" w14:textId="77777777" w:rsidR="00083FDE" w:rsidRDefault="00083FDE">
      <w:pPr>
        <w:spacing w:line="500" w:lineRule="atLeast"/>
        <w:ind w:firstLine="600"/>
        <w:divId w:val="534538506"/>
        <w:rPr>
          <w:rFonts w:hint="eastAsia"/>
          <w:sz w:val="30"/>
          <w:szCs w:val="30"/>
        </w:rPr>
      </w:pPr>
      <w:r>
        <w:rPr>
          <w:rFonts w:hint="eastAsia"/>
          <w:sz w:val="30"/>
          <w:szCs w:val="30"/>
        </w:rPr>
        <w:t>5.2009</w:t>
      </w:r>
      <w:r>
        <w:rPr>
          <w:rFonts w:hint="eastAsia"/>
          <w:sz w:val="30"/>
          <w:szCs w:val="30"/>
        </w:rPr>
        <w:t>年前后，被告人何某利用职务上的便利，为梁某</w:t>
      </w:r>
      <w:r>
        <w:rPr>
          <w:rFonts w:hint="eastAsia"/>
          <w:sz w:val="30"/>
          <w:szCs w:val="30"/>
        </w:rPr>
        <w:t>1</w:t>
      </w:r>
      <w:r>
        <w:rPr>
          <w:rFonts w:hint="eastAsia"/>
          <w:sz w:val="30"/>
          <w:szCs w:val="30"/>
        </w:rPr>
        <w:t>在明城镇的经营项目提供帮助，分两次收受梁某</w:t>
      </w:r>
      <w:r>
        <w:rPr>
          <w:rFonts w:hint="eastAsia"/>
          <w:sz w:val="30"/>
          <w:szCs w:val="30"/>
        </w:rPr>
        <w:t>1</w:t>
      </w:r>
      <w:r>
        <w:rPr>
          <w:rFonts w:hint="eastAsia"/>
          <w:sz w:val="30"/>
          <w:szCs w:val="30"/>
        </w:rPr>
        <w:t>好处费共计人民币</w:t>
      </w:r>
      <w:r>
        <w:rPr>
          <w:rFonts w:hint="eastAsia"/>
          <w:sz w:val="30"/>
          <w:szCs w:val="30"/>
        </w:rPr>
        <w:t>60000</w:t>
      </w:r>
      <w:r>
        <w:rPr>
          <w:rFonts w:hint="eastAsia"/>
          <w:sz w:val="30"/>
          <w:szCs w:val="30"/>
        </w:rPr>
        <w:t>元。</w:t>
      </w:r>
    </w:p>
    <w:p w14:paraId="5E4715B7" w14:textId="77777777" w:rsidR="00083FDE" w:rsidRDefault="00083FDE">
      <w:pPr>
        <w:spacing w:line="500" w:lineRule="atLeast"/>
        <w:ind w:firstLine="600"/>
        <w:divId w:val="1289046838"/>
        <w:rPr>
          <w:rFonts w:hint="eastAsia"/>
          <w:sz w:val="30"/>
          <w:szCs w:val="30"/>
        </w:rPr>
      </w:pPr>
      <w:r>
        <w:rPr>
          <w:rFonts w:hint="eastAsia"/>
          <w:sz w:val="30"/>
          <w:szCs w:val="30"/>
        </w:rPr>
        <w:t>6.2012</w:t>
      </w:r>
      <w:r>
        <w:rPr>
          <w:rFonts w:hint="eastAsia"/>
          <w:sz w:val="30"/>
          <w:szCs w:val="30"/>
        </w:rPr>
        <w:t>年前后，被告人何某利用职务上的便利，为佛山市皇品门窗有限公司在购买土地的过程中提供帮助，收受该公司罗某好处费人民币</w:t>
      </w:r>
      <w:r>
        <w:rPr>
          <w:rFonts w:hint="eastAsia"/>
          <w:sz w:val="30"/>
          <w:szCs w:val="30"/>
        </w:rPr>
        <w:t>20000</w:t>
      </w:r>
      <w:r>
        <w:rPr>
          <w:rFonts w:hint="eastAsia"/>
          <w:sz w:val="30"/>
          <w:szCs w:val="30"/>
        </w:rPr>
        <w:t>元。</w:t>
      </w:r>
    </w:p>
    <w:p w14:paraId="68190417" w14:textId="77777777" w:rsidR="00083FDE" w:rsidRDefault="00083FDE">
      <w:pPr>
        <w:spacing w:line="500" w:lineRule="atLeast"/>
        <w:ind w:firstLine="600"/>
        <w:divId w:val="1796211240"/>
        <w:rPr>
          <w:rFonts w:hint="eastAsia"/>
          <w:sz w:val="30"/>
          <w:szCs w:val="30"/>
        </w:rPr>
      </w:pPr>
      <w:r>
        <w:rPr>
          <w:rFonts w:hint="eastAsia"/>
          <w:sz w:val="30"/>
          <w:szCs w:val="30"/>
        </w:rPr>
        <w:t>案发后，何某退赃人民币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w:t>
      </w:r>
    </w:p>
    <w:p w14:paraId="22BED4CD" w14:textId="77777777" w:rsidR="00083FDE" w:rsidRDefault="00083FDE">
      <w:pPr>
        <w:spacing w:line="500" w:lineRule="atLeast"/>
        <w:ind w:firstLine="600"/>
        <w:divId w:val="905527783"/>
        <w:rPr>
          <w:rFonts w:hint="eastAsia"/>
          <w:sz w:val="30"/>
          <w:szCs w:val="30"/>
        </w:rPr>
      </w:pPr>
      <w:r>
        <w:rPr>
          <w:rFonts w:hint="eastAsia"/>
          <w:sz w:val="30"/>
          <w:szCs w:val="30"/>
        </w:rPr>
        <w:t>针对上述指控，公诉机关向法庭出示了书证，证人罗某等人的证言，被告人何某的供述和辩解等证据。</w:t>
      </w:r>
    </w:p>
    <w:p w14:paraId="0DF68C46" w14:textId="77777777" w:rsidR="00083FDE" w:rsidRDefault="00083FDE">
      <w:pPr>
        <w:spacing w:line="500" w:lineRule="atLeast"/>
        <w:ind w:firstLine="600"/>
        <w:divId w:val="1245846929"/>
        <w:rPr>
          <w:rFonts w:hint="eastAsia"/>
          <w:sz w:val="30"/>
          <w:szCs w:val="30"/>
        </w:rPr>
      </w:pPr>
      <w:r>
        <w:rPr>
          <w:rFonts w:hint="eastAsia"/>
          <w:sz w:val="30"/>
          <w:szCs w:val="30"/>
        </w:rPr>
        <w:t>公诉机关认为，被告人何某无视国家法律，身为国家工作人员，利用职务上的便利，伙同他人非法占有公共财物，共计人民币</w:t>
      </w:r>
      <w:r>
        <w:rPr>
          <w:rFonts w:hint="eastAsia"/>
          <w:sz w:val="30"/>
          <w:szCs w:val="30"/>
        </w:rPr>
        <w:t>2540400</w:t>
      </w:r>
      <w:r>
        <w:rPr>
          <w:rFonts w:hint="eastAsia"/>
          <w:sz w:val="30"/>
          <w:szCs w:val="30"/>
        </w:rPr>
        <w:t>元，其中何某分占人民币</w:t>
      </w:r>
      <w:r>
        <w:rPr>
          <w:rFonts w:hint="eastAsia"/>
          <w:sz w:val="30"/>
          <w:szCs w:val="30"/>
        </w:rPr>
        <w:t>500000</w:t>
      </w:r>
      <w:r>
        <w:rPr>
          <w:rFonts w:hint="eastAsia"/>
          <w:sz w:val="30"/>
          <w:szCs w:val="30"/>
        </w:rPr>
        <w:t>元，其行为已触犯《中华人民共和国刑法》第三百八十二条第一款、第三百八十三条第一款第（二）项的规定，应当以贪污罪追究其刑事责任。被告人何某无视国家法律，身为国家工作人员，利用职务上的便利，非法收受他人财物，为他人谋取利益，共计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数额较大，其行为已触犯《中华人民共和国刑法》第三百八十五条第一款、第三百八十六条、第三百八十三条第一款第（一）项和第二款的规定，应当以受贿罪追究其刑事责任。被告人人何某犯罪后自动投案，如实供述自己的罪行，是自首，应当依照《中华人民共和国刑法》第六十七条第一款的规定处罚。提请本院依法判处。</w:t>
      </w:r>
    </w:p>
    <w:p w14:paraId="46701E10" w14:textId="77777777" w:rsidR="00083FDE" w:rsidRDefault="00083FDE">
      <w:pPr>
        <w:spacing w:line="500" w:lineRule="atLeast"/>
        <w:ind w:firstLine="600"/>
        <w:divId w:val="1459297294"/>
        <w:rPr>
          <w:rFonts w:hint="eastAsia"/>
          <w:sz w:val="30"/>
          <w:szCs w:val="30"/>
        </w:rPr>
      </w:pPr>
      <w:r>
        <w:rPr>
          <w:rFonts w:hint="eastAsia"/>
          <w:sz w:val="30"/>
          <w:szCs w:val="30"/>
        </w:rPr>
        <w:t>被告人何某辩称：</w:t>
      </w:r>
      <w:r>
        <w:rPr>
          <w:rFonts w:hint="eastAsia"/>
          <w:sz w:val="30"/>
          <w:szCs w:val="30"/>
        </w:rPr>
        <w:t>1.</w:t>
      </w:r>
      <w:r>
        <w:rPr>
          <w:rFonts w:hint="eastAsia"/>
          <w:sz w:val="30"/>
          <w:szCs w:val="30"/>
        </w:rPr>
        <w:t>对公诉机关指控其犯贪污罪的犯罪事实没有异议，但对行为的定性有异议，认为其行为应定性为受贿罪；</w:t>
      </w:r>
      <w:r>
        <w:rPr>
          <w:rFonts w:hint="eastAsia"/>
          <w:sz w:val="30"/>
          <w:szCs w:val="30"/>
        </w:rPr>
        <w:t>2.</w:t>
      </w:r>
      <w:r>
        <w:rPr>
          <w:rFonts w:hint="eastAsia"/>
          <w:sz w:val="30"/>
          <w:szCs w:val="30"/>
        </w:rPr>
        <w:t>对公诉机关指控受贿罪的犯罪事实及罪名均没有异议。</w:t>
      </w:r>
    </w:p>
    <w:p w14:paraId="563E3456" w14:textId="77777777" w:rsidR="00083FDE" w:rsidRDefault="00083FDE">
      <w:pPr>
        <w:spacing w:line="500" w:lineRule="atLeast"/>
        <w:ind w:firstLine="600"/>
        <w:divId w:val="1410155623"/>
        <w:rPr>
          <w:rFonts w:hint="eastAsia"/>
          <w:sz w:val="30"/>
          <w:szCs w:val="30"/>
        </w:rPr>
      </w:pPr>
      <w:r>
        <w:rPr>
          <w:rFonts w:hint="eastAsia"/>
          <w:sz w:val="30"/>
          <w:szCs w:val="30"/>
        </w:rPr>
        <w:t>被告人何某的辩护人提出如下辩护意见：</w:t>
      </w:r>
      <w:r>
        <w:rPr>
          <w:rFonts w:hint="eastAsia"/>
          <w:sz w:val="30"/>
          <w:szCs w:val="30"/>
        </w:rPr>
        <w:t>1.</w:t>
      </w:r>
      <w:r>
        <w:rPr>
          <w:rFonts w:hint="eastAsia"/>
          <w:sz w:val="30"/>
          <w:szCs w:val="30"/>
        </w:rPr>
        <w:t>对公诉机关指控何某犯贪污罪有异议，其行为应认定为受贿罪。何某与李某</w:t>
      </w:r>
      <w:r>
        <w:rPr>
          <w:rFonts w:hint="eastAsia"/>
          <w:sz w:val="30"/>
          <w:szCs w:val="30"/>
        </w:rPr>
        <w:t>1</w:t>
      </w:r>
      <w:r>
        <w:rPr>
          <w:rFonts w:hint="eastAsia"/>
          <w:sz w:val="30"/>
          <w:szCs w:val="30"/>
        </w:rPr>
        <w:t>、赖某等人所非法占有的并非是公共财物，而是利用职权违规炒地的土地差价，涉案土地在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月前并不完全属于明城镇政府的公共财产，涉案土地差价人民币</w:t>
      </w:r>
      <w:r>
        <w:rPr>
          <w:rFonts w:hint="eastAsia"/>
          <w:sz w:val="30"/>
          <w:szCs w:val="30"/>
        </w:rPr>
        <w:t>2540400</w:t>
      </w:r>
      <w:r>
        <w:rPr>
          <w:rFonts w:hint="eastAsia"/>
          <w:sz w:val="30"/>
          <w:szCs w:val="30"/>
        </w:rPr>
        <w:t>元不是公共财产。何某并没有利用职务上的便利，只是默许和放任他人实施，期间没有过问和具体参与，故其行为不符合贪污罪的主客观要件，应以其个人收受的人民币</w:t>
      </w:r>
      <w:r>
        <w:rPr>
          <w:rFonts w:hint="eastAsia"/>
          <w:sz w:val="30"/>
          <w:szCs w:val="30"/>
        </w:rPr>
        <w:t>500000</w:t>
      </w:r>
      <w:r>
        <w:rPr>
          <w:rFonts w:hint="eastAsia"/>
          <w:sz w:val="30"/>
          <w:szCs w:val="30"/>
        </w:rPr>
        <w:t>元单独认定为受贿罪，且是从犯；</w:t>
      </w:r>
      <w:r>
        <w:rPr>
          <w:rFonts w:hint="eastAsia"/>
          <w:sz w:val="30"/>
          <w:szCs w:val="30"/>
        </w:rPr>
        <w:t>2.</w:t>
      </w:r>
      <w:r>
        <w:rPr>
          <w:rFonts w:hint="eastAsia"/>
          <w:sz w:val="30"/>
          <w:szCs w:val="30"/>
        </w:rPr>
        <w:t>对公诉机关指控何某犯受贿罪有异议，认为何某的行为虽是损害了国家机关工作人员的职务廉洁性，但其收受财物的行为不构成受贿罪。何某六次的受贿行为只是严重违纪行为，不是犯罪行为，与其职务没有关系，并没有为他人谋取利益，不符合非法收受他人财物，为他人谋取利益的受贿罪的犯罪构成要件；</w:t>
      </w:r>
      <w:r>
        <w:rPr>
          <w:rFonts w:hint="eastAsia"/>
          <w:sz w:val="30"/>
          <w:szCs w:val="30"/>
        </w:rPr>
        <w:t>3.</w:t>
      </w:r>
      <w:r>
        <w:rPr>
          <w:rFonts w:hint="eastAsia"/>
          <w:sz w:val="30"/>
          <w:szCs w:val="30"/>
        </w:rPr>
        <w:t>何某如实供述自己的罪行，有真诚悔罪、积极退赃和自首情节。综上，请求法院综合考虑何某上述情节及其个人、家庭情况，对其从轻或减轻处罚，并建议对其适用缓刑。</w:t>
      </w:r>
    </w:p>
    <w:p w14:paraId="2B6AAFFE" w14:textId="77777777" w:rsidR="00083FDE" w:rsidRDefault="00083FDE">
      <w:pPr>
        <w:spacing w:line="500" w:lineRule="atLeast"/>
        <w:ind w:firstLine="600"/>
        <w:divId w:val="1330867546"/>
        <w:rPr>
          <w:rFonts w:hint="eastAsia"/>
          <w:sz w:val="30"/>
          <w:szCs w:val="30"/>
        </w:rPr>
      </w:pPr>
      <w:r>
        <w:rPr>
          <w:rFonts w:hint="eastAsia"/>
          <w:sz w:val="30"/>
          <w:szCs w:val="30"/>
        </w:rPr>
        <w:t>经审理查明：</w:t>
      </w:r>
    </w:p>
    <w:p w14:paraId="36EE7A91" w14:textId="77777777" w:rsidR="00083FDE" w:rsidRDefault="00083FDE">
      <w:pPr>
        <w:spacing w:line="500" w:lineRule="atLeast"/>
        <w:ind w:firstLine="600"/>
        <w:divId w:val="1105343982"/>
        <w:rPr>
          <w:rFonts w:hint="eastAsia"/>
          <w:sz w:val="30"/>
          <w:szCs w:val="30"/>
        </w:rPr>
      </w:pPr>
      <w:r>
        <w:rPr>
          <w:rFonts w:hint="eastAsia"/>
          <w:sz w:val="30"/>
          <w:szCs w:val="30"/>
        </w:rPr>
        <w:t>一、贪污罪</w:t>
      </w:r>
    </w:p>
    <w:p w14:paraId="75E0D79A" w14:textId="77777777" w:rsidR="00083FDE" w:rsidRDefault="00083FDE">
      <w:pPr>
        <w:spacing w:line="500" w:lineRule="atLeast"/>
        <w:ind w:firstLine="600"/>
        <w:divId w:val="2010020360"/>
        <w:rPr>
          <w:rFonts w:hint="eastAsia"/>
          <w:sz w:val="30"/>
          <w:szCs w:val="30"/>
        </w:rPr>
      </w:pPr>
      <w:r>
        <w:rPr>
          <w:rFonts w:hint="eastAsia"/>
          <w:sz w:val="30"/>
          <w:szCs w:val="30"/>
        </w:rPr>
        <w:t>2007</w:t>
      </w:r>
      <w:r>
        <w:rPr>
          <w:rFonts w:hint="eastAsia"/>
          <w:sz w:val="30"/>
          <w:szCs w:val="30"/>
        </w:rPr>
        <w:t>年前后，时任佛山市高明区明城镇镇长的被告人何某，与时任明城镇副镇长李某</w:t>
      </w:r>
      <w:r>
        <w:rPr>
          <w:rFonts w:hint="eastAsia"/>
          <w:sz w:val="30"/>
          <w:szCs w:val="30"/>
        </w:rPr>
        <w:t>1</w:t>
      </w:r>
      <w:r>
        <w:rPr>
          <w:rFonts w:hint="eastAsia"/>
          <w:sz w:val="30"/>
          <w:szCs w:val="30"/>
        </w:rPr>
        <w:t>、副镇长赖某，明城镇建设房产管理所所长黄某、副所长李某</w:t>
      </w:r>
      <w:r>
        <w:rPr>
          <w:rFonts w:hint="eastAsia"/>
          <w:sz w:val="30"/>
          <w:szCs w:val="30"/>
        </w:rPr>
        <w:t>2</w:t>
      </w:r>
      <w:r>
        <w:rPr>
          <w:rFonts w:hint="eastAsia"/>
          <w:sz w:val="30"/>
          <w:szCs w:val="30"/>
        </w:rPr>
        <w:t>（后四人均另案处理）合谋，利用审批和办理明城镇土地使用权转让的职务便利，骗取土地出让金差价。李某</w:t>
      </w:r>
      <w:r>
        <w:rPr>
          <w:rFonts w:hint="eastAsia"/>
          <w:sz w:val="30"/>
          <w:szCs w:val="30"/>
        </w:rPr>
        <w:t>1</w:t>
      </w:r>
      <w:r>
        <w:rPr>
          <w:rFonts w:hint="eastAsia"/>
          <w:sz w:val="30"/>
          <w:szCs w:val="30"/>
        </w:rPr>
        <w:t>在得知陈某有意购买沧江工业园东园明城园区的</w:t>
      </w:r>
      <w:r>
        <w:rPr>
          <w:rFonts w:hint="eastAsia"/>
          <w:sz w:val="30"/>
          <w:szCs w:val="30"/>
        </w:rPr>
        <w:t>42.34</w:t>
      </w:r>
      <w:r>
        <w:rPr>
          <w:rFonts w:hint="eastAsia"/>
          <w:sz w:val="30"/>
          <w:szCs w:val="30"/>
        </w:rPr>
        <w:t>亩土地后，找到李某</w:t>
      </w:r>
      <w:r>
        <w:rPr>
          <w:rFonts w:hint="eastAsia"/>
          <w:sz w:val="30"/>
          <w:szCs w:val="30"/>
        </w:rPr>
        <w:t>3</w:t>
      </w:r>
      <w:r>
        <w:rPr>
          <w:rFonts w:hint="eastAsia"/>
          <w:sz w:val="30"/>
          <w:szCs w:val="30"/>
        </w:rPr>
        <w:t>，由李某</w:t>
      </w:r>
      <w:r>
        <w:rPr>
          <w:rFonts w:hint="eastAsia"/>
          <w:sz w:val="30"/>
          <w:szCs w:val="30"/>
        </w:rPr>
        <w:t>3</w:t>
      </w:r>
      <w:r>
        <w:rPr>
          <w:rFonts w:hint="eastAsia"/>
          <w:sz w:val="30"/>
          <w:szCs w:val="30"/>
        </w:rPr>
        <w:t>出面，以每亩人民币</w:t>
      </w:r>
      <w:r>
        <w:rPr>
          <w:rFonts w:hint="eastAsia"/>
          <w:sz w:val="30"/>
          <w:szCs w:val="30"/>
        </w:rPr>
        <w:t>50000</w:t>
      </w:r>
      <w:r>
        <w:rPr>
          <w:rFonts w:hint="eastAsia"/>
          <w:sz w:val="30"/>
          <w:szCs w:val="30"/>
        </w:rPr>
        <w:t>元的价格与高明区明城镇建设房产管理所签订了虚假的国有土地使用权转让合同，随即再以每亩人民币</w:t>
      </w:r>
      <w:r>
        <w:rPr>
          <w:rFonts w:hint="eastAsia"/>
          <w:sz w:val="30"/>
          <w:szCs w:val="30"/>
        </w:rPr>
        <w:t>110000</w:t>
      </w:r>
      <w:r>
        <w:rPr>
          <w:rFonts w:hint="eastAsia"/>
          <w:sz w:val="30"/>
          <w:szCs w:val="30"/>
        </w:rPr>
        <w:t>元的价格将该地块的使用权转让给陈某，骗取土地出让金差价人民币</w:t>
      </w:r>
      <w:r>
        <w:rPr>
          <w:rFonts w:hint="eastAsia"/>
          <w:sz w:val="30"/>
          <w:szCs w:val="30"/>
        </w:rPr>
        <w:t>2540400</w:t>
      </w:r>
      <w:r>
        <w:rPr>
          <w:rFonts w:hint="eastAsia"/>
          <w:sz w:val="30"/>
          <w:szCs w:val="30"/>
        </w:rPr>
        <w:t>元。事后，何某、李某</w:t>
      </w:r>
      <w:r>
        <w:rPr>
          <w:rFonts w:hint="eastAsia"/>
          <w:sz w:val="30"/>
          <w:szCs w:val="30"/>
        </w:rPr>
        <w:t>1</w:t>
      </w:r>
      <w:r>
        <w:rPr>
          <w:rFonts w:hint="eastAsia"/>
          <w:sz w:val="30"/>
          <w:szCs w:val="30"/>
        </w:rPr>
        <w:t>、赖某、黄某、李某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等人共同分占上述土地出让金差价，其中何某、李某</w:t>
      </w:r>
      <w:r>
        <w:rPr>
          <w:rFonts w:hint="eastAsia"/>
          <w:sz w:val="30"/>
          <w:szCs w:val="30"/>
        </w:rPr>
        <w:t>1</w:t>
      </w:r>
      <w:r>
        <w:rPr>
          <w:rFonts w:hint="eastAsia"/>
          <w:sz w:val="30"/>
          <w:szCs w:val="30"/>
        </w:rPr>
        <w:t>、赖某各分占人民币</w:t>
      </w:r>
      <w:r>
        <w:rPr>
          <w:rFonts w:hint="eastAsia"/>
          <w:sz w:val="30"/>
          <w:szCs w:val="30"/>
        </w:rPr>
        <w:t>500000</w:t>
      </w:r>
      <w:r>
        <w:rPr>
          <w:rFonts w:hint="eastAsia"/>
          <w:sz w:val="30"/>
          <w:szCs w:val="30"/>
        </w:rPr>
        <w:t>元。</w:t>
      </w:r>
      <w:r>
        <w:rPr>
          <w:rFonts w:hint="eastAsia"/>
          <w:sz w:val="30"/>
          <w:szCs w:val="30"/>
        </w:rPr>
        <w:t>2016</w:t>
      </w:r>
      <w:r>
        <w:rPr>
          <w:rFonts w:hint="eastAsia"/>
          <w:sz w:val="30"/>
          <w:szCs w:val="30"/>
        </w:rPr>
        <w:t>年下半年，被告人何某将人民币</w:t>
      </w:r>
      <w:r>
        <w:rPr>
          <w:rFonts w:hint="eastAsia"/>
          <w:sz w:val="30"/>
          <w:szCs w:val="30"/>
        </w:rPr>
        <w:t>400000</w:t>
      </w:r>
      <w:r>
        <w:rPr>
          <w:rFonts w:hint="eastAsia"/>
          <w:sz w:val="30"/>
          <w:szCs w:val="30"/>
        </w:rPr>
        <w:t>元经李某</w:t>
      </w:r>
      <w:r>
        <w:rPr>
          <w:rFonts w:hint="eastAsia"/>
          <w:sz w:val="30"/>
          <w:szCs w:val="30"/>
        </w:rPr>
        <w:t>1</w:t>
      </w:r>
      <w:r>
        <w:rPr>
          <w:rFonts w:hint="eastAsia"/>
          <w:sz w:val="30"/>
          <w:szCs w:val="30"/>
        </w:rPr>
        <w:t>退给李某</w:t>
      </w:r>
      <w:r>
        <w:rPr>
          <w:rFonts w:hint="eastAsia"/>
          <w:sz w:val="30"/>
          <w:szCs w:val="30"/>
        </w:rPr>
        <w:t>3</w:t>
      </w:r>
      <w:r>
        <w:rPr>
          <w:rFonts w:hint="eastAsia"/>
          <w:sz w:val="30"/>
          <w:szCs w:val="30"/>
        </w:rPr>
        <w:t>。案发后，李某</w:t>
      </w:r>
      <w:r>
        <w:rPr>
          <w:rFonts w:hint="eastAsia"/>
          <w:sz w:val="30"/>
          <w:szCs w:val="30"/>
        </w:rPr>
        <w:t>3</w:t>
      </w:r>
      <w:r>
        <w:rPr>
          <w:rFonts w:hint="eastAsia"/>
          <w:sz w:val="30"/>
          <w:szCs w:val="30"/>
        </w:rPr>
        <w:t>将该款项退赃；何某另退赃人民币</w:t>
      </w:r>
      <w:r>
        <w:rPr>
          <w:rFonts w:hint="eastAsia"/>
          <w:sz w:val="30"/>
          <w:szCs w:val="30"/>
        </w:rPr>
        <w:t>100000</w:t>
      </w:r>
      <w:r>
        <w:rPr>
          <w:rFonts w:hint="eastAsia"/>
          <w:sz w:val="30"/>
          <w:szCs w:val="30"/>
        </w:rPr>
        <w:t>元。</w:t>
      </w:r>
    </w:p>
    <w:p w14:paraId="4DBC215C" w14:textId="77777777" w:rsidR="00083FDE" w:rsidRDefault="00083FDE">
      <w:pPr>
        <w:spacing w:line="500" w:lineRule="atLeast"/>
        <w:ind w:firstLine="600"/>
        <w:divId w:val="535703472"/>
        <w:rPr>
          <w:rFonts w:hint="eastAsia"/>
          <w:sz w:val="30"/>
          <w:szCs w:val="30"/>
        </w:rPr>
      </w:pPr>
      <w:r>
        <w:rPr>
          <w:rFonts w:hint="eastAsia"/>
          <w:sz w:val="30"/>
          <w:szCs w:val="30"/>
        </w:rPr>
        <w:t>二、受贿罪</w:t>
      </w:r>
    </w:p>
    <w:p w14:paraId="4558AE59" w14:textId="77777777" w:rsidR="00083FDE" w:rsidRDefault="00083FDE">
      <w:pPr>
        <w:spacing w:line="500" w:lineRule="atLeast"/>
        <w:ind w:firstLine="600"/>
        <w:divId w:val="30421785"/>
        <w:rPr>
          <w:rFonts w:hint="eastAsia"/>
          <w:sz w:val="30"/>
          <w:szCs w:val="30"/>
        </w:rPr>
      </w:pPr>
      <w:r>
        <w:rPr>
          <w:rFonts w:hint="eastAsia"/>
          <w:sz w:val="30"/>
          <w:szCs w:val="30"/>
        </w:rPr>
        <w:t>被告人何某于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年任佛山市高明区明城镇镇长期间，利用职务上的便利，为他人谋取利益，收受好处费共计人民币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元。具体如下：</w:t>
      </w:r>
    </w:p>
    <w:p w14:paraId="762563B2" w14:textId="77777777" w:rsidR="00083FDE" w:rsidRDefault="00083FDE">
      <w:pPr>
        <w:spacing w:line="500" w:lineRule="atLeast"/>
        <w:ind w:firstLine="600"/>
        <w:divId w:val="1448504412"/>
        <w:rPr>
          <w:rFonts w:hint="eastAsia"/>
          <w:sz w:val="30"/>
          <w:szCs w:val="30"/>
        </w:rPr>
      </w:pPr>
      <w:r>
        <w:rPr>
          <w:rFonts w:hint="eastAsia"/>
          <w:sz w:val="30"/>
          <w:szCs w:val="30"/>
        </w:rPr>
        <w:t>1.2007</w:t>
      </w:r>
      <w:r>
        <w:rPr>
          <w:rFonts w:hint="eastAsia"/>
          <w:sz w:val="30"/>
          <w:szCs w:val="30"/>
        </w:rPr>
        <w:t>年前后，被告人何某利用职务上的便利，为高盛铝业有限公司在购买土地的过程中提供帮助，收受该公司刘某</w:t>
      </w:r>
      <w:r>
        <w:rPr>
          <w:rFonts w:hint="eastAsia"/>
          <w:sz w:val="30"/>
          <w:szCs w:val="30"/>
        </w:rPr>
        <w:t>2</w:t>
      </w:r>
      <w:r>
        <w:rPr>
          <w:rFonts w:hint="eastAsia"/>
          <w:sz w:val="30"/>
          <w:szCs w:val="30"/>
        </w:rPr>
        <w:t>好处费人民币</w:t>
      </w:r>
      <w:r>
        <w:rPr>
          <w:rFonts w:hint="eastAsia"/>
          <w:sz w:val="30"/>
          <w:szCs w:val="30"/>
        </w:rPr>
        <w:t>8000</w:t>
      </w:r>
      <w:r>
        <w:rPr>
          <w:rFonts w:hint="eastAsia"/>
          <w:sz w:val="30"/>
          <w:szCs w:val="30"/>
        </w:rPr>
        <w:t>元。</w:t>
      </w:r>
    </w:p>
    <w:p w14:paraId="136E9BED" w14:textId="77777777" w:rsidR="00083FDE" w:rsidRDefault="00083FDE">
      <w:pPr>
        <w:spacing w:line="500" w:lineRule="atLeast"/>
        <w:ind w:firstLine="600"/>
        <w:divId w:val="1070038692"/>
        <w:rPr>
          <w:rFonts w:hint="eastAsia"/>
          <w:sz w:val="30"/>
          <w:szCs w:val="30"/>
        </w:rPr>
      </w:pPr>
      <w:r>
        <w:rPr>
          <w:rFonts w:hint="eastAsia"/>
          <w:sz w:val="30"/>
          <w:szCs w:val="30"/>
        </w:rPr>
        <w:t>2.2007</w:t>
      </w:r>
      <w:r>
        <w:rPr>
          <w:rFonts w:hint="eastAsia"/>
          <w:sz w:val="30"/>
          <w:szCs w:val="30"/>
        </w:rPr>
        <w:t>年前后，被告人何某利用职务上的便利，为南钢金属材料制造有限公司在办理土地证的过程中提供帮助，收受该公司周某</w:t>
      </w:r>
      <w:r>
        <w:rPr>
          <w:rFonts w:hint="eastAsia"/>
          <w:sz w:val="30"/>
          <w:szCs w:val="30"/>
        </w:rPr>
        <w:t>1</w:t>
      </w:r>
      <w:r>
        <w:rPr>
          <w:rFonts w:hint="eastAsia"/>
          <w:sz w:val="30"/>
          <w:szCs w:val="30"/>
        </w:rPr>
        <w:t>好处费人民币</w:t>
      </w:r>
      <w:r>
        <w:rPr>
          <w:rFonts w:hint="eastAsia"/>
          <w:sz w:val="30"/>
          <w:szCs w:val="30"/>
        </w:rPr>
        <w:t>20000</w:t>
      </w:r>
      <w:r>
        <w:rPr>
          <w:rFonts w:hint="eastAsia"/>
          <w:sz w:val="30"/>
          <w:szCs w:val="30"/>
        </w:rPr>
        <w:t>元。</w:t>
      </w:r>
    </w:p>
    <w:p w14:paraId="15609B1B" w14:textId="77777777" w:rsidR="00083FDE" w:rsidRDefault="00083FDE">
      <w:pPr>
        <w:spacing w:line="500" w:lineRule="atLeast"/>
        <w:ind w:firstLine="600"/>
        <w:divId w:val="390809768"/>
        <w:rPr>
          <w:rFonts w:hint="eastAsia"/>
          <w:sz w:val="30"/>
          <w:szCs w:val="30"/>
        </w:rPr>
      </w:pPr>
      <w:r>
        <w:rPr>
          <w:rFonts w:hint="eastAsia"/>
          <w:sz w:val="30"/>
          <w:szCs w:val="30"/>
        </w:rPr>
        <w:t>3.2007</w:t>
      </w:r>
      <w:r>
        <w:rPr>
          <w:rFonts w:hint="eastAsia"/>
          <w:sz w:val="30"/>
          <w:szCs w:val="30"/>
        </w:rPr>
        <w:t>年前后，被告人何某利用职务上的便利，为新日钢实业有限公司在办理土地证的过程中提供帮助，收受该公司刘某</w:t>
      </w:r>
      <w:r>
        <w:rPr>
          <w:rFonts w:hint="eastAsia"/>
          <w:sz w:val="30"/>
          <w:szCs w:val="30"/>
        </w:rPr>
        <w:t>3</w:t>
      </w:r>
      <w:r>
        <w:rPr>
          <w:rFonts w:hint="eastAsia"/>
          <w:sz w:val="30"/>
          <w:szCs w:val="30"/>
        </w:rPr>
        <w:t>好处费人民币</w:t>
      </w:r>
      <w:r>
        <w:rPr>
          <w:rFonts w:hint="eastAsia"/>
          <w:sz w:val="30"/>
          <w:szCs w:val="30"/>
        </w:rPr>
        <w:t>10000</w:t>
      </w:r>
      <w:r>
        <w:rPr>
          <w:rFonts w:hint="eastAsia"/>
          <w:sz w:val="30"/>
          <w:szCs w:val="30"/>
        </w:rPr>
        <w:t>元。</w:t>
      </w:r>
    </w:p>
    <w:p w14:paraId="362B23A4" w14:textId="77777777" w:rsidR="00083FDE" w:rsidRDefault="00083FDE">
      <w:pPr>
        <w:spacing w:line="500" w:lineRule="atLeast"/>
        <w:ind w:firstLine="600"/>
        <w:divId w:val="1748460333"/>
        <w:rPr>
          <w:rFonts w:hint="eastAsia"/>
          <w:sz w:val="30"/>
          <w:szCs w:val="30"/>
        </w:rPr>
      </w:pPr>
      <w:r>
        <w:rPr>
          <w:rFonts w:hint="eastAsia"/>
          <w:sz w:val="30"/>
          <w:szCs w:val="30"/>
        </w:rPr>
        <w:t>4.2008</w:t>
      </w:r>
      <w:r>
        <w:rPr>
          <w:rFonts w:hint="eastAsia"/>
          <w:sz w:val="30"/>
          <w:szCs w:val="30"/>
        </w:rPr>
        <w:t>年前后，被告人何某利用职务上的便利，为新粤丰建材有限公司在产业调整等事项上提供帮助，收受该公司林某好处费人民币</w:t>
      </w:r>
      <w:r>
        <w:rPr>
          <w:rFonts w:hint="eastAsia"/>
          <w:sz w:val="30"/>
          <w:szCs w:val="30"/>
        </w:rPr>
        <w:t>50000</w:t>
      </w:r>
      <w:r>
        <w:rPr>
          <w:rFonts w:hint="eastAsia"/>
          <w:sz w:val="30"/>
          <w:szCs w:val="30"/>
        </w:rPr>
        <w:t>元。</w:t>
      </w:r>
    </w:p>
    <w:p w14:paraId="30031356" w14:textId="77777777" w:rsidR="00083FDE" w:rsidRDefault="00083FDE">
      <w:pPr>
        <w:spacing w:line="500" w:lineRule="atLeast"/>
        <w:ind w:firstLine="600"/>
        <w:divId w:val="1295134247"/>
        <w:rPr>
          <w:rFonts w:hint="eastAsia"/>
          <w:sz w:val="30"/>
          <w:szCs w:val="30"/>
        </w:rPr>
      </w:pPr>
      <w:r>
        <w:rPr>
          <w:rFonts w:hint="eastAsia"/>
          <w:sz w:val="30"/>
          <w:szCs w:val="30"/>
        </w:rPr>
        <w:t>5.2009</w:t>
      </w:r>
      <w:r>
        <w:rPr>
          <w:rFonts w:hint="eastAsia"/>
          <w:sz w:val="30"/>
          <w:szCs w:val="30"/>
        </w:rPr>
        <w:t>年前后，被告人何某利用职务上的便利，为梁某</w:t>
      </w:r>
      <w:r>
        <w:rPr>
          <w:rFonts w:hint="eastAsia"/>
          <w:sz w:val="30"/>
          <w:szCs w:val="30"/>
        </w:rPr>
        <w:t>1</w:t>
      </w:r>
      <w:r>
        <w:rPr>
          <w:rFonts w:hint="eastAsia"/>
          <w:sz w:val="30"/>
          <w:szCs w:val="30"/>
        </w:rPr>
        <w:t>在明城镇的经营项目提供帮助，分两次收受梁某</w:t>
      </w:r>
      <w:r>
        <w:rPr>
          <w:rFonts w:hint="eastAsia"/>
          <w:sz w:val="30"/>
          <w:szCs w:val="30"/>
        </w:rPr>
        <w:t>1</w:t>
      </w:r>
      <w:r>
        <w:rPr>
          <w:rFonts w:hint="eastAsia"/>
          <w:sz w:val="30"/>
          <w:szCs w:val="30"/>
        </w:rPr>
        <w:t>好处费共计人民币</w:t>
      </w:r>
      <w:r>
        <w:rPr>
          <w:rFonts w:hint="eastAsia"/>
          <w:sz w:val="30"/>
          <w:szCs w:val="30"/>
        </w:rPr>
        <w:t>60000</w:t>
      </w:r>
      <w:r>
        <w:rPr>
          <w:rFonts w:hint="eastAsia"/>
          <w:sz w:val="30"/>
          <w:szCs w:val="30"/>
        </w:rPr>
        <w:t>元。</w:t>
      </w:r>
    </w:p>
    <w:p w14:paraId="01098C09" w14:textId="77777777" w:rsidR="00083FDE" w:rsidRDefault="00083FDE">
      <w:pPr>
        <w:spacing w:line="500" w:lineRule="atLeast"/>
        <w:ind w:firstLine="600"/>
        <w:divId w:val="400063947"/>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年期间，被告人何某利用职务上的便利，为佛山市皇品门窗有限公司在购买土地的过程中提供帮助，收受该公司罗某好处费港币</w:t>
      </w:r>
      <w:r>
        <w:rPr>
          <w:rFonts w:hint="eastAsia"/>
          <w:sz w:val="30"/>
          <w:szCs w:val="30"/>
        </w:rPr>
        <w:t>20000</w:t>
      </w:r>
      <w:r>
        <w:rPr>
          <w:rFonts w:hint="eastAsia"/>
          <w:sz w:val="30"/>
          <w:szCs w:val="30"/>
        </w:rPr>
        <w:t>元。</w:t>
      </w:r>
    </w:p>
    <w:p w14:paraId="664DD4D0" w14:textId="77777777" w:rsidR="00083FDE" w:rsidRDefault="00083FDE">
      <w:pPr>
        <w:spacing w:line="500" w:lineRule="atLeast"/>
        <w:ind w:firstLine="600"/>
        <w:divId w:val="119495797"/>
        <w:rPr>
          <w:rFonts w:hint="eastAsia"/>
          <w:sz w:val="30"/>
          <w:szCs w:val="30"/>
        </w:rPr>
      </w:pPr>
      <w:r>
        <w:rPr>
          <w:rFonts w:hint="eastAsia"/>
          <w:sz w:val="30"/>
          <w:szCs w:val="30"/>
        </w:rPr>
        <w:t>案发后，何某退赃人民币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w:t>
      </w:r>
    </w:p>
    <w:p w14:paraId="52EA1B76" w14:textId="77777777" w:rsidR="00083FDE" w:rsidRDefault="00083FDE">
      <w:pPr>
        <w:spacing w:line="500" w:lineRule="atLeast"/>
        <w:ind w:firstLine="600"/>
        <w:divId w:val="45299104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日，何某自动到中共佛山市高明区纪律检查委员会投案。同日，中共佛山市高明区纪律检查委员会移交佛山市高明区人民检察院办理。佛山市高明区人民检察院于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日以何某涉嫌贪污对其立案侦查。</w:t>
      </w:r>
    </w:p>
    <w:p w14:paraId="7A2C5262" w14:textId="77777777" w:rsidR="00083FDE" w:rsidRDefault="00083FDE">
      <w:pPr>
        <w:spacing w:line="500" w:lineRule="atLeast"/>
        <w:ind w:firstLine="600"/>
        <w:divId w:val="2100639026"/>
        <w:rPr>
          <w:rFonts w:hint="eastAsia"/>
          <w:sz w:val="30"/>
          <w:szCs w:val="30"/>
        </w:rPr>
      </w:pPr>
      <w:r>
        <w:rPr>
          <w:rFonts w:hint="eastAsia"/>
          <w:sz w:val="30"/>
          <w:szCs w:val="30"/>
        </w:rPr>
        <w:t>上述事实，有公诉机关提交，并经法庭质证、认证的户籍材料，任职材料，到案经过，退赃情况及凭证，国有土地使用权转让合同、补充协议、收款凭证、合同变更协议书、资金收入、预购土地协议书等，李某</w:t>
      </w:r>
      <w:r>
        <w:rPr>
          <w:rFonts w:hint="eastAsia"/>
          <w:sz w:val="30"/>
          <w:szCs w:val="30"/>
        </w:rPr>
        <w:t>3</w:t>
      </w:r>
      <w:r>
        <w:rPr>
          <w:rFonts w:hint="eastAsia"/>
          <w:sz w:val="30"/>
          <w:szCs w:val="30"/>
        </w:rPr>
        <w:t>账户交易明细、转账凭证、业务凭证，佛山市高明区人民政府办公室文件，佛山市高明区对外贸易经济合作局文件，证人赖某、李某</w:t>
      </w:r>
      <w:r>
        <w:rPr>
          <w:rFonts w:hint="eastAsia"/>
          <w:sz w:val="30"/>
          <w:szCs w:val="30"/>
        </w:rPr>
        <w:t>1</w:t>
      </w:r>
      <w:r>
        <w:rPr>
          <w:rFonts w:hint="eastAsia"/>
          <w:sz w:val="30"/>
          <w:szCs w:val="30"/>
        </w:rPr>
        <w:t>、黄某、李某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、何某、刘某</w:t>
      </w:r>
      <w:r>
        <w:rPr>
          <w:rFonts w:hint="eastAsia"/>
          <w:sz w:val="30"/>
          <w:szCs w:val="30"/>
        </w:rPr>
        <w:t>1</w:t>
      </w:r>
      <w:r>
        <w:rPr>
          <w:rFonts w:hint="eastAsia"/>
          <w:sz w:val="30"/>
          <w:szCs w:val="30"/>
        </w:rPr>
        <w:t>、陈某、刘某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、刘某</w:t>
      </w:r>
      <w:r>
        <w:rPr>
          <w:rFonts w:hint="eastAsia"/>
          <w:sz w:val="30"/>
          <w:szCs w:val="30"/>
        </w:rPr>
        <w:t>3</w:t>
      </w:r>
      <w:r>
        <w:rPr>
          <w:rFonts w:hint="eastAsia"/>
          <w:sz w:val="30"/>
          <w:szCs w:val="30"/>
        </w:rPr>
        <w:t>、林某、梁某</w:t>
      </w:r>
      <w:r>
        <w:rPr>
          <w:rFonts w:hint="eastAsia"/>
          <w:sz w:val="30"/>
          <w:szCs w:val="30"/>
        </w:rPr>
        <w:t>1</w:t>
      </w:r>
      <w:r>
        <w:rPr>
          <w:rFonts w:hint="eastAsia"/>
          <w:sz w:val="30"/>
          <w:szCs w:val="30"/>
        </w:rPr>
        <w:t>、罗某等人的证言，被告人何某的供述和辩解等证据予以佐证，足以认定。</w:t>
      </w:r>
    </w:p>
    <w:p w14:paraId="1161759C" w14:textId="77777777" w:rsidR="00083FDE" w:rsidRDefault="00083FDE">
      <w:pPr>
        <w:spacing w:line="500" w:lineRule="atLeast"/>
        <w:ind w:firstLine="600"/>
        <w:divId w:val="1382250457"/>
        <w:rPr>
          <w:rFonts w:hint="eastAsia"/>
          <w:sz w:val="30"/>
          <w:szCs w:val="30"/>
        </w:rPr>
      </w:pPr>
      <w:r>
        <w:rPr>
          <w:rFonts w:hint="eastAsia"/>
          <w:sz w:val="30"/>
          <w:szCs w:val="30"/>
        </w:rPr>
        <w:t>关于被告人何某的行为是否定性为贪污罪的问题。经查，何某伙同李某</w:t>
      </w:r>
      <w:r>
        <w:rPr>
          <w:rFonts w:hint="eastAsia"/>
          <w:sz w:val="30"/>
          <w:szCs w:val="30"/>
        </w:rPr>
        <w:t>1</w:t>
      </w:r>
      <w:r>
        <w:rPr>
          <w:rFonts w:hint="eastAsia"/>
          <w:sz w:val="30"/>
          <w:szCs w:val="30"/>
        </w:rPr>
        <w:t>、赖某、黄某、李某</w:t>
      </w:r>
      <w:r>
        <w:rPr>
          <w:rFonts w:hint="eastAsia"/>
          <w:sz w:val="30"/>
          <w:szCs w:val="30"/>
        </w:rPr>
        <w:t>2</w:t>
      </w:r>
      <w:r>
        <w:rPr>
          <w:rFonts w:hint="eastAsia"/>
          <w:sz w:val="30"/>
          <w:szCs w:val="30"/>
        </w:rPr>
        <w:t>等人合谋，串通个体老板李某</w:t>
      </w:r>
      <w:r>
        <w:rPr>
          <w:rFonts w:hint="eastAsia"/>
          <w:sz w:val="30"/>
          <w:szCs w:val="30"/>
        </w:rPr>
        <w:t>3</w:t>
      </w:r>
      <w:r>
        <w:rPr>
          <w:rFonts w:hint="eastAsia"/>
          <w:sz w:val="30"/>
          <w:szCs w:val="30"/>
        </w:rPr>
        <w:t>，利用各自负责审批、处理明城镇土地使用权转让的职务便利，在政府已收回的土地交易中，以签订虚假的国有土地使用权转让合同的方式，从中骗取土地出让金差价，事后共同侵吞并分占土地出让金差价。被告人何某的上述行为符合贪污罪的犯罪构成要件，应以贪污罪对其定罪处罚。被告人何某及其辩护人提出认为其行为应定性为受贿罪的辩护意见没有事实与法律依据，本院不予采信。</w:t>
      </w:r>
    </w:p>
    <w:p w14:paraId="62E9ACD3" w14:textId="77777777" w:rsidR="00083FDE" w:rsidRDefault="00083FDE">
      <w:pPr>
        <w:spacing w:line="500" w:lineRule="atLeast"/>
        <w:ind w:firstLine="600"/>
        <w:divId w:val="1698849704"/>
        <w:rPr>
          <w:rFonts w:hint="eastAsia"/>
          <w:sz w:val="30"/>
          <w:szCs w:val="30"/>
        </w:rPr>
      </w:pPr>
      <w:r>
        <w:rPr>
          <w:rFonts w:hint="eastAsia"/>
          <w:sz w:val="30"/>
          <w:szCs w:val="30"/>
        </w:rPr>
        <w:t>关于被告人何某在贪污罪的共同犯罪中是否为从犯的问题。经查，何某在事前积极与李某</w:t>
      </w:r>
      <w:r>
        <w:rPr>
          <w:rFonts w:hint="eastAsia"/>
          <w:sz w:val="30"/>
          <w:szCs w:val="30"/>
        </w:rPr>
        <w:t>1</w:t>
      </w:r>
      <w:r>
        <w:rPr>
          <w:rFonts w:hint="eastAsia"/>
          <w:sz w:val="30"/>
          <w:szCs w:val="30"/>
        </w:rPr>
        <w:t>、赖某等人合谋，事后与李某</w:t>
      </w:r>
      <w:r>
        <w:rPr>
          <w:rFonts w:hint="eastAsia"/>
          <w:sz w:val="30"/>
          <w:szCs w:val="30"/>
        </w:rPr>
        <w:t>1</w:t>
      </w:r>
      <w:r>
        <w:rPr>
          <w:rFonts w:hint="eastAsia"/>
          <w:sz w:val="30"/>
          <w:szCs w:val="30"/>
        </w:rPr>
        <w:t>、赖某、黄某、李某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等人共同侵吞并分占所得的土地出让金差价人民币</w:t>
      </w:r>
      <w:r>
        <w:rPr>
          <w:rFonts w:hint="eastAsia"/>
          <w:sz w:val="30"/>
          <w:szCs w:val="30"/>
        </w:rPr>
        <w:t>2540400</w:t>
      </w:r>
      <w:r>
        <w:rPr>
          <w:rFonts w:hint="eastAsia"/>
          <w:sz w:val="30"/>
          <w:szCs w:val="30"/>
        </w:rPr>
        <w:t>元，其中何某、李某</w:t>
      </w:r>
      <w:r>
        <w:rPr>
          <w:rFonts w:hint="eastAsia"/>
          <w:sz w:val="30"/>
          <w:szCs w:val="30"/>
        </w:rPr>
        <w:t>1</w:t>
      </w:r>
      <w:r>
        <w:rPr>
          <w:rFonts w:hint="eastAsia"/>
          <w:sz w:val="30"/>
          <w:szCs w:val="30"/>
        </w:rPr>
        <w:t>、赖某三人各分得人民币</w:t>
      </w:r>
      <w:r>
        <w:rPr>
          <w:rFonts w:hint="eastAsia"/>
          <w:sz w:val="30"/>
          <w:szCs w:val="30"/>
        </w:rPr>
        <w:t>500000</w:t>
      </w:r>
      <w:r>
        <w:rPr>
          <w:rFonts w:hint="eastAsia"/>
          <w:sz w:val="30"/>
          <w:szCs w:val="30"/>
        </w:rPr>
        <w:t>元，即分占较大份额的犯罪所得，故在贪污罪的共同犯罪中不宜区分何某为从犯。被告人何某的辩护人提出认为何某为从犯的辩护意见不能成立，本院不予采信。</w:t>
      </w:r>
    </w:p>
    <w:p w14:paraId="3997FB9C" w14:textId="77777777" w:rsidR="00083FDE" w:rsidRDefault="00083FDE">
      <w:pPr>
        <w:spacing w:line="500" w:lineRule="atLeast"/>
        <w:ind w:firstLine="600"/>
        <w:divId w:val="1249271936"/>
        <w:rPr>
          <w:rFonts w:hint="eastAsia"/>
          <w:sz w:val="30"/>
          <w:szCs w:val="30"/>
        </w:rPr>
      </w:pPr>
      <w:r>
        <w:rPr>
          <w:rFonts w:hint="eastAsia"/>
          <w:sz w:val="30"/>
          <w:szCs w:val="30"/>
        </w:rPr>
        <w:t>关于公诉机关指控被告人何某犯受贿罪是否成立的问题。经查，何某于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年期间，利用其职务便利，为他人谋取利益，在行贿人购买土地、办理土地证、经营项目、产业调整等事项的过程中提供帮助，先后收受好处费人民币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元。上述事实，何某在庭审中均予以确认，且有国有土地使用权转让合同、补充协议、收款凭证、合同变更协议书、资金收入、预购土地协议书等书证，证人刘某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、刘某</w:t>
      </w:r>
      <w:r>
        <w:rPr>
          <w:rFonts w:hint="eastAsia"/>
          <w:sz w:val="30"/>
          <w:szCs w:val="30"/>
        </w:rPr>
        <w:t>3</w:t>
      </w:r>
      <w:r>
        <w:rPr>
          <w:rFonts w:hint="eastAsia"/>
          <w:sz w:val="30"/>
          <w:szCs w:val="30"/>
        </w:rPr>
        <w:t>、林某、梁某</w:t>
      </w:r>
      <w:r>
        <w:rPr>
          <w:rFonts w:hint="eastAsia"/>
          <w:sz w:val="30"/>
          <w:szCs w:val="30"/>
        </w:rPr>
        <w:t>1</w:t>
      </w:r>
      <w:r>
        <w:rPr>
          <w:rFonts w:hint="eastAsia"/>
          <w:sz w:val="30"/>
          <w:szCs w:val="30"/>
        </w:rPr>
        <w:t>、罗某等人的证言，被告人何某的供述和辩解等证据予以相互印证，足以认定。被告人何某的上述行为符合受贿罪的犯罪构成要件，应当以受贿罪对其定罪处罚。公诉机关的上述指控成立，本院予以支持。被告人何某的辩护人提出认为何某的行为不构成受贿罪的辩护意见理据不足，本院不予采信。</w:t>
      </w:r>
    </w:p>
    <w:p w14:paraId="169C6B2A" w14:textId="77777777" w:rsidR="00083FDE" w:rsidRDefault="00083FDE">
      <w:pPr>
        <w:spacing w:line="500" w:lineRule="atLeast"/>
        <w:ind w:firstLine="600"/>
        <w:divId w:val="566961146"/>
        <w:rPr>
          <w:rFonts w:hint="eastAsia"/>
          <w:sz w:val="30"/>
          <w:szCs w:val="30"/>
        </w:rPr>
      </w:pPr>
      <w:r>
        <w:rPr>
          <w:rFonts w:hint="eastAsia"/>
          <w:sz w:val="30"/>
          <w:szCs w:val="30"/>
        </w:rPr>
        <w:t>本院认为，被告人何某无视国家法律，身为国家工作人员，利用职务上的便利，伙同他人非法占有公共财物，共计人民币</w:t>
      </w:r>
      <w:r>
        <w:rPr>
          <w:rFonts w:hint="eastAsia"/>
          <w:sz w:val="30"/>
          <w:szCs w:val="30"/>
        </w:rPr>
        <w:t>2540400</w:t>
      </w:r>
      <w:r>
        <w:rPr>
          <w:rFonts w:hint="eastAsia"/>
          <w:sz w:val="30"/>
          <w:szCs w:val="30"/>
        </w:rPr>
        <w:t>元，其中何某分占人民币</w:t>
      </w:r>
      <w:r>
        <w:rPr>
          <w:rFonts w:hint="eastAsia"/>
          <w:sz w:val="30"/>
          <w:szCs w:val="30"/>
        </w:rPr>
        <w:t>500000</w:t>
      </w:r>
      <w:r>
        <w:rPr>
          <w:rFonts w:hint="eastAsia"/>
          <w:sz w:val="30"/>
          <w:szCs w:val="30"/>
        </w:rPr>
        <w:t>元，其行为已构成贪污罪。被告人何某身为国家工作人员，利用职务上的便利，非法收受他人财物，为他人谋取利益，共计人民币</w:t>
      </w:r>
      <w:r>
        <w:rPr>
          <w:rFonts w:hint="eastAsia"/>
          <w:sz w:val="30"/>
          <w:szCs w:val="30"/>
        </w:rPr>
        <w:t>148000</w:t>
      </w:r>
      <w:r>
        <w:rPr>
          <w:rFonts w:hint="eastAsia"/>
          <w:sz w:val="30"/>
          <w:szCs w:val="30"/>
        </w:rPr>
        <w:t>元、港币</w:t>
      </w:r>
      <w:r>
        <w:rPr>
          <w:rFonts w:hint="eastAsia"/>
          <w:sz w:val="30"/>
          <w:szCs w:val="30"/>
        </w:rPr>
        <w:t>20000</w:t>
      </w:r>
      <w:r>
        <w:rPr>
          <w:rFonts w:hint="eastAsia"/>
          <w:sz w:val="30"/>
          <w:szCs w:val="30"/>
        </w:rPr>
        <w:t>元，数额较大，其行为已构成受贿罪。公诉机关指控被告人何某犯贪污罪、受贿罪的犯罪事实清楚，证据确实充分，罪名成立。被告人何某犯罪后自动投案，归案后能如实供述自己的罪行，是自首，虽被告人何某对贪污罪的行为性质予以辩解，但不影响对其自首的认定，故本院依法对其犯贪污罪、受贿罪予以从轻处罚。被告人何某积极退回全部赃款，故本院酌定对其予以从轻处罚。被告人何某的辩护人提出认为何某有自首、积极退赃情节，可对其从轻处罚的辩护意见成立，本院予以采信。被告人何某一人犯数罪，依法应当对其实行数罪并罚。将被告人何某的犯罪所得人民币</w:t>
      </w:r>
      <w:r>
        <w:rPr>
          <w:rFonts w:hint="eastAsia"/>
          <w:sz w:val="30"/>
          <w:szCs w:val="30"/>
        </w:rPr>
        <w:t>648000</w:t>
      </w:r>
      <w:r>
        <w:rPr>
          <w:rFonts w:hint="eastAsia"/>
          <w:sz w:val="30"/>
          <w:szCs w:val="30"/>
        </w:rPr>
        <w:t>元、港币</w:t>
      </w:r>
      <w:r>
        <w:rPr>
          <w:rFonts w:hint="eastAsia"/>
          <w:sz w:val="30"/>
          <w:szCs w:val="30"/>
        </w:rPr>
        <w:t>20000</w:t>
      </w:r>
      <w:r>
        <w:rPr>
          <w:rFonts w:hint="eastAsia"/>
          <w:sz w:val="30"/>
          <w:szCs w:val="30"/>
        </w:rPr>
        <w:t>元予以没收，上缴国库。综上，依照《中华人民共和国刑法》第三百八十二条第一款，第三百八十三条第一款第（一）项和第（二）项，第三百八十五条第一款，第三百八十六条，第五十二条，第五十三条，第六十四条，第六十七条第一款，第六十九条，《最高人民法院、最高人民检察院关于办理贪污贿赂刑事案件适用法律若干问</w:t>
      </w:r>
      <w:r>
        <w:rPr>
          <w:rFonts w:hint="eastAsia"/>
          <w:sz w:val="30"/>
          <w:szCs w:val="30"/>
        </w:rPr>
        <w:t>题的解释》第二条第一款、第十九条第一款之规定，判决如下：</w:t>
      </w:r>
    </w:p>
    <w:p w14:paraId="09C7D56C" w14:textId="77777777" w:rsidR="00083FDE" w:rsidRDefault="00083FDE">
      <w:pPr>
        <w:spacing w:line="500" w:lineRule="atLeast"/>
        <w:ind w:firstLine="600"/>
        <w:divId w:val="1297681758"/>
        <w:rPr>
          <w:rFonts w:hint="eastAsia"/>
          <w:sz w:val="30"/>
          <w:szCs w:val="30"/>
        </w:rPr>
      </w:pPr>
      <w:r>
        <w:rPr>
          <w:rFonts w:hint="eastAsia"/>
          <w:sz w:val="30"/>
          <w:szCs w:val="30"/>
        </w:rPr>
        <w:t>一、被告人何某犯贪污罪，判处有期徒刑三年六个月，并处罚金人民币</w:t>
      </w:r>
      <w:r>
        <w:rPr>
          <w:rFonts w:hint="eastAsia"/>
          <w:sz w:val="30"/>
          <w:szCs w:val="30"/>
        </w:rPr>
        <w:t>200000</w:t>
      </w:r>
      <w:r>
        <w:rPr>
          <w:rFonts w:hint="eastAsia"/>
          <w:sz w:val="30"/>
          <w:szCs w:val="30"/>
        </w:rPr>
        <w:t>元；犯受贿罪，判处有期徒刑一年三个月，并处罚金人民币</w:t>
      </w:r>
      <w:r>
        <w:rPr>
          <w:rFonts w:hint="eastAsia"/>
          <w:sz w:val="30"/>
          <w:szCs w:val="30"/>
        </w:rPr>
        <w:t>100000</w:t>
      </w:r>
      <w:r>
        <w:rPr>
          <w:rFonts w:hint="eastAsia"/>
          <w:sz w:val="30"/>
          <w:szCs w:val="30"/>
        </w:rPr>
        <w:t>元；合并执行有期徒刑四年，并处罚金人民币</w:t>
      </w:r>
      <w:r>
        <w:rPr>
          <w:rFonts w:hint="eastAsia"/>
          <w:sz w:val="30"/>
          <w:szCs w:val="30"/>
        </w:rPr>
        <w:t>300000</w:t>
      </w:r>
      <w:r>
        <w:rPr>
          <w:rFonts w:hint="eastAsia"/>
          <w:sz w:val="30"/>
          <w:szCs w:val="30"/>
        </w:rPr>
        <w:t>元；</w:t>
      </w:r>
    </w:p>
    <w:p w14:paraId="52533553" w14:textId="77777777" w:rsidR="00083FDE" w:rsidRDefault="00083FDE">
      <w:pPr>
        <w:spacing w:line="500" w:lineRule="atLeast"/>
        <w:ind w:firstLine="600"/>
        <w:divId w:val="17322720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5D31879E" w14:textId="77777777" w:rsidR="00083FDE" w:rsidRDefault="00083FDE">
      <w:pPr>
        <w:spacing w:line="500" w:lineRule="atLeast"/>
        <w:ind w:firstLine="600"/>
        <w:divId w:val="418866142"/>
        <w:rPr>
          <w:rFonts w:hint="eastAsia"/>
          <w:sz w:val="30"/>
          <w:szCs w:val="30"/>
        </w:rPr>
      </w:pPr>
      <w:r>
        <w:rPr>
          <w:rFonts w:hint="eastAsia"/>
          <w:sz w:val="30"/>
          <w:szCs w:val="30"/>
        </w:rPr>
        <w:t>二、将被告人何某的犯罪所得人民币</w:t>
      </w:r>
      <w:r>
        <w:rPr>
          <w:rFonts w:hint="eastAsia"/>
          <w:sz w:val="30"/>
          <w:szCs w:val="30"/>
        </w:rPr>
        <w:t>648000</w:t>
      </w:r>
      <w:r>
        <w:rPr>
          <w:rFonts w:hint="eastAsia"/>
          <w:sz w:val="30"/>
          <w:szCs w:val="30"/>
        </w:rPr>
        <w:t>元、港币</w:t>
      </w:r>
      <w:r>
        <w:rPr>
          <w:rFonts w:hint="eastAsia"/>
          <w:sz w:val="30"/>
          <w:szCs w:val="30"/>
        </w:rPr>
        <w:t>20000</w:t>
      </w:r>
      <w:r>
        <w:rPr>
          <w:rFonts w:hint="eastAsia"/>
          <w:sz w:val="30"/>
          <w:szCs w:val="30"/>
        </w:rPr>
        <w:t>元予以没收，上缴国库。</w:t>
      </w:r>
    </w:p>
    <w:p w14:paraId="502CA9C4" w14:textId="77777777" w:rsidR="00083FDE" w:rsidRDefault="00083FDE">
      <w:pPr>
        <w:spacing w:line="500" w:lineRule="atLeast"/>
        <w:ind w:firstLine="600"/>
        <w:divId w:val="135569293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5C799739" w14:textId="77777777" w:rsidR="00083FDE" w:rsidRDefault="00083FDE">
      <w:pPr>
        <w:spacing w:line="500" w:lineRule="atLeast"/>
        <w:jc w:val="right"/>
        <w:divId w:val="752820053"/>
        <w:rPr>
          <w:rFonts w:hint="eastAsia"/>
          <w:sz w:val="30"/>
          <w:szCs w:val="30"/>
        </w:rPr>
      </w:pPr>
      <w:r>
        <w:rPr>
          <w:rFonts w:hint="eastAsia"/>
          <w:sz w:val="30"/>
          <w:szCs w:val="30"/>
        </w:rPr>
        <w:t>审判长　卢　军</w:t>
      </w:r>
    </w:p>
    <w:p w14:paraId="3FAB4970" w14:textId="77777777" w:rsidR="00083FDE" w:rsidRDefault="00083FDE">
      <w:pPr>
        <w:spacing w:line="500" w:lineRule="atLeast"/>
        <w:jc w:val="right"/>
        <w:divId w:val="118766904"/>
        <w:rPr>
          <w:rFonts w:hint="eastAsia"/>
          <w:sz w:val="30"/>
          <w:szCs w:val="30"/>
        </w:rPr>
      </w:pPr>
      <w:r>
        <w:rPr>
          <w:rFonts w:hint="eastAsia"/>
          <w:sz w:val="30"/>
          <w:szCs w:val="30"/>
        </w:rPr>
        <w:t>审判员　张恩广</w:t>
      </w:r>
    </w:p>
    <w:p w14:paraId="292D1E76" w14:textId="77777777" w:rsidR="00083FDE" w:rsidRDefault="00083FDE">
      <w:pPr>
        <w:spacing w:line="500" w:lineRule="atLeast"/>
        <w:jc w:val="right"/>
        <w:divId w:val="465778841"/>
        <w:rPr>
          <w:rFonts w:hint="eastAsia"/>
          <w:sz w:val="30"/>
          <w:szCs w:val="30"/>
        </w:rPr>
      </w:pPr>
      <w:r>
        <w:rPr>
          <w:rFonts w:hint="eastAsia"/>
          <w:sz w:val="30"/>
          <w:szCs w:val="30"/>
        </w:rPr>
        <w:t>审判员　关燕霞</w:t>
      </w:r>
    </w:p>
    <w:p w14:paraId="42F6675D" w14:textId="77777777" w:rsidR="00083FDE" w:rsidRDefault="00083FDE">
      <w:pPr>
        <w:spacing w:line="500" w:lineRule="atLeast"/>
        <w:jc w:val="right"/>
        <w:divId w:val="1544052462"/>
        <w:rPr>
          <w:rFonts w:hint="eastAsia"/>
          <w:sz w:val="30"/>
          <w:szCs w:val="30"/>
        </w:rPr>
      </w:pPr>
      <w:r>
        <w:rPr>
          <w:rFonts w:hint="eastAsia"/>
          <w:sz w:val="30"/>
          <w:szCs w:val="30"/>
        </w:rPr>
        <w:t>二〇一七年十一月八日</w:t>
      </w:r>
    </w:p>
    <w:p w14:paraId="01E8341B" w14:textId="77777777" w:rsidR="00083FDE" w:rsidRDefault="00083FDE">
      <w:pPr>
        <w:spacing w:line="500" w:lineRule="atLeast"/>
        <w:jc w:val="right"/>
        <w:divId w:val="1994723195"/>
        <w:rPr>
          <w:rFonts w:hint="eastAsia"/>
          <w:sz w:val="30"/>
          <w:szCs w:val="30"/>
        </w:rPr>
      </w:pPr>
      <w:r>
        <w:rPr>
          <w:rFonts w:hint="eastAsia"/>
          <w:sz w:val="30"/>
          <w:szCs w:val="30"/>
        </w:rPr>
        <w:t>书记员　陈晓彤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1909" w14:textId="77777777" w:rsidR="00083FDE" w:rsidRDefault="00083FDE" w:rsidP="00083FDE">
      <w:pPr>
        <w:rPr>
          <w:rFonts w:hint="eastAsia"/>
        </w:rPr>
      </w:pPr>
      <w:r>
        <w:separator/>
      </w:r>
    </w:p>
  </w:endnote>
  <w:endnote w:type="continuationSeparator" w:id="0">
    <w:p w14:paraId="6132D0BD" w14:textId="77777777" w:rsidR="00083FDE" w:rsidRDefault="00083FDE" w:rsidP="00083F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1945" w14:textId="77777777" w:rsidR="00083FDE" w:rsidRDefault="00083FDE" w:rsidP="00083FDE">
      <w:pPr>
        <w:rPr>
          <w:rFonts w:hint="eastAsia"/>
        </w:rPr>
      </w:pPr>
      <w:r>
        <w:separator/>
      </w:r>
    </w:p>
  </w:footnote>
  <w:footnote w:type="continuationSeparator" w:id="0">
    <w:p w14:paraId="55203A09" w14:textId="77777777" w:rsidR="00083FDE" w:rsidRDefault="00083FDE" w:rsidP="00083F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3FDE"/>
    <w:rsid w:val="00083FD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0C71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3FDE"/>
    <w:pPr>
      <w:tabs>
        <w:tab w:val="center" w:pos="4153"/>
        <w:tab w:val="right" w:pos="8306"/>
      </w:tabs>
      <w:snapToGrid w:val="0"/>
      <w:jc w:val="center"/>
    </w:pPr>
    <w:rPr>
      <w:sz w:val="18"/>
      <w:szCs w:val="18"/>
    </w:rPr>
  </w:style>
  <w:style w:type="character" w:customStyle="1" w:styleId="a4">
    <w:name w:val="页眉 字符"/>
    <w:basedOn w:val="a0"/>
    <w:link w:val="a3"/>
    <w:uiPriority w:val="99"/>
    <w:rsid w:val="00083FDE"/>
    <w:rPr>
      <w:rFonts w:ascii="宋体" w:eastAsia="宋体" w:hAnsi="宋体" w:cs="宋体"/>
      <w:sz w:val="18"/>
      <w:szCs w:val="18"/>
    </w:rPr>
  </w:style>
  <w:style w:type="paragraph" w:styleId="a5">
    <w:name w:val="footer"/>
    <w:basedOn w:val="a"/>
    <w:link w:val="a6"/>
    <w:uiPriority w:val="99"/>
    <w:unhideWhenUsed/>
    <w:rsid w:val="00083FDE"/>
    <w:pPr>
      <w:tabs>
        <w:tab w:val="center" w:pos="4153"/>
        <w:tab w:val="right" w:pos="8306"/>
      </w:tabs>
      <w:snapToGrid w:val="0"/>
    </w:pPr>
    <w:rPr>
      <w:sz w:val="18"/>
      <w:szCs w:val="18"/>
    </w:rPr>
  </w:style>
  <w:style w:type="character" w:customStyle="1" w:styleId="a6">
    <w:name w:val="页脚 字符"/>
    <w:basedOn w:val="a0"/>
    <w:link w:val="a5"/>
    <w:uiPriority w:val="99"/>
    <w:rsid w:val="00083F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785">
      <w:marLeft w:val="0"/>
      <w:marRight w:val="0"/>
      <w:marTop w:val="10"/>
      <w:marBottom w:val="10"/>
      <w:divBdr>
        <w:top w:val="none" w:sz="0" w:space="0" w:color="auto"/>
        <w:left w:val="none" w:sz="0" w:space="0" w:color="auto"/>
        <w:bottom w:val="none" w:sz="0" w:space="0" w:color="auto"/>
        <w:right w:val="none" w:sz="0" w:space="0" w:color="auto"/>
      </w:divBdr>
    </w:div>
    <w:div w:id="58290481">
      <w:marLeft w:val="0"/>
      <w:marRight w:val="0"/>
      <w:marTop w:val="10"/>
      <w:marBottom w:val="10"/>
      <w:divBdr>
        <w:top w:val="none" w:sz="0" w:space="0" w:color="auto"/>
        <w:left w:val="none" w:sz="0" w:space="0" w:color="auto"/>
        <w:bottom w:val="none" w:sz="0" w:space="0" w:color="auto"/>
        <w:right w:val="none" w:sz="0" w:space="0" w:color="auto"/>
      </w:divBdr>
    </w:div>
    <w:div w:id="118766904">
      <w:marLeft w:val="0"/>
      <w:marRight w:val="720"/>
      <w:marTop w:val="10"/>
      <w:marBottom w:val="10"/>
      <w:divBdr>
        <w:top w:val="none" w:sz="0" w:space="0" w:color="auto"/>
        <w:left w:val="none" w:sz="0" w:space="0" w:color="auto"/>
        <w:bottom w:val="none" w:sz="0" w:space="0" w:color="auto"/>
        <w:right w:val="none" w:sz="0" w:space="0" w:color="auto"/>
      </w:divBdr>
    </w:div>
    <w:div w:id="119495797">
      <w:marLeft w:val="0"/>
      <w:marRight w:val="0"/>
      <w:marTop w:val="10"/>
      <w:marBottom w:val="10"/>
      <w:divBdr>
        <w:top w:val="none" w:sz="0" w:space="0" w:color="auto"/>
        <w:left w:val="none" w:sz="0" w:space="0" w:color="auto"/>
        <w:bottom w:val="none" w:sz="0" w:space="0" w:color="auto"/>
        <w:right w:val="none" w:sz="0" w:space="0" w:color="auto"/>
      </w:divBdr>
    </w:div>
    <w:div w:id="179469491">
      <w:marLeft w:val="0"/>
      <w:marRight w:val="0"/>
      <w:marTop w:val="10"/>
      <w:marBottom w:val="10"/>
      <w:divBdr>
        <w:top w:val="none" w:sz="0" w:space="0" w:color="auto"/>
        <w:left w:val="none" w:sz="0" w:space="0" w:color="auto"/>
        <w:bottom w:val="none" w:sz="0" w:space="0" w:color="auto"/>
        <w:right w:val="none" w:sz="0" w:space="0" w:color="auto"/>
      </w:divBdr>
    </w:div>
    <w:div w:id="390809768">
      <w:marLeft w:val="0"/>
      <w:marRight w:val="0"/>
      <w:marTop w:val="10"/>
      <w:marBottom w:val="10"/>
      <w:divBdr>
        <w:top w:val="none" w:sz="0" w:space="0" w:color="auto"/>
        <w:left w:val="none" w:sz="0" w:space="0" w:color="auto"/>
        <w:bottom w:val="none" w:sz="0" w:space="0" w:color="auto"/>
        <w:right w:val="none" w:sz="0" w:space="0" w:color="auto"/>
      </w:divBdr>
    </w:div>
    <w:div w:id="400063947">
      <w:marLeft w:val="0"/>
      <w:marRight w:val="0"/>
      <w:marTop w:val="10"/>
      <w:marBottom w:val="10"/>
      <w:divBdr>
        <w:top w:val="none" w:sz="0" w:space="0" w:color="auto"/>
        <w:left w:val="none" w:sz="0" w:space="0" w:color="auto"/>
        <w:bottom w:val="none" w:sz="0" w:space="0" w:color="auto"/>
        <w:right w:val="none" w:sz="0" w:space="0" w:color="auto"/>
      </w:divBdr>
    </w:div>
    <w:div w:id="405878323">
      <w:marLeft w:val="0"/>
      <w:marRight w:val="0"/>
      <w:marTop w:val="10"/>
      <w:marBottom w:val="10"/>
      <w:divBdr>
        <w:top w:val="none" w:sz="0" w:space="0" w:color="auto"/>
        <w:left w:val="none" w:sz="0" w:space="0" w:color="auto"/>
        <w:bottom w:val="none" w:sz="0" w:space="0" w:color="auto"/>
        <w:right w:val="none" w:sz="0" w:space="0" w:color="auto"/>
      </w:divBdr>
    </w:div>
    <w:div w:id="418866142">
      <w:marLeft w:val="0"/>
      <w:marRight w:val="0"/>
      <w:marTop w:val="10"/>
      <w:marBottom w:val="10"/>
      <w:divBdr>
        <w:top w:val="none" w:sz="0" w:space="0" w:color="auto"/>
        <w:left w:val="none" w:sz="0" w:space="0" w:color="auto"/>
        <w:bottom w:val="none" w:sz="0" w:space="0" w:color="auto"/>
        <w:right w:val="none" w:sz="0" w:space="0" w:color="auto"/>
      </w:divBdr>
    </w:div>
    <w:div w:id="452991041">
      <w:marLeft w:val="0"/>
      <w:marRight w:val="0"/>
      <w:marTop w:val="10"/>
      <w:marBottom w:val="10"/>
      <w:divBdr>
        <w:top w:val="none" w:sz="0" w:space="0" w:color="auto"/>
        <w:left w:val="none" w:sz="0" w:space="0" w:color="auto"/>
        <w:bottom w:val="none" w:sz="0" w:space="0" w:color="auto"/>
        <w:right w:val="none" w:sz="0" w:space="0" w:color="auto"/>
      </w:divBdr>
    </w:div>
    <w:div w:id="465778841">
      <w:marLeft w:val="0"/>
      <w:marRight w:val="720"/>
      <w:marTop w:val="10"/>
      <w:marBottom w:val="10"/>
      <w:divBdr>
        <w:top w:val="none" w:sz="0" w:space="0" w:color="auto"/>
        <w:left w:val="none" w:sz="0" w:space="0" w:color="auto"/>
        <w:bottom w:val="none" w:sz="0" w:space="0" w:color="auto"/>
        <w:right w:val="none" w:sz="0" w:space="0" w:color="auto"/>
      </w:divBdr>
    </w:div>
    <w:div w:id="534538506">
      <w:marLeft w:val="0"/>
      <w:marRight w:val="0"/>
      <w:marTop w:val="10"/>
      <w:marBottom w:val="10"/>
      <w:divBdr>
        <w:top w:val="none" w:sz="0" w:space="0" w:color="auto"/>
        <w:left w:val="none" w:sz="0" w:space="0" w:color="auto"/>
        <w:bottom w:val="none" w:sz="0" w:space="0" w:color="auto"/>
        <w:right w:val="none" w:sz="0" w:space="0" w:color="auto"/>
      </w:divBdr>
    </w:div>
    <w:div w:id="535703472">
      <w:marLeft w:val="0"/>
      <w:marRight w:val="0"/>
      <w:marTop w:val="10"/>
      <w:marBottom w:val="10"/>
      <w:divBdr>
        <w:top w:val="none" w:sz="0" w:space="0" w:color="auto"/>
        <w:left w:val="none" w:sz="0" w:space="0" w:color="auto"/>
        <w:bottom w:val="none" w:sz="0" w:space="0" w:color="auto"/>
        <w:right w:val="none" w:sz="0" w:space="0" w:color="auto"/>
      </w:divBdr>
    </w:div>
    <w:div w:id="566961146">
      <w:marLeft w:val="0"/>
      <w:marRight w:val="0"/>
      <w:marTop w:val="10"/>
      <w:marBottom w:val="10"/>
      <w:divBdr>
        <w:top w:val="none" w:sz="0" w:space="0" w:color="auto"/>
        <w:left w:val="none" w:sz="0" w:space="0" w:color="auto"/>
        <w:bottom w:val="none" w:sz="0" w:space="0" w:color="auto"/>
        <w:right w:val="none" w:sz="0" w:space="0" w:color="auto"/>
      </w:divBdr>
    </w:div>
    <w:div w:id="752820053">
      <w:marLeft w:val="0"/>
      <w:marRight w:val="720"/>
      <w:marTop w:val="10"/>
      <w:marBottom w:val="10"/>
      <w:divBdr>
        <w:top w:val="none" w:sz="0" w:space="0" w:color="auto"/>
        <w:left w:val="none" w:sz="0" w:space="0" w:color="auto"/>
        <w:bottom w:val="none" w:sz="0" w:space="0" w:color="auto"/>
        <w:right w:val="none" w:sz="0" w:space="0" w:color="auto"/>
      </w:divBdr>
    </w:div>
    <w:div w:id="905527783">
      <w:marLeft w:val="0"/>
      <w:marRight w:val="0"/>
      <w:marTop w:val="10"/>
      <w:marBottom w:val="10"/>
      <w:divBdr>
        <w:top w:val="none" w:sz="0" w:space="0" w:color="auto"/>
        <w:left w:val="none" w:sz="0" w:space="0" w:color="auto"/>
        <w:bottom w:val="none" w:sz="0" w:space="0" w:color="auto"/>
        <w:right w:val="none" w:sz="0" w:space="0" w:color="auto"/>
      </w:divBdr>
    </w:div>
    <w:div w:id="914556661">
      <w:marLeft w:val="0"/>
      <w:marRight w:val="0"/>
      <w:marTop w:val="10"/>
      <w:marBottom w:val="10"/>
      <w:divBdr>
        <w:top w:val="none" w:sz="0" w:space="0" w:color="auto"/>
        <w:left w:val="none" w:sz="0" w:space="0" w:color="auto"/>
        <w:bottom w:val="none" w:sz="0" w:space="0" w:color="auto"/>
        <w:right w:val="none" w:sz="0" w:space="0" w:color="auto"/>
      </w:divBdr>
    </w:div>
    <w:div w:id="1012143108">
      <w:marLeft w:val="0"/>
      <w:marRight w:val="0"/>
      <w:marTop w:val="10"/>
      <w:marBottom w:val="10"/>
      <w:divBdr>
        <w:top w:val="none" w:sz="0" w:space="0" w:color="auto"/>
        <w:left w:val="none" w:sz="0" w:space="0" w:color="auto"/>
        <w:bottom w:val="none" w:sz="0" w:space="0" w:color="auto"/>
        <w:right w:val="none" w:sz="0" w:space="0" w:color="auto"/>
      </w:divBdr>
    </w:div>
    <w:div w:id="1070038692">
      <w:marLeft w:val="0"/>
      <w:marRight w:val="0"/>
      <w:marTop w:val="10"/>
      <w:marBottom w:val="10"/>
      <w:divBdr>
        <w:top w:val="none" w:sz="0" w:space="0" w:color="auto"/>
        <w:left w:val="none" w:sz="0" w:space="0" w:color="auto"/>
        <w:bottom w:val="none" w:sz="0" w:space="0" w:color="auto"/>
        <w:right w:val="none" w:sz="0" w:space="0" w:color="auto"/>
      </w:divBdr>
    </w:div>
    <w:div w:id="1105343982">
      <w:marLeft w:val="0"/>
      <w:marRight w:val="0"/>
      <w:marTop w:val="10"/>
      <w:marBottom w:val="10"/>
      <w:divBdr>
        <w:top w:val="none" w:sz="0" w:space="0" w:color="auto"/>
        <w:left w:val="none" w:sz="0" w:space="0" w:color="auto"/>
        <w:bottom w:val="none" w:sz="0" w:space="0" w:color="auto"/>
        <w:right w:val="none" w:sz="0" w:space="0" w:color="auto"/>
      </w:divBdr>
    </w:div>
    <w:div w:id="1141534674">
      <w:marLeft w:val="0"/>
      <w:marRight w:val="0"/>
      <w:marTop w:val="10"/>
      <w:marBottom w:val="10"/>
      <w:divBdr>
        <w:top w:val="none" w:sz="0" w:space="0" w:color="auto"/>
        <w:left w:val="none" w:sz="0" w:space="0" w:color="auto"/>
        <w:bottom w:val="none" w:sz="0" w:space="0" w:color="auto"/>
        <w:right w:val="none" w:sz="0" w:space="0" w:color="auto"/>
      </w:divBdr>
    </w:div>
    <w:div w:id="1245846929">
      <w:marLeft w:val="0"/>
      <w:marRight w:val="0"/>
      <w:marTop w:val="10"/>
      <w:marBottom w:val="10"/>
      <w:divBdr>
        <w:top w:val="none" w:sz="0" w:space="0" w:color="auto"/>
        <w:left w:val="none" w:sz="0" w:space="0" w:color="auto"/>
        <w:bottom w:val="none" w:sz="0" w:space="0" w:color="auto"/>
        <w:right w:val="none" w:sz="0" w:space="0" w:color="auto"/>
      </w:divBdr>
    </w:div>
    <w:div w:id="1249271936">
      <w:marLeft w:val="0"/>
      <w:marRight w:val="0"/>
      <w:marTop w:val="10"/>
      <w:marBottom w:val="10"/>
      <w:divBdr>
        <w:top w:val="none" w:sz="0" w:space="0" w:color="auto"/>
        <w:left w:val="none" w:sz="0" w:space="0" w:color="auto"/>
        <w:bottom w:val="none" w:sz="0" w:space="0" w:color="auto"/>
        <w:right w:val="none" w:sz="0" w:space="0" w:color="auto"/>
      </w:divBdr>
    </w:div>
    <w:div w:id="1289046838">
      <w:marLeft w:val="0"/>
      <w:marRight w:val="0"/>
      <w:marTop w:val="10"/>
      <w:marBottom w:val="10"/>
      <w:divBdr>
        <w:top w:val="none" w:sz="0" w:space="0" w:color="auto"/>
        <w:left w:val="none" w:sz="0" w:space="0" w:color="auto"/>
        <w:bottom w:val="none" w:sz="0" w:space="0" w:color="auto"/>
        <w:right w:val="none" w:sz="0" w:space="0" w:color="auto"/>
      </w:divBdr>
    </w:div>
    <w:div w:id="1295134247">
      <w:marLeft w:val="0"/>
      <w:marRight w:val="0"/>
      <w:marTop w:val="10"/>
      <w:marBottom w:val="10"/>
      <w:divBdr>
        <w:top w:val="none" w:sz="0" w:space="0" w:color="auto"/>
        <w:left w:val="none" w:sz="0" w:space="0" w:color="auto"/>
        <w:bottom w:val="none" w:sz="0" w:space="0" w:color="auto"/>
        <w:right w:val="none" w:sz="0" w:space="0" w:color="auto"/>
      </w:divBdr>
    </w:div>
    <w:div w:id="1297681758">
      <w:marLeft w:val="0"/>
      <w:marRight w:val="0"/>
      <w:marTop w:val="10"/>
      <w:marBottom w:val="10"/>
      <w:divBdr>
        <w:top w:val="none" w:sz="0" w:space="0" w:color="auto"/>
        <w:left w:val="none" w:sz="0" w:space="0" w:color="auto"/>
        <w:bottom w:val="none" w:sz="0" w:space="0" w:color="auto"/>
        <w:right w:val="none" w:sz="0" w:space="0" w:color="auto"/>
      </w:divBdr>
    </w:div>
    <w:div w:id="1330867546">
      <w:marLeft w:val="0"/>
      <w:marRight w:val="0"/>
      <w:marTop w:val="10"/>
      <w:marBottom w:val="10"/>
      <w:divBdr>
        <w:top w:val="none" w:sz="0" w:space="0" w:color="auto"/>
        <w:left w:val="none" w:sz="0" w:space="0" w:color="auto"/>
        <w:bottom w:val="none" w:sz="0" w:space="0" w:color="auto"/>
        <w:right w:val="none" w:sz="0" w:space="0" w:color="auto"/>
      </w:divBdr>
    </w:div>
    <w:div w:id="1340767283">
      <w:marLeft w:val="0"/>
      <w:marRight w:val="0"/>
      <w:marTop w:val="10"/>
      <w:marBottom w:val="10"/>
      <w:divBdr>
        <w:top w:val="none" w:sz="0" w:space="0" w:color="auto"/>
        <w:left w:val="none" w:sz="0" w:space="0" w:color="auto"/>
        <w:bottom w:val="none" w:sz="0" w:space="0" w:color="auto"/>
        <w:right w:val="none" w:sz="0" w:space="0" w:color="auto"/>
      </w:divBdr>
    </w:div>
    <w:div w:id="1355692931">
      <w:marLeft w:val="0"/>
      <w:marRight w:val="0"/>
      <w:marTop w:val="10"/>
      <w:marBottom w:val="10"/>
      <w:divBdr>
        <w:top w:val="none" w:sz="0" w:space="0" w:color="auto"/>
        <w:left w:val="none" w:sz="0" w:space="0" w:color="auto"/>
        <w:bottom w:val="none" w:sz="0" w:space="0" w:color="auto"/>
        <w:right w:val="none" w:sz="0" w:space="0" w:color="auto"/>
      </w:divBdr>
    </w:div>
    <w:div w:id="1382250457">
      <w:marLeft w:val="0"/>
      <w:marRight w:val="0"/>
      <w:marTop w:val="10"/>
      <w:marBottom w:val="10"/>
      <w:divBdr>
        <w:top w:val="none" w:sz="0" w:space="0" w:color="auto"/>
        <w:left w:val="none" w:sz="0" w:space="0" w:color="auto"/>
        <w:bottom w:val="none" w:sz="0" w:space="0" w:color="auto"/>
        <w:right w:val="none" w:sz="0" w:space="0" w:color="auto"/>
      </w:divBdr>
    </w:div>
    <w:div w:id="1410155623">
      <w:marLeft w:val="0"/>
      <w:marRight w:val="0"/>
      <w:marTop w:val="10"/>
      <w:marBottom w:val="10"/>
      <w:divBdr>
        <w:top w:val="none" w:sz="0" w:space="0" w:color="auto"/>
        <w:left w:val="none" w:sz="0" w:space="0" w:color="auto"/>
        <w:bottom w:val="none" w:sz="0" w:space="0" w:color="auto"/>
        <w:right w:val="none" w:sz="0" w:space="0" w:color="auto"/>
      </w:divBdr>
    </w:div>
    <w:div w:id="1448504412">
      <w:marLeft w:val="0"/>
      <w:marRight w:val="0"/>
      <w:marTop w:val="10"/>
      <w:marBottom w:val="10"/>
      <w:divBdr>
        <w:top w:val="none" w:sz="0" w:space="0" w:color="auto"/>
        <w:left w:val="none" w:sz="0" w:space="0" w:color="auto"/>
        <w:bottom w:val="none" w:sz="0" w:space="0" w:color="auto"/>
        <w:right w:val="none" w:sz="0" w:space="0" w:color="auto"/>
      </w:divBdr>
    </w:div>
    <w:div w:id="1459297294">
      <w:marLeft w:val="0"/>
      <w:marRight w:val="0"/>
      <w:marTop w:val="10"/>
      <w:marBottom w:val="10"/>
      <w:divBdr>
        <w:top w:val="none" w:sz="0" w:space="0" w:color="auto"/>
        <w:left w:val="none" w:sz="0" w:space="0" w:color="auto"/>
        <w:bottom w:val="none" w:sz="0" w:space="0" w:color="auto"/>
        <w:right w:val="none" w:sz="0" w:space="0" w:color="auto"/>
      </w:divBdr>
    </w:div>
    <w:div w:id="1477836965">
      <w:marLeft w:val="0"/>
      <w:marRight w:val="0"/>
      <w:marTop w:val="10"/>
      <w:marBottom w:val="10"/>
      <w:divBdr>
        <w:top w:val="none" w:sz="0" w:space="0" w:color="auto"/>
        <w:left w:val="none" w:sz="0" w:space="0" w:color="auto"/>
        <w:bottom w:val="none" w:sz="0" w:space="0" w:color="auto"/>
        <w:right w:val="none" w:sz="0" w:space="0" w:color="auto"/>
      </w:divBdr>
    </w:div>
    <w:div w:id="1508666105">
      <w:marLeft w:val="0"/>
      <w:marRight w:val="0"/>
      <w:marTop w:val="10"/>
      <w:marBottom w:val="10"/>
      <w:divBdr>
        <w:top w:val="none" w:sz="0" w:space="0" w:color="auto"/>
        <w:left w:val="none" w:sz="0" w:space="0" w:color="auto"/>
        <w:bottom w:val="none" w:sz="0" w:space="0" w:color="auto"/>
        <w:right w:val="none" w:sz="0" w:space="0" w:color="auto"/>
      </w:divBdr>
    </w:div>
    <w:div w:id="1544052462">
      <w:marLeft w:val="0"/>
      <w:marRight w:val="720"/>
      <w:marTop w:val="10"/>
      <w:marBottom w:val="10"/>
      <w:divBdr>
        <w:top w:val="none" w:sz="0" w:space="0" w:color="auto"/>
        <w:left w:val="none" w:sz="0" w:space="0" w:color="auto"/>
        <w:bottom w:val="none" w:sz="0" w:space="0" w:color="auto"/>
        <w:right w:val="none" w:sz="0" w:space="0" w:color="auto"/>
      </w:divBdr>
    </w:div>
    <w:div w:id="1676036029">
      <w:marLeft w:val="0"/>
      <w:marRight w:val="0"/>
      <w:marTop w:val="10"/>
      <w:marBottom w:val="10"/>
      <w:divBdr>
        <w:top w:val="none" w:sz="0" w:space="0" w:color="auto"/>
        <w:left w:val="none" w:sz="0" w:space="0" w:color="auto"/>
        <w:bottom w:val="none" w:sz="0" w:space="0" w:color="auto"/>
        <w:right w:val="none" w:sz="0" w:space="0" w:color="auto"/>
      </w:divBdr>
    </w:div>
    <w:div w:id="1698849704">
      <w:marLeft w:val="0"/>
      <w:marRight w:val="0"/>
      <w:marTop w:val="10"/>
      <w:marBottom w:val="10"/>
      <w:divBdr>
        <w:top w:val="none" w:sz="0" w:space="0" w:color="auto"/>
        <w:left w:val="none" w:sz="0" w:space="0" w:color="auto"/>
        <w:bottom w:val="none" w:sz="0" w:space="0" w:color="auto"/>
        <w:right w:val="none" w:sz="0" w:space="0" w:color="auto"/>
      </w:divBdr>
    </w:div>
    <w:div w:id="1732272055">
      <w:marLeft w:val="0"/>
      <w:marRight w:val="0"/>
      <w:marTop w:val="10"/>
      <w:marBottom w:val="10"/>
      <w:divBdr>
        <w:top w:val="none" w:sz="0" w:space="0" w:color="auto"/>
        <w:left w:val="none" w:sz="0" w:space="0" w:color="auto"/>
        <w:bottom w:val="none" w:sz="0" w:space="0" w:color="auto"/>
        <w:right w:val="none" w:sz="0" w:space="0" w:color="auto"/>
      </w:divBdr>
    </w:div>
    <w:div w:id="1734041166">
      <w:marLeft w:val="0"/>
      <w:marRight w:val="0"/>
      <w:marTop w:val="10"/>
      <w:marBottom w:val="10"/>
      <w:divBdr>
        <w:top w:val="none" w:sz="0" w:space="0" w:color="auto"/>
        <w:left w:val="none" w:sz="0" w:space="0" w:color="auto"/>
        <w:bottom w:val="none" w:sz="0" w:space="0" w:color="auto"/>
        <w:right w:val="none" w:sz="0" w:space="0" w:color="auto"/>
      </w:divBdr>
    </w:div>
    <w:div w:id="1748460333">
      <w:marLeft w:val="0"/>
      <w:marRight w:val="0"/>
      <w:marTop w:val="10"/>
      <w:marBottom w:val="10"/>
      <w:divBdr>
        <w:top w:val="none" w:sz="0" w:space="0" w:color="auto"/>
        <w:left w:val="none" w:sz="0" w:space="0" w:color="auto"/>
        <w:bottom w:val="none" w:sz="0" w:space="0" w:color="auto"/>
        <w:right w:val="none" w:sz="0" w:space="0" w:color="auto"/>
      </w:divBdr>
    </w:div>
    <w:div w:id="1759863114">
      <w:marLeft w:val="0"/>
      <w:marRight w:val="0"/>
      <w:marTop w:val="10"/>
      <w:marBottom w:val="10"/>
      <w:divBdr>
        <w:top w:val="none" w:sz="0" w:space="0" w:color="auto"/>
        <w:left w:val="none" w:sz="0" w:space="0" w:color="auto"/>
        <w:bottom w:val="none" w:sz="0" w:space="0" w:color="auto"/>
        <w:right w:val="none" w:sz="0" w:space="0" w:color="auto"/>
      </w:divBdr>
    </w:div>
    <w:div w:id="1779373003">
      <w:marLeft w:val="0"/>
      <w:marRight w:val="0"/>
      <w:marTop w:val="10"/>
      <w:marBottom w:val="10"/>
      <w:divBdr>
        <w:top w:val="none" w:sz="0" w:space="0" w:color="auto"/>
        <w:left w:val="none" w:sz="0" w:space="0" w:color="auto"/>
        <w:bottom w:val="none" w:sz="0" w:space="0" w:color="auto"/>
        <w:right w:val="none" w:sz="0" w:space="0" w:color="auto"/>
      </w:divBdr>
    </w:div>
    <w:div w:id="1796211240">
      <w:marLeft w:val="0"/>
      <w:marRight w:val="0"/>
      <w:marTop w:val="10"/>
      <w:marBottom w:val="10"/>
      <w:divBdr>
        <w:top w:val="none" w:sz="0" w:space="0" w:color="auto"/>
        <w:left w:val="none" w:sz="0" w:space="0" w:color="auto"/>
        <w:bottom w:val="none" w:sz="0" w:space="0" w:color="auto"/>
        <w:right w:val="none" w:sz="0" w:space="0" w:color="auto"/>
      </w:divBdr>
    </w:div>
    <w:div w:id="1893736372">
      <w:marLeft w:val="0"/>
      <w:marRight w:val="0"/>
      <w:marTop w:val="10"/>
      <w:marBottom w:val="10"/>
      <w:divBdr>
        <w:top w:val="none" w:sz="0" w:space="0" w:color="auto"/>
        <w:left w:val="none" w:sz="0" w:space="0" w:color="auto"/>
        <w:bottom w:val="none" w:sz="0" w:space="0" w:color="auto"/>
        <w:right w:val="none" w:sz="0" w:space="0" w:color="auto"/>
      </w:divBdr>
    </w:div>
    <w:div w:id="1994723195">
      <w:marLeft w:val="0"/>
      <w:marRight w:val="720"/>
      <w:marTop w:val="10"/>
      <w:marBottom w:val="10"/>
      <w:divBdr>
        <w:top w:val="none" w:sz="0" w:space="0" w:color="auto"/>
        <w:left w:val="none" w:sz="0" w:space="0" w:color="auto"/>
        <w:bottom w:val="none" w:sz="0" w:space="0" w:color="auto"/>
        <w:right w:val="none" w:sz="0" w:space="0" w:color="auto"/>
      </w:divBdr>
    </w:div>
    <w:div w:id="2010020360">
      <w:marLeft w:val="0"/>
      <w:marRight w:val="0"/>
      <w:marTop w:val="10"/>
      <w:marBottom w:val="10"/>
      <w:divBdr>
        <w:top w:val="none" w:sz="0" w:space="0" w:color="auto"/>
        <w:left w:val="none" w:sz="0" w:space="0" w:color="auto"/>
        <w:bottom w:val="none" w:sz="0" w:space="0" w:color="auto"/>
        <w:right w:val="none" w:sz="0" w:space="0" w:color="auto"/>
      </w:divBdr>
    </w:div>
    <w:div w:id="2072727325">
      <w:marLeft w:val="0"/>
      <w:marRight w:val="0"/>
      <w:marTop w:val="10"/>
      <w:marBottom w:val="10"/>
      <w:divBdr>
        <w:top w:val="none" w:sz="0" w:space="0" w:color="auto"/>
        <w:left w:val="none" w:sz="0" w:space="0" w:color="auto"/>
        <w:bottom w:val="none" w:sz="0" w:space="0" w:color="auto"/>
        <w:right w:val="none" w:sz="0" w:space="0" w:color="auto"/>
      </w:divBdr>
    </w:div>
    <w:div w:id="2075085849">
      <w:marLeft w:val="0"/>
      <w:marRight w:val="0"/>
      <w:marTop w:val="10"/>
      <w:marBottom w:val="10"/>
      <w:divBdr>
        <w:top w:val="none" w:sz="0" w:space="0" w:color="auto"/>
        <w:left w:val="none" w:sz="0" w:space="0" w:color="auto"/>
        <w:bottom w:val="none" w:sz="0" w:space="0" w:color="auto"/>
        <w:right w:val="none" w:sz="0" w:space="0" w:color="auto"/>
      </w:divBdr>
    </w:div>
    <w:div w:id="2100639026">
      <w:marLeft w:val="0"/>
      <w:marRight w:val="0"/>
      <w:marTop w:val="10"/>
      <w:marBottom w:val="10"/>
      <w:divBdr>
        <w:top w:val="none" w:sz="0" w:space="0" w:color="auto"/>
        <w:left w:val="none" w:sz="0" w:space="0" w:color="auto"/>
        <w:bottom w:val="none" w:sz="0" w:space="0" w:color="auto"/>
        <w:right w:val="none" w:sz="0" w:space="0" w:color="auto"/>
      </w:divBdr>
    </w:div>
    <w:div w:id="2130783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