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F148D" w14:textId="77777777" w:rsidR="006D3DD2" w:rsidRDefault="006D3DD2">
      <w:pPr>
        <w:spacing w:line="500" w:lineRule="atLeast"/>
        <w:jc w:val="center"/>
        <w:divId w:val="528565156"/>
        <w:rPr>
          <w:rFonts w:ascii="黑体" w:eastAsia="黑体" w:hAnsi="黑体"/>
          <w:sz w:val="36"/>
          <w:szCs w:val="36"/>
        </w:rPr>
      </w:pPr>
      <w:r>
        <w:rPr>
          <w:rFonts w:ascii="黑体" w:eastAsia="黑体" w:hAnsi="黑体" w:hint="eastAsia"/>
          <w:sz w:val="36"/>
          <w:szCs w:val="36"/>
        </w:rPr>
        <w:t>广东省佛山市顺德区人民法院</w:t>
      </w:r>
    </w:p>
    <w:p w14:paraId="776450BE" w14:textId="77777777" w:rsidR="006D3DD2" w:rsidRDefault="006D3DD2">
      <w:pPr>
        <w:spacing w:line="500" w:lineRule="atLeast"/>
        <w:jc w:val="center"/>
        <w:divId w:val="19421064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7A7BF6" w14:textId="77777777" w:rsidR="006D3DD2" w:rsidRDefault="006D3DD2">
      <w:pPr>
        <w:spacing w:line="500" w:lineRule="atLeast"/>
        <w:jc w:val="right"/>
        <w:divId w:val="1713192731"/>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4822</w:t>
      </w:r>
      <w:r>
        <w:rPr>
          <w:rFonts w:hint="eastAsia"/>
          <w:sz w:val="30"/>
          <w:szCs w:val="30"/>
        </w:rPr>
        <w:t>号</w:t>
      </w:r>
    </w:p>
    <w:p w14:paraId="1BF27EC9" w14:textId="77777777" w:rsidR="006D3DD2" w:rsidRDefault="006D3DD2">
      <w:pPr>
        <w:spacing w:line="500" w:lineRule="atLeast"/>
        <w:ind w:firstLine="600"/>
        <w:divId w:val="354307923"/>
        <w:rPr>
          <w:rFonts w:hint="eastAsia"/>
          <w:sz w:val="30"/>
          <w:szCs w:val="30"/>
        </w:rPr>
      </w:pPr>
      <w:r>
        <w:rPr>
          <w:rFonts w:hint="eastAsia"/>
          <w:sz w:val="30"/>
          <w:szCs w:val="30"/>
        </w:rPr>
        <w:t>公诉机关佛山市顺德区人民检察院。</w:t>
      </w:r>
    </w:p>
    <w:p w14:paraId="40F6A682" w14:textId="77777777" w:rsidR="006D3DD2" w:rsidRDefault="006D3DD2">
      <w:pPr>
        <w:spacing w:line="500" w:lineRule="atLeast"/>
        <w:ind w:firstLine="600"/>
        <w:divId w:val="803936457"/>
        <w:rPr>
          <w:rFonts w:hint="eastAsia"/>
          <w:sz w:val="30"/>
          <w:szCs w:val="30"/>
        </w:rPr>
      </w:pPr>
      <w:r>
        <w:rPr>
          <w:rFonts w:hint="eastAsia"/>
          <w:sz w:val="30"/>
          <w:szCs w:val="30"/>
        </w:rPr>
        <w:t>被告单位佛山市康宜药业有限公司。企业法人营业执照：</w:t>
      </w:r>
      <w:r>
        <w:rPr>
          <w:rFonts w:hint="eastAsia"/>
          <w:sz w:val="30"/>
          <w:szCs w:val="30"/>
        </w:rPr>
        <w:t>440681000138289</w:t>
      </w:r>
      <w:r>
        <w:rPr>
          <w:rFonts w:hint="eastAsia"/>
          <w:sz w:val="30"/>
          <w:szCs w:val="30"/>
        </w:rPr>
        <w:t>。住所地广东省佛山市顺德区。</w:t>
      </w:r>
    </w:p>
    <w:p w14:paraId="515E99A0" w14:textId="77777777" w:rsidR="006D3DD2" w:rsidRDefault="006D3DD2">
      <w:pPr>
        <w:spacing w:line="500" w:lineRule="atLeast"/>
        <w:ind w:firstLine="600"/>
        <w:divId w:val="1441953104"/>
        <w:rPr>
          <w:rFonts w:hint="eastAsia"/>
          <w:sz w:val="30"/>
          <w:szCs w:val="30"/>
        </w:rPr>
      </w:pPr>
      <w:r>
        <w:rPr>
          <w:rFonts w:hint="eastAsia"/>
          <w:sz w:val="30"/>
          <w:szCs w:val="30"/>
        </w:rPr>
        <w:t>法定代表人吴志祥，任职经理。</w:t>
      </w:r>
    </w:p>
    <w:p w14:paraId="35386525" w14:textId="77777777" w:rsidR="006D3DD2" w:rsidRDefault="006D3DD2">
      <w:pPr>
        <w:spacing w:line="500" w:lineRule="atLeast"/>
        <w:ind w:firstLine="600"/>
        <w:divId w:val="504324352"/>
        <w:rPr>
          <w:rFonts w:hint="eastAsia"/>
          <w:sz w:val="30"/>
          <w:szCs w:val="30"/>
        </w:rPr>
      </w:pPr>
      <w:r>
        <w:rPr>
          <w:rFonts w:hint="eastAsia"/>
          <w:sz w:val="30"/>
          <w:szCs w:val="30"/>
        </w:rPr>
        <w:t>诉讼代表人吴志祥，男，</w:t>
      </w:r>
      <w:r>
        <w:rPr>
          <w:rFonts w:hint="eastAsia"/>
          <w:sz w:val="30"/>
          <w:szCs w:val="30"/>
        </w:rPr>
        <w:t>1974</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日出生，系被告单位的法定代表人。</w:t>
      </w:r>
    </w:p>
    <w:p w14:paraId="4F8D03FF" w14:textId="77777777" w:rsidR="006D3DD2" w:rsidRDefault="006D3DD2">
      <w:pPr>
        <w:spacing w:line="500" w:lineRule="atLeast"/>
        <w:ind w:firstLine="600"/>
        <w:divId w:val="1825273969"/>
        <w:rPr>
          <w:rFonts w:hint="eastAsia"/>
          <w:sz w:val="30"/>
          <w:szCs w:val="30"/>
        </w:rPr>
      </w:pPr>
      <w:r>
        <w:rPr>
          <w:rFonts w:hint="eastAsia"/>
          <w:sz w:val="30"/>
          <w:szCs w:val="30"/>
        </w:rPr>
        <w:t>被告人魏某，男，汉族，大学文化，佛山市××药业有限公司总经理，户籍地广东省佛山市顺德区。因涉嫌犯单位行贿罪，经佛山市顺德区人民检察院决定，于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日对其取保候审，经本院决定，于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日继续对其取保候审。</w:t>
      </w:r>
    </w:p>
    <w:p w14:paraId="6FDF3962" w14:textId="77777777" w:rsidR="006D3DD2" w:rsidRDefault="006D3DD2">
      <w:pPr>
        <w:spacing w:line="500" w:lineRule="atLeast"/>
        <w:ind w:firstLine="600"/>
        <w:divId w:val="1079982689"/>
        <w:rPr>
          <w:rFonts w:hint="eastAsia"/>
          <w:sz w:val="30"/>
          <w:szCs w:val="30"/>
        </w:rPr>
      </w:pPr>
      <w:r>
        <w:rPr>
          <w:rFonts w:hint="eastAsia"/>
          <w:sz w:val="30"/>
          <w:szCs w:val="30"/>
        </w:rPr>
        <w:t>辩护人谢泽华，广东瑶鲲律师事务所律师。</w:t>
      </w:r>
    </w:p>
    <w:p w14:paraId="61A94615" w14:textId="77777777" w:rsidR="006D3DD2" w:rsidRDefault="006D3DD2">
      <w:pPr>
        <w:spacing w:line="500" w:lineRule="atLeast"/>
        <w:ind w:firstLine="600"/>
        <w:divId w:val="627080062"/>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1770</w:t>
      </w:r>
      <w:r>
        <w:rPr>
          <w:rFonts w:hint="eastAsia"/>
          <w:sz w:val="30"/>
          <w:szCs w:val="30"/>
        </w:rPr>
        <w:t>号起诉书指控被告单位佛山市康某药业有限公司、被告人魏某犯单位行贿罪，于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日向本院提起公诉。由于本案不宜适用简易程序审理，本院于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将该案转为普通程序并依法组成合议庭，公开开庭审理了本案。佛山市顺德区人民检察院指派检察员郑某、苏某出庭支持公诉，被告单位佛山市康某药业有限公司的法定代表人及诉讼代表人吴志祥、被告人魏某及其辩护人谢泽华到庭参加诉讼。现已审理终结。</w:t>
      </w:r>
    </w:p>
    <w:p w14:paraId="35F2799B" w14:textId="77777777" w:rsidR="006D3DD2" w:rsidRDefault="006D3DD2">
      <w:pPr>
        <w:spacing w:line="500" w:lineRule="atLeast"/>
        <w:ind w:firstLine="600"/>
        <w:divId w:val="723793609"/>
        <w:rPr>
          <w:rFonts w:hint="eastAsia"/>
          <w:sz w:val="30"/>
          <w:szCs w:val="30"/>
        </w:rPr>
      </w:pPr>
      <w:r>
        <w:rPr>
          <w:rFonts w:hint="eastAsia"/>
          <w:sz w:val="30"/>
          <w:szCs w:val="30"/>
        </w:rPr>
        <w:t>佛山市顺德区人民检察院指控称，被告人魏某为了让自己为实际经营的佛山市康某药业有限公司（以下简称康某公司）取得佛山市顺德区社区和医院基本药品的配送资格，并使佛山</w:t>
      </w:r>
      <w:r>
        <w:rPr>
          <w:rFonts w:hint="eastAsia"/>
          <w:sz w:val="30"/>
          <w:szCs w:val="30"/>
        </w:rPr>
        <w:lastRenderedPageBreak/>
        <w:t>市康某药业有限公司配送的药品尽可能多的进入顺德区社区、医院基本药品采购总目录（以下简称基药目录）。遂通过关系找到主管该事项的佛山市顺德区卫生和计划生育局（以下简称卫计局）原常务副局长冯奕忠（另案处理），冯某则利用职务之便，让康某公司顺利取得了顺德区社区和医院基本药品的配送资格，并使康某公司配送的氨苄西林片等药品进入基药目录。</w:t>
      </w:r>
    </w:p>
    <w:p w14:paraId="32301151" w14:textId="77777777" w:rsidR="006D3DD2" w:rsidRDefault="006D3DD2">
      <w:pPr>
        <w:spacing w:line="500" w:lineRule="atLeast"/>
        <w:ind w:firstLine="600"/>
        <w:divId w:val="1299459662"/>
        <w:rPr>
          <w:rFonts w:hint="eastAsia"/>
          <w:sz w:val="30"/>
          <w:szCs w:val="30"/>
        </w:rPr>
      </w:pPr>
      <w:r>
        <w:rPr>
          <w:rFonts w:hint="eastAsia"/>
          <w:sz w:val="30"/>
          <w:szCs w:val="30"/>
        </w:rPr>
        <w:t>为了感谢冯某的关照，于</w:t>
      </w:r>
      <w:r>
        <w:rPr>
          <w:rFonts w:hint="eastAsia"/>
          <w:sz w:val="30"/>
          <w:szCs w:val="30"/>
        </w:rPr>
        <w:t>2013</w:t>
      </w:r>
      <w:r>
        <w:rPr>
          <w:rFonts w:hint="eastAsia"/>
          <w:sz w:val="30"/>
          <w:szCs w:val="30"/>
        </w:rPr>
        <w:t>年年底的一天，被告人魏某在冯某位于顺德区××新城区××花园××期的家中送给冯某现金人民币</w:t>
      </w:r>
      <w:r>
        <w:rPr>
          <w:rFonts w:hint="eastAsia"/>
          <w:sz w:val="30"/>
          <w:szCs w:val="30"/>
        </w:rPr>
        <w:t>20</w:t>
      </w:r>
      <w:r>
        <w:rPr>
          <w:rFonts w:hint="eastAsia"/>
          <w:sz w:val="30"/>
          <w:szCs w:val="30"/>
        </w:rPr>
        <w:t>万元。</w:t>
      </w:r>
    </w:p>
    <w:p w14:paraId="79151A60" w14:textId="77777777" w:rsidR="006D3DD2" w:rsidRDefault="006D3DD2">
      <w:pPr>
        <w:spacing w:line="500" w:lineRule="atLeast"/>
        <w:ind w:firstLine="600"/>
        <w:divId w:val="3019451"/>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月份的一天，因害怕被追查等原因，冯某在嘉信城市花园广场将收受的</w:t>
      </w:r>
      <w:r>
        <w:rPr>
          <w:rFonts w:hint="eastAsia"/>
          <w:sz w:val="30"/>
          <w:szCs w:val="30"/>
        </w:rPr>
        <w:t>20</w:t>
      </w:r>
      <w:r>
        <w:rPr>
          <w:rFonts w:hint="eastAsia"/>
          <w:sz w:val="30"/>
          <w:szCs w:val="30"/>
        </w:rPr>
        <w:t>万元人民币退还给被告人魏某。</w:t>
      </w:r>
    </w:p>
    <w:p w14:paraId="39A1DFCB" w14:textId="77777777" w:rsidR="006D3DD2" w:rsidRDefault="006D3DD2">
      <w:pPr>
        <w:spacing w:line="500" w:lineRule="atLeast"/>
        <w:ind w:firstLine="600"/>
        <w:divId w:val="378166829"/>
        <w:rPr>
          <w:rFonts w:hint="eastAsia"/>
          <w:sz w:val="30"/>
          <w:szCs w:val="30"/>
        </w:rPr>
      </w:pPr>
      <w:r>
        <w:rPr>
          <w:rFonts w:hint="eastAsia"/>
          <w:sz w:val="30"/>
          <w:szCs w:val="30"/>
        </w:rPr>
        <w:t>公诉机关提交了以下证据予以证明：</w:t>
      </w:r>
      <w:r>
        <w:rPr>
          <w:rFonts w:hint="eastAsia"/>
          <w:sz w:val="30"/>
          <w:szCs w:val="30"/>
        </w:rPr>
        <w:t>1.</w:t>
      </w:r>
      <w:r>
        <w:rPr>
          <w:rFonts w:hint="eastAsia"/>
          <w:sz w:val="30"/>
          <w:szCs w:val="30"/>
        </w:rPr>
        <w:t>被告人魏某的供述；</w:t>
      </w:r>
      <w:r>
        <w:rPr>
          <w:rFonts w:hint="eastAsia"/>
          <w:sz w:val="30"/>
          <w:szCs w:val="30"/>
        </w:rPr>
        <w:t>2.</w:t>
      </w:r>
      <w:r>
        <w:rPr>
          <w:rFonts w:hint="eastAsia"/>
          <w:sz w:val="30"/>
          <w:szCs w:val="30"/>
        </w:rPr>
        <w:t>证人冯某的证言；</w:t>
      </w:r>
      <w:r>
        <w:rPr>
          <w:rFonts w:hint="eastAsia"/>
          <w:sz w:val="30"/>
          <w:szCs w:val="30"/>
        </w:rPr>
        <w:t>3.</w:t>
      </w:r>
      <w:r>
        <w:rPr>
          <w:rFonts w:hint="eastAsia"/>
          <w:sz w:val="30"/>
          <w:szCs w:val="30"/>
        </w:rPr>
        <w:t>证人陈某的证言；</w:t>
      </w:r>
      <w:r>
        <w:rPr>
          <w:rFonts w:hint="eastAsia"/>
          <w:sz w:val="30"/>
          <w:szCs w:val="30"/>
        </w:rPr>
        <w:t>4.</w:t>
      </w:r>
      <w:r>
        <w:rPr>
          <w:rFonts w:hint="eastAsia"/>
          <w:sz w:val="30"/>
          <w:szCs w:val="30"/>
        </w:rPr>
        <w:t>证人黄某的证言；</w:t>
      </w:r>
      <w:r>
        <w:rPr>
          <w:rFonts w:hint="eastAsia"/>
          <w:sz w:val="30"/>
          <w:szCs w:val="30"/>
        </w:rPr>
        <w:t>5.</w:t>
      </w:r>
      <w:r>
        <w:rPr>
          <w:rFonts w:hint="eastAsia"/>
          <w:sz w:val="30"/>
          <w:szCs w:val="30"/>
        </w:rPr>
        <w:t>证人窦某的证言；</w:t>
      </w:r>
      <w:r>
        <w:rPr>
          <w:rFonts w:hint="eastAsia"/>
          <w:sz w:val="30"/>
          <w:szCs w:val="30"/>
        </w:rPr>
        <w:t>6.</w:t>
      </w:r>
      <w:r>
        <w:rPr>
          <w:rFonts w:hint="eastAsia"/>
          <w:sz w:val="30"/>
          <w:szCs w:val="30"/>
        </w:rPr>
        <w:t>证人吴志祥的证言；</w:t>
      </w:r>
      <w:r>
        <w:rPr>
          <w:rFonts w:hint="eastAsia"/>
          <w:sz w:val="30"/>
          <w:szCs w:val="30"/>
        </w:rPr>
        <w:t>7.</w:t>
      </w:r>
      <w:r>
        <w:rPr>
          <w:rFonts w:hint="eastAsia"/>
          <w:sz w:val="30"/>
          <w:szCs w:val="30"/>
        </w:rPr>
        <w:t>证人林某的证言；</w:t>
      </w:r>
      <w:r>
        <w:rPr>
          <w:rFonts w:hint="eastAsia"/>
          <w:sz w:val="30"/>
          <w:szCs w:val="30"/>
        </w:rPr>
        <w:t>8.</w:t>
      </w:r>
      <w:r>
        <w:rPr>
          <w:rFonts w:hint="eastAsia"/>
          <w:sz w:val="30"/>
          <w:szCs w:val="30"/>
        </w:rPr>
        <w:t>证人吴某的证言；</w:t>
      </w:r>
      <w:r>
        <w:rPr>
          <w:rFonts w:hint="eastAsia"/>
          <w:sz w:val="30"/>
          <w:szCs w:val="30"/>
        </w:rPr>
        <w:t>9.</w:t>
      </w:r>
      <w:r>
        <w:rPr>
          <w:rFonts w:hint="eastAsia"/>
          <w:sz w:val="30"/>
          <w:szCs w:val="30"/>
        </w:rPr>
        <w:t>证人周某的证言；</w:t>
      </w:r>
      <w:r>
        <w:rPr>
          <w:rFonts w:hint="eastAsia"/>
          <w:sz w:val="30"/>
          <w:szCs w:val="30"/>
        </w:rPr>
        <w:t>10.</w:t>
      </w:r>
      <w:r>
        <w:rPr>
          <w:rFonts w:hint="eastAsia"/>
          <w:sz w:val="30"/>
          <w:szCs w:val="30"/>
        </w:rPr>
        <w:t>证人凌某的证言；</w:t>
      </w:r>
      <w:r>
        <w:rPr>
          <w:rFonts w:hint="eastAsia"/>
          <w:sz w:val="30"/>
          <w:szCs w:val="30"/>
        </w:rPr>
        <w:t>11.</w:t>
      </w:r>
      <w:r>
        <w:rPr>
          <w:rFonts w:hint="eastAsia"/>
          <w:sz w:val="30"/>
          <w:szCs w:val="30"/>
        </w:rPr>
        <w:t>抓获经过；</w:t>
      </w:r>
      <w:r>
        <w:rPr>
          <w:rFonts w:hint="eastAsia"/>
          <w:sz w:val="30"/>
          <w:szCs w:val="30"/>
        </w:rPr>
        <w:t>12.</w:t>
      </w:r>
      <w:r>
        <w:rPr>
          <w:rFonts w:hint="eastAsia"/>
          <w:sz w:val="30"/>
          <w:szCs w:val="30"/>
        </w:rPr>
        <w:t>破案经过；</w:t>
      </w:r>
      <w:r>
        <w:rPr>
          <w:rFonts w:hint="eastAsia"/>
          <w:sz w:val="30"/>
          <w:szCs w:val="30"/>
        </w:rPr>
        <w:t>13.</w:t>
      </w:r>
      <w:r>
        <w:rPr>
          <w:rFonts w:hint="eastAsia"/>
          <w:sz w:val="30"/>
          <w:szCs w:val="30"/>
        </w:rPr>
        <w:t>被告人魏某的户籍证明；</w:t>
      </w:r>
      <w:r>
        <w:rPr>
          <w:rFonts w:hint="eastAsia"/>
          <w:sz w:val="30"/>
          <w:szCs w:val="30"/>
        </w:rPr>
        <w:t>14.</w:t>
      </w:r>
      <w:r>
        <w:rPr>
          <w:rFonts w:hint="eastAsia"/>
          <w:sz w:val="30"/>
          <w:szCs w:val="30"/>
        </w:rPr>
        <w:t>佛山市顺德区卫生和计划生育局的任命文件；</w:t>
      </w:r>
      <w:r>
        <w:rPr>
          <w:rFonts w:hint="eastAsia"/>
          <w:sz w:val="30"/>
          <w:szCs w:val="30"/>
        </w:rPr>
        <w:t>15.</w:t>
      </w:r>
      <w:r>
        <w:rPr>
          <w:rFonts w:hint="eastAsia"/>
          <w:sz w:val="30"/>
          <w:szCs w:val="30"/>
        </w:rPr>
        <w:t>企业机读档案登记资料；</w:t>
      </w:r>
      <w:r>
        <w:rPr>
          <w:rFonts w:hint="eastAsia"/>
          <w:sz w:val="30"/>
          <w:szCs w:val="30"/>
        </w:rPr>
        <w:t>16.</w:t>
      </w:r>
      <w:r>
        <w:rPr>
          <w:rFonts w:hint="eastAsia"/>
          <w:sz w:val="30"/>
          <w:szCs w:val="30"/>
        </w:rPr>
        <w:t>核准变更登记通知书；</w:t>
      </w:r>
      <w:r>
        <w:rPr>
          <w:rFonts w:hint="eastAsia"/>
          <w:sz w:val="30"/>
          <w:szCs w:val="30"/>
        </w:rPr>
        <w:t>17.</w:t>
      </w:r>
      <w:r>
        <w:rPr>
          <w:rFonts w:hint="eastAsia"/>
          <w:sz w:val="30"/>
          <w:szCs w:val="30"/>
        </w:rPr>
        <w:t>公司变更登记申请书；</w:t>
      </w:r>
      <w:r>
        <w:rPr>
          <w:rFonts w:hint="eastAsia"/>
          <w:sz w:val="30"/>
          <w:szCs w:val="30"/>
        </w:rPr>
        <w:t>18.</w:t>
      </w:r>
      <w:r>
        <w:rPr>
          <w:rFonts w:hint="eastAsia"/>
          <w:sz w:val="30"/>
          <w:szCs w:val="30"/>
        </w:rPr>
        <w:t>佛山市康某药业有限公司股东（发起人）名录；</w:t>
      </w:r>
      <w:r>
        <w:rPr>
          <w:rFonts w:hint="eastAsia"/>
          <w:sz w:val="30"/>
          <w:szCs w:val="30"/>
        </w:rPr>
        <w:t>19.</w:t>
      </w:r>
      <w:r>
        <w:rPr>
          <w:rFonts w:hint="eastAsia"/>
          <w:sz w:val="30"/>
          <w:szCs w:val="30"/>
        </w:rPr>
        <w:t>佛山市康某药业有限公司股东会决议；</w:t>
      </w:r>
      <w:r>
        <w:rPr>
          <w:rFonts w:hint="eastAsia"/>
          <w:sz w:val="30"/>
          <w:szCs w:val="30"/>
        </w:rPr>
        <w:t>20.</w:t>
      </w:r>
      <w:r>
        <w:rPr>
          <w:rFonts w:hint="eastAsia"/>
          <w:sz w:val="30"/>
          <w:szCs w:val="30"/>
        </w:rPr>
        <w:t>佛山市康某药业有限公司章程；</w:t>
      </w:r>
      <w:r>
        <w:rPr>
          <w:rFonts w:hint="eastAsia"/>
          <w:sz w:val="30"/>
          <w:szCs w:val="30"/>
        </w:rPr>
        <w:t>21.</w:t>
      </w:r>
      <w:r>
        <w:rPr>
          <w:rFonts w:hint="eastAsia"/>
          <w:sz w:val="30"/>
          <w:szCs w:val="30"/>
        </w:rPr>
        <w:t>股权转让合同；</w:t>
      </w:r>
      <w:r>
        <w:rPr>
          <w:rFonts w:hint="eastAsia"/>
          <w:sz w:val="30"/>
          <w:szCs w:val="30"/>
        </w:rPr>
        <w:t>22.</w:t>
      </w:r>
      <w:r>
        <w:rPr>
          <w:rFonts w:hint="eastAsia"/>
          <w:sz w:val="30"/>
          <w:szCs w:val="30"/>
        </w:rPr>
        <w:t>执行董事、监事、经理任职书；</w:t>
      </w:r>
      <w:r>
        <w:rPr>
          <w:rFonts w:hint="eastAsia"/>
          <w:sz w:val="30"/>
          <w:szCs w:val="30"/>
        </w:rPr>
        <w:t>23.</w:t>
      </w:r>
      <w:r>
        <w:rPr>
          <w:rFonts w:hint="eastAsia"/>
          <w:sz w:val="30"/>
          <w:szCs w:val="30"/>
        </w:rPr>
        <w:t>企业法人营业执照、药品经营许可证、药品经营质量管理规范认证书、佛山市康某药业有限公司基药目录。</w:t>
      </w:r>
    </w:p>
    <w:p w14:paraId="12133F99" w14:textId="77777777" w:rsidR="006D3DD2" w:rsidRDefault="006D3DD2">
      <w:pPr>
        <w:spacing w:line="500" w:lineRule="atLeast"/>
        <w:ind w:firstLine="600"/>
        <w:divId w:val="388267111"/>
        <w:rPr>
          <w:rFonts w:hint="eastAsia"/>
          <w:sz w:val="30"/>
          <w:szCs w:val="30"/>
        </w:rPr>
      </w:pPr>
      <w:r>
        <w:rPr>
          <w:rFonts w:hint="eastAsia"/>
          <w:sz w:val="30"/>
          <w:szCs w:val="30"/>
        </w:rPr>
        <w:t>公诉机关据此认为被告单位佛山市康某药业有限公司为谋取不正当利益，向国家工作人员行贿，情节严重，其行为触犯了《中华人民共和国刑法》第三百九十三条之规定，犯罪事实清楚，证据确实、充分，应当以单位行贿罪对单位判处罚金。被告人魏某作为佛山市康某药业有限公司直接负责的主管人员，其行为已触犯了《中华人民共和国刑法》第三百九十三条之规定，犯罪事实清楚，证据确实、充分，应当以单位行贿罪追究其刑事责任。根据《中华人民共和国刑事诉讼法》第一百七十二条的规定，提请本院依法判处。</w:t>
      </w:r>
    </w:p>
    <w:p w14:paraId="077B83B0" w14:textId="77777777" w:rsidR="006D3DD2" w:rsidRDefault="006D3DD2">
      <w:pPr>
        <w:spacing w:line="500" w:lineRule="atLeast"/>
        <w:ind w:firstLine="600"/>
        <w:divId w:val="729382435"/>
        <w:rPr>
          <w:rFonts w:hint="eastAsia"/>
          <w:sz w:val="30"/>
          <w:szCs w:val="30"/>
        </w:rPr>
      </w:pPr>
      <w:r>
        <w:rPr>
          <w:rFonts w:hint="eastAsia"/>
          <w:sz w:val="30"/>
          <w:szCs w:val="30"/>
        </w:rPr>
        <w:t>被告单位佛山市康某药业有限公司、被告人魏某对公诉机关指控的犯罪事实和证据均无异议。</w:t>
      </w:r>
    </w:p>
    <w:p w14:paraId="2877A5C5" w14:textId="77777777" w:rsidR="006D3DD2" w:rsidRDefault="006D3DD2">
      <w:pPr>
        <w:spacing w:line="500" w:lineRule="atLeast"/>
        <w:ind w:firstLine="600"/>
        <w:divId w:val="710231232"/>
        <w:rPr>
          <w:rFonts w:hint="eastAsia"/>
          <w:sz w:val="30"/>
          <w:szCs w:val="30"/>
        </w:rPr>
      </w:pPr>
      <w:r>
        <w:rPr>
          <w:rFonts w:hint="eastAsia"/>
          <w:sz w:val="30"/>
          <w:szCs w:val="30"/>
        </w:rPr>
        <w:t>被告人魏某的辩护人辩护称：</w:t>
      </w:r>
      <w:r>
        <w:rPr>
          <w:rFonts w:hint="eastAsia"/>
          <w:sz w:val="30"/>
          <w:szCs w:val="30"/>
        </w:rPr>
        <w:t>1.</w:t>
      </w:r>
      <w:r>
        <w:rPr>
          <w:rFonts w:hint="eastAsia"/>
          <w:sz w:val="30"/>
          <w:szCs w:val="30"/>
        </w:rPr>
        <w:t>被告人魏某有自首情节；</w:t>
      </w:r>
      <w:r>
        <w:rPr>
          <w:rFonts w:hint="eastAsia"/>
          <w:sz w:val="30"/>
          <w:szCs w:val="30"/>
        </w:rPr>
        <w:t>2.</w:t>
      </w:r>
      <w:r>
        <w:rPr>
          <w:rFonts w:hint="eastAsia"/>
          <w:sz w:val="30"/>
          <w:szCs w:val="30"/>
        </w:rPr>
        <w:t>被告人魏某是初犯，归案后认罪态度好。</w:t>
      </w:r>
    </w:p>
    <w:p w14:paraId="111F3E33" w14:textId="77777777" w:rsidR="006D3DD2" w:rsidRDefault="006D3DD2">
      <w:pPr>
        <w:spacing w:line="500" w:lineRule="atLeast"/>
        <w:ind w:firstLine="600"/>
        <w:divId w:val="667250199"/>
        <w:rPr>
          <w:rFonts w:hint="eastAsia"/>
          <w:sz w:val="30"/>
          <w:szCs w:val="30"/>
        </w:rPr>
      </w:pPr>
      <w:r>
        <w:rPr>
          <w:rFonts w:hint="eastAsia"/>
          <w:sz w:val="30"/>
          <w:szCs w:val="30"/>
        </w:rPr>
        <w:t>经审理查明，公诉机关指控被告单位佛山市康某药业有限公司、被告人魏某犯单位行贿罪的事实清楚，证据确实、充分，并经当庭质证，本院予以确认。</w:t>
      </w:r>
    </w:p>
    <w:p w14:paraId="76A1F6E0" w14:textId="77777777" w:rsidR="006D3DD2" w:rsidRDefault="006D3DD2">
      <w:pPr>
        <w:spacing w:line="500" w:lineRule="atLeast"/>
        <w:ind w:firstLine="600"/>
        <w:divId w:val="542134576"/>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日，佛山市顺德区人民检察院以涉嫌行贿罪对被告人魏某立案侦查。同日，被告人魏某前来佛山市顺德区人民检察院投案，并如实供述了其行贿的犯罪事实。有询问笔录，抓获经过、破获经过证实。</w:t>
      </w:r>
    </w:p>
    <w:p w14:paraId="3E88F319" w14:textId="77777777" w:rsidR="006D3DD2" w:rsidRDefault="006D3DD2">
      <w:pPr>
        <w:spacing w:line="500" w:lineRule="atLeast"/>
        <w:ind w:firstLine="600"/>
        <w:divId w:val="960913170"/>
        <w:rPr>
          <w:rFonts w:hint="eastAsia"/>
          <w:sz w:val="30"/>
          <w:szCs w:val="30"/>
        </w:rPr>
      </w:pPr>
      <w:r>
        <w:rPr>
          <w:rFonts w:hint="eastAsia"/>
          <w:sz w:val="30"/>
          <w:szCs w:val="30"/>
        </w:rPr>
        <w:t>本院认为，被告单位佛山市康某药业有限公司为谋取不正当利益，向国家工作人员行贿，情节严重，已构成单位行贿罪；被告人魏某作为佛山市康某药业有限公司直接负责的主管人员，应以同罪追究其刑事责任。佛山市顺德区人民检察院指控被告单位佛山市康某药业有限公司、被告人魏某犯单位行贿罪，均罪名成立。被告人魏某主动到案，如实供述其犯罪事实，属自首。被告人魏某有自首情节且犯罪情节较轻，不需要判处刑罚，可以免予刑事处罚。被告人魏某的辩护人提出的辩护意见有理，本院予以采纳。根据被告单位及被告人魏某的犯罪事实、情节、认罪态度和对社会的危害程度，经本院审判委员会讨论决定，分别依照经</w:t>
      </w:r>
      <w:r>
        <w:rPr>
          <w:rFonts w:hint="eastAsia"/>
          <w:sz w:val="30"/>
          <w:szCs w:val="30"/>
        </w:rPr>
        <w:t>2015</w:t>
      </w:r>
      <w:r>
        <w:rPr>
          <w:rFonts w:hint="eastAsia"/>
          <w:sz w:val="30"/>
          <w:szCs w:val="30"/>
        </w:rPr>
        <w:t>年修正前《中华人民共和国刑法》第三百九十三条、第三十七条和《中华人民共和国刑法》第三十条、第五十二条、第五十三条、第六十七条第一款及最高人民法院、最高人民检察院《关于办理行贿刑事案件具体应用法律若干问题的解释》第十二条的规定，判决如下：</w:t>
      </w:r>
    </w:p>
    <w:p w14:paraId="26E2EC83" w14:textId="77777777" w:rsidR="006D3DD2" w:rsidRDefault="006D3DD2">
      <w:pPr>
        <w:spacing w:line="500" w:lineRule="atLeast"/>
        <w:ind w:firstLine="600"/>
        <w:divId w:val="1594127161"/>
        <w:rPr>
          <w:rFonts w:hint="eastAsia"/>
          <w:sz w:val="30"/>
          <w:szCs w:val="30"/>
        </w:rPr>
      </w:pPr>
      <w:r>
        <w:rPr>
          <w:rFonts w:hint="eastAsia"/>
          <w:sz w:val="30"/>
          <w:szCs w:val="30"/>
        </w:rPr>
        <w:t>一、被告单位佛山市康宜药业有限公司犯单位行贿罪，判处罚金人民币四十万元；</w:t>
      </w:r>
    </w:p>
    <w:p w14:paraId="6A981CAD" w14:textId="77777777" w:rsidR="006D3DD2" w:rsidRDefault="006D3DD2">
      <w:pPr>
        <w:spacing w:line="500" w:lineRule="atLeast"/>
        <w:ind w:firstLine="600"/>
        <w:divId w:val="1953516262"/>
        <w:rPr>
          <w:rFonts w:hint="eastAsia"/>
          <w:sz w:val="30"/>
          <w:szCs w:val="30"/>
        </w:rPr>
      </w:pPr>
      <w:r>
        <w:rPr>
          <w:rFonts w:hint="eastAsia"/>
          <w:sz w:val="30"/>
          <w:szCs w:val="30"/>
        </w:rPr>
        <w:t>（罚金在判决发生法律效力后三十日内缴纳。）</w:t>
      </w:r>
    </w:p>
    <w:p w14:paraId="689116CD" w14:textId="77777777" w:rsidR="006D3DD2" w:rsidRDefault="006D3DD2">
      <w:pPr>
        <w:spacing w:line="500" w:lineRule="atLeast"/>
        <w:ind w:firstLine="600"/>
        <w:divId w:val="72707386"/>
        <w:rPr>
          <w:rFonts w:hint="eastAsia"/>
          <w:sz w:val="30"/>
          <w:szCs w:val="30"/>
        </w:rPr>
      </w:pPr>
      <w:r>
        <w:rPr>
          <w:rFonts w:hint="eastAsia"/>
          <w:sz w:val="30"/>
          <w:szCs w:val="30"/>
        </w:rPr>
        <w:t>二、被告人魏某犯单位行贿罪，免予刑事处罚。</w:t>
      </w:r>
    </w:p>
    <w:p w14:paraId="21249D47" w14:textId="77777777" w:rsidR="006D3DD2" w:rsidRDefault="006D3DD2">
      <w:pPr>
        <w:spacing w:line="500" w:lineRule="atLeast"/>
        <w:ind w:firstLine="600"/>
        <w:divId w:val="3665968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14B2685D" w14:textId="77777777" w:rsidR="006D3DD2" w:rsidRDefault="006D3DD2">
      <w:pPr>
        <w:spacing w:line="500" w:lineRule="atLeast"/>
        <w:jc w:val="right"/>
        <w:divId w:val="1578900926"/>
        <w:rPr>
          <w:rFonts w:hint="eastAsia"/>
          <w:sz w:val="30"/>
          <w:szCs w:val="30"/>
        </w:rPr>
      </w:pPr>
      <w:r>
        <w:rPr>
          <w:rFonts w:hint="eastAsia"/>
          <w:sz w:val="30"/>
          <w:szCs w:val="30"/>
        </w:rPr>
        <w:t>审　判　长　　邓杏华</w:t>
      </w:r>
    </w:p>
    <w:p w14:paraId="1B5A7AC6" w14:textId="77777777" w:rsidR="006D3DD2" w:rsidRDefault="006D3DD2">
      <w:pPr>
        <w:spacing w:line="500" w:lineRule="atLeast"/>
        <w:jc w:val="right"/>
        <w:divId w:val="194395499"/>
        <w:rPr>
          <w:rFonts w:hint="eastAsia"/>
          <w:sz w:val="30"/>
          <w:szCs w:val="30"/>
        </w:rPr>
      </w:pPr>
      <w:r>
        <w:rPr>
          <w:rFonts w:hint="eastAsia"/>
          <w:sz w:val="30"/>
          <w:szCs w:val="30"/>
        </w:rPr>
        <w:t>人民陪审员　　帅　霞</w:t>
      </w:r>
    </w:p>
    <w:p w14:paraId="7924C03D" w14:textId="77777777" w:rsidR="006D3DD2" w:rsidRDefault="006D3DD2">
      <w:pPr>
        <w:spacing w:line="500" w:lineRule="atLeast"/>
        <w:jc w:val="right"/>
        <w:divId w:val="1486702100"/>
        <w:rPr>
          <w:rFonts w:hint="eastAsia"/>
          <w:sz w:val="30"/>
          <w:szCs w:val="30"/>
        </w:rPr>
      </w:pPr>
      <w:r>
        <w:rPr>
          <w:rFonts w:hint="eastAsia"/>
          <w:sz w:val="30"/>
          <w:szCs w:val="30"/>
        </w:rPr>
        <w:t>人民陪审员　　黄杏冰</w:t>
      </w:r>
    </w:p>
    <w:p w14:paraId="11EFDADA" w14:textId="77777777" w:rsidR="006D3DD2" w:rsidRDefault="006D3DD2">
      <w:pPr>
        <w:spacing w:line="500" w:lineRule="atLeast"/>
        <w:jc w:val="right"/>
        <w:divId w:val="2112969953"/>
        <w:rPr>
          <w:rFonts w:hint="eastAsia"/>
          <w:sz w:val="30"/>
          <w:szCs w:val="30"/>
        </w:rPr>
      </w:pPr>
      <w:r>
        <w:rPr>
          <w:rFonts w:hint="eastAsia"/>
          <w:sz w:val="30"/>
          <w:szCs w:val="30"/>
        </w:rPr>
        <w:t>二〇一六年三月十六日</w:t>
      </w:r>
    </w:p>
    <w:p w14:paraId="39AB85E2" w14:textId="77777777" w:rsidR="006D3DD2" w:rsidRDefault="006D3DD2">
      <w:pPr>
        <w:spacing w:line="500" w:lineRule="atLeast"/>
        <w:jc w:val="right"/>
        <w:divId w:val="1014458110"/>
        <w:rPr>
          <w:rFonts w:hint="eastAsia"/>
          <w:sz w:val="30"/>
          <w:szCs w:val="30"/>
        </w:rPr>
      </w:pPr>
      <w:r>
        <w:rPr>
          <w:rFonts w:hint="eastAsia"/>
          <w:sz w:val="30"/>
          <w:szCs w:val="30"/>
        </w:rPr>
        <w:t>书　记　员　　吴　冰</w:t>
      </w:r>
    </w:p>
    <w:p w14:paraId="043BFAC8" w14:textId="77777777" w:rsidR="006D3DD2" w:rsidRDefault="006D3DD2">
      <w:pPr>
        <w:spacing w:line="500" w:lineRule="atLeast"/>
        <w:ind w:firstLine="600"/>
        <w:divId w:val="1063681542"/>
        <w:rPr>
          <w:rFonts w:hint="eastAsia"/>
          <w:sz w:val="30"/>
          <w:szCs w:val="30"/>
        </w:rPr>
      </w:pPr>
      <w:r>
        <w:rPr>
          <w:rFonts w:hint="eastAsia"/>
          <w:sz w:val="30"/>
          <w:szCs w:val="30"/>
        </w:rPr>
        <w:t>附：相关法律法规</w:t>
      </w:r>
    </w:p>
    <w:p w14:paraId="0C108FAB" w14:textId="77777777" w:rsidR="006D3DD2" w:rsidRDefault="006D3DD2">
      <w:pPr>
        <w:spacing w:line="500" w:lineRule="atLeast"/>
        <w:ind w:firstLine="600"/>
        <w:divId w:val="1497066082"/>
        <w:rPr>
          <w:rFonts w:hint="eastAsia"/>
          <w:sz w:val="30"/>
          <w:szCs w:val="30"/>
        </w:rPr>
      </w:pPr>
      <w:r>
        <w:rPr>
          <w:rFonts w:hint="eastAsia"/>
          <w:sz w:val="30"/>
          <w:szCs w:val="30"/>
        </w:rPr>
        <w:t>2015</w:t>
      </w:r>
      <w:r>
        <w:rPr>
          <w:rFonts w:hint="eastAsia"/>
          <w:sz w:val="30"/>
          <w:szCs w:val="30"/>
        </w:rPr>
        <w:t>年修正前的《中华人民共和国刑法》</w:t>
      </w:r>
    </w:p>
    <w:p w14:paraId="726451C2" w14:textId="77777777" w:rsidR="006D3DD2" w:rsidRDefault="006D3DD2">
      <w:pPr>
        <w:spacing w:line="500" w:lineRule="atLeast"/>
        <w:ind w:firstLine="600"/>
        <w:divId w:val="170852397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0DA179FD" w14:textId="77777777" w:rsidR="006D3DD2" w:rsidRDefault="006D3DD2">
      <w:pPr>
        <w:spacing w:line="500" w:lineRule="atLeast"/>
        <w:ind w:firstLine="600"/>
        <w:divId w:val="58071880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06D191CA" w14:textId="77777777" w:rsidR="006D3DD2" w:rsidRDefault="006D3DD2">
      <w:pPr>
        <w:spacing w:line="500" w:lineRule="atLeast"/>
        <w:ind w:firstLine="600"/>
        <w:divId w:val="423303397"/>
        <w:rPr>
          <w:rFonts w:hint="eastAsia"/>
          <w:sz w:val="30"/>
          <w:szCs w:val="30"/>
        </w:rPr>
      </w:pPr>
      <w:r>
        <w:rPr>
          <w:rFonts w:hint="eastAsia"/>
          <w:sz w:val="30"/>
          <w:szCs w:val="30"/>
        </w:rPr>
        <w:t>《中华人民共和国刑法》</w:t>
      </w:r>
    </w:p>
    <w:p w14:paraId="30D2B2AC" w14:textId="77777777" w:rsidR="006D3DD2" w:rsidRDefault="006D3DD2">
      <w:pPr>
        <w:spacing w:line="500" w:lineRule="atLeast"/>
        <w:ind w:firstLine="600"/>
        <w:divId w:val="391000636"/>
        <w:rPr>
          <w:rFonts w:hint="eastAsia"/>
          <w:sz w:val="30"/>
          <w:szCs w:val="30"/>
        </w:rPr>
      </w:pPr>
      <w:r>
        <w:rPr>
          <w:rFonts w:hint="eastAsia"/>
          <w:sz w:val="30"/>
          <w:szCs w:val="30"/>
        </w:rPr>
        <w:t>第三十条公司、企业、事业单位、机关、团体实施的危害社会的行为，法律规定为单位犯罪的，应当负刑事责任。</w:t>
      </w:r>
    </w:p>
    <w:p w14:paraId="1E1D447B" w14:textId="77777777" w:rsidR="006D3DD2" w:rsidRDefault="006D3DD2">
      <w:pPr>
        <w:spacing w:line="500" w:lineRule="atLeast"/>
        <w:ind w:firstLine="600"/>
        <w:divId w:val="848835482"/>
        <w:rPr>
          <w:rFonts w:hint="eastAsia"/>
          <w:sz w:val="30"/>
          <w:szCs w:val="30"/>
        </w:rPr>
      </w:pPr>
      <w:r>
        <w:rPr>
          <w:rFonts w:hint="eastAsia"/>
          <w:sz w:val="30"/>
          <w:szCs w:val="30"/>
        </w:rPr>
        <w:t>第五十二条判处罚金，应当根据犯罪情节决定罚金数额。</w:t>
      </w:r>
    </w:p>
    <w:p w14:paraId="63D8EDE9" w14:textId="77777777" w:rsidR="006D3DD2" w:rsidRDefault="006D3DD2">
      <w:pPr>
        <w:spacing w:line="500" w:lineRule="atLeast"/>
        <w:ind w:firstLine="600"/>
        <w:divId w:val="558249723"/>
        <w:rPr>
          <w:rFonts w:hint="eastAsia"/>
          <w:sz w:val="30"/>
          <w:szCs w:val="30"/>
        </w:rPr>
      </w:pPr>
      <w:r>
        <w:rPr>
          <w:rFonts w:hint="eastAsia"/>
          <w:sz w:val="30"/>
          <w:szCs w:val="30"/>
        </w:rPr>
        <w:t>第五十三条罚金在判决指定的期限内一次或者分期缴纳。期</w:t>
      </w:r>
    </w:p>
    <w:p w14:paraId="142BEB93" w14:textId="77777777" w:rsidR="006D3DD2" w:rsidRDefault="006D3DD2">
      <w:pPr>
        <w:spacing w:line="500" w:lineRule="atLeast"/>
        <w:ind w:firstLine="600"/>
        <w:divId w:val="1453674428"/>
        <w:rPr>
          <w:rFonts w:hint="eastAsia"/>
          <w:sz w:val="30"/>
          <w:szCs w:val="30"/>
        </w:rPr>
      </w:pPr>
      <w:r>
        <w:rPr>
          <w:rFonts w:hint="eastAsia"/>
          <w:sz w:val="30"/>
          <w:szCs w:val="30"/>
        </w:rPr>
        <w:t>满不缴纳的，强制缴纳。对于不能全部缴纳罚金的，人民法院在任何时候发现被执行人有可以执行的财产，应当随时追缴。如果由于遭遇不能抗拒的灾祸缴纳确实有困难的，可以酌情减少或者免除。</w:t>
      </w:r>
    </w:p>
    <w:p w14:paraId="73F91767" w14:textId="77777777" w:rsidR="006D3DD2" w:rsidRDefault="006D3DD2">
      <w:pPr>
        <w:spacing w:line="500" w:lineRule="atLeast"/>
        <w:ind w:firstLine="600"/>
        <w:divId w:val="19885862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603C2AE" w14:textId="77777777" w:rsidR="006D3DD2" w:rsidRDefault="006D3DD2">
      <w:pPr>
        <w:spacing w:line="500" w:lineRule="atLeast"/>
        <w:ind w:firstLine="600"/>
        <w:divId w:val="6432361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9505537" w14:textId="77777777" w:rsidR="006D3DD2" w:rsidRDefault="006D3DD2">
      <w:pPr>
        <w:spacing w:line="500" w:lineRule="atLeast"/>
        <w:ind w:firstLine="600"/>
        <w:divId w:val="10459872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9E20E2D" w14:textId="77777777" w:rsidR="006D3DD2" w:rsidRDefault="006D3DD2">
      <w:pPr>
        <w:spacing w:line="500" w:lineRule="atLeast"/>
        <w:ind w:firstLine="600"/>
        <w:divId w:val="2010788103"/>
        <w:rPr>
          <w:rFonts w:hint="eastAsia"/>
          <w:sz w:val="30"/>
          <w:szCs w:val="30"/>
        </w:rPr>
      </w:pPr>
      <w:r>
        <w:rPr>
          <w:rFonts w:hint="eastAsia"/>
          <w:sz w:val="30"/>
          <w:szCs w:val="30"/>
        </w:rPr>
        <w:t>最高人民法院、最高人民检察院</w:t>
      </w:r>
    </w:p>
    <w:p w14:paraId="60469D1A" w14:textId="77777777" w:rsidR="006D3DD2" w:rsidRDefault="006D3DD2">
      <w:pPr>
        <w:spacing w:line="500" w:lineRule="atLeast"/>
        <w:ind w:firstLine="600"/>
        <w:divId w:val="1795754427"/>
        <w:rPr>
          <w:rFonts w:hint="eastAsia"/>
          <w:sz w:val="30"/>
          <w:szCs w:val="30"/>
        </w:rPr>
      </w:pPr>
      <w:r>
        <w:rPr>
          <w:rFonts w:hint="eastAsia"/>
          <w:sz w:val="30"/>
          <w:szCs w:val="30"/>
        </w:rPr>
        <w:t>关于办理行贿刑事案件具体应用法律若干问题的解释</w:t>
      </w:r>
    </w:p>
    <w:p w14:paraId="1005D699" w14:textId="77777777" w:rsidR="006D3DD2" w:rsidRDefault="006D3DD2">
      <w:pPr>
        <w:spacing w:line="500" w:lineRule="atLeast"/>
        <w:ind w:firstLine="600"/>
        <w:divId w:val="1663002217"/>
        <w:rPr>
          <w:rFonts w:hint="eastAsia"/>
          <w:sz w:val="30"/>
          <w:szCs w:val="30"/>
        </w:rPr>
      </w:pPr>
      <w:r>
        <w:rPr>
          <w:rFonts w:hint="eastAsia"/>
          <w:sz w:val="30"/>
          <w:szCs w:val="30"/>
        </w:rPr>
        <w:t>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日最高人民法院审判委员会第</w:t>
      </w:r>
      <w:r>
        <w:rPr>
          <w:rFonts w:hint="eastAsia"/>
          <w:sz w:val="30"/>
          <w:szCs w:val="30"/>
        </w:rPr>
        <w:t>1547</w:t>
      </w:r>
      <w:r>
        <w:rPr>
          <w:rFonts w:hint="eastAsia"/>
          <w:sz w:val="30"/>
          <w:szCs w:val="30"/>
        </w:rPr>
        <w:t>次会议、</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日最高人民检察院第十一届检察委员会</w:t>
      </w:r>
    </w:p>
    <w:p w14:paraId="4B06717D" w14:textId="77777777" w:rsidR="006D3DD2" w:rsidRDefault="006D3DD2">
      <w:pPr>
        <w:spacing w:line="500" w:lineRule="atLeast"/>
        <w:ind w:firstLine="600"/>
        <w:divId w:val="2114980777"/>
        <w:rPr>
          <w:rFonts w:hint="eastAsia"/>
          <w:sz w:val="30"/>
          <w:szCs w:val="30"/>
        </w:rPr>
      </w:pPr>
      <w:r>
        <w:rPr>
          <w:rFonts w:hint="eastAsia"/>
          <w:sz w:val="30"/>
          <w:szCs w:val="30"/>
        </w:rPr>
        <w:t>第</w:t>
      </w:r>
      <w:r>
        <w:rPr>
          <w:rFonts w:hint="eastAsia"/>
          <w:sz w:val="30"/>
          <w:szCs w:val="30"/>
        </w:rPr>
        <w:t>77</w:t>
      </w:r>
      <w:r>
        <w:rPr>
          <w:rFonts w:hint="eastAsia"/>
          <w:sz w:val="30"/>
          <w:szCs w:val="30"/>
        </w:rPr>
        <w:t>次会议通过</w:t>
      </w:r>
    </w:p>
    <w:p w14:paraId="513CB44E" w14:textId="77777777" w:rsidR="006D3DD2" w:rsidRDefault="006D3DD2">
      <w:pPr>
        <w:spacing w:line="500" w:lineRule="atLeast"/>
        <w:ind w:firstLine="600"/>
        <w:divId w:val="1566798545"/>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日公布，自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日起施行</w:t>
      </w:r>
    </w:p>
    <w:p w14:paraId="20DE03C2" w14:textId="77777777" w:rsidR="006D3DD2" w:rsidRDefault="006D3DD2">
      <w:pPr>
        <w:spacing w:line="500" w:lineRule="atLeast"/>
        <w:ind w:firstLine="600"/>
        <w:divId w:val="1539077639"/>
        <w:rPr>
          <w:rFonts w:hint="eastAsia"/>
          <w:sz w:val="30"/>
          <w:szCs w:val="30"/>
        </w:rPr>
      </w:pPr>
      <w:r>
        <w:rPr>
          <w:rFonts w:hint="eastAsia"/>
          <w:sz w:val="30"/>
          <w:szCs w:val="30"/>
        </w:rPr>
        <w:t>为依法惩治行贿犯罪活动，根据刑法有关规定，现就办理行贿刑事案件具体应用法律的若干问题解释如下：</w:t>
      </w:r>
    </w:p>
    <w:p w14:paraId="0042E0C7" w14:textId="77777777" w:rsidR="006D3DD2" w:rsidRDefault="006D3DD2">
      <w:pPr>
        <w:spacing w:line="500" w:lineRule="atLeast"/>
        <w:ind w:firstLine="600"/>
        <w:divId w:val="206837425"/>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20B5E7B8" w14:textId="77777777" w:rsidR="006D3DD2" w:rsidRDefault="006D3DD2">
      <w:pPr>
        <w:spacing w:line="500" w:lineRule="atLeast"/>
        <w:ind w:firstLine="600"/>
        <w:divId w:val="501160147"/>
        <w:rPr>
          <w:rFonts w:hint="eastAsia"/>
          <w:sz w:val="30"/>
          <w:szCs w:val="30"/>
        </w:rPr>
      </w:pPr>
      <w:r>
        <w:rPr>
          <w:rFonts w:hint="eastAsia"/>
          <w:sz w:val="30"/>
          <w:szCs w:val="30"/>
        </w:rPr>
        <w:t>第二条因行贿谋取不正当利益，具有下列情形之一的，应当认定为刑法第三百九十条第一款规定的“情节严重”：</w:t>
      </w:r>
    </w:p>
    <w:p w14:paraId="7D8744E0" w14:textId="77777777" w:rsidR="006D3DD2" w:rsidRDefault="006D3DD2">
      <w:pPr>
        <w:spacing w:line="500" w:lineRule="atLeast"/>
        <w:ind w:firstLine="600"/>
        <w:divId w:val="1554198440"/>
        <w:rPr>
          <w:rFonts w:hint="eastAsia"/>
          <w:sz w:val="30"/>
          <w:szCs w:val="30"/>
        </w:rPr>
      </w:pPr>
      <w:r>
        <w:rPr>
          <w:rFonts w:hint="eastAsia"/>
          <w:sz w:val="30"/>
          <w:szCs w:val="30"/>
        </w:rPr>
        <w:t>（一）行贿数额在二十万元以上不满一百万元的；</w:t>
      </w:r>
    </w:p>
    <w:p w14:paraId="496A3518" w14:textId="77777777" w:rsidR="006D3DD2" w:rsidRDefault="006D3DD2">
      <w:pPr>
        <w:spacing w:line="500" w:lineRule="atLeast"/>
        <w:ind w:firstLine="600"/>
        <w:divId w:val="1597906433"/>
        <w:rPr>
          <w:rFonts w:hint="eastAsia"/>
          <w:sz w:val="30"/>
          <w:szCs w:val="30"/>
        </w:rPr>
      </w:pPr>
      <w:r>
        <w:rPr>
          <w:rFonts w:hint="eastAsia"/>
          <w:sz w:val="30"/>
          <w:szCs w:val="30"/>
        </w:rPr>
        <w:t>（二）行贿数额在十万元以上不满二十万元，并具有下列情形之一的：</w:t>
      </w:r>
    </w:p>
    <w:p w14:paraId="0A83ACF8" w14:textId="77777777" w:rsidR="006D3DD2" w:rsidRDefault="006D3DD2">
      <w:pPr>
        <w:spacing w:line="500" w:lineRule="atLeast"/>
        <w:ind w:firstLine="600"/>
        <w:divId w:val="435370290"/>
        <w:rPr>
          <w:rFonts w:hint="eastAsia"/>
          <w:sz w:val="30"/>
          <w:szCs w:val="30"/>
        </w:rPr>
      </w:pPr>
      <w:r>
        <w:rPr>
          <w:rFonts w:hint="eastAsia"/>
          <w:sz w:val="30"/>
          <w:szCs w:val="30"/>
        </w:rPr>
        <w:t>1.</w:t>
      </w:r>
      <w:r>
        <w:rPr>
          <w:rFonts w:hint="eastAsia"/>
          <w:sz w:val="30"/>
          <w:szCs w:val="30"/>
        </w:rPr>
        <w:t>向三人以上行贿的；</w:t>
      </w:r>
    </w:p>
    <w:p w14:paraId="788F5200" w14:textId="77777777" w:rsidR="006D3DD2" w:rsidRDefault="006D3DD2">
      <w:pPr>
        <w:spacing w:line="500" w:lineRule="atLeast"/>
        <w:ind w:firstLine="600"/>
        <w:divId w:val="1379742733"/>
        <w:rPr>
          <w:rFonts w:hint="eastAsia"/>
          <w:sz w:val="30"/>
          <w:szCs w:val="30"/>
        </w:rPr>
      </w:pPr>
      <w:r>
        <w:rPr>
          <w:rFonts w:hint="eastAsia"/>
          <w:sz w:val="30"/>
          <w:szCs w:val="30"/>
        </w:rPr>
        <w:t>2.</w:t>
      </w:r>
      <w:r>
        <w:rPr>
          <w:rFonts w:hint="eastAsia"/>
          <w:sz w:val="30"/>
          <w:szCs w:val="30"/>
        </w:rPr>
        <w:t>将违法所得用于行贿的；</w:t>
      </w:r>
    </w:p>
    <w:p w14:paraId="2D49B4C6" w14:textId="77777777" w:rsidR="006D3DD2" w:rsidRDefault="006D3DD2">
      <w:pPr>
        <w:spacing w:line="500" w:lineRule="atLeast"/>
        <w:ind w:firstLine="600"/>
        <w:divId w:val="193143111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7FA8E39F" w14:textId="77777777" w:rsidR="006D3DD2" w:rsidRDefault="006D3DD2">
      <w:pPr>
        <w:spacing w:line="500" w:lineRule="atLeast"/>
        <w:ind w:firstLine="600"/>
        <w:divId w:val="1802261046"/>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0D3146D9" w14:textId="77777777" w:rsidR="006D3DD2" w:rsidRDefault="006D3DD2">
      <w:pPr>
        <w:spacing w:line="500" w:lineRule="atLeast"/>
        <w:ind w:firstLine="600"/>
        <w:divId w:val="308750321"/>
        <w:rPr>
          <w:rFonts w:hint="eastAsia"/>
          <w:sz w:val="30"/>
          <w:szCs w:val="30"/>
        </w:rPr>
      </w:pPr>
      <w:r>
        <w:rPr>
          <w:rFonts w:hint="eastAsia"/>
          <w:sz w:val="30"/>
          <w:szCs w:val="30"/>
        </w:rPr>
        <w:t>（三）其他情节严重的情形。</w:t>
      </w:r>
    </w:p>
    <w:p w14:paraId="36779E84" w14:textId="77777777" w:rsidR="006D3DD2" w:rsidRDefault="006D3DD2">
      <w:pPr>
        <w:spacing w:line="500" w:lineRule="atLeast"/>
        <w:ind w:firstLine="600"/>
        <w:divId w:val="1863281726"/>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14:paraId="260903D3" w14:textId="77777777" w:rsidR="006D3DD2" w:rsidRDefault="006D3DD2">
      <w:pPr>
        <w:spacing w:line="500" w:lineRule="atLeast"/>
        <w:ind w:firstLine="600"/>
        <w:divId w:val="689258763"/>
        <w:rPr>
          <w:rFonts w:hint="eastAsia"/>
          <w:sz w:val="30"/>
          <w:szCs w:val="30"/>
        </w:rPr>
      </w:pPr>
      <w:r>
        <w:rPr>
          <w:rFonts w:hint="eastAsia"/>
          <w:sz w:val="30"/>
          <w:szCs w:val="30"/>
        </w:rPr>
        <w:t>第四条因行贿谋取不正当利益，具有下列情形之一的，应当认定为刑法第三百九十条第一款规定的“情节特别严重”：</w:t>
      </w:r>
    </w:p>
    <w:p w14:paraId="42E46F46" w14:textId="77777777" w:rsidR="006D3DD2" w:rsidRDefault="006D3DD2">
      <w:pPr>
        <w:spacing w:line="500" w:lineRule="atLeast"/>
        <w:ind w:firstLine="600"/>
        <w:divId w:val="1268344850"/>
        <w:rPr>
          <w:rFonts w:hint="eastAsia"/>
          <w:sz w:val="30"/>
          <w:szCs w:val="30"/>
        </w:rPr>
      </w:pPr>
      <w:r>
        <w:rPr>
          <w:rFonts w:hint="eastAsia"/>
          <w:sz w:val="30"/>
          <w:szCs w:val="30"/>
        </w:rPr>
        <w:t>（一）行贿数额在一百万元以上的；</w:t>
      </w:r>
    </w:p>
    <w:p w14:paraId="508D9E0E" w14:textId="77777777" w:rsidR="006D3DD2" w:rsidRDefault="006D3DD2">
      <w:pPr>
        <w:spacing w:line="500" w:lineRule="atLeast"/>
        <w:ind w:firstLine="600"/>
        <w:divId w:val="783304396"/>
        <w:rPr>
          <w:rFonts w:hint="eastAsia"/>
          <w:sz w:val="30"/>
          <w:szCs w:val="30"/>
        </w:rPr>
      </w:pPr>
      <w:r>
        <w:rPr>
          <w:rFonts w:hint="eastAsia"/>
          <w:sz w:val="30"/>
          <w:szCs w:val="30"/>
        </w:rPr>
        <w:t>（二）行贿数额在五十万元以上不满一百万元，并具有下列情形之一的：</w:t>
      </w:r>
    </w:p>
    <w:p w14:paraId="63F55FD1" w14:textId="77777777" w:rsidR="006D3DD2" w:rsidRDefault="006D3DD2">
      <w:pPr>
        <w:spacing w:line="500" w:lineRule="atLeast"/>
        <w:ind w:firstLine="600"/>
        <w:divId w:val="768893184"/>
        <w:rPr>
          <w:rFonts w:hint="eastAsia"/>
          <w:sz w:val="30"/>
          <w:szCs w:val="30"/>
        </w:rPr>
      </w:pPr>
      <w:r>
        <w:rPr>
          <w:rFonts w:hint="eastAsia"/>
          <w:sz w:val="30"/>
          <w:szCs w:val="30"/>
        </w:rPr>
        <w:t>1.</w:t>
      </w:r>
      <w:r>
        <w:rPr>
          <w:rFonts w:hint="eastAsia"/>
          <w:sz w:val="30"/>
          <w:szCs w:val="30"/>
        </w:rPr>
        <w:t>向三人以上行贿的；</w:t>
      </w:r>
    </w:p>
    <w:p w14:paraId="5769C1DF" w14:textId="77777777" w:rsidR="006D3DD2" w:rsidRDefault="006D3DD2">
      <w:pPr>
        <w:spacing w:line="500" w:lineRule="atLeast"/>
        <w:ind w:firstLine="600"/>
        <w:divId w:val="1740786336"/>
        <w:rPr>
          <w:rFonts w:hint="eastAsia"/>
          <w:sz w:val="30"/>
          <w:szCs w:val="30"/>
        </w:rPr>
      </w:pPr>
      <w:r>
        <w:rPr>
          <w:rFonts w:hint="eastAsia"/>
          <w:sz w:val="30"/>
          <w:szCs w:val="30"/>
        </w:rPr>
        <w:t>2.</w:t>
      </w:r>
      <w:r>
        <w:rPr>
          <w:rFonts w:hint="eastAsia"/>
          <w:sz w:val="30"/>
          <w:szCs w:val="30"/>
        </w:rPr>
        <w:t>将违法所得用于行贿的；</w:t>
      </w:r>
    </w:p>
    <w:p w14:paraId="0F3F65E6" w14:textId="77777777" w:rsidR="006D3DD2" w:rsidRDefault="006D3DD2">
      <w:pPr>
        <w:spacing w:line="500" w:lineRule="atLeast"/>
        <w:ind w:firstLine="600"/>
        <w:divId w:val="2003702697"/>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0E34F2E3" w14:textId="77777777" w:rsidR="006D3DD2" w:rsidRDefault="006D3DD2">
      <w:pPr>
        <w:spacing w:line="500" w:lineRule="atLeast"/>
        <w:ind w:firstLine="600"/>
        <w:divId w:val="1494371752"/>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2056A923" w14:textId="77777777" w:rsidR="006D3DD2" w:rsidRDefault="006D3DD2">
      <w:pPr>
        <w:spacing w:line="500" w:lineRule="atLeast"/>
        <w:ind w:firstLine="600"/>
        <w:divId w:val="1221596818"/>
        <w:rPr>
          <w:rFonts w:hint="eastAsia"/>
          <w:sz w:val="30"/>
          <w:szCs w:val="30"/>
        </w:rPr>
      </w:pPr>
      <w:r>
        <w:rPr>
          <w:rFonts w:hint="eastAsia"/>
          <w:sz w:val="30"/>
          <w:szCs w:val="30"/>
        </w:rPr>
        <w:t>（三）造成直接经济损失数额在五百万元以上的；</w:t>
      </w:r>
    </w:p>
    <w:p w14:paraId="37A35FCF" w14:textId="77777777" w:rsidR="006D3DD2" w:rsidRDefault="006D3DD2">
      <w:pPr>
        <w:spacing w:line="500" w:lineRule="atLeast"/>
        <w:ind w:firstLine="600"/>
        <w:divId w:val="2093551451"/>
        <w:rPr>
          <w:rFonts w:hint="eastAsia"/>
          <w:sz w:val="30"/>
          <w:szCs w:val="30"/>
        </w:rPr>
      </w:pPr>
      <w:r>
        <w:rPr>
          <w:rFonts w:hint="eastAsia"/>
          <w:sz w:val="30"/>
          <w:szCs w:val="30"/>
        </w:rPr>
        <w:t>（四）其他情节特别严重的情形。</w:t>
      </w:r>
    </w:p>
    <w:p w14:paraId="119F559A" w14:textId="77777777" w:rsidR="006D3DD2" w:rsidRDefault="006D3DD2">
      <w:pPr>
        <w:spacing w:line="500" w:lineRule="atLeast"/>
        <w:ind w:firstLine="600"/>
        <w:divId w:val="263349412"/>
        <w:rPr>
          <w:rFonts w:hint="eastAsia"/>
          <w:sz w:val="30"/>
          <w:szCs w:val="30"/>
        </w:rPr>
      </w:pPr>
      <w:r>
        <w:rPr>
          <w:rFonts w:hint="eastAsia"/>
          <w:sz w:val="30"/>
          <w:szCs w:val="30"/>
        </w:rPr>
        <w:t>第五条多次行贿未经处理的，按照累计行贿数额处罚。</w:t>
      </w:r>
    </w:p>
    <w:p w14:paraId="28A3C0C6" w14:textId="77777777" w:rsidR="006D3DD2" w:rsidRDefault="006D3DD2">
      <w:pPr>
        <w:spacing w:line="500" w:lineRule="atLeast"/>
        <w:ind w:firstLine="600"/>
        <w:divId w:val="295380747"/>
        <w:rPr>
          <w:rFonts w:hint="eastAsia"/>
          <w:sz w:val="30"/>
          <w:szCs w:val="30"/>
        </w:rPr>
      </w:pPr>
      <w:r>
        <w:rPr>
          <w:rFonts w:hint="eastAsia"/>
          <w:sz w:val="30"/>
          <w:szCs w:val="30"/>
        </w:rPr>
        <w:t>第六条行贿人谋取不正当利益的行为构成犯罪的，应当与行贿犯罪实行数罪并罚。</w:t>
      </w:r>
    </w:p>
    <w:p w14:paraId="2D273EE0" w14:textId="77777777" w:rsidR="006D3DD2" w:rsidRDefault="006D3DD2">
      <w:pPr>
        <w:spacing w:line="500" w:lineRule="atLeast"/>
        <w:ind w:firstLine="600"/>
        <w:divId w:val="1649476304"/>
        <w:rPr>
          <w:rFonts w:hint="eastAsia"/>
          <w:sz w:val="30"/>
          <w:szCs w:val="30"/>
        </w:rPr>
      </w:pPr>
      <w:r>
        <w:rPr>
          <w:rFonts w:hint="eastAsia"/>
          <w:sz w:val="30"/>
          <w:szCs w:val="30"/>
        </w:rPr>
        <w:t>第七条因行贿人在被追诉前主动交待行贿行为而破获相关受贿案件的，对行贿人不适用刑法第六十八条关于立功的规定，依照刑法第三百九十条第二款的规定，可以减轻或者免除处罚。</w:t>
      </w:r>
    </w:p>
    <w:p w14:paraId="55A3F423" w14:textId="77777777" w:rsidR="006D3DD2" w:rsidRDefault="006D3DD2">
      <w:pPr>
        <w:spacing w:line="500" w:lineRule="atLeast"/>
        <w:ind w:firstLine="600"/>
        <w:divId w:val="1618756539"/>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p w14:paraId="0DD9B79D" w14:textId="77777777" w:rsidR="006D3DD2" w:rsidRDefault="006D3DD2">
      <w:pPr>
        <w:spacing w:line="500" w:lineRule="atLeast"/>
        <w:ind w:firstLine="600"/>
        <w:divId w:val="91628825"/>
        <w:rPr>
          <w:rFonts w:hint="eastAsia"/>
          <w:sz w:val="30"/>
          <w:szCs w:val="30"/>
        </w:rPr>
      </w:pPr>
      <w:r>
        <w:rPr>
          <w:rFonts w:hint="eastAsia"/>
          <w:sz w:val="30"/>
          <w:szCs w:val="30"/>
        </w:rPr>
        <w:t>第八条行贿人被追诉后如实供述自己罪行的，依照刑法第六十七条第三款的规定，可以从轻处罚；因其如实供述自己罪行，避免特别严重后果发生的，可以减轻处罚。</w:t>
      </w:r>
    </w:p>
    <w:p w14:paraId="7465ADCA" w14:textId="77777777" w:rsidR="006D3DD2" w:rsidRDefault="006D3DD2">
      <w:pPr>
        <w:spacing w:line="500" w:lineRule="atLeast"/>
        <w:ind w:firstLine="600"/>
        <w:divId w:val="1000541928"/>
        <w:rPr>
          <w:rFonts w:hint="eastAsia"/>
          <w:sz w:val="30"/>
          <w:szCs w:val="30"/>
        </w:rPr>
      </w:pPr>
      <w:r>
        <w:rPr>
          <w:rFonts w:hint="eastAsia"/>
          <w:sz w:val="30"/>
          <w:szCs w:val="30"/>
        </w:rPr>
        <w:t>第九条行贿人揭发受贿人与其行贿无关的其他犯罪行为，查证属实的，依照刑法第六十八条关于立功的规定，可以从轻、减轻或者免除处罚。</w:t>
      </w:r>
    </w:p>
    <w:p w14:paraId="7BC92194" w14:textId="77777777" w:rsidR="006D3DD2" w:rsidRDefault="006D3DD2">
      <w:pPr>
        <w:spacing w:line="500" w:lineRule="atLeast"/>
        <w:ind w:firstLine="600"/>
        <w:divId w:val="1613047503"/>
        <w:rPr>
          <w:rFonts w:hint="eastAsia"/>
          <w:sz w:val="30"/>
          <w:szCs w:val="30"/>
        </w:rPr>
      </w:pPr>
      <w:r>
        <w:rPr>
          <w:rFonts w:hint="eastAsia"/>
          <w:sz w:val="30"/>
          <w:szCs w:val="30"/>
        </w:rPr>
        <w:t>第十条实施行贿犯罪，具有下列情形之一的，一般不适用缓刑和免予刑事处罚：</w:t>
      </w:r>
    </w:p>
    <w:p w14:paraId="6E1A2D10" w14:textId="77777777" w:rsidR="006D3DD2" w:rsidRDefault="006D3DD2">
      <w:pPr>
        <w:spacing w:line="500" w:lineRule="atLeast"/>
        <w:ind w:firstLine="600"/>
        <w:divId w:val="1581015628"/>
        <w:rPr>
          <w:rFonts w:hint="eastAsia"/>
          <w:sz w:val="30"/>
          <w:szCs w:val="30"/>
        </w:rPr>
      </w:pPr>
      <w:r>
        <w:rPr>
          <w:rFonts w:hint="eastAsia"/>
          <w:sz w:val="30"/>
          <w:szCs w:val="30"/>
        </w:rPr>
        <w:t>（一）向三人以上行贿的；</w:t>
      </w:r>
    </w:p>
    <w:p w14:paraId="7D3FBA37" w14:textId="77777777" w:rsidR="006D3DD2" w:rsidRDefault="006D3DD2">
      <w:pPr>
        <w:spacing w:line="500" w:lineRule="atLeast"/>
        <w:ind w:firstLine="600"/>
        <w:divId w:val="396827012"/>
        <w:rPr>
          <w:rFonts w:hint="eastAsia"/>
          <w:sz w:val="30"/>
          <w:szCs w:val="30"/>
        </w:rPr>
      </w:pPr>
      <w:r>
        <w:rPr>
          <w:rFonts w:hint="eastAsia"/>
          <w:sz w:val="30"/>
          <w:szCs w:val="30"/>
        </w:rPr>
        <w:t>（二）因行贿受过行政处罚或者刑事处罚的；</w:t>
      </w:r>
    </w:p>
    <w:p w14:paraId="10D7D67B" w14:textId="77777777" w:rsidR="006D3DD2" w:rsidRDefault="006D3DD2">
      <w:pPr>
        <w:spacing w:line="500" w:lineRule="atLeast"/>
        <w:ind w:firstLine="600"/>
        <w:divId w:val="1851794484"/>
        <w:rPr>
          <w:rFonts w:hint="eastAsia"/>
          <w:sz w:val="30"/>
          <w:szCs w:val="30"/>
        </w:rPr>
      </w:pPr>
      <w:r>
        <w:rPr>
          <w:rFonts w:hint="eastAsia"/>
          <w:sz w:val="30"/>
          <w:szCs w:val="30"/>
        </w:rPr>
        <w:t>（三）为实施违法犯罪活动而行贿的；</w:t>
      </w:r>
    </w:p>
    <w:p w14:paraId="434BE1F5" w14:textId="77777777" w:rsidR="006D3DD2" w:rsidRDefault="006D3DD2">
      <w:pPr>
        <w:spacing w:line="500" w:lineRule="atLeast"/>
        <w:ind w:firstLine="600"/>
        <w:divId w:val="1977755887"/>
        <w:rPr>
          <w:rFonts w:hint="eastAsia"/>
          <w:sz w:val="30"/>
          <w:szCs w:val="30"/>
        </w:rPr>
      </w:pPr>
      <w:r>
        <w:rPr>
          <w:rFonts w:hint="eastAsia"/>
          <w:sz w:val="30"/>
          <w:szCs w:val="30"/>
        </w:rPr>
        <w:t>（四）造成严重危害后果的；</w:t>
      </w:r>
    </w:p>
    <w:p w14:paraId="51285376" w14:textId="77777777" w:rsidR="006D3DD2" w:rsidRDefault="006D3DD2">
      <w:pPr>
        <w:spacing w:line="500" w:lineRule="atLeast"/>
        <w:ind w:firstLine="600"/>
        <w:divId w:val="744138"/>
        <w:rPr>
          <w:rFonts w:hint="eastAsia"/>
          <w:sz w:val="30"/>
          <w:szCs w:val="30"/>
        </w:rPr>
      </w:pPr>
      <w:r>
        <w:rPr>
          <w:rFonts w:hint="eastAsia"/>
          <w:sz w:val="30"/>
          <w:szCs w:val="30"/>
        </w:rPr>
        <w:t>（五）其他不适用缓刑和免予刑事处罚的情形。</w:t>
      </w:r>
    </w:p>
    <w:p w14:paraId="1316BF72" w14:textId="77777777" w:rsidR="006D3DD2" w:rsidRDefault="006D3DD2">
      <w:pPr>
        <w:spacing w:line="500" w:lineRule="atLeast"/>
        <w:ind w:firstLine="600"/>
        <w:divId w:val="295918148"/>
        <w:rPr>
          <w:rFonts w:hint="eastAsia"/>
          <w:sz w:val="30"/>
          <w:szCs w:val="30"/>
        </w:rPr>
      </w:pPr>
      <w:r>
        <w:rPr>
          <w:rFonts w:hint="eastAsia"/>
          <w:sz w:val="30"/>
          <w:szCs w:val="30"/>
        </w:rPr>
        <w:t>具有刑法第三百九十条第二款规定的情形的，不受前款规定的限制。</w:t>
      </w:r>
    </w:p>
    <w:p w14:paraId="6ABB2944" w14:textId="77777777" w:rsidR="006D3DD2" w:rsidRDefault="006D3DD2">
      <w:pPr>
        <w:spacing w:line="500" w:lineRule="atLeast"/>
        <w:ind w:firstLine="600"/>
        <w:divId w:val="2016111635"/>
        <w:rPr>
          <w:rFonts w:hint="eastAsia"/>
          <w:sz w:val="30"/>
          <w:szCs w:val="30"/>
        </w:rPr>
      </w:pPr>
      <w:r>
        <w:rPr>
          <w:rFonts w:hint="eastAsia"/>
          <w:sz w:val="30"/>
          <w:szCs w:val="30"/>
        </w:rPr>
        <w:t>第十一条行贿犯罪取得的不正当财产性利益应当依照刑法第六十四条的规定予以追缴、责令退赔或者返还被害人。</w:t>
      </w:r>
    </w:p>
    <w:p w14:paraId="292B0007" w14:textId="77777777" w:rsidR="006D3DD2" w:rsidRDefault="006D3DD2">
      <w:pPr>
        <w:spacing w:line="500" w:lineRule="atLeast"/>
        <w:ind w:firstLine="600"/>
        <w:divId w:val="1012802063"/>
        <w:rPr>
          <w:rFonts w:hint="eastAsia"/>
          <w:sz w:val="30"/>
          <w:szCs w:val="30"/>
        </w:rPr>
      </w:pPr>
      <w:r>
        <w:rPr>
          <w:rFonts w:hint="eastAsia"/>
          <w:sz w:val="30"/>
          <w:szCs w:val="30"/>
        </w:rPr>
        <w:t>因行贿犯罪取得财产性利益以外的经营资格、资质或者职务晋升等其他不正当利益，建议有关部门依照相关规定予以处理。</w:t>
      </w:r>
    </w:p>
    <w:p w14:paraId="71ACDCB7" w14:textId="77777777" w:rsidR="006D3DD2" w:rsidRDefault="006D3DD2">
      <w:pPr>
        <w:spacing w:line="500" w:lineRule="atLeast"/>
        <w:ind w:firstLine="600"/>
        <w:divId w:val="103634652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0F9C3FF6" w14:textId="77777777" w:rsidR="006D3DD2" w:rsidRDefault="006D3DD2">
      <w:pPr>
        <w:spacing w:line="500" w:lineRule="atLeast"/>
        <w:ind w:firstLine="600"/>
        <w:divId w:val="1272783987"/>
        <w:rPr>
          <w:rFonts w:hint="eastAsia"/>
          <w:sz w:val="30"/>
          <w:szCs w:val="30"/>
        </w:rPr>
      </w:pPr>
      <w:r>
        <w:rPr>
          <w:rFonts w:hint="eastAsia"/>
          <w:sz w:val="30"/>
          <w:szCs w:val="30"/>
        </w:rPr>
        <w:t>违背公平、公正原则，在经济、组织人事管理等活动中，谋取竞争优势的，应当认定为“谋取不正当利益”。</w:t>
      </w:r>
    </w:p>
    <w:p w14:paraId="784E6DFF" w14:textId="77777777" w:rsidR="006D3DD2" w:rsidRDefault="006D3DD2">
      <w:pPr>
        <w:spacing w:line="500" w:lineRule="atLeast"/>
        <w:ind w:firstLine="600"/>
        <w:divId w:val="1709841682"/>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D9C7E" w14:textId="77777777" w:rsidR="006D3DD2" w:rsidRDefault="006D3DD2" w:rsidP="006D3DD2">
      <w:pPr>
        <w:rPr>
          <w:rFonts w:hint="eastAsia"/>
        </w:rPr>
      </w:pPr>
      <w:r>
        <w:separator/>
      </w:r>
    </w:p>
  </w:endnote>
  <w:endnote w:type="continuationSeparator" w:id="0">
    <w:p w14:paraId="13501E06" w14:textId="77777777" w:rsidR="006D3DD2" w:rsidRDefault="006D3DD2" w:rsidP="006D3D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B5FF" w14:textId="77777777" w:rsidR="006D3DD2" w:rsidRDefault="006D3DD2" w:rsidP="006D3DD2">
      <w:pPr>
        <w:rPr>
          <w:rFonts w:hint="eastAsia"/>
        </w:rPr>
      </w:pPr>
      <w:r>
        <w:separator/>
      </w:r>
    </w:p>
  </w:footnote>
  <w:footnote w:type="continuationSeparator" w:id="0">
    <w:p w14:paraId="0AFE0B22" w14:textId="77777777" w:rsidR="006D3DD2" w:rsidRDefault="006D3DD2" w:rsidP="006D3D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DD2"/>
    <w:rsid w:val="002A784C"/>
    <w:rsid w:val="006D3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3556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3DD2"/>
    <w:pPr>
      <w:tabs>
        <w:tab w:val="center" w:pos="4153"/>
        <w:tab w:val="right" w:pos="8306"/>
      </w:tabs>
      <w:snapToGrid w:val="0"/>
      <w:jc w:val="center"/>
    </w:pPr>
    <w:rPr>
      <w:sz w:val="18"/>
      <w:szCs w:val="18"/>
    </w:rPr>
  </w:style>
  <w:style w:type="character" w:customStyle="1" w:styleId="a4">
    <w:name w:val="页眉 字符"/>
    <w:basedOn w:val="a0"/>
    <w:link w:val="a3"/>
    <w:uiPriority w:val="99"/>
    <w:rsid w:val="006D3DD2"/>
    <w:rPr>
      <w:rFonts w:ascii="宋体" w:eastAsia="宋体" w:hAnsi="宋体" w:cs="宋体"/>
      <w:sz w:val="18"/>
      <w:szCs w:val="18"/>
    </w:rPr>
  </w:style>
  <w:style w:type="paragraph" w:styleId="a5">
    <w:name w:val="footer"/>
    <w:basedOn w:val="a"/>
    <w:link w:val="a6"/>
    <w:uiPriority w:val="99"/>
    <w:unhideWhenUsed/>
    <w:rsid w:val="006D3DD2"/>
    <w:pPr>
      <w:tabs>
        <w:tab w:val="center" w:pos="4153"/>
        <w:tab w:val="right" w:pos="8306"/>
      </w:tabs>
      <w:snapToGrid w:val="0"/>
    </w:pPr>
    <w:rPr>
      <w:sz w:val="18"/>
      <w:szCs w:val="18"/>
    </w:rPr>
  </w:style>
  <w:style w:type="character" w:customStyle="1" w:styleId="a6">
    <w:name w:val="页脚 字符"/>
    <w:basedOn w:val="a0"/>
    <w:link w:val="a5"/>
    <w:uiPriority w:val="99"/>
    <w:rsid w:val="006D3D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38">
      <w:marLeft w:val="0"/>
      <w:marRight w:val="0"/>
      <w:marTop w:val="10"/>
      <w:marBottom w:val="10"/>
      <w:divBdr>
        <w:top w:val="none" w:sz="0" w:space="0" w:color="auto"/>
        <w:left w:val="none" w:sz="0" w:space="0" w:color="auto"/>
        <w:bottom w:val="none" w:sz="0" w:space="0" w:color="auto"/>
        <w:right w:val="none" w:sz="0" w:space="0" w:color="auto"/>
      </w:divBdr>
    </w:div>
    <w:div w:id="3019451">
      <w:marLeft w:val="0"/>
      <w:marRight w:val="0"/>
      <w:marTop w:val="10"/>
      <w:marBottom w:val="10"/>
      <w:divBdr>
        <w:top w:val="none" w:sz="0" w:space="0" w:color="auto"/>
        <w:left w:val="none" w:sz="0" w:space="0" w:color="auto"/>
        <w:bottom w:val="none" w:sz="0" w:space="0" w:color="auto"/>
        <w:right w:val="none" w:sz="0" w:space="0" w:color="auto"/>
      </w:divBdr>
    </w:div>
    <w:div w:id="36659686">
      <w:marLeft w:val="0"/>
      <w:marRight w:val="0"/>
      <w:marTop w:val="10"/>
      <w:marBottom w:val="10"/>
      <w:divBdr>
        <w:top w:val="none" w:sz="0" w:space="0" w:color="auto"/>
        <w:left w:val="none" w:sz="0" w:space="0" w:color="auto"/>
        <w:bottom w:val="none" w:sz="0" w:space="0" w:color="auto"/>
        <w:right w:val="none" w:sz="0" w:space="0" w:color="auto"/>
      </w:divBdr>
    </w:div>
    <w:div w:id="72707386">
      <w:marLeft w:val="0"/>
      <w:marRight w:val="0"/>
      <w:marTop w:val="10"/>
      <w:marBottom w:val="10"/>
      <w:divBdr>
        <w:top w:val="none" w:sz="0" w:space="0" w:color="auto"/>
        <w:left w:val="none" w:sz="0" w:space="0" w:color="auto"/>
        <w:bottom w:val="none" w:sz="0" w:space="0" w:color="auto"/>
        <w:right w:val="none" w:sz="0" w:space="0" w:color="auto"/>
      </w:divBdr>
    </w:div>
    <w:div w:id="91628825">
      <w:marLeft w:val="0"/>
      <w:marRight w:val="0"/>
      <w:marTop w:val="10"/>
      <w:marBottom w:val="10"/>
      <w:divBdr>
        <w:top w:val="none" w:sz="0" w:space="0" w:color="auto"/>
        <w:left w:val="none" w:sz="0" w:space="0" w:color="auto"/>
        <w:bottom w:val="none" w:sz="0" w:space="0" w:color="auto"/>
        <w:right w:val="none" w:sz="0" w:space="0" w:color="auto"/>
      </w:divBdr>
    </w:div>
    <w:div w:id="194395499">
      <w:marLeft w:val="0"/>
      <w:marRight w:val="720"/>
      <w:marTop w:val="10"/>
      <w:marBottom w:val="10"/>
      <w:divBdr>
        <w:top w:val="none" w:sz="0" w:space="0" w:color="auto"/>
        <w:left w:val="none" w:sz="0" w:space="0" w:color="auto"/>
        <w:bottom w:val="none" w:sz="0" w:space="0" w:color="auto"/>
        <w:right w:val="none" w:sz="0" w:space="0" w:color="auto"/>
      </w:divBdr>
    </w:div>
    <w:div w:id="206837425">
      <w:marLeft w:val="0"/>
      <w:marRight w:val="0"/>
      <w:marTop w:val="10"/>
      <w:marBottom w:val="10"/>
      <w:divBdr>
        <w:top w:val="none" w:sz="0" w:space="0" w:color="auto"/>
        <w:left w:val="none" w:sz="0" w:space="0" w:color="auto"/>
        <w:bottom w:val="none" w:sz="0" w:space="0" w:color="auto"/>
        <w:right w:val="none" w:sz="0" w:space="0" w:color="auto"/>
      </w:divBdr>
    </w:div>
    <w:div w:id="263349412">
      <w:marLeft w:val="0"/>
      <w:marRight w:val="0"/>
      <w:marTop w:val="10"/>
      <w:marBottom w:val="10"/>
      <w:divBdr>
        <w:top w:val="none" w:sz="0" w:space="0" w:color="auto"/>
        <w:left w:val="none" w:sz="0" w:space="0" w:color="auto"/>
        <w:bottom w:val="none" w:sz="0" w:space="0" w:color="auto"/>
        <w:right w:val="none" w:sz="0" w:space="0" w:color="auto"/>
      </w:divBdr>
    </w:div>
    <w:div w:id="295380747">
      <w:marLeft w:val="0"/>
      <w:marRight w:val="0"/>
      <w:marTop w:val="10"/>
      <w:marBottom w:val="10"/>
      <w:divBdr>
        <w:top w:val="none" w:sz="0" w:space="0" w:color="auto"/>
        <w:left w:val="none" w:sz="0" w:space="0" w:color="auto"/>
        <w:bottom w:val="none" w:sz="0" w:space="0" w:color="auto"/>
        <w:right w:val="none" w:sz="0" w:space="0" w:color="auto"/>
      </w:divBdr>
    </w:div>
    <w:div w:id="295918148">
      <w:marLeft w:val="0"/>
      <w:marRight w:val="0"/>
      <w:marTop w:val="10"/>
      <w:marBottom w:val="10"/>
      <w:divBdr>
        <w:top w:val="none" w:sz="0" w:space="0" w:color="auto"/>
        <w:left w:val="none" w:sz="0" w:space="0" w:color="auto"/>
        <w:bottom w:val="none" w:sz="0" w:space="0" w:color="auto"/>
        <w:right w:val="none" w:sz="0" w:space="0" w:color="auto"/>
      </w:divBdr>
    </w:div>
    <w:div w:id="308750321">
      <w:marLeft w:val="0"/>
      <w:marRight w:val="0"/>
      <w:marTop w:val="10"/>
      <w:marBottom w:val="10"/>
      <w:divBdr>
        <w:top w:val="none" w:sz="0" w:space="0" w:color="auto"/>
        <w:left w:val="none" w:sz="0" w:space="0" w:color="auto"/>
        <w:bottom w:val="none" w:sz="0" w:space="0" w:color="auto"/>
        <w:right w:val="none" w:sz="0" w:space="0" w:color="auto"/>
      </w:divBdr>
    </w:div>
    <w:div w:id="354307923">
      <w:marLeft w:val="0"/>
      <w:marRight w:val="0"/>
      <w:marTop w:val="10"/>
      <w:marBottom w:val="10"/>
      <w:divBdr>
        <w:top w:val="none" w:sz="0" w:space="0" w:color="auto"/>
        <w:left w:val="none" w:sz="0" w:space="0" w:color="auto"/>
        <w:bottom w:val="none" w:sz="0" w:space="0" w:color="auto"/>
        <w:right w:val="none" w:sz="0" w:space="0" w:color="auto"/>
      </w:divBdr>
    </w:div>
    <w:div w:id="378166829">
      <w:marLeft w:val="0"/>
      <w:marRight w:val="0"/>
      <w:marTop w:val="10"/>
      <w:marBottom w:val="10"/>
      <w:divBdr>
        <w:top w:val="none" w:sz="0" w:space="0" w:color="auto"/>
        <w:left w:val="none" w:sz="0" w:space="0" w:color="auto"/>
        <w:bottom w:val="none" w:sz="0" w:space="0" w:color="auto"/>
        <w:right w:val="none" w:sz="0" w:space="0" w:color="auto"/>
      </w:divBdr>
    </w:div>
    <w:div w:id="388267111">
      <w:marLeft w:val="0"/>
      <w:marRight w:val="0"/>
      <w:marTop w:val="10"/>
      <w:marBottom w:val="10"/>
      <w:divBdr>
        <w:top w:val="none" w:sz="0" w:space="0" w:color="auto"/>
        <w:left w:val="none" w:sz="0" w:space="0" w:color="auto"/>
        <w:bottom w:val="none" w:sz="0" w:space="0" w:color="auto"/>
        <w:right w:val="none" w:sz="0" w:space="0" w:color="auto"/>
      </w:divBdr>
    </w:div>
    <w:div w:id="391000636">
      <w:marLeft w:val="0"/>
      <w:marRight w:val="0"/>
      <w:marTop w:val="10"/>
      <w:marBottom w:val="10"/>
      <w:divBdr>
        <w:top w:val="none" w:sz="0" w:space="0" w:color="auto"/>
        <w:left w:val="none" w:sz="0" w:space="0" w:color="auto"/>
        <w:bottom w:val="none" w:sz="0" w:space="0" w:color="auto"/>
        <w:right w:val="none" w:sz="0" w:space="0" w:color="auto"/>
      </w:divBdr>
    </w:div>
    <w:div w:id="396827012">
      <w:marLeft w:val="0"/>
      <w:marRight w:val="0"/>
      <w:marTop w:val="10"/>
      <w:marBottom w:val="10"/>
      <w:divBdr>
        <w:top w:val="none" w:sz="0" w:space="0" w:color="auto"/>
        <w:left w:val="none" w:sz="0" w:space="0" w:color="auto"/>
        <w:bottom w:val="none" w:sz="0" w:space="0" w:color="auto"/>
        <w:right w:val="none" w:sz="0" w:space="0" w:color="auto"/>
      </w:divBdr>
    </w:div>
    <w:div w:id="423303397">
      <w:marLeft w:val="0"/>
      <w:marRight w:val="0"/>
      <w:marTop w:val="10"/>
      <w:marBottom w:val="10"/>
      <w:divBdr>
        <w:top w:val="none" w:sz="0" w:space="0" w:color="auto"/>
        <w:left w:val="none" w:sz="0" w:space="0" w:color="auto"/>
        <w:bottom w:val="none" w:sz="0" w:space="0" w:color="auto"/>
        <w:right w:val="none" w:sz="0" w:space="0" w:color="auto"/>
      </w:divBdr>
    </w:div>
    <w:div w:id="435370290">
      <w:marLeft w:val="0"/>
      <w:marRight w:val="0"/>
      <w:marTop w:val="10"/>
      <w:marBottom w:val="10"/>
      <w:divBdr>
        <w:top w:val="none" w:sz="0" w:space="0" w:color="auto"/>
        <w:left w:val="none" w:sz="0" w:space="0" w:color="auto"/>
        <w:bottom w:val="none" w:sz="0" w:space="0" w:color="auto"/>
        <w:right w:val="none" w:sz="0" w:space="0" w:color="auto"/>
      </w:divBdr>
    </w:div>
    <w:div w:id="501160147">
      <w:marLeft w:val="0"/>
      <w:marRight w:val="0"/>
      <w:marTop w:val="10"/>
      <w:marBottom w:val="10"/>
      <w:divBdr>
        <w:top w:val="none" w:sz="0" w:space="0" w:color="auto"/>
        <w:left w:val="none" w:sz="0" w:space="0" w:color="auto"/>
        <w:bottom w:val="none" w:sz="0" w:space="0" w:color="auto"/>
        <w:right w:val="none" w:sz="0" w:space="0" w:color="auto"/>
      </w:divBdr>
    </w:div>
    <w:div w:id="504324352">
      <w:marLeft w:val="0"/>
      <w:marRight w:val="0"/>
      <w:marTop w:val="10"/>
      <w:marBottom w:val="10"/>
      <w:divBdr>
        <w:top w:val="none" w:sz="0" w:space="0" w:color="auto"/>
        <w:left w:val="none" w:sz="0" w:space="0" w:color="auto"/>
        <w:bottom w:val="none" w:sz="0" w:space="0" w:color="auto"/>
        <w:right w:val="none" w:sz="0" w:space="0" w:color="auto"/>
      </w:divBdr>
    </w:div>
    <w:div w:id="528565156">
      <w:marLeft w:val="0"/>
      <w:marRight w:val="0"/>
      <w:marTop w:val="10"/>
      <w:marBottom w:val="10"/>
      <w:divBdr>
        <w:top w:val="none" w:sz="0" w:space="0" w:color="auto"/>
        <w:left w:val="none" w:sz="0" w:space="0" w:color="auto"/>
        <w:bottom w:val="none" w:sz="0" w:space="0" w:color="auto"/>
        <w:right w:val="none" w:sz="0" w:space="0" w:color="auto"/>
      </w:divBdr>
    </w:div>
    <w:div w:id="542134576">
      <w:marLeft w:val="0"/>
      <w:marRight w:val="0"/>
      <w:marTop w:val="10"/>
      <w:marBottom w:val="10"/>
      <w:divBdr>
        <w:top w:val="none" w:sz="0" w:space="0" w:color="auto"/>
        <w:left w:val="none" w:sz="0" w:space="0" w:color="auto"/>
        <w:bottom w:val="none" w:sz="0" w:space="0" w:color="auto"/>
        <w:right w:val="none" w:sz="0" w:space="0" w:color="auto"/>
      </w:divBdr>
    </w:div>
    <w:div w:id="558249723">
      <w:marLeft w:val="0"/>
      <w:marRight w:val="0"/>
      <w:marTop w:val="10"/>
      <w:marBottom w:val="10"/>
      <w:divBdr>
        <w:top w:val="none" w:sz="0" w:space="0" w:color="auto"/>
        <w:left w:val="none" w:sz="0" w:space="0" w:color="auto"/>
        <w:bottom w:val="none" w:sz="0" w:space="0" w:color="auto"/>
        <w:right w:val="none" w:sz="0" w:space="0" w:color="auto"/>
      </w:divBdr>
    </w:div>
    <w:div w:id="580718800">
      <w:marLeft w:val="0"/>
      <w:marRight w:val="0"/>
      <w:marTop w:val="10"/>
      <w:marBottom w:val="10"/>
      <w:divBdr>
        <w:top w:val="none" w:sz="0" w:space="0" w:color="auto"/>
        <w:left w:val="none" w:sz="0" w:space="0" w:color="auto"/>
        <w:bottom w:val="none" w:sz="0" w:space="0" w:color="auto"/>
        <w:right w:val="none" w:sz="0" w:space="0" w:color="auto"/>
      </w:divBdr>
    </w:div>
    <w:div w:id="627080062">
      <w:marLeft w:val="0"/>
      <w:marRight w:val="0"/>
      <w:marTop w:val="10"/>
      <w:marBottom w:val="10"/>
      <w:divBdr>
        <w:top w:val="none" w:sz="0" w:space="0" w:color="auto"/>
        <w:left w:val="none" w:sz="0" w:space="0" w:color="auto"/>
        <w:bottom w:val="none" w:sz="0" w:space="0" w:color="auto"/>
        <w:right w:val="none" w:sz="0" w:space="0" w:color="auto"/>
      </w:divBdr>
    </w:div>
    <w:div w:id="643236148">
      <w:marLeft w:val="0"/>
      <w:marRight w:val="0"/>
      <w:marTop w:val="10"/>
      <w:marBottom w:val="10"/>
      <w:divBdr>
        <w:top w:val="none" w:sz="0" w:space="0" w:color="auto"/>
        <w:left w:val="none" w:sz="0" w:space="0" w:color="auto"/>
        <w:bottom w:val="none" w:sz="0" w:space="0" w:color="auto"/>
        <w:right w:val="none" w:sz="0" w:space="0" w:color="auto"/>
      </w:divBdr>
    </w:div>
    <w:div w:id="667250199">
      <w:marLeft w:val="0"/>
      <w:marRight w:val="0"/>
      <w:marTop w:val="10"/>
      <w:marBottom w:val="10"/>
      <w:divBdr>
        <w:top w:val="none" w:sz="0" w:space="0" w:color="auto"/>
        <w:left w:val="none" w:sz="0" w:space="0" w:color="auto"/>
        <w:bottom w:val="none" w:sz="0" w:space="0" w:color="auto"/>
        <w:right w:val="none" w:sz="0" w:space="0" w:color="auto"/>
      </w:divBdr>
    </w:div>
    <w:div w:id="689258763">
      <w:marLeft w:val="0"/>
      <w:marRight w:val="0"/>
      <w:marTop w:val="10"/>
      <w:marBottom w:val="10"/>
      <w:divBdr>
        <w:top w:val="none" w:sz="0" w:space="0" w:color="auto"/>
        <w:left w:val="none" w:sz="0" w:space="0" w:color="auto"/>
        <w:bottom w:val="none" w:sz="0" w:space="0" w:color="auto"/>
        <w:right w:val="none" w:sz="0" w:space="0" w:color="auto"/>
      </w:divBdr>
    </w:div>
    <w:div w:id="710231232">
      <w:marLeft w:val="0"/>
      <w:marRight w:val="0"/>
      <w:marTop w:val="10"/>
      <w:marBottom w:val="10"/>
      <w:divBdr>
        <w:top w:val="none" w:sz="0" w:space="0" w:color="auto"/>
        <w:left w:val="none" w:sz="0" w:space="0" w:color="auto"/>
        <w:bottom w:val="none" w:sz="0" w:space="0" w:color="auto"/>
        <w:right w:val="none" w:sz="0" w:space="0" w:color="auto"/>
      </w:divBdr>
    </w:div>
    <w:div w:id="723793609">
      <w:marLeft w:val="0"/>
      <w:marRight w:val="0"/>
      <w:marTop w:val="10"/>
      <w:marBottom w:val="10"/>
      <w:divBdr>
        <w:top w:val="none" w:sz="0" w:space="0" w:color="auto"/>
        <w:left w:val="none" w:sz="0" w:space="0" w:color="auto"/>
        <w:bottom w:val="none" w:sz="0" w:space="0" w:color="auto"/>
        <w:right w:val="none" w:sz="0" w:space="0" w:color="auto"/>
      </w:divBdr>
    </w:div>
    <w:div w:id="729382435">
      <w:marLeft w:val="0"/>
      <w:marRight w:val="0"/>
      <w:marTop w:val="10"/>
      <w:marBottom w:val="10"/>
      <w:divBdr>
        <w:top w:val="none" w:sz="0" w:space="0" w:color="auto"/>
        <w:left w:val="none" w:sz="0" w:space="0" w:color="auto"/>
        <w:bottom w:val="none" w:sz="0" w:space="0" w:color="auto"/>
        <w:right w:val="none" w:sz="0" w:space="0" w:color="auto"/>
      </w:divBdr>
    </w:div>
    <w:div w:id="768893184">
      <w:marLeft w:val="0"/>
      <w:marRight w:val="0"/>
      <w:marTop w:val="10"/>
      <w:marBottom w:val="10"/>
      <w:divBdr>
        <w:top w:val="none" w:sz="0" w:space="0" w:color="auto"/>
        <w:left w:val="none" w:sz="0" w:space="0" w:color="auto"/>
        <w:bottom w:val="none" w:sz="0" w:space="0" w:color="auto"/>
        <w:right w:val="none" w:sz="0" w:space="0" w:color="auto"/>
      </w:divBdr>
    </w:div>
    <w:div w:id="783304396">
      <w:marLeft w:val="0"/>
      <w:marRight w:val="0"/>
      <w:marTop w:val="10"/>
      <w:marBottom w:val="10"/>
      <w:divBdr>
        <w:top w:val="none" w:sz="0" w:space="0" w:color="auto"/>
        <w:left w:val="none" w:sz="0" w:space="0" w:color="auto"/>
        <w:bottom w:val="none" w:sz="0" w:space="0" w:color="auto"/>
        <w:right w:val="none" w:sz="0" w:space="0" w:color="auto"/>
      </w:divBdr>
    </w:div>
    <w:div w:id="803936457">
      <w:marLeft w:val="0"/>
      <w:marRight w:val="0"/>
      <w:marTop w:val="10"/>
      <w:marBottom w:val="10"/>
      <w:divBdr>
        <w:top w:val="none" w:sz="0" w:space="0" w:color="auto"/>
        <w:left w:val="none" w:sz="0" w:space="0" w:color="auto"/>
        <w:bottom w:val="none" w:sz="0" w:space="0" w:color="auto"/>
        <w:right w:val="none" w:sz="0" w:space="0" w:color="auto"/>
      </w:divBdr>
    </w:div>
    <w:div w:id="848835482">
      <w:marLeft w:val="0"/>
      <w:marRight w:val="0"/>
      <w:marTop w:val="10"/>
      <w:marBottom w:val="10"/>
      <w:divBdr>
        <w:top w:val="none" w:sz="0" w:space="0" w:color="auto"/>
        <w:left w:val="none" w:sz="0" w:space="0" w:color="auto"/>
        <w:bottom w:val="none" w:sz="0" w:space="0" w:color="auto"/>
        <w:right w:val="none" w:sz="0" w:space="0" w:color="auto"/>
      </w:divBdr>
    </w:div>
    <w:div w:id="960913170">
      <w:marLeft w:val="0"/>
      <w:marRight w:val="0"/>
      <w:marTop w:val="10"/>
      <w:marBottom w:val="10"/>
      <w:divBdr>
        <w:top w:val="none" w:sz="0" w:space="0" w:color="auto"/>
        <w:left w:val="none" w:sz="0" w:space="0" w:color="auto"/>
        <w:bottom w:val="none" w:sz="0" w:space="0" w:color="auto"/>
        <w:right w:val="none" w:sz="0" w:space="0" w:color="auto"/>
      </w:divBdr>
    </w:div>
    <w:div w:id="1000541928">
      <w:marLeft w:val="0"/>
      <w:marRight w:val="0"/>
      <w:marTop w:val="10"/>
      <w:marBottom w:val="10"/>
      <w:divBdr>
        <w:top w:val="none" w:sz="0" w:space="0" w:color="auto"/>
        <w:left w:val="none" w:sz="0" w:space="0" w:color="auto"/>
        <w:bottom w:val="none" w:sz="0" w:space="0" w:color="auto"/>
        <w:right w:val="none" w:sz="0" w:space="0" w:color="auto"/>
      </w:divBdr>
    </w:div>
    <w:div w:id="1012802063">
      <w:marLeft w:val="0"/>
      <w:marRight w:val="0"/>
      <w:marTop w:val="10"/>
      <w:marBottom w:val="10"/>
      <w:divBdr>
        <w:top w:val="none" w:sz="0" w:space="0" w:color="auto"/>
        <w:left w:val="none" w:sz="0" w:space="0" w:color="auto"/>
        <w:bottom w:val="none" w:sz="0" w:space="0" w:color="auto"/>
        <w:right w:val="none" w:sz="0" w:space="0" w:color="auto"/>
      </w:divBdr>
    </w:div>
    <w:div w:id="1014458110">
      <w:marLeft w:val="0"/>
      <w:marRight w:val="720"/>
      <w:marTop w:val="10"/>
      <w:marBottom w:val="10"/>
      <w:divBdr>
        <w:top w:val="none" w:sz="0" w:space="0" w:color="auto"/>
        <w:left w:val="none" w:sz="0" w:space="0" w:color="auto"/>
        <w:bottom w:val="none" w:sz="0" w:space="0" w:color="auto"/>
        <w:right w:val="none" w:sz="0" w:space="0" w:color="auto"/>
      </w:divBdr>
    </w:div>
    <w:div w:id="1036346527">
      <w:marLeft w:val="0"/>
      <w:marRight w:val="0"/>
      <w:marTop w:val="10"/>
      <w:marBottom w:val="10"/>
      <w:divBdr>
        <w:top w:val="none" w:sz="0" w:space="0" w:color="auto"/>
        <w:left w:val="none" w:sz="0" w:space="0" w:color="auto"/>
        <w:bottom w:val="none" w:sz="0" w:space="0" w:color="auto"/>
        <w:right w:val="none" w:sz="0" w:space="0" w:color="auto"/>
      </w:divBdr>
    </w:div>
    <w:div w:id="1045987213">
      <w:marLeft w:val="0"/>
      <w:marRight w:val="0"/>
      <w:marTop w:val="10"/>
      <w:marBottom w:val="10"/>
      <w:divBdr>
        <w:top w:val="none" w:sz="0" w:space="0" w:color="auto"/>
        <w:left w:val="none" w:sz="0" w:space="0" w:color="auto"/>
        <w:bottom w:val="none" w:sz="0" w:space="0" w:color="auto"/>
        <w:right w:val="none" w:sz="0" w:space="0" w:color="auto"/>
      </w:divBdr>
    </w:div>
    <w:div w:id="1063681542">
      <w:marLeft w:val="0"/>
      <w:marRight w:val="0"/>
      <w:marTop w:val="10"/>
      <w:marBottom w:val="10"/>
      <w:divBdr>
        <w:top w:val="none" w:sz="0" w:space="0" w:color="auto"/>
        <w:left w:val="none" w:sz="0" w:space="0" w:color="auto"/>
        <w:bottom w:val="none" w:sz="0" w:space="0" w:color="auto"/>
        <w:right w:val="none" w:sz="0" w:space="0" w:color="auto"/>
      </w:divBdr>
    </w:div>
    <w:div w:id="1079982689">
      <w:marLeft w:val="0"/>
      <w:marRight w:val="0"/>
      <w:marTop w:val="10"/>
      <w:marBottom w:val="10"/>
      <w:divBdr>
        <w:top w:val="none" w:sz="0" w:space="0" w:color="auto"/>
        <w:left w:val="none" w:sz="0" w:space="0" w:color="auto"/>
        <w:bottom w:val="none" w:sz="0" w:space="0" w:color="auto"/>
        <w:right w:val="none" w:sz="0" w:space="0" w:color="auto"/>
      </w:divBdr>
    </w:div>
    <w:div w:id="1221596818">
      <w:marLeft w:val="0"/>
      <w:marRight w:val="0"/>
      <w:marTop w:val="10"/>
      <w:marBottom w:val="10"/>
      <w:divBdr>
        <w:top w:val="none" w:sz="0" w:space="0" w:color="auto"/>
        <w:left w:val="none" w:sz="0" w:space="0" w:color="auto"/>
        <w:bottom w:val="none" w:sz="0" w:space="0" w:color="auto"/>
        <w:right w:val="none" w:sz="0" w:space="0" w:color="auto"/>
      </w:divBdr>
    </w:div>
    <w:div w:id="1268344850">
      <w:marLeft w:val="0"/>
      <w:marRight w:val="0"/>
      <w:marTop w:val="10"/>
      <w:marBottom w:val="10"/>
      <w:divBdr>
        <w:top w:val="none" w:sz="0" w:space="0" w:color="auto"/>
        <w:left w:val="none" w:sz="0" w:space="0" w:color="auto"/>
        <w:bottom w:val="none" w:sz="0" w:space="0" w:color="auto"/>
        <w:right w:val="none" w:sz="0" w:space="0" w:color="auto"/>
      </w:divBdr>
    </w:div>
    <w:div w:id="1272783987">
      <w:marLeft w:val="0"/>
      <w:marRight w:val="0"/>
      <w:marTop w:val="10"/>
      <w:marBottom w:val="10"/>
      <w:divBdr>
        <w:top w:val="none" w:sz="0" w:space="0" w:color="auto"/>
        <w:left w:val="none" w:sz="0" w:space="0" w:color="auto"/>
        <w:bottom w:val="none" w:sz="0" w:space="0" w:color="auto"/>
        <w:right w:val="none" w:sz="0" w:space="0" w:color="auto"/>
      </w:divBdr>
    </w:div>
    <w:div w:id="1299459662">
      <w:marLeft w:val="0"/>
      <w:marRight w:val="0"/>
      <w:marTop w:val="10"/>
      <w:marBottom w:val="10"/>
      <w:divBdr>
        <w:top w:val="none" w:sz="0" w:space="0" w:color="auto"/>
        <w:left w:val="none" w:sz="0" w:space="0" w:color="auto"/>
        <w:bottom w:val="none" w:sz="0" w:space="0" w:color="auto"/>
        <w:right w:val="none" w:sz="0" w:space="0" w:color="auto"/>
      </w:divBdr>
    </w:div>
    <w:div w:id="1379742733">
      <w:marLeft w:val="0"/>
      <w:marRight w:val="0"/>
      <w:marTop w:val="10"/>
      <w:marBottom w:val="10"/>
      <w:divBdr>
        <w:top w:val="none" w:sz="0" w:space="0" w:color="auto"/>
        <w:left w:val="none" w:sz="0" w:space="0" w:color="auto"/>
        <w:bottom w:val="none" w:sz="0" w:space="0" w:color="auto"/>
        <w:right w:val="none" w:sz="0" w:space="0" w:color="auto"/>
      </w:divBdr>
    </w:div>
    <w:div w:id="1441953104">
      <w:marLeft w:val="0"/>
      <w:marRight w:val="0"/>
      <w:marTop w:val="10"/>
      <w:marBottom w:val="10"/>
      <w:divBdr>
        <w:top w:val="none" w:sz="0" w:space="0" w:color="auto"/>
        <w:left w:val="none" w:sz="0" w:space="0" w:color="auto"/>
        <w:bottom w:val="none" w:sz="0" w:space="0" w:color="auto"/>
        <w:right w:val="none" w:sz="0" w:space="0" w:color="auto"/>
      </w:divBdr>
    </w:div>
    <w:div w:id="1453674428">
      <w:marLeft w:val="0"/>
      <w:marRight w:val="0"/>
      <w:marTop w:val="10"/>
      <w:marBottom w:val="10"/>
      <w:divBdr>
        <w:top w:val="none" w:sz="0" w:space="0" w:color="auto"/>
        <w:left w:val="none" w:sz="0" w:space="0" w:color="auto"/>
        <w:bottom w:val="none" w:sz="0" w:space="0" w:color="auto"/>
        <w:right w:val="none" w:sz="0" w:space="0" w:color="auto"/>
      </w:divBdr>
    </w:div>
    <w:div w:id="1486702100">
      <w:marLeft w:val="0"/>
      <w:marRight w:val="720"/>
      <w:marTop w:val="10"/>
      <w:marBottom w:val="10"/>
      <w:divBdr>
        <w:top w:val="none" w:sz="0" w:space="0" w:color="auto"/>
        <w:left w:val="none" w:sz="0" w:space="0" w:color="auto"/>
        <w:bottom w:val="none" w:sz="0" w:space="0" w:color="auto"/>
        <w:right w:val="none" w:sz="0" w:space="0" w:color="auto"/>
      </w:divBdr>
    </w:div>
    <w:div w:id="1494371752">
      <w:marLeft w:val="0"/>
      <w:marRight w:val="0"/>
      <w:marTop w:val="10"/>
      <w:marBottom w:val="10"/>
      <w:divBdr>
        <w:top w:val="none" w:sz="0" w:space="0" w:color="auto"/>
        <w:left w:val="none" w:sz="0" w:space="0" w:color="auto"/>
        <w:bottom w:val="none" w:sz="0" w:space="0" w:color="auto"/>
        <w:right w:val="none" w:sz="0" w:space="0" w:color="auto"/>
      </w:divBdr>
    </w:div>
    <w:div w:id="1497066082">
      <w:marLeft w:val="0"/>
      <w:marRight w:val="0"/>
      <w:marTop w:val="10"/>
      <w:marBottom w:val="10"/>
      <w:divBdr>
        <w:top w:val="none" w:sz="0" w:space="0" w:color="auto"/>
        <w:left w:val="none" w:sz="0" w:space="0" w:color="auto"/>
        <w:bottom w:val="none" w:sz="0" w:space="0" w:color="auto"/>
        <w:right w:val="none" w:sz="0" w:space="0" w:color="auto"/>
      </w:divBdr>
    </w:div>
    <w:div w:id="1539077639">
      <w:marLeft w:val="0"/>
      <w:marRight w:val="0"/>
      <w:marTop w:val="10"/>
      <w:marBottom w:val="10"/>
      <w:divBdr>
        <w:top w:val="none" w:sz="0" w:space="0" w:color="auto"/>
        <w:left w:val="none" w:sz="0" w:space="0" w:color="auto"/>
        <w:bottom w:val="none" w:sz="0" w:space="0" w:color="auto"/>
        <w:right w:val="none" w:sz="0" w:space="0" w:color="auto"/>
      </w:divBdr>
    </w:div>
    <w:div w:id="1554198440">
      <w:marLeft w:val="0"/>
      <w:marRight w:val="0"/>
      <w:marTop w:val="10"/>
      <w:marBottom w:val="10"/>
      <w:divBdr>
        <w:top w:val="none" w:sz="0" w:space="0" w:color="auto"/>
        <w:left w:val="none" w:sz="0" w:space="0" w:color="auto"/>
        <w:bottom w:val="none" w:sz="0" w:space="0" w:color="auto"/>
        <w:right w:val="none" w:sz="0" w:space="0" w:color="auto"/>
      </w:divBdr>
    </w:div>
    <w:div w:id="1566798545">
      <w:marLeft w:val="0"/>
      <w:marRight w:val="0"/>
      <w:marTop w:val="10"/>
      <w:marBottom w:val="10"/>
      <w:divBdr>
        <w:top w:val="none" w:sz="0" w:space="0" w:color="auto"/>
        <w:left w:val="none" w:sz="0" w:space="0" w:color="auto"/>
        <w:bottom w:val="none" w:sz="0" w:space="0" w:color="auto"/>
        <w:right w:val="none" w:sz="0" w:space="0" w:color="auto"/>
      </w:divBdr>
    </w:div>
    <w:div w:id="1578900926">
      <w:marLeft w:val="0"/>
      <w:marRight w:val="720"/>
      <w:marTop w:val="10"/>
      <w:marBottom w:val="10"/>
      <w:divBdr>
        <w:top w:val="none" w:sz="0" w:space="0" w:color="auto"/>
        <w:left w:val="none" w:sz="0" w:space="0" w:color="auto"/>
        <w:bottom w:val="none" w:sz="0" w:space="0" w:color="auto"/>
        <w:right w:val="none" w:sz="0" w:space="0" w:color="auto"/>
      </w:divBdr>
    </w:div>
    <w:div w:id="1581015628">
      <w:marLeft w:val="0"/>
      <w:marRight w:val="0"/>
      <w:marTop w:val="10"/>
      <w:marBottom w:val="10"/>
      <w:divBdr>
        <w:top w:val="none" w:sz="0" w:space="0" w:color="auto"/>
        <w:left w:val="none" w:sz="0" w:space="0" w:color="auto"/>
        <w:bottom w:val="none" w:sz="0" w:space="0" w:color="auto"/>
        <w:right w:val="none" w:sz="0" w:space="0" w:color="auto"/>
      </w:divBdr>
    </w:div>
    <w:div w:id="1594127161">
      <w:marLeft w:val="0"/>
      <w:marRight w:val="0"/>
      <w:marTop w:val="10"/>
      <w:marBottom w:val="10"/>
      <w:divBdr>
        <w:top w:val="none" w:sz="0" w:space="0" w:color="auto"/>
        <w:left w:val="none" w:sz="0" w:space="0" w:color="auto"/>
        <w:bottom w:val="none" w:sz="0" w:space="0" w:color="auto"/>
        <w:right w:val="none" w:sz="0" w:space="0" w:color="auto"/>
      </w:divBdr>
    </w:div>
    <w:div w:id="1597906433">
      <w:marLeft w:val="0"/>
      <w:marRight w:val="0"/>
      <w:marTop w:val="10"/>
      <w:marBottom w:val="10"/>
      <w:divBdr>
        <w:top w:val="none" w:sz="0" w:space="0" w:color="auto"/>
        <w:left w:val="none" w:sz="0" w:space="0" w:color="auto"/>
        <w:bottom w:val="none" w:sz="0" w:space="0" w:color="auto"/>
        <w:right w:val="none" w:sz="0" w:space="0" w:color="auto"/>
      </w:divBdr>
    </w:div>
    <w:div w:id="1613047503">
      <w:marLeft w:val="0"/>
      <w:marRight w:val="0"/>
      <w:marTop w:val="10"/>
      <w:marBottom w:val="10"/>
      <w:divBdr>
        <w:top w:val="none" w:sz="0" w:space="0" w:color="auto"/>
        <w:left w:val="none" w:sz="0" w:space="0" w:color="auto"/>
        <w:bottom w:val="none" w:sz="0" w:space="0" w:color="auto"/>
        <w:right w:val="none" w:sz="0" w:space="0" w:color="auto"/>
      </w:divBdr>
    </w:div>
    <w:div w:id="1618756539">
      <w:marLeft w:val="0"/>
      <w:marRight w:val="0"/>
      <w:marTop w:val="10"/>
      <w:marBottom w:val="10"/>
      <w:divBdr>
        <w:top w:val="none" w:sz="0" w:space="0" w:color="auto"/>
        <w:left w:val="none" w:sz="0" w:space="0" w:color="auto"/>
        <w:bottom w:val="none" w:sz="0" w:space="0" w:color="auto"/>
        <w:right w:val="none" w:sz="0" w:space="0" w:color="auto"/>
      </w:divBdr>
    </w:div>
    <w:div w:id="1649476304">
      <w:marLeft w:val="0"/>
      <w:marRight w:val="0"/>
      <w:marTop w:val="10"/>
      <w:marBottom w:val="10"/>
      <w:divBdr>
        <w:top w:val="none" w:sz="0" w:space="0" w:color="auto"/>
        <w:left w:val="none" w:sz="0" w:space="0" w:color="auto"/>
        <w:bottom w:val="none" w:sz="0" w:space="0" w:color="auto"/>
        <w:right w:val="none" w:sz="0" w:space="0" w:color="auto"/>
      </w:divBdr>
    </w:div>
    <w:div w:id="1663002217">
      <w:marLeft w:val="0"/>
      <w:marRight w:val="0"/>
      <w:marTop w:val="10"/>
      <w:marBottom w:val="10"/>
      <w:divBdr>
        <w:top w:val="none" w:sz="0" w:space="0" w:color="auto"/>
        <w:left w:val="none" w:sz="0" w:space="0" w:color="auto"/>
        <w:bottom w:val="none" w:sz="0" w:space="0" w:color="auto"/>
        <w:right w:val="none" w:sz="0" w:space="0" w:color="auto"/>
      </w:divBdr>
    </w:div>
    <w:div w:id="1708523971">
      <w:marLeft w:val="0"/>
      <w:marRight w:val="0"/>
      <w:marTop w:val="10"/>
      <w:marBottom w:val="10"/>
      <w:divBdr>
        <w:top w:val="none" w:sz="0" w:space="0" w:color="auto"/>
        <w:left w:val="none" w:sz="0" w:space="0" w:color="auto"/>
        <w:bottom w:val="none" w:sz="0" w:space="0" w:color="auto"/>
        <w:right w:val="none" w:sz="0" w:space="0" w:color="auto"/>
      </w:divBdr>
    </w:div>
    <w:div w:id="1709841682">
      <w:marLeft w:val="0"/>
      <w:marRight w:val="0"/>
      <w:marTop w:val="10"/>
      <w:marBottom w:val="10"/>
      <w:divBdr>
        <w:top w:val="none" w:sz="0" w:space="0" w:color="auto"/>
        <w:left w:val="none" w:sz="0" w:space="0" w:color="auto"/>
        <w:bottom w:val="none" w:sz="0" w:space="0" w:color="auto"/>
        <w:right w:val="none" w:sz="0" w:space="0" w:color="auto"/>
      </w:divBdr>
    </w:div>
    <w:div w:id="1713192731">
      <w:marLeft w:val="0"/>
      <w:marRight w:val="0"/>
      <w:marTop w:val="10"/>
      <w:marBottom w:val="10"/>
      <w:divBdr>
        <w:top w:val="none" w:sz="0" w:space="0" w:color="auto"/>
        <w:left w:val="none" w:sz="0" w:space="0" w:color="auto"/>
        <w:bottom w:val="none" w:sz="0" w:space="0" w:color="auto"/>
        <w:right w:val="none" w:sz="0" w:space="0" w:color="auto"/>
      </w:divBdr>
    </w:div>
    <w:div w:id="1740786336">
      <w:marLeft w:val="0"/>
      <w:marRight w:val="0"/>
      <w:marTop w:val="10"/>
      <w:marBottom w:val="10"/>
      <w:divBdr>
        <w:top w:val="none" w:sz="0" w:space="0" w:color="auto"/>
        <w:left w:val="none" w:sz="0" w:space="0" w:color="auto"/>
        <w:bottom w:val="none" w:sz="0" w:space="0" w:color="auto"/>
        <w:right w:val="none" w:sz="0" w:space="0" w:color="auto"/>
      </w:divBdr>
    </w:div>
    <w:div w:id="1795754427">
      <w:marLeft w:val="0"/>
      <w:marRight w:val="0"/>
      <w:marTop w:val="10"/>
      <w:marBottom w:val="10"/>
      <w:divBdr>
        <w:top w:val="none" w:sz="0" w:space="0" w:color="auto"/>
        <w:left w:val="none" w:sz="0" w:space="0" w:color="auto"/>
        <w:bottom w:val="none" w:sz="0" w:space="0" w:color="auto"/>
        <w:right w:val="none" w:sz="0" w:space="0" w:color="auto"/>
      </w:divBdr>
    </w:div>
    <w:div w:id="1802261046">
      <w:marLeft w:val="0"/>
      <w:marRight w:val="0"/>
      <w:marTop w:val="10"/>
      <w:marBottom w:val="10"/>
      <w:divBdr>
        <w:top w:val="none" w:sz="0" w:space="0" w:color="auto"/>
        <w:left w:val="none" w:sz="0" w:space="0" w:color="auto"/>
        <w:bottom w:val="none" w:sz="0" w:space="0" w:color="auto"/>
        <w:right w:val="none" w:sz="0" w:space="0" w:color="auto"/>
      </w:divBdr>
    </w:div>
    <w:div w:id="1825273969">
      <w:marLeft w:val="0"/>
      <w:marRight w:val="0"/>
      <w:marTop w:val="10"/>
      <w:marBottom w:val="10"/>
      <w:divBdr>
        <w:top w:val="none" w:sz="0" w:space="0" w:color="auto"/>
        <w:left w:val="none" w:sz="0" w:space="0" w:color="auto"/>
        <w:bottom w:val="none" w:sz="0" w:space="0" w:color="auto"/>
        <w:right w:val="none" w:sz="0" w:space="0" w:color="auto"/>
      </w:divBdr>
    </w:div>
    <w:div w:id="1851794484">
      <w:marLeft w:val="0"/>
      <w:marRight w:val="0"/>
      <w:marTop w:val="10"/>
      <w:marBottom w:val="10"/>
      <w:divBdr>
        <w:top w:val="none" w:sz="0" w:space="0" w:color="auto"/>
        <w:left w:val="none" w:sz="0" w:space="0" w:color="auto"/>
        <w:bottom w:val="none" w:sz="0" w:space="0" w:color="auto"/>
        <w:right w:val="none" w:sz="0" w:space="0" w:color="auto"/>
      </w:divBdr>
    </w:div>
    <w:div w:id="1863281726">
      <w:marLeft w:val="0"/>
      <w:marRight w:val="0"/>
      <w:marTop w:val="10"/>
      <w:marBottom w:val="10"/>
      <w:divBdr>
        <w:top w:val="none" w:sz="0" w:space="0" w:color="auto"/>
        <w:left w:val="none" w:sz="0" w:space="0" w:color="auto"/>
        <w:bottom w:val="none" w:sz="0" w:space="0" w:color="auto"/>
        <w:right w:val="none" w:sz="0" w:space="0" w:color="auto"/>
      </w:divBdr>
    </w:div>
    <w:div w:id="1931431117">
      <w:marLeft w:val="0"/>
      <w:marRight w:val="0"/>
      <w:marTop w:val="10"/>
      <w:marBottom w:val="10"/>
      <w:divBdr>
        <w:top w:val="none" w:sz="0" w:space="0" w:color="auto"/>
        <w:left w:val="none" w:sz="0" w:space="0" w:color="auto"/>
        <w:bottom w:val="none" w:sz="0" w:space="0" w:color="auto"/>
        <w:right w:val="none" w:sz="0" w:space="0" w:color="auto"/>
      </w:divBdr>
    </w:div>
    <w:div w:id="1942106401">
      <w:marLeft w:val="0"/>
      <w:marRight w:val="0"/>
      <w:marTop w:val="10"/>
      <w:marBottom w:val="10"/>
      <w:divBdr>
        <w:top w:val="none" w:sz="0" w:space="0" w:color="auto"/>
        <w:left w:val="none" w:sz="0" w:space="0" w:color="auto"/>
        <w:bottom w:val="none" w:sz="0" w:space="0" w:color="auto"/>
        <w:right w:val="none" w:sz="0" w:space="0" w:color="auto"/>
      </w:divBdr>
    </w:div>
    <w:div w:id="1953516262">
      <w:marLeft w:val="0"/>
      <w:marRight w:val="0"/>
      <w:marTop w:val="10"/>
      <w:marBottom w:val="10"/>
      <w:divBdr>
        <w:top w:val="none" w:sz="0" w:space="0" w:color="auto"/>
        <w:left w:val="none" w:sz="0" w:space="0" w:color="auto"/>
        <w:bottom w:val="none" w:sz="0" w:space="0" w:color="auto"/>
        <w:right w:val="none" w:sz="0" w:space="0" w:color="auto"/>
      </w:divBdr>
    </w:div>
    <w:div w:id="1977755887">
      <w:marLeft w:val="0"/>
      <w:marRight w:val="0"/>
      <w:marTop w:val="10"/>
      <w:marBottom w:val="10"/>
      <w:divBdr>
        <w:top w:val="none" w:sz="0" w:space="0" w:color="auto"/>
        <w:left w:val="none" w:sz="0" w:space="0" w:color="auto"/>
        <w:bottom w:val="none" w:sz="0" w:space="0" w:color="auto"/>
        <w:right w:val="none" w:sz="0" w:space="0" w:color="auto"/>
      </w:divBdr>
    </w:div>
    <w:div w:id="1988586251">
      <w:marLeft w:val="0"/>
      <w:marRight w:val="0"/>
      <w:marTop w:val="10"/>
      <w:marBottom w:val="10"/>
      <w:divBdr>
        <w:top w:val="none" w:sz="0" w:space="0" w:color="auto"/>
        <w:left w:val="none" w:sz="0" w:space="0" w:color="auto"/>
        <w:bottom w:val="none" w:sz="0" w:space="0" w:color="auto"/>
        <w:right w:val="none" w:sz="0" w:space="0" w:color="auto"/>
      </w:divBdr>
    </w:div>
    <w:div w:id="2003702697">
      <w:marLeft w:val="0"/>
      <w:marRight w:val="0"/>
      <w:marTop w:val="10"/>
      <w:marBottom w:val="10"/>
      <w:divBdr>
        <w:top w:val="none" w:sz="0" w:space="0" w:color="auto"/>
        <w:left w:val="none" w:sz="0" w:space="0" w:color="auto"/>
        <w:bottom w:val="none" w:sz="0" w:space="0" w:color="auto"/>
        <w:right w:val="none" w:sz="0" w:space="0" w:color="auto"/>
      </w:divBdr>
    </w:div>
    <w:div w:id="2010788103">
      <w:marLeft w:val="0"/>
      <w:marRight w:val="0"/>
      <w:marTop w:val="10"/>
      <w:marBottom w:val="10"/>
      <w:divBdr>
        <w:top w:val="none" w:sz="0" w:space="0" w:color="auto"/>
        <w:left w:val="none" w:sz="0" w:space="0" w:color="auto"/>
        <w:bottom w:val="none" w:sz="0" w:space="0" w:color="auto"/>
        <w:right w:val="none" w:sz="0" w:space="0" w:color="auto"/>
      </w:divBdr>
    </w:div>
    <w:div w:id="2016111635">
      <w:marLeft w:val="0"/>
      <w:marRight w:val="0"/>
      <w:marTop w:val="10"/>
      <w:marBottom w:val="10"/>
      <w:divBdr>
        <w:top w:val="none" w:sz="0" w:space="0" w:color="auto"/>
        <w:left w:val="none" w:sz="0" w:space="0" w:color="auto"/>
        <w:bottom w:val="none" w:sz="0" w:space="0" w:color="auto"/>
        <w:right w:val="none" w:sz="0" w:space="0" w:color="auto"/>
      </w:divBdr>
    </w:div>
    <w:div w:id="2093551451">
      <w:marLeft w:val="0"/>
      <w:marRight w:val="0"/>
      <w:marTop w:val="10"/>
      <w:marBottom w:val="10"/>
      <w:divBdr>
        <w:top w:val="none" w:sz="0" w:space="0" w:color="auto"/>
        <w:left w:val="none" w:sz="0" w:space="0" w:color="auto"/>
        <w:bottom w:val="none" w:sz="0" w:space="0" w:color="auto"/>
        <w:right w:val="none" w:sz="0" w:space="0" w:color="auto"/>
      </w:divBdr>
    </w:div>
    <w:div w:id="2112969953">
      <w:marLeft w:val="0"/>
      <w:marRight w:val="720"/>
      <w:marTop w:val="10"/>
      <w:marBottom w:val="10"/>
      <w:divBdr>
        <w:top w:val="none" w:sz="0" w:space="0" w:color="auto"/>
        <w:left w:val="none" w:sz="0" w:space="0" w:color="auto"/>
        <w:bottom w:val="none" w:sz="0" w:space="0" w:color="auto"/>
        <w:right w:val="none" w:sz="0" w:space="0" w:color="auto"/>
      </w:divBdr>
    </w:div>
    <w:div w:id="21149807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4018</Characters>
  <Application>Microsoft Office Word</Application>
  <DocSecurity>0</DocSecurity>
  <Lines>33</Lines>
  <Paragraphs>9</Paragraphs>
  <ScaleCrop>false</ScaleCrop>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