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673B7" w14:textId="77777777" w:rsidR="00D968AE" w:rsidRDefault="00D968AE">
      <w:pPr>
        <w:spacing w:line="500" w:lineRule="atLeast"/>
        <w:jc w:val="center"/>
        <w:divId w:val="18967616"/>
        <w:rPr>
          <w:rFonts w:ascii="黑体" w:eastAsia="黑体" w:hAnsi="黑体"/>
          <w:sz w:val="36"/>
          <w:szCs w:val="36"/>
        </w:rPr>
      </w:pPr>
      <w:r>
        <w:rPr>
          <w:rFonts w:ascii="黑体" w:eastAsia="黑体" w:hAnsi="黑体" w:hint="eastAsia"/>
          <w:sz w:val="36"/>
          <w:szCs w:val="36"/>
        </w:rPr>
        <w:t>广东省佛山市中级人民法院</w:t>
      </w:r>
    </w:p>
    <w:p w14:paraId="2171EFF3" w14:textId="77777777" w:rsidR="00D968AE" w:rsidRDefault="00D968AE">
      <w:pPr>
        <w:spacing w:line="500" w:lineRule="atLeast"/>
        <w:jc w:val="center"/>
        <w:divId w:val="1679138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0F0729" w14:textId="77777777" w:rsidR="00D968AE" w:rsidRDefault="00D968AE">
      <w:pPr>
        <w:spacing w:line="500" w:lineRule="atLeast"/>
        <w:jc w:val="right"/>
        <w:divId w:val="28863127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5</w:t>
      </w:r>
      <w:r>
        <w:rPr>
          <w:rFonts w:hint="eastAsia"/>
          <w:sz w:val="30"/>
          <w:szCs w:val="30"/>
        </w:rPr>
        <w:t>号</w:t>
      </w:r>
    </w:p>
    <w:p w14:paraId="7A92671D" w14:textId="77777777" w:rsidR="00D968AE" w:rsidRDefault="00D968AE">
      <w:pPr>
        <w:spacing w:line="500" w:lineRule="atLeast"/>
        <w:ind w:firstLine="600"/>
        <w:divId w:val="1863200758"/>
        <w:rPr>
          <w:rFonts w:hint="eastAsia"/>
          <w:sz w:val="30"/>
          <w:szCs w:val="30"/>
        </w:rPr>
      </w:pPr>
      <w:r>
        <w:rPr>
          <w:rFonts w:hint="eastAsia"/>
          <w:sz w:val="30"/>
          <w:szCs w:val="30"/>
        </w:rPr>
        <w:t>公诉机关广东省佛山市人民检察院。</w:t>
      </w:r>
    </w:p>
    <w:p w14:paraId="5D8ABEB7" w14:textId="77777777" w:rsidR="00D968AE" w:rsidRDefault="00D968AE">
      <w:pPr>
        <w:spacing w:line="500" w:lineRule="atLeast"/>
        <w:ind w:firstLine="600"/>
        <w:divId w:val="2139755349"/>
        <w:rPr>
          <w:rFonts w:hint="eastAsia"/>
          <w:sz w:val="30"/>
          <w:szCs w:val="30"/>
        </w:rPr>
      </w:pPr>
      <w:r>
        <w:rPr>
          <w:rFonts w:hint="eastAsia"/>
          <w:sz w:val="30"/>
          <w:szCs w:val="30"/>
        </w:rPr>
        <w:t>被告单位佛山市锦辉教育投资有限公司</w:t>
      </w:r>
      <w:r>
        <w:rPr>
          <w:rFonts w:hint="eastAsia"/>
          <w:sz w:val="30"/>
          <w:szCs w:val="30"/>
        </w:rPr>
        <w:t>(</w:t>
      </w:r>
      <w:r>
        <w:rPr>
          <w:rFonts w:hint="eastAsia"/>
          <w:sz w:val="30"/>
          <w:szCs w:val="30"/>
        </w:rPr>
        <w:t>以下简称锦辉公司</w:t>
      </w:r>
      <w:r>
        <w:rPr>
          <w:rFonts w:hint="eastAsia"/>
          <w:sz w:val="30"/>
          <w:szCs w:val="30"/>
        </w:rPr>
        <w:t>)</w:t>
      </w:r>
      <w:r>
        <w:rPr>
          <w:rFonts w:hint="eastAsia"/>
          <w:sz w:val="30"/>
          <w:szCs w:val="30"/>
        </w:rPr>
        <w:t>，组织机构代码</w:t>
      </w:r>
      <w:r>
        <w:rPr>
          <w:rFonts w:hint="eastAsia"/>
          <w:sz w:val="30"/>
          <w:szCs w:val="30"/>
        </w:rPr>
        <w:t>:39808781-1</w:t>
      </w:r>
      <w:r>
        <w:rPr>
          <w:rFonts w:hint="eastAsia"/>
          <w:sz w:val="30"/>
          <w:szCs w:val="30"/>
        </w:rPr>
        <w:t>，单位地址佛山市禅城区轻工三路</w:t>
      </w:r>
      <w:r>
        <w:rPr>
          <w:rFonts w:hint="eastAsia"/>
          <w:sz w:val="30"/>
          <w:szCs w:val="30"/>
        </w:rPr>
        <w:t>4</w:t>
      </w:r>
      <w:r>
        <w:rPr>
          <w:rFonts w:hint="eastAsia"/>
          <w:sz w:val="30"/>
          <w:szCs w:val="30"/>
        </w:rPr>
        <w:t>号四座</w:t>
      </w:r>
      <w:r>
        <w:rPr>
          <w:rFonts w:hint="eastAsia"/>
          <w:sz w:val="30"/>
          <w:szCs w:val="30"/>
        </w:rPr>
        <w:t>308</w:t>
      </w:r>
      <w:r>
        <w:rPr>
          <w:rFonts w:hint="eastAsia"/>
          <w:sz w:val="30"/>
          <w:szCs w:val="30"/>
        </w:rPr>
        <w:t>房，法定代表人</w:t>
      </w:r>
      <w:r>
        <w:rPr>
          <w:rFonts w:hint="eastAsia"/>
          <w:sz w:val="30"/>
          <w:szCs w:val="30"/>
        </w:rPr>
        <w:t>:</w:t>
      </w:r>
      <w:r>
        <w:rPr>
          <w:rFonts w:hint="eastAsia"/>
          <w:sz w:val="30"/>
          <w:szCs w:val="30"/>
        </w:rPr>
        <w:t>姚文杰。</w:t>
      </w:r>
    </w:p>
    <w:p w14:paraId="2EC36400" w14:textId="77777777" w:rsidR="00D968AE" w:rsidRDefault="00D968AE">
      <w:pPr>
        <w:spacing w:line="500" w:lineRule="atLeast"/>
        <w:ind w:firstLine="600"/>
        <w:divId w:val="639581065"/>
        <w:rPr>
          <w:rFonts w:hint="eastAsia"/>
          <w:sz w:val="30"/>
          <w:szCs w:val="30"/>
        </w:rPr>
      </w:pPr>
      <w:r>
        <w:rPr>
          <w:rFonts w:hint="eastAsia"/>
          <w:sz w:val="30"/>
          <w:szCs w:val="30"/>
        </w:rPr>
        <w:t>诉讼代表人姚文杰，男，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日出生，系锦辉公司法定代表人、董事长。</w:t>
      </w:r>
    </w:p>
    <w:p w14:paraId="18E00E99" w14:textId="77777777" w:rsidR="00D968AE" w:rsidRDefault="00D968AE">
      <w:pPr>
        <w:spacing w:line="500" w:lineRule="atLeast"/>
        <w:ind w:firstLine="600"/>
        <w:divId w:val="218244318"/>
        <w:rPr>
          <w:rFonts w:hint="eastAsia"/>
          <w:sz w:val="30"/>
          <w:szCs w:val="30"/>
        </w:rPr>
      </w:pPr>
      <w:r>
        <w:rPr>
          <w:rFonts w:hint="eastAsia"/>
          <w:sz w:val="30"/>
          <w:szCs w:val="30"/>
        </w:rPr>
        <w:t>辩护人程宽，广东通法正承律师事务所律师。</w:t>
      </w:r>
    </w:p>
    <w:p w14:paraId="669CB8B4" w14:textId="77777777" w:rsidR="00D968AE" w:rsidRDefault="00D968AE">
      <w:pPr>
        <w:spacing w:line="500" w:lineRule="atLeast"/>
        <w:ind w:firstLine="600"/>
        <w:divId w:val="2008703808"/>
        <w:rPr>
          <w:rFonts w:hint="eastAsia"/>
          <w:sz w:val="30"/>
          <w:szCs w:val="30"/>
        </w:rPr>
      </w:pPr>
      <w:r>
        <w:rPr>
          <w:rFonts w:hint="eastAsia"/>
          <w:sz w:val="30"/>
          <w:szCs w:val="30"/>
        </w:rPr>
        <w:t>被告单位佛山市中辉教育投资有限公司</w:t>
      </w:r>
      <w:r>
        <w:rPr>
          <w:rFonts w:hint="eastAsia"/>
          <w:sz w:val="30"/>
          <w:szCs w:val="30"/>
        </w:rPr>
        <w:t>(</w:t>
      </w:r>
      <w:r>
        <w:rPr>
          <w:rFonts w:hint="eastAsia"/>
          <w:sz w:val="30"/>
          <w:szCs w:val="30"/>
        </w:rPr>
        <w:t>以下简称中辉公司</w:t>
      </w:r>
      <w:r>
        <w:rPr>
          <w:rFonts w:hint="eastAsia"/>
          <w:sz w:val="30"/>
          <w:szCs w:val="30"/>
        </w:rPr>
        <w:t>)</w:t>
      </w:r>
      <w:r>
        <w:rPr>
          <w:rFonts w:hint="eastAsia"/>
          <w:sz w:val="30"/>
          <w:szCs w:val="30"/>
        </w:rPr>
        <w:t>，统一社会信用代码</w:t>
      </w:r>
      <w:r>
        <w:rPr>
          <w:rFonts w:hint="eastAsia"/>
          <w:sz w:val="30"/>
          <w:szCs w:val="30"/>
        </w:rPr>
        <w:t>:91440600MA4UHYGK2G</w:t>
      </w:r>
      <w:r>
        <w:rPr>
          <w:rFonts w:hint="eastAsia"/>
          <w:sz w:val="30"/>
          <w:szCs w:val="30"/>
        </w:rPr>
        <w:t>，单位地址佛山市禅城区长虹东路</w:t>
      </w:r>
      <w:r>
        <w:rPr>
          <w:rFonts w:hint="eastAsia"/>
          <w:sz w:val="30"/>
          <w:szCs w:val="30"/>
        </w:rPr>
        <w:t>1</w:t>
      </w:r>
      <w:r>
        <w:rPr>
          <w:rFonts w:hint="eastAsia"/>
          <w:sz w:val="30"/>
          <w:szCs w:val="30"/>
        </w:rPr>
        <w:t>号</w:t>
      </w:r>
      <w:r>
        <w:rPr>
          <w:rFonts w:hint="eastAsia"/>
          <w:sz w:val="30"/>
          <w:szCs w:val="30"/>
        </w:rPr>
        <w:t>2</w:t>
      </w:r>
      <w:r>
        <w:rPr>
          <w:rFonts w:hint="eastAsia"/>
          <w:sz w:val="30"/>
          <w:szCs w:val="30"/>
        </w:rPr>
        <w:t>号楼五层</w:t>
      </w:r>
      <w:r>
        <w:rPr>
          <w:rFonts w:hint="eastAsia"/>
          <w:sz w:val="30"/>
          <w:szCs w:val="30"/>
        </w:rPr>
        <w:t>501</w:t>
      </w:r>
      <w:r>
        <w:rPr>
          <w:rFonts w:hint="eastAsia"/>
          <w:sz w:val="30"/>
          <w:szCs w:val="30"/>
        </w:rPr>
        <w:t>室，法定代表人</w:t>
      </w:r>
      <w:r>
        <w:rPr>
          <w:rFonts w:hint="eastAsia"/>
          <w:sz w:val="30"/>
          <w:szCs w:val="30"/>
        </w:rPr>
        <w:t>:</w:t>
      </w:r>
      <w:r>
        <w:rPr>
          <w:rFonts w:hint="eastAsia"/>
          <w:sz w:val="30"/>
          <w:szCs w:val="30"/>
        </w:rPr>
        <w:t>赵伯意。</w:t>
      </w:r>
    </w:p>
    <w:p w14:paraId="2566C947" w14:textId="77777777" w:rsidR="00D968AE" w:rsidRDefault="00D968AE">
      <w:pPr>
        <w:spacing w:line="500" w:lineRule="atLeast"/>
        <w:ind w:firstLine="600"/>
        <w:divId w:val="730734535"/>
        <w:rPr>
          <w:rFonts w:hint="eastAsia"/>
          <w:sz w:val="30"/>
          <w:szCs w:val="30"/>
        </w:rPr>
      </w:pPr>
      <w:r>
        <w:rPr>
          <w:rFonts w:hint="eastAsia"/>
          <w:sz w:val="30"/>
          <w:szCs w:val="30"/>
        </w:rPr>
        <w:t>诉讼代表人赵伯意，男，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日出生，系中辉公司法定代表人、总经理。</w:t>
      </w:r>
    </w:p>
    <w:p w14:paraId="7344743E" w14:textId="77777777" w:rsidR="00D968AE" w:rsidRDefault="00D968AE">
      <w:pPr>
        <w:spacing w:line="500" w:lineRule="atLeast"/>
        <w:ind w:firstLine="600"/>
        <w:divId w:val="719330460"/>
        <w:rPr>
          <w:rFonts w:hint="eastAsia"/>
          <w:sz w:val="30"/>
          <w:szCs w:val="30"/>
        </w:rPr>
      </w:pPr>
      <w:r>
        <w:rPr>
          <w:rFonts w:hint="eastAsia"/>
          <w:sz w:val="30"/>
          <w:szCs w:val="30"/>
        </w:rPr>
        <w:t>辩护人刘知航、陈志坤，均为广东泽康律师事务所律师。</w:t>
      </w:r>
    </w:p>
    <w:p w14:paraId="242C6B5B" w14:textId="77777777" w:rsidR="00D968AE" w:rsidRDefault="00D968AE">
      <w:pPr>
        <w:spacing w:line="500" w:lineRule="atLeast"/>
        <w:ind w:firstLine="600"/>
        <w:divId w:val="781264899"/>
        <w:rPr>
          <w:rFonts w:hint="eastAsia"/>
          <w:sz w:val="30"/>
          <w:szCs w:val="30"/>
        </w:rPr>
      </w:pPr>
      <w:r>
        <w:rPr>
          <w:rFonts w:hint="eastAsia"/>
          <w:sz w:val="30"/>
          <w:szCs w:val="30"/>
        </w:rPr>
        <w:t>被告人姚文辉，男，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日出生，汉族，大学本科文化，锦辉公司董事、中辉公司董事长，户籍地佛山市禅城区。因本案于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日被刑事拘留，同月</w:t>
      </w:r>
      <w:r>
        <w:rPr>
          <w:rFonts w:hint="eastAsia"/>
          <w:sz w:val="30"/>
          <w:szCs w:val="30"/>
        </w:rPr>
        <w:t>13</w:t>
      </w:r>
      <w:r>
        <w:rPr>
          <w:rFonts w:hint="eastAsia"/>
          <w:sz w:val="30"/>
          <w:szCs w:val="30"/>
        </w:rPr>
        <w:t>日由佛山市人民检察院决定，对其取保候审；同年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日，经佛山市人民检察院决定，继续对其取保候审；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日经本院决定，继续对其取保候审。</w:t>
      </w:r>
    </w:p>
    <w:p w14:paraId="571F4D36" w14:textId="77777777" w:rsidR="00D968AE" w:rsidRDefault="00D968AE">
      <w:pPr>
        <w:spacing w:line="500" w:lineRule="atLeast"/>
        <w:ind w:firstLine="600"/>
        <w:divId w:val="2130542245"/>
        <w:rPr>
          <w:rFonts w:hint="eastAsia"/>
          <w:sz w:val="30"/>
          <w:szCs w:val="30"/>
        </w:rPr>
      </w:pPr>
      <w:r>
        <w:rPr>
          <w:rFonts w:hint="eastAsia"/>
          <w:sz w:val="30"/>
          <w:szCs w:val="30"/>
        </w:rPr>
        <w:t>辩护人张逸扬，广东信德盛律师事务所律师。</w:t>
      </w:r>
    </w:p>
    <w:p w14:paraId="66E1F193" w14:textId="77777777" w:rsidR="00D968AE" w:rsidRDefault="00D968AE">
      <w:pPr>
        <w:spacing w:line="500" w:lineRule="atLeast"/>
        <w:ind w:firstLine="600"/>
        <w:divId w:val="460458976"/>
        <w:rPr>
          <w:rFonts w:hint="eastAsia"/>
          <w:sz w:val="30"/>
          <w:szCs w:val="30"/>
        </w:rPr>
      </w:pPr>
      <w:r>
        <w:rPr>
          <w:rFonts w:hint="eastAsia"/>
          <w:sz w:val="30"/>
          <w:szCs w:val="30"/>
        </w:rPr>
        <w:t>广东省佛山市人民检察院以佛检刑诉</w:t>
      </w:r>
      <w:r>
        <w:rPr>
          <w:rFonts w:hint="eastAsia"/>
          <w:sz w:val="30"/>
          <w:szCs w:val="30"/>
        </w:rPr>
        <w:t>[2017]165</w:t>
      </w:r>
      <w:r>
        <w:rPr>
          <w:rFonts w:hint="eastAsia"/>
          <w:sz w:val="30"/>
          <w:szCs w:val="30"/>
        </w:rPr>
        <w:t>号起诉书指控被告单位锦辉公司、中辉公司及被告人姚文辉犯单位行贿罪，于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w:t>
      </w:r>
      <w:r>
        <w:rPr>
          <w:rFonts w:hint="eastAsia"/>
          <w:sz w:val="30"/>
          <w:szCs w:val="30"/>
        </w:rPr>
        <w:lastRenderedPageBreak/>
        <w:t>公开开庭审理了本案。佛山市人民检察院指派检察员刘丽出庭支持公诉。被告单位锦辉公司及其诉讼代表人姚文杰、辩护人程宽；被告单位中辉公司及其诉讼代表人赵伯意、辩护人刘知航、陈志坤；被告人姚文辉及其辩护人张逸扬到庭参加诉讼。现已审理终结。</w:t>
      </w:r>
    </w:p>
    <w:p w14:paraId="04FD6FE5" w14:textId="77777777" w:rsidR="00D968AE" w:rsidRDefault="00D968AE">
      <w:pPr>
        <w:spacing w:line="500" w:lineRule="atLeast"/>
        <w:ind w:firstLine="600"/>
        <w:divId w:val="303463229"/>
        <w:rPr>
          <w:rFonts w:hint="eastAsia"/>
          <w:sz w:val="30"/>
          <w:szCs w:val="30"/>
        </w:rPr>
      </w:pPr>
      <w:r>
        <w:rPr>
          <w:rFonts w:hint="eastAsia"/>
          <w:sz w:val="30"/>
          <w:szCs w:val="30"/>
        </w:rPr>
        <w:t>广东省佛山市人民检察院指控，被告单位锦辉公司与中辉公司的主管人员均为被告人姚文辉。为了使得上述两被告单位经营的教育机构获得时任佛山市禅城区政府副区长、区教育局局长卢某</w:t>
      </w:r>
      <w:r>
        <w:rPr>
          <w:rFonts w:hint="eastAsia"/>
          <w:sz w:val="30"/>
          <w:szCs w:val="30"/>
        </w:rPr>
        <w:t>1</w:t>
      </w:r>
      <w:r>
        <w:rPr>
          <w:rFonts w:hint="eastAsia"/>
          <w:sz w:val="30"/>
          <w:szCs w:val="30"/>
        </w:rPr>
        <w:t>的支持和帮助，为学校筹建、运营及费用减免等方面谋取不正当利益，被告人姚文辉多次送给卢某</w:t>
      </w:r>
      <w:r>
        <w:rPr>
          <w:rFonts w:hint="eastAsia"/>
          <w:sz w:val="30"/>
          <w:szCs w:val="30"/>
        </w:rPr>
        <w:t>1</w:t>
      </w:r>
      <w:r>
        <w:rPr>
          <w:rFonts w:hint="eastAsia"/>
          <w:sz w:val="30"/>
          <w:szCs w:val="30"/>
        </w:rPr>
        <w:t>财物。具体如下</w:t>
      </w:r>
      <w:r>
        <w:rPr>
          <w:rFonts w:hint="eastAsia"/>
          <w:sz w:val="30"/>
          <w:szCs w:val="30"/>
        </w:rPr>
        <w:t>:</w:t>
      </w:r>
    </w:p>
    <w:p w14:paraId="09BA4F5B" w14:textId="77777777" w:rsidR="00D968AE" w:rsidRDefault="00D968AE">
      <w:pPr>
        <w:spacing w:line="500" w:lineRule="atLeast"/>
        <w:ind w:firstLine="600"/>
        <w:divId w:val="2048984215"/>
        <w:rPr>
          <w:rFonts w:hint="eastAsia"/>
          <w:sz w:val="30"/>
          <w:szCs w:val="30"/>
        </w:rPr>
      </w:pPr>
      <w:r>
        <w:rPr>
          <w:rFonts w:hint="eastAsia"/>
          <w:sz w:val="30"/>
          <w:szCs w:val="30"/>
        </w:rPr>
        <w:t>被告单位锦辉公司为其经营的佛山市禅城区协同学校谋取不正当利益，由被告人姚文辉于</w:t>
      </w:r>
      <w:r>
        <w:rPr>
          <w:rFonts w:hint="eastAsia"/>
          <w:sz w:val="30"/>
          <w:szCs w:val="30"/>
        </w:rPr>
        <w:t>2015</w:t>
      </w:r>
      <w:r>
        <w:rPr>
          <w:rFonts w:hint="eastAsia"/>
          <w:sz w:val="30"/>
          <w:szCs w:val="30"/>
        </w:rPr>
        <w:t>年送给卢某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万元、价值人民币</w:t>
      </w:r>
      <w:r>
        <w:rPr>
          <w:rFonts w:hint="eastAsia"/>
          <w:sz w:val="30"/>
          <w:szCs w:val="30"/>
        </w:rPr>
        <w:t>18</w:t>
      </w:r>
      <w:r>
        <w:rPr>
          <w:rFonts w:hint="eastAsia"/>
          <w:sz w:val="30"/>
          <w:szCs w:val="30"/>
        </w:rPr>
        <w:t>万元的家具一套、免支付借款利息人民币</w:t>
      </w:r>
      <w:r>
        <w:rPr>
          <w:rFonts w:hint="eastAsia"/>
          <w:sz w:val="30"/>
          <w:szCs w:val="30"/>
        </w:rPr>
        <w:t>67895.30</w:t>
      </w:r>
      <w:r>
        <w:rPr>
          <w:rFonts w:hint="eastAsia"/>
          <w:sz w:val="30"/>
          <w:szCs w:val="30"/>
        </w:rPr>
        <w:t>元。</w:t>
      </w:r>
    </w:p>
    <w:p w14:paraId="4B82FB26" w14:textId="77777777" w:rsidR="00D968AE" w:rsidRDefault="00D968AE">
      <w:pPr>
        <w:spacing w:line="500" w:lineRule="atLeast"/>
        <w:ind w:firstLine="600"/>
        <w:divId w:val="344745825"/>
        <w:rPr>
          <w:rFonts w:hint="eastAsia"/>
          <w:sz w:val="30"/>
          <w:szCs w:val="30"/>
        </w:rPr>
      </w:pPr>
      <w:r>
        <w:rPr>
          <w:rFonts w:hint="eastAsia"/>
          <w:sz w:val="30"/>
          <w:szCs w:val="30"/>
        </w:rPr>
        <w:t>被告单位中辉公司为其经营的佛山市实验学校中学部项目谋取不正当利益，由被告人姚文辉于</w:t>
      </w:r>
      <w:r>
        <w:rPr>
          <w:rFonts w:hint="eastAsia"/>
          <w:sz w:val="30"/>
          <w:szCs w:val="30"/>
        </w:rPr>
        <w:t>2017</w:t>
      </w:r>
      <w:r>
        <w:rPr>
          <w:rFonts w:hint="eastAsia"/>
          <w:sz w:val="30"/>
          <w:szCs w:val="30"/>
        </w:rPr>
        <w:t>年春节前送给卢某</w:t>
      </w:r>
      <w:r>
        <w:rPr>
          <w:rFonts w:hint="eastAsia"/>
          <w:sz w:val="30"/>
          <w:szCs w:val="30"/>
        </w:rPr>
        <w:t>1</w:t>
      </w:r>
      <w:r>
        <w:rPr>
          <w:rFonts w:hint="eastAsia"/>
          <w:sz w:val="30"/>
          <w:szCs w:val="30"/>
        </w:rPr>
        <w:t>人民币</w:t>
      </w:r>
      <w:r>
        <w:rPr>
          <w:rFonts w:hint="eastAsia"/>
          <w:sz w:val="30"/>
          <w:szCs w:val="30"/>
        </w:rPr>
        <w:t>8</w:t>
      </w:r>
      <w:r>
        <w:rPr>
          <w:rFonts w:hint="eastAsia"/>
          <w:sz w:val="30"/>
          <w:szCs w:val="30"/>
        </w:rPr>
        <w:t>万元。</w:t>
      </w:r>
    </w:p>
    <w:p w14:paraId="7AE9B745" w14:textId="77777777" w:rsidR="00D968AE" w:rsidRDefault="00D968AE">
      <w:pPr>
        <w:spacing w:line="500" w:lineRule="atLeast"/>
        <w:ind w:firstLine="600"/>
        <w:divId w:val="178080867"/>
        <w:rPr>
          <w:rFonts w:hint="eastAsia"/>
          <w:sz w:val="30"/>
          <w:szCs w:val="30"/>
        </w:rPr>
      </w:pPr>
      <w:r>
        <w:rPr>
          <w:rFonts w:hint="eastAsia"/>
          <w:sz w:val="30"/>
          <w:szCs w:val="30"/>
        </w:rPr>
        <w:t>被告单位锦辉公司、中辉公司为其经营的上述教育机构谋取不正当利益，由被告人姚文辉于</w:t>
      </w:r>
      <w:r>
        <w:rPr>
          <w:rFonts w:hint="eastAsia"/>
          <w:sz w:val="30"/>
          <w:szCs w:val="30"/>
        </w:rPr>
        <w:t>2016</w:t>
      </w:r>
      <w:r>
        <w:rPr>
          <w:rFonts w:hint="eastAsia"/>
          <w:sz w:val="30"/>
          <w:szCs w:val="30"/>
        </w:rPr>
        <w:t>年中秋送给卢某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w:t>
      </w:r>
    </w:p>
    <w:p w14:paraId="7328C36E" w14:textId="77777777" w:rsidR="00D968AE" w:rsidRDefault="00D968AE">
      <w:pPr>
        <w:spacing w:line="500" w:lineRule="atLeast"/>
        <w:ind w:firstLine="600"/>
        <w:divId w:val="222101846"/>
        <w:rPr>
          <w:rFonts w:hint="eastAsia"/>
          <w:sz w:val="30"/>
          <w:szCs w:val="30"/>
        </w:rPr>
      </w:pPr>
      <w:r>
        <w:rPr>
          <w:rFonts w:hint="eastAsia"/>
          <w:sz w:val="30"/>
          <w:szCs w:val="30"/>
        </w:rPr>
        <w:t>针对以上指控事实，公诉机关向法庭出示了如下证据：</w:t>
      </w:r>
    </w:p>
    <w:p w14:paraId="7DDE4C6B" w14:textId="77777777" w:rsidR="00D968AE" w:rsidRDefault="00D968AE">
      <w:pPr>
        <w:spacing w:line="500" w:lineRule="atLeast"/>
        <w:ind w:firstLine="600"/>
        <w:divId w:val="1094399304"/>
        <w:rPr>
          <w:rFonts w:hint="eastAsia"/>
          <w:sz w:val="30"/>
          <w:szCs w:val="30"/>
        </w:rPr>
      </w:pPr>
      <w:r>
        <w:rPr>
          <w:rFonts w:hint="eastAsia"/>
          <w:sz w:val="30"/>
          <w:szCs w:val="30"/>
        </w:rPr>
        <w:t>(</w:t>
      </w:r>
      <w:r>
        <w:rPr>
          <w:rFonts w:hint="eastAsia"/>
          <w:sz w:val="30"/>
          <w:szCs w:val="30"/>
        </w:rPr>
        <w:t>一）书证</w:t>
      </w:r>
    </w:p>
    <w:p w14:paraId="54268FA5" w14:textId="77777777" w:rsidR="00D968AE" w:rsidRDefault="00D968AE">
      <w:pPr>
        <w:spacing w:line="500" w:lineRule="atLeast"/>
        <w:ind w:firstLine="600"/>
        <w:divId w:val="643004355"/>
        <w:rPr>
          <w:rFonts w:hint="eastAsia"/>
          <w:sz w:val="30"/>
          <w:szCs w:val="30"/>
        </w:rPr>
      </w:pPr>
      <w:r>
        <w:rPr>
          <w:rFonts w:hint="eastAsia"/>
          <w:sz w:val="30"/>
          <w:szCs w:val="30"/>
        </w:rPr>
        <w:t>1.</w:t>
      </w:r>
      <w:r>
        <w:rPr>
          <w:rFonts w:hint="eastAsia"/>
          <w:sz w:val="30"/>
          <w:szCs w:val="30"/>
        </w:rPr>
        <w:t>户籍资料。证实被告人姚文辉的身份情况。</w:t>
      </w:r>
    </w:p>
    <w:p w14:paraId="666180A2" w14:textId="77777777" w:rsidR="00D968AE" w:rsidRDefault="00D968AE">
      <w:pPr>
        <w:spacing w:line="500" w:lineRule="atLeast"/>
        <w:ind w:firstLine="600"/>
        <w:divId w:val="464199755"/>
        <w:rPr>
          <w:rFonts w:hint="eastAsia"/>
          <w:sz w:val="30"/>
          <w:szCs w:val="30"/>
        </w:rPr>
      </w:pPr>
      <w:r>
        <w:rPr>
          <w:rFonts w:hint="eastAsia"/>
          <w:sz w:val="30"/>
          <w:szCs w:val="30"/>
        </w:rPr>
        <w:t>2.</w:t>
      </w:r>
      <w:r>
        <w:rPr>
          <w:rFonts w:hint="eastAsia"/>
          <w:sz w:val="30"/>
          <w:szCs w:val="30"/>
        </w:rPr>
        <w:t>到案经过。证实被告人姚文辉的到案经过。</w:t>
      </w:r>
    </w:p>
    <w:p w14:paraId="4590C2EF" w14:textId="77777777" w:rsidR="00D968AE" w:rsidRDefault="00D968AE">
      <w:pPr>
        <w:spacing w:line="500" w:lineRule="atLeast"/>
        <w:ind w:firstLine="600"/>
        <w:divId w:val="1704481353"/>
        <w:rPr>
          <w:rFonts w:hint="eastAsia"/>
          <w:sz w:val="30"/>
          <w:szCs w:val="30"/>
        </w:rPr>
      </w:pPr>
      <w:r>
        <w:rPr>
          <w:rFonts w:hint="eastAsia"/>
          <w:sz w:val="30"/>
          <w:szCs w:val="30"/>
        </w:rPr>
        <w:t>3.</w:t>
      </w:r>
      <w:r>
        <w:rPr>
          <w:rFonts w:hint="eastAsia"/>
          <w:sz w:val="30"/>
          <w:szCs w:val="30"/>
        </w:rPr>
        <w:t>公司材料。证实锦辉公司成立于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日，投资人是佛山市璟辉投资有限公司、广州市明珠教育发展有限公司，</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日任命姚文辉为董事，姚文杰为董事、董事长、法定代表人。</w:t>
      </w:r>
    </w:p>
    <w:p w14:paraId="5D931CDF" w14:textId="77777777" w:rsidR="00D968AE" w:rsidRDefault="00D968AE">
      <w:pPr>
        <w:spacing w:line="500" w:lineRule="atLeast"/>
        <w:ind w:firstLine="600"/>
        <w:divId w:val="1415202890"/>
        <w:rPr>
          <w:rFonts w:hint="eastAsia"/>
          <w:sz w:val="30"/>
          <w:szCs w:val="30"/>
        </w:rPr>
      </w:pPr>
      <w:r>
        <w:rPr>
          <w:rFonts w:hint="eastAsia"/>
          <w:sz w:val="30"/>
          <w:szCs w:val="30"/>
        </w:rPr>
        <w:t>中辉公司成立于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日，姚文辉股权由</w:t>
      </w:r>
      <w:r>
        <w:rPr>
          <w:rFonts w:hint="eastAsia"/>
          <w:sz w:val="30"/>
          <w:szCs w:val="30"/>
        </w:rPr>
        <w:t>95%</w:t>
      </w:r>
      <w:r>
        <w:rPr>
          <w:rFonts w:hint="eastAsia"/>
          <w:sz w:val="30"/>
          <w:szCs w:val="30"/>
        </w:rPr>
        <w:t>变更为</w:t>
      </w:r>
      <w:r>
        <w:rPr>
          <w:rFonts w:hint="eastAsia"/>
          <w:sz w:val="30"/>
          <w:szCs w:val="30"/>
        </w:rPr>
        <w:t>72%</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日，姚文辉将其中</w:t>
      </w:r>
      <w:r>
        <w:rPr>
          <w:rFonts w:hint="eastAsia"/>
          <w:sz w:val="30"/>
          <w:szCs w:val="30"/>
        </w:rPr>
        <w:t>58%</w:t>
      </w:r>
      <w:r>
        <w:rPr>
          <w:rFonts w:hint="eastAsia"/>
          <w:sz w:val="30"/>
          <w:szCs w:val="30"/>
        </w:rPr>
        <w:t>的股权转让给佛山市耀辉贸易有限公司，变更后佛山市耀辉贸易有限公司股权为</w:t>
      </w:r>
      <w:r>
        <w:rPr>
          <w:rFonts w:hint="eastAsia"/>
          <w:sz w:val="30"/>
          <w:szCs w:val="30"/>
        </w:rPr>
        <w:t>62%</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日，该公司选举姚文辉担任公司董事长、法定代表人，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日该公司法定代表人变更为赵伯意。</w:t>
      </w:r>
    </w:p>
    <w:p w14:paraId="6FC76CE0" w14:textId="77777777" w:rsidR="00D968AE" w:rsidRDefault="00D968AE">
      <w:pPr>
        <w:spacing w:line="500" w:lineRule="atLeast"/>
        <w:ind w:firstLine="600"/>
        <w:divId w:val="1505167015"/>
        <w:rPr>
          <w:rFonts w:hint="eastAsia"/>
          <w:sz w:val="30"/>
          <w:szCs w:val="30"/>
        </w:rPr>
      </w:pPr>
      <w:r>
        <w:rPr>
          <w:rFonts w:hint="eastAsia"/>
          <w:sz w:val="30"/>
          <w:szCs w:val="30"/>
        </w:rPr>
        <w:t>佛山市璟辉投资有限公司成立于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日，姚文辉占股</w:t>
      </w:r>
      <w:r>
        <w:rPr>
          <w:rFonts w:hint="eastAsia"/>
          <w:sz w:val="30"/>
          <w:szCs w:val="30"/>
        </w:rPr>
        <w:t>70%</w:t>
      </w:r>
      <w:r>
        <w:rPr>
          <w:rFonts w:hint="eastAsia"/>
          <w:sz w:val="30"/>
          <w:szCs w:val="30"/>
        </w:rPr>
        <w:t>，姚文杰担任公司监事。</w:t>
      </w:r>
    </w:p>
    <w:p w14:paraId="50A8D3B9" w14:textId="77777777" w:rsidR="00D968AE" w:rsidRDefault="00D968AE">
      <w:pPr>
        <w:spacing w:line="500" w:lineRule="atLeast"/>
        <w:ind w:firstLine="600"/>
        <w:divId w:val="1336493617"/>
        <w:rPr>
          <w:rFonts w:hint="eastAsia"/>
          <w:sz w:val="30"/>
          <w:szCs w:val="30"/>
        </w:rPr>
      </w:pPr>
      <w:r>
        <w:rPr>
          <w:rFonts w:hint="eastAsia"/>
          <w:sz w:val="30"/>
          <w:szCs w:val="30"/>
        </w:rPr>
        <w:t>佛山市耀辉贸易有限公司成立于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日，投资者是张颖和姚文辉。</w:t>
      </w:r>
    </w:p>
    <w:p w14:paraId="77CF2DE8" w14:textId="77777777" w:rsidR="00D968AE" w:rsidRDefault="00D968AE">
      <w:pPr>
        <w:spacing w:line="500" w:lineRule="atLeast"/>
        <w:ind w:firstLine="600"/>
        <w:divId w:val="1769349199"/>
        <w:rPr>
          <w:rFonts w:hint="eastAsia"/>
          <w:sz w:val="30"/>
          <w:szCs w:val="30"/>
        </w:rPr>
      </w:pPr>
      <w:r>
        <w:rPr>
          <w:rFonts w:hint="eastAsia"/>
          <w:sz w:val="30"/>
          <w:szCs w:val="30"/>
        </w:rPr>
        <w:t>佛山市新中宝光通信科技有限公司（法人独资）成立于</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日，投资者是佛山市璟辉投资有限公司。</w:t>
      </w:r>
    </w:p>
    <w:p w14:paraId="622104FB" w14:textId="77777777" w:rsidR="00D968AE" w:rsidRDefault="00D968AE">
      <w:pPr>
        <w:spacing w:line="500" w:lineRule="atLeast"/>
        <w:ind w:firstLine="600"/>
        <w:divId w:val="2073308309"/>
        <w:rPr>
          <w:rFonts w:hint="eastAsia"/>
          <w:sz w:val="30"/>
          <w:szCs w:val="30"/>
        </w:rPr>
      </w:pPr>
      <w:r>
        <w:rPr>
          <w:rFonts w:hint="eastAsia"/>
          <w:sz w:val="30"/>
          <w:szCs w:val="30"/>
        </w:rPr>
        <w:t>4.</w:t>
      </w:r>
      <w:r>
        <w:rPr>
          <w:rFonts w:hint="eastAsia"/>
          <w:sz w:val="30"/>
          <w:szCs w:val="30"/>
        </w:rPr>
        <w:t>卢某</w:t>
      </w:r>
      <w:r>
        <w:rPr>
          <w:rFonts w:hint="eastAsia"/>
          <w:sz w:val="30"/>
          <w:szCs w:val="30"/>
        </w:rPr>
        <w:t>1</w:t>
      </w:r>
      <w:r>
        <w:rPr>
          <w:rFonts w:hint="eastAsia"/>
          <w:sz w:val="30"/>
          <w:szCs w:val="30"/>
        </w:rPr>
        <w:t>的任职文件。证实卢某</w:t>
      </w:r>
      <w:r>
        <w:rPr>
          <w:rFonts w:hint="eastAsia"/>
          <w:sz w:val="30"/>
          <w:szCs w:val="30"/>
        </w:rPr>
        <w:t>1</w:t>
      </w:r>
      <w:r>
        <w:rPr>
          <w:rFonts w:hint="eastAsia"/>
          <w:sz w:val="30"/>
          <w:szCs w:val="30"/>
        </w:rPr>
        <w:t>是国家机关工作人员。其中</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月任禅城区政府副区长、党组成员，区教育局局长、党组书记。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月被免去区教育局局长、党组书记职务。</w:t>
      </w:r>
    </w:p>
    <w:p w14:paraId="27C8FA03" w14:textId="77777777" w:rsidR="00D968AE" w:rsidRDefault="00D968AE">
      <w:pPr>
        <w:spacing w:line="500" w:lineRule="atLeast"/>
        <w:ind w:firstLine="600"/>
        <w:divId w:val="1710180157"/>
        <w:rPr>
          <w:rFonts w:hint="eastAsia"/>
          <w:sz w:val="30"/>
          <w:szCs w:val="30"/>
        </w:rPr>
      </w:pPr>
      <w:r>
        <w:rPr>
          <w:rFonts w:hint="eastAsia"/>
          <w:sz w:val="30"/>
          <w:szCs w:val="30"/>
        </w:rPr>
        <w:t>5</w:t>
      </w:r>
      <w:r>
        <w:rPr>
          <w:rFonts w:hint="eastAsia"/>
          <w:sz w:val="30"/>
          <w:szCs w:val="30"/>
        </w:rPr>
        <w:t>．协同学校相关材料</w:t>
      </w:r>
    </w:p>
    <w:p w14:paraId="642BFCFC" w14:textId="77777777" w:rsidR="00D968AE" w:rsidRDefault="00D968AE">
      <w:pPr>
        <w:spacing w:line="500" w:lineRule="atLeast"/>
        <w:ind w:firstLine="600"/>
        <w:divId w:val="311955555"/>
        <w:rPr>
          <w:rFonts w:hint="eastAsia"/>
          <w:sz w:val="30"/>
          <w:szCs w:val="30"/>
        </w:rPr>
      </w:pPr>
      <w:r>
        <w:rPr>
          <w:rFonts w:hint="eastAsia"/>
          <w:sz w:val="30"/>
          <w:szCs w:val="30"/>
        </w:rPr>
        <w:t>（</w:t>
      </w:r>
      <w:r>
        <w:rPr>
          <w:rFonts w:hint="eastAsia"/>
          <w:sz w:val="30"/>
          <w:szCs w:val="30"/>
        </w:rPr>
        <w:t>1</w:t>
      </w:r>
      <w:r>
        <w:rPr>
          <w:rFonts w:hint="eastAsia"/>
          <w:sz w:val="30"/>
          <w:szCs w:val="30"/>
        </w:rPr>
        <w:t>）佛山市协同学校经营权转让合同。证实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日锦辉公司将协同学校的经营权转让给广州市明珠教育发展有限公司。经营权转让期限自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2035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w:t>
      </w:r>
    </w:p>
    <w:p w14:paraId="06953CB9" w14:textId="77777777" w:rsidR="00D968AE" w:rsidRDefault="00D968AE">
      <w:pPr>
        <w:spacing w:line="500" w:lineRule="atLeast"/>
        <w:ind w:firstLine="600"/>
        <w:divId w:val="609363936"/>
        <w:rPr>
          <w:rFonts w:hint="eastAsia"/>
          <w:sz w:val="30"/>
          <w:szCs w:val="30"/>
        </w:rPr>
      </w:pPr>
      <w:r>
        <w:rPr>
          <w:rFonts w:hint="eastAsia"/>
          <w:sz w:val="30"/>
          <w:szCs w:val="30"/>
        </w:rPr>
        <w:t>其中约定锦辉公司应当保证协同学校租赁房地产的合法有效性、保持协同学校办学资质的有效性，如因办学资质导致协同学校与第三方发生纠纷，锦辉公司应协调解决，锦辉公司应促使佛山市实验学校根据已签订合作开办协同学校的三方协议，积极稳妥保证协同学校的生源。</w:t>
      </w:r>
    </w:p>
    <w:p w14:paraId="26472B46" w14:textId="77777777" w:rsidR="00D968AE" w:rsidRDefault="00D968AE">
      <w:pPr>
        <w:spacing w:line="500" w:lineRule="atLeast"/>
        <w:ind w:firstLine="600"/>
        <w:divId w:val="1246841693"/>
        <w:rPr>
          <w:rFonts w:hint="eastAsia"/>
          <w:sz w:val="30"/>
          <w:szCs w:val="30"/>
        </w:rPr>
      </w:pPr>
      <w:r>
        <w:rPr>
          <w:rFonts w:hint="eastAsia"/>
          <w:sz w:val="30"/>
          <w:szCs w:val="30"/>
        </w:rPr>
        <w:t>（</w:t>
      </w:r>
      <w:r>
        <w:rPr>
          <w:rFonts w:hint="eastAsia"/>
          <w:sz w:val="30"/>
          <w:szCs w:val="30"/>
        </w:rPr>
        <w:t>2</w:t>
      </w:r>
      <w:r>
        <w:rPr>
          <w:rFonts w:hint="eastAsia"/>
          <w:sz w:val="30"/>
          <w:szCs w:val="30"/>
        </w:rPr>
        <w:t>）同意办学等相关材料。</w:t>
      </w:r>
    </w:p>
    <w:p w14:paraId="1353DA66" w14:textId="77777777" w:rsidR="00D968AE" w:rsidRDefault="00D968AE">
      <w:pPr>
        <w:spacing w:line="500" w:lineRule="atLeast"/>
        <w:ind w:firstLine="600"/>
        <w:divId w:val="1157385285"/>
        <w:rPr>
          <w:rFonts w:hint="eastAsia"/>
          <w:sz w:val="30"/>
          <w:szCs w:val="30"/>
        </w:rPr>
      </w:pPr>
      <w:r>
        <w:rPr>
          <w:rFonts w:hint="eastAsia"/>
          <w:sz w:val="30"/>
          <w:szCs w:val="30"/>
        </w:rPr>
        <w:t>承诺书。证实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日锦辉公司向禅城区教育局承诺其出资开办的佛山市禅城区协同学校，将严格执行有关法律法规的规定，在完成校舍安全验收、消防验收，并取得学校食堂餐饮服务许可证后，方可正式开学。</w:t>
      </w:r>
    </w:p>
    <w:p w14:paraId="12EE36DA" w14:textId="77777777" w:rsidR="00D968AE" w:rsidRDefault="00D968AE">
      <w:pPr>
        <w:spacing w:line="500" w:lineRule="atLeast"/>
        <w:ind w:firstLine="600"/>
        <w:divId w:val="368339715"/>
        <w:rPr>
          <w:rFonts w:hint="eastAsia"/>
          <w:sz w:val="30"/>
          <w:szCs w:val="30"/>
        </w:rPr>
      </w:pPr>
      <w:r>
        <w:rPr>
          <w:rFonts w:hint="eastAsia"/>
          <w:sz w:val="30"/>
          <w:szCs w:val="30"/>
        </w:rPr>
        <w:t>佛山市禅城区协同学校申办审批材料、禅城区教育局文件。证实锦辉公司申请开办佛山市禅城区协同学校，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日佛山市禅城区教育局同意开办协同学校并颁发办学许可证，该校法定代表人为林某，办学层次小学、初中（九年一贯制）。</w:t>
      </w:r>
    </w:p>
    <w:p w14:paraId="57BAFAB9" w14:textId="77777777" w:rsidR="00D968AE" w:rsidRDefault="00D968AE">
      <w:pPr>
        <w:spacing w:line="500" w:lineRule="atLeast"/>
        <w:ind w:firstLine="600"/>
        <w:divId w:val="1928953286"/>
        <w:rPr>
          <w:rFonts w:hint="eastAsia"/>
          <w:sz w:val="30"/>
          <w:szCs w:val="30"/>
        </w:rPr>
      </w:pPr>
      <w:r>
        <w:rPr>
          <w:rFonts w:hint="eastAsia"/>
          <w:sz w:val="30"/>
          <w:szCs w:val="30"/>
        </w:rPr>
        <w:t>整改材料。证实禅城区教育局于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日因协同学校未取得“消防验收合格意见书”、“餐饮服务许可证”、“消防验收合格意见书”责令协同学校整改。</w:t>
      </w:r>
    </w:p>
    <w:p w14:paraId="3B316785" w14:textId="77777777" w:rsidR="00D968AE" w:rsidRDefault="00D968AE">
      <w:pPr>
        <w:spacing w:line="500" w:lineRule="atLeast"/>
        <w:ind w:firstLine="600"/>
        <w:divId w:val="1378044612"/>
        <w:rPr>
          <w:rFonts w:hint="eastAsia"/>
          <w:sz w:val="30"/>
          <w:szCs w:val="30"/>
        </w:rPr>
      </w:pPr>
      <w:r>
        <w:rPr>
          <w:rFonts w:hint="eastAsia"/>
          <w:sz w:val="30"/>
          <w:szCs w:val="30"/>
        </w:rPr>
        <w:t>会议备忘等。证实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日，禅城区教育局就协同学校办学手续、妥善回应冠华小学开办者关于协同学校的信访投诉的有关问题进行了研究。</w:t>
      </w:r>
    </w:p>
    <w:p w14:paraId="715D2AC3" w14:textId="77777777" w:rsidR="00D968AE" w:rsidRDefault="00D968AE">
      <w:pPr>
        <w:spacing w:line="500" w:lineRule="atLeast"/>
        <w:ind w:firstLine="600"/>
        <w:divId w:val="1390378497"/>
        <w:rPr>
          <w:rFonts w:hint="eastAsia"/>
          <w:sz w:val="30"/>
          <w:szCs w:val="30"/>
        </w:rPr>
      </w:pPr>
      <w:r>
        <w:rPr>
          <w:rFonts w:hint="eastAsia"/>
          <w:sz w:val="30"/>
          <w:szCs w:val="30"/>
        </w:rPr>
        <w:t>6</w:t>
      </w:r>
      <w:r>
        <w:rPr>
          <w:rFonts w:hint="eastAsia"/>
          <w:sz w:val="30"/>
          <w:szCs w:val="30"/>
        </w:rPr>
        <w:t>．实验学校中学部项目相关材料。</w:t>
      </w:r>
    </w:p>
    <w:p w14:paraId="1E3E65B1" w14:textId="77777777" w:rsidR="00D968AE" w:rsidRDefault="00D968AE">
      <w:pPr>
        <w:spacing w:line="500" w:lineRule="atLeast"/>
        <w:ind w:firstLine="600"/>
        <w:divId w:val="453672638"/>
        <w:rPr>
          <w:rFonts w:hint="eastAsia"/>
          <w:sz w:val="30"/>
          <w:szCs w:val="30"/>
        </w:rPr>
      </w:pPr>
      <w:r>
        <w:rPr>
          <w:rFonts w:hint="eastAsia"/>
          <w:sz w:val="30"/>
          <w:szCs w:val="30"/>
        </w:rPr>
        <w:t>佛山市实验学校场地租赁资料。证实佛山市实验学校承租中辉公司位于佛山市禅城区长虹东路</w:t>
      </w:r>
      <w:r>
        <w:rPr>
          <w:rFonts w:hint="eastAsia"/>
          <w:sz w:val="30"/>
          <w:szCs w:val="30"/>
        </w:rPr>
        <w:t>1</w:t>
      </w:r>
      <w:r>
        <w:rPr>
          <w:rFonts w:hint="eastAsia"/>
          <w:sz w:val="30"/>
          <w:szCs w:val="30"/>
        </w:rPr>
        <w:t>号物业，租赁期为三年。其中约定中辉公司要保证所提供的土地、房舍在规划、建设、房屋安全、消防验收等方面达到相关法律法规的要求。</w:t>
      </w:r>
    </w:p>
    <w:p w14:paraId="5ACFEBAD" w14:textId="77777777" w:rsidR="00D968AE" w:rsidRDefault="00D968AE">
      <w:pPr>
        <w:spacing w:line="500" w:lineRule="atLeast"/>
        <w:ind w:firstLine="600"/>
        <w:divId w:val="1601184117"/>
        <w:rPr>
          <w:rFonts w:hint="eastAsia"/>
          <w:sz w:val="30"/>
          <w:szCs w:val="30"/>
        </w:rPr>
      </w:pPr>
      <w:r>
        <w:rPr>
          <w:rFonts w:hint="eastAsia"/>
          <w:sz w:val="30"/>
          <w:szCs w:val="30"/>
        </w:rPr>
        <w:t>教育局文件、会议纪要、政府工作备忘等。证实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禅城区教育局回复佛山市实验学校，同意该校引入中辉公司作为合作方，在普立华地块上扩建佛山市实验学校中学部，该项目由中辉公司负责建设，由佛山市实验学校负责管理运营。次日，禅城区政府同意普立华地块用于办学，禅城区政府、禅城区教育局就该项目有关问题进行过讨论研究。</w:t>
      </w:r>
    </w:p>
    <w:p w14:paraId="75912469" w14:textId="77777777" w:rsidR="00D968AE" w:rsidRDefault="00D968AE">
      <w:pPr>
        <w:spacing w:line="500" w:lineRule="atLeast"/>
        <w:ind w:firstLine="600"/>
        <w:divId w:val="420756058"/>
        <w:rPr>
          <w:rFonts w:hint="eastAsia"/>
          <w:sz w:val="30"/>
          <w:szCs w:val="30"/>
        </w:rPr>
      </w:pPr>
      <w:r>
        <w:rPr>
          <w:rFonts w:hint="eastAsia"/>
          <w:sz w:val="30"/>
          <w:szCs w:val="30"/>
        </w:rPr>
        <w:t>禅城区国土城建和水利局相关文件资料。证实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日禅城区国土城建和水利局明确该地块临时转变功能要缴交临时改功费用，由于普立华科技公司未按要求缴交临时改功费用，禅城区国土城建和水利局于当年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日作退件处理。</w:t>
      </w:r>
    </w:p>
    <w:p w14:paraId="5C2EC4CE" w14:textId="77777777" w:rsidR="00D968AE" w:rsidRDefault="00D968AE">
      <w:pPr>
        <w:spacing w:line="500" w:lineRule="atLeast"/>
        <w:ind w:firstLine="600"/>
        <w:divId w:val="569383394"/>
        <w:rPr>
          <w:rFonts w:hint="eastAsia"/>
          <w:sz w:val="30"/>
          <w:szCs w:val="30"/>
        </w:rPr>
      </w:pPr>
      <w:r>
        <w:rPr>
          <w:rFonts w:hint="eastAsia"/>
          <w:sz w:val="30"/>
          <w:szCs w:val="30"/>
        </w:rPr>
        <w:t>7.</w:t>
      </w:r>
      <w:r>
        <w:rPr>
          <w:rFonts w:hint="eastAsia"/>
          <w:sz w:val="30"/>
          <w:szCs w:val="30"/>
        </w:rPr>
        <w:t>佛山顺利红木制品有限公司订货单及相关材料。证实姚文辉于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日在顺利红木制品有限公司定制价值人民币</w:t>
      </w:r>
      <w:r>
        <w:rPr>
          <w:rFonts w:hint="eastAsia"/>
          <w:sz w:val="30"/>
          <w:szCs w:val="30"/>
        </w:rPr>
        <w:t>18</w:t>
      </w:r>
      <w:r>
        <w:rPr>
          <w:rFonts w:hint="eastAsia"/>
          <w:sz w:val="30"/>
          <w:szCs w:val="30"/>
        </w:rPr>
        <w:t>万元的小叶紫檀皇宫椅</w:t>
      </w:r>
      <w:r>
        <w:rPr>
          <w:rFonts w:hint="eastAsia"/>
          <w:sz w:val="30"/>
          <w:szCs w:val="30"/>
        </w:rPr>
        <w:t>3</w:t>
      </w:r>
      <w:r>
        <w:rPr>
          <w:rFonts w:hint="eastAsia"/>
          <w:sz w:val="30"/>
          <w:szCs w:val="30"/>
        </w:rPr>
        <w:t>件套。</w:t>
      </w:r>
    </w:p>
    <w:p w14:paraId="09410C00" w14:textId="77777777" w:rsidR="00D968AE" w:rsidRDefault="00D968AE">
      <w:pPr>
        <w:spacing w:line="500" w:lineRule="atLeast"/>
        <w:ind w:firstLine="600"/>
        <w:divId w:val="1917399100"/>
        <w:rPr>
          <w:rFonts w:hint="eastAsia"/>
          <w:sz w:val="30"/>
          <w:szCs w:val="30"/>
        </w:rPr>
      </w:pPr>
      <w:r>
        <w:rPr>
          <w:rFonts w:hint="eastAsia"/>
          <w:sz w:val="30"/>
          <w:szCs w:val="30"/>
        </w:rPr>
        <w:t>（二）证人证言</w:t>
      </w:r>
    </w:p>
    <w:p w14:paraId="1F760477" w14:textId="77777777" w:rsidR="00D968AE" w:rsidRDefault="00D968AE">
      <w:pPr>
        <w:spacing w:line="500" w:lineRule="atLeast"/>
        <w:ind w:firstLine="600"/>
        <w:divId w:val="51317123"/>
        <w:rPr>
          <w:rFonts w:hint="eastAsia"/>
          <w:sz w:val="30"/>
          <w:szCs w:val="30"/>
        </w:rPr>
      </w:pPr>
      <w:r>
        <w:rPr>
          <w:rFonts w:hint="eastAsia"/>
          <w:sz w:val="30"/>
          <w:szCs w:val="30"/>
        </w:rPr>
        <w:t>1.</w:t>
      </w:r>
      <w:r>
        <w:rPr>
          <w:rFonts w:hint="eastAsia"/>
          <w:sz w:val="30"/>
          <w:szCs w:val="30"/>
        </w:rPr>
        <w:t>证人卢某</w:t>
      </w:r>
      <w:r>
        <w:rPr>
          <w:rFonts w:hint="eastAsia"/>
          <w:sz w:val="30"/>
          <w:szCs w:val="30"/>
        </w:rPr>
        <w:t>1</w:t>
      </w:r>
      <w:r>
        <w:rPr>
          <w:rFonts w:hint="eastAsia"/>
          <w:sz w:val="30"/>
          <w:szCs w:val="30"/>
        </w:rPr>
        <w:t>证言。主要内容：姚文辉是在</w:t>
      </w:r>
      <w:r>
        <w:rPr>
          <w:rFonts w:hint="eastAsia"/>
          <w:sz w:val="30"/>
          <w:szCs w:val="30"/>
        </w:rPr>
        <w:t>2014</w:t>
      </w:r>
      <w:r>
        <w:rPr>
          <w:rFonts w:hint="eastAsia"/>
          <w:sz w:val="30"/>
          <w:szCs w:val="30"/>
        </w:rPr>
        <w:t>年初经朋友陈某介绍认识的，他是佛山市璟辉投资公司的老板，当时姚文辉拿着一张简单的学校效果图来找我，他说自己名下在禅城区冠华幼儿园旁的土地想建学校，我看完后对他说政府会支持他办学校。姚文辉决定开办私立学校后，曾多次找我，与我洽谈私立学校筹办手续审批以及如何经营等问题，我建议他和实验学校合作，由姚文辉投资建设校区，建成后交由实验学校的团队运营，他们合作分成，姚文辉同意了，然后我就介绍姚文辉与实验学校原校长刘某</w:t>
      </w:r>
      <w:r>
        <w:rPr>
          <w:rFonts w:hint="eastAsia"/>
          <w:sz w:val="30"/>
          <w:szCs w:val="30"/>
        </w:rPr>
        <w:t>1</w:t>
      </w:r>
      <w:r>
        <w:rPr>
          <w:rFonts w:hint="eastAsia"/>
          <w:sz w:val="30"/>
          <w:szCs w:val="30"/>
        </w:rPr>
        <w:t>洽淡合作事宜，最终双方达成协议合作办学。前期准备充分后，姚文辉按程序去报建校区，呈批学校筹办手续等，因为姚文辉筹办的学校包括小学、初中、高中，按规定，须市教育局审批，禅城区教育局在协同学校的筹办手续上加意见后，报市教育局，市教育局批准其筹办协同学校。</w:t>
      </w:r>
    </w:p>
    <w:p w14:paraId="0D960002" w14:textId="77777777" w:rsidR="00D968AE" w:rsidRDefault="00D968AE">
      <w:pPr>
        <w:spacing w:line="500" w:lineRule="atLeast"/>
        <w:ind w:firstLine="600"/>
        <w:divId w:val="1986812448"/>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月协同学校校区还在建设时，就开展了第一年招生工作，在当年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准备开学时，因为该学校的建筑、消防验收手续未完善，所以市教育局不给该学校发放办学许可证，不允许其开学。因此，姚文辉找到我，希望我能帮其协调解决问题，我考虑到协同学校已经完成了招生，如果不开学的话，可能导致维稳问题，所以就协调禅城区教育局，用区教育局的权限批准协同学校开办初中及以下课程，然后派了一个工作组督促协同学校投资方尽快整改完备上述手续。在协同学校办学过程中，姚文辉遇到什么问题，我都会力所能及地帮助他，我还安排了梁某</w:t>
      </w:r>
      <w:r>
        <w:rPr>
          <w:rFonts w:hint="eastAsia"/>
          <w:sz w:val="30"/>
          <w:szCs w:val="30"/>
        </w:rPr>
        <w:t>1</w:t>
      </w:r>
      <w:r>
        <w:rPr>
          <w:rFonts w:hint="eastAsia"/>
          <w:sz w:val="30"/>
          <w:szCs w:val="30"/>
        </w:rPr>
        <w:t>指导帮助姚文辉办理相关工作；介绍实验学校原校长刘某</w:t>
      </w:r>
      <w:r>
        <w:rPr>
          <w:rFonts w:hint="eastAsia"/>
          <w:sz w:val="30"/>
          <w:szCs w:val="30"/>
        </w:rPr>
        <w:t>1</w:t>
      </w:r>
      <w:r>
        <w:rPr>
          <w:rFonts w:hint="eastAsia"/>
          <w:sz w:val="30"/>
          <w:szCs w:val="30"/>
        </w:rPr>
        <w:t>与姚文辉合作，想帮助他们尽快把学校顺利办起来；协同学校提早招生我没有制止，这也是有违相关规定的；由于土地的临时转变功能费用没交，直接导致了后面大的消防验收过不了，所以市教育局没法审批学校开学。在验收还没有通过的情况下，我在确认没有安全隐患的情况下让他们先开学再整改。</w:t>
      </w:r>
    </w:p>
    <w:p w14:paraId="4E8AF7BC" w14:textId="77777777" w:rsidR="00D968AE" w:rsidRDefault="00D968AE">
      <w:pPr>
        <w:spacing w:line="500" w:lineRule="atLeast"/>
        <w:ind w:firstLine="600"/>
        <w:divId w:val="747920675"/>
        <w:rPr>
          <w:rFonts w:hint="eastAsia"/>
          <w:sz w:val="30"/>
          <w:szCs w:val="30"/>
        </w:rPr>
      </w:pPr>
      <w:r>
        <w:rPr>
          <w:rFonts w:hint="eastAsia"/>
          <w:sz w:val="30"/>
          <w:szCs w:val="30"/>
        </w:rPr>
        <w:t>2015</w:t>
      </w:r>
      <w:r>
        <w:rPr>
          <w:rFonts w:hint="eastAsia"/>
          <w:sz w:val="30"/>
          <w:szCs w:val="30"/>
        </w:rPr>
        <w:t>年，姚文辉想再办一个学校，我得知姚文辉想再投资一所学校的意思后，就和他说普立华地块用于办学的事情，他就自己去找了普立华项目的母公司富士康谈好了合作。并且他在得知我支持实验学校发展初中部的事情后，找了实验学校校长刘某</w:t>
      </w:r>
      <w:r>
        <w:rPr>
          <w:rFonts w:hint="eastAsia"/>
          <w:sz w:val="30"/>
          <w:szCs w:val="30"/>
        </w:rPr>
        <w:t>1</w:t>
      </w:r>
      <w:r>
        <w:rPr>
          <w:rFonts w:hint="eastAsia"/>
          <w:sz w:val="30"/>
          <w:szCs w:val="30"/>
        </w:rPr>
        <w:t>，与实验学校达成初步的合作意向。后来，姚文辉正式向区教育局申请在普立华地块办学。当时我作为主管部门的领导也是跟区委相关领导以及其他政府部门多次论证，开会协调，最后也同意了这个申请。不过因为普立华地块属于工业用地，国土部门意见是要进行土地功能的临时转变，需要交纳费用，但是由于姚文辉不肯交钱，为了能在不补钱改变土地性质的情况下顺利办学，姚文辉找到我，希望我能从中协调解决，但变更土地功能是国土规划部门的职能，我无能为力，这个事情拖了很久也没有办成，最后，我组织区教育局、公某办、实验学校、姚文辉和投资人一起开了协调会，讨论通过先由佛山市实验学校租用该校区场地，开办实验学校中学部，实验学校支付租金给姚文辉一方的方案。姚文辉还想把实验学校中学部独立出来办学，一方面土地没有转功能审批不下来，另一方面我也担心把实验学校这个优质品牌搞砸了，就没有许可他的要求。</w:t>
      </w:r>
    </w:p>
    <w:p w14:paraId="444ECB2D" w14:textId="77777777" w:rsidR="00D968AE" w:rsidRDefault="00D968AE">
      <w:pPr>
        <w:spacing w:line="500" w:lineRule="atLeast"/>
        <w:ind w:firstLine="600"/>
        <w:divId w:val="469056953"/>
        <w:rPr>
          <w:rFonts w:hint="eastAsia"/>
          <w:sz w:val="30"/>
          <w:szCs w:val="30"/>
        </w:rPr>
      </w:pPr>
      <w:r>
        <w:rPr>
          <w:rFonts w:hint="eastAsia"/>
          <w:sz w:val="30"/>
          <w:szCs w:val="30"/>
        </w:rPr>
        <w:t>姚文辉给过我</w:t>
      </w:r>
      <w:r>
        <w:rPr>
          <w:rFonts w:hint="eastAsia"/>
          <w:sz w:val="30"/>
          <w:szCs w:val="30"/>
        </w:rPr>
        <w:t>3</w:t>
      </w:r>
      <w:r>
        <w:rPr>
          <w:rFonts w:hint="eastAsia"/>
          <w:sz w:val="30"/>
          <w:szCs w:val="30"/>
        </w:rPr>
        <w:t>次钱。第一次是</w:t>
      </w:r>
      <w:r>
        <w:rPr>
          <w:rFonts w:hint="eastAsia"/>
          <w:sz w:val="30"/>
          <w:szCs w:val="30"/>
        </w:rPr>
        <w:t>2015</w:t>
      </w:r>
      <w:r>
        <w:rPr>
          <w:rFonts w:hint="eastAsia"/>
          <w:sz w:val="30"/>
          <w:szCs w:val="30"/>
        </w:rPr>
        <w:t>年春节前，姚文辉约我到唯璞酒店吃饭，说是要聊学校的事情，饭后姚文辉给了我一个袋子，我拿回家后，发现袋内有</w:t>
      </w:r>
      <w:r>
        <w:rPr>
          <w:rFonts w:hint="eastAsia"/>
          <w:sz w:val="30"/>
          <w:szCs w:val="30"/>
        </w:rPr>
        <w:t>2</w:t>
      </w:r>
      <w:r>
        <w:rPr>
          <w:rFonts w:hint="eastAsia"/>
          <w:sz w:val="30"/>
          <w:szCs w:val="30"/>
        </w:rPr>
        <w:t>万或</w:t>
      </w:r>
      <w:r>
        <w:rPr>
          <w:rFonts w:hint="eastAsia"/>
          <w:sz w:val="30"/>
          <w:szCs w:val="30"/>
        </w:rPr>
        <w:t>3</w:t>
      </w:r>
      <w:r>
        <w:rPr>
          <w:rFonts w:hint="eastAsia"/>
          <w:sz w:val="30"/>
          <w:szCs w:val="30"/>
        </w:rPr>
        <w:t>万元人民币现金。第二次是</w:t>
      </w:r>
      <w:r>
        <w:rPr>
          <w:rFonts w:hint="eastAsia"/>
          <w:sz w:val="30"/>
          <w:szCs w:val="30"/>
        </w:rPr>
        <w:t>2016</w:t>
      </w:r>
      <w:r>
        <w:rPr>
          <w:rFonts w:hint="eastAsia"/>
          <w:sz w:val="30"/>
          <w:szCs w:val="30"/>
        </w:rPr>
        <w:t>年中秋节左右，姚文辉约我和我老婆一起去唯璞酒店吃饭，饭后姚文辉给我老婆一个袋子，我们拿回家后，发现袋子内有约</w:t>
      </w:r>
      <w:r>
        <w:rPr>
          <w:rFonts w:hint="eastAsia"/>
          <w:sz w:val="30"/>
          <w:szCs w:val="30"/>
        </w:rPr>
        <w:t>3</w:t>
      </w:r>
      <w:r>
        <w:rPr>
          <w:rFonts w:hint="eastAsia"/>
          <w:sz w:val="30"/>
          <w:szCs w:val="30"/>
        </w:rPr>
        <w:t>、</w:t>
      </w:r>
      <w:r>
        <w:rPr>
          <w:rFonts w:hint="eastAsia"/>
          <w:sz w:val="30"/>
          <w:szCs w:val="30"/>
        </w:rPr>
        <w:t>4</w:t>
      </w:r>
      <w:r>
        <w:rPr>
          <w:rFonts w:hint="eastAsia"/>
          <w:sz w:val="30"/>
          <w:szCs w:val="30"/>
        </w:rPr>
        <w:t>万元人民币。第三次是</w:t>
      </w:r>
      <w:r>
        <w:rPr>
          <w:rFonts w:hint="eastAsia"/>
          <w:sz w:val="30"/>
          <w:szCs w:val="30"/>
        </w:rPr>
        <w:t>2017</w:t>
      </w:r>
      <w:r>
        <w:rPr>
          <w:rFonts w:hint="eastAsia"/>
          <w:sz w:val="30"/>
          <w:szCs w:val="30"/>
        </w:rPr>
        <w:t>年春节前，姚文辉请我到唯璞酒店吃饭，当时我也是和我老婆一起去的，饭后姚文辉给我老婆方某一个袋子，后来听方某说，袋子里面有约</w:t>
      </w:r>
      <w:r>
        <w:rPr>
          <w:rFonts w:hint="eastAsia"/>
          <w:sz w:val="30"/>
          <w:szCs w:val="30"/>
        </w:rPr>
        <w:t>8</w:t>
      </w:r>
      <w:r>
        <w:rPr>
          <w:rFonts w:hint="eastAsia"/>
          <w:sz w:val="30"/>
          <w:szCs w:val="30"/>
        </w:rPr>
        <w:t>万元人民币。</w:t>
      </w:r>
    </w:p>
    <w:p w14:paraId="1DD55C0F" w14:textId="77777777" w:rsidR="00D968AE" w:rsidRDefault="00D968AE">
      <w:pPr>
        <w:spacing w:line="500" w:lineRule="atLeast"/>
        <w:ind w:firstLine="600"/>
        <w:divId w:val="1929538788"/>
        <w:rPr>
          <w:rFonts w:hint="eastAsia"/>
          <w:sz w:val="30"/>
          <w:szCs w:val="30"/>
        </w:rPr>
      </w:pPr>
      <w:r>
        <w:rPr>
          <w:rFonts w:hint="eastAsia"/>
          <w:sz w:val="30"/>
          <w:szCs w:val="30"/>
        </w:rPr>
        <w:t>2015</w:t>
      </w:r>
      <w:r>
        <w:rPr>
          <w:rFonts w:hint="eastAsia"/>
          <w:sz w:val="30"/>
          <w:szCs w:val="30"/>
        </w:rPr>
        <w:t>年，具体时间记不清了，姚文辉打电话给我说，其让人送了一套家具过来我中海的楼下，让我找人开门收家具，当时我想我家里不缺家具，就说不用了，但姚文辉一直坚持，所以我就让其把该套家具送到金楠一座</w:t>
      </w:r>
      <w:r>
        <w:rPr>
          <w:rFonts w:hint="eastAsia"/>
          <w:sz w:val="30"/>
          <w:szCs w:val="30"/>
        </w:rPr>
        <w:t>2604</w:t>
      </w:r>
      <w:r>
        <w:rPr>
          <w:rFonts w:hint="eastAsia"/>
          <w:sz w:val="30"/>
          <w:szCs w:val="30"/>
        </w:rPr>
        <w:t>房子的阁楼，该套家具的具体价值我不清楚。</w:t>
      </w:r>
    </w:p>
    <w:p w14:paraId="1D3975B5" w14:textId="77777777" w:rsidR="00D968AE" w:rsidRDefault="00D968AE">
      <w:pPr>
        <w:spacing w:line="500" w:lineRule="atLeast"/>
        <w:ind w:firstLine="600"/>
        <w:divId w:val="404767375"/>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月左右，因我抵押房产高息借款给小额借贷公司，本金无法收回，欠建设银行</w:t>
      </w:r>
      <w:r>
        <w:rPr>
          <w:rFonts w:hint="eastAsia"/>
          <w:sz w:val="30"/>
          <w:szCs w:val="30"/>
        </w:rPr>
        <w:t>340</w:t>
      </w:r>
      <w:r>
        <w:rPr>
          <w:rFonts w:hint="eastAsia"/>
          <w:sz w:val="30"/>
          <w:szCs w:val="30"/>
        </w:rPr>
        <w:t>多万元的贷款到期，房产被查封，我就找到姚文辉，想问他借款</w:t>
      </w:r>
      <w:r>
        <w:rPr>
          <w:rFonts w:hint="eastAsia"/>
          <w:sz w:val="30"/>
          <w:szCs w:val="30"/>
        </w:rPr>
        <w:t>340</w:t>
      </w:r>
      <w:r>
        <w:rPr>
          <w:rFonts w:hint="eastAsia"/>
          <w:sz w:val="30"/>
          <w:szCs w:val="30"/>
        </w:rPr>
        <w:t>多万元用于还贷，他同意我的请求后，直接帮我从公司转了</w:t>
      </w:r>
      <w:r>
        <w:rPr>
          <w:rFonts w:hint="eastAsia"/>
          <w:sz w:val="30"/>
          <w:szCs w:val="30"/>
        </w:rPr>
        <w:t>340</w:t>
      </w:r>
      <w:r>
        <w:rPr>
          <w:rFonts w:hint="eastAsia"/>
          <w:sz w:val="30"/>
          <w:szCs w:val="30"/>
        </w:rPr>
        <w:t>多万元到建设银行的贷款过渡账户，帮我们还了贷款。当时姚文辉的弟弟与我、方某签订了向其公司借款的合同，后来，因为姚文辉和他的股东出现经济纠纷，他公司直接借款给我影响不好，然后他说想以“冀小姐”的名义转</w:t>
      </w:r>
      <w:r>
        <w:rPr>
          <w:rFonts w:hint="eastAsia"/>
          <w:sz w:val="30"/>
          <w:szCs w:val="30"/>
        </w:rPr>
        <w:t>340</w:t>
      </w:r>
      <w:r>
        <w:rPr>
          <w:rFonts w:hint="eastAsia"/>
          <w:sz w:val="30"/>
          <w:szCs w:val="30"/>
        </w:rPr>
        <w:t>多万元给我，让我把该</w:t>
      </w:r>
      <w:r>
        <w:rPr>
          <w:rFonts w:hint="eastAsia"/>
          <w:sz w:val="30"/>
          <w:szCs w:val="30"/>
        </w:rPr>
        <w:t>340</w:t>
      </w:r>
      <w:r>
        <w:rPr>
          <w:rFonts w:hint="eastAsia"/>
          <w:sz w:val="30"/>
          <w:szCs w:val="30"/>
        </w:rPr>
        <w:t>多万元转回其公司，平掉其公司那笔借款。该借款我和姚文辉有约定利息，但是具体多少我记不清了，姚文辉没有向我们要过利息。</w:t>
      </w:r>
    </w:p>
    <w:p w14:paraId="40655474" w14:textId="77777777" w:rsidR="00D968AE" w:rsidRDefault="00D968AE">
      <w:pPr>
        <w:spacing w:line="500" w:lineRule="atLeast"/>
        <w:ind w:firstLine="600"/>
        <w:divId w:val="21637546"/>
        <w:rPr>
          <w:rFonts w:hint="eastAsia"/>
          <w:sz w:val="30"/>
          <w:szCs w:val="30"/>
        </w:rPr>
      </w:pPr>
      <w:r>
        <w:rPr>
          <w:rFonts w:hint="eastAsia"/>
          <w:sz w:val="30"/>
          <w:szCs w:val="30"/>
        </w:rPr>
        <w:t>2.</w:t>
      </w:r>
      <w:r>
        <w:rPr>
          <w:rFonts w:hint="eastAsia"/>
          <w:sz w:val="30"/>
          <w:szCs w:val="30"/>
        </w:rPr>
        <w:t>证人方某的证言。主要内容：我曾向姚文辉借款</w:t>
      </w:r>
      <w:r>
        <w:rPr>
          <w:rFonts w:hint="eastAsia"/>
          <w:sz w:val="30"/>
          <w:szCs w:val="30"/>
        </w:rPr>
        <w:t>340</w:t>
      </w:r>
      <w:r>
        <w:rPr>
          <w:rFonts w:hint="eastAsia"/>
          <w:sz w:val="30"/>
          <w:szCs w:val="30"/>
        </w:rPr>
        <w:t>多万元，当时我家里的房产全部抵押给银行共计贷款</w:t>
      </w:r>
      <w:r>
        <w:rPr>
          <w:rFonts w:hint="eastAsia"/>
          <w:sz w:val="30"/>
          <w:szCs w:val="30"/>
        </w:rPr>
        <w:t>340</w:t>
      </w:r>
      <w:r>
        <w:rPr>
          <w:rFonts w:hint="eastAsia"/>
          <w:sz w:val="30"/>
          <w:szCs w:val="30"/>
        </w:rPr>
        <w:t>多万，集资给汇保成融资公司赚取高额利息，但是到了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月，汇保成公司经营不下去，无法支付利息和本金。我抵押的房产就有可能被银行查封拍卖，后卢某</w:t>
      </w:r>
      <w:r>
        <w:rPr>
          <w:rFonts w:hint="eastAsia"/>
          <w:sz w:val="30"/>
          <w:szCs w:val="30"/>
        </w:rPr>
        <w:t>1</w:t>
      </w:r>
      <w:r>
        <w:rPr>
          <w:rFonts w:hint="eastAsia"/>
          <w:sz w:val="30"/>
          <w:szCs w:val="30"/>
        </w:rPr>
        <w:t>有次吃饭时向姚文辉借款</w:t>
      </w:r>
      <w:r>
        <w:rPr>
          <w:rFonts w:hint="eastAsia"/>
          <w:sz w:val="30"/>
          <w:szCs w:val="30"/>
        </w:rPr>
        <w:t>340</w:t>
      </w:r>
      <w:r>
        <w:rPr>
          <w:rFonts w:hint="eastAsia"/>
          <w:sz w:val="30"/>
          <w:szCs w:val="30"/>
        </w:rPr>
        <w:t>万元来偿还银行贷款，姚文辉同意。当时姚文辉直接把</w:t>
      </w:r>
      <w:r>
        <w:rPr>
          <w:rFonts w:hint="eastAsia"/>
          <w:sz w:val="30"/>
          <w:szCs w:val="30"/>
        </w:rPr>
        <w:t>342</w:t>
      </w:r>
      <w:r>
        <w:rPr>
          <w:rFonts w:hint="eastAsia"/>
          <w:sz w:val="30"/>
          <w:szCs w:val="30"/>
        </w:rPr>
        <w:t>万元转至我建行的还贷过渡账户上替我还贷，</w:t>
      </w:r>
      <w:r>
        <w:rPr>
          <w:rFonts w:hint="eastAsia"/>
          <w:sz w:val="30"/>
          <w:szCs w:val="30"/>
        </w:rPr>
        <w:t>3</w:t>
      </w:r>
      <w:r>
        <w:rPr>
          <w:rFonts w:hint="eastAsia"/>
          <w:sz w:val="30"/>
          <w:szCs w:val="30"/>
        </w:rPr>
        <w:t>月</w:t>
      </w:r>
      <w:r>
        <w:rPr>
          <w:rFonts w:hint="eastAsia"/>
          <w:sz w:val="30"/>
          <w:szCs w:val="30"/>
        </w:rPr>
        <w:t>3</w:t>
      </w:r>
      <w:r>
        <w:rPr>
          <w:rFonts w:hint="eastAsia"/>
          <w:sz w:val="30"/>
          <w:szCs w:val="30"/>
        </w:rPr>
        <w:t>日我和卢某</w:t>
      </w:r>
      <w:r>
        <w:rPr>
          <w:rFonts w:hint="eastAsia"/>
          <w:sz w:val="30"/>
          <w:szCs w:val="30"/>
        </w:rPr>
        <w:t>1</w:t>
      </w:r>
      <w:r>
        <w:rPr>
          <w:rFonts w:hint="eastAsia"/>
          <w:sz w:val="30"/>
          <w:szCs w:val="30"/>
        </w:rPr>
        <w:t>签了借款协议给姚文辉，是向佛山市璟辉投资有限公司借的，协议约定借款期限是三年，我们夫妻说要给姚文辉利息，姚文辉说不要利息，但是在借款合同上写上月息千分之五，我和卢某</w:t>
      </w:r>
      <w:r>
        <w:rPr>
          <w:rFonts w:hint="eastAsia"/>
          <w:sz w:val="30"/>
          <w:szCs w:val="30"/>
        </w:rPr>
        <w:t>1</w:t>
      </w:r>
      <w:r>
        <w:rPr>
          <w:rFonts w:hint="eastAsia"/>
          <w:sz w:val="30"/>
          <w:szCs w:val="30"/>
        </w:rPr>
        <w:t>都在借据上签了名。签合同两三个月后，姚文辉提出他跟公司另一个股东林小姐出现矛盾，不想让我们从那间公司借钱，就让他的朋友翼倩用建行卡转了</w:t>
      </w:r>
      <w:r>
        <w:rPr>
          <w:rFonts w:hint="eastAsia"/>
          <w:sz w:val="30"/>
          <w:szCs w:val="30"/>
        </w:rPr>
        <w:t>340</w:t>
      </w:r>
      <w:r>
        <w:rPr>
          <w:rFonts w:hint="eastAsia"/>
          <w:sz w:val="30"/>
          <w:szCs w:val="30"/>
        </w:rPr>
        <w:t>多万元至我的建行卡，再由我转账给璟辉公司作为还款，我又写了</w:t>
      </w:r>
      <w:r>
        <w:rPr>
          <w:rFonts w:hint="eastAsia"/>
          <w:sz w:val="30"/>
          <w:szCs w:val="30"/>
        </w:rPr>
        <w:t>340</w:t>
      </w:r>
      <w:r>
        <w:rPr>
          <w:rFonts w:hint="eastAsia"/>
          <w:sz w:val="30"/>
          <w:szCs w:val="30"/>
        </w:rPr>
        <w:t>万元的借据给翼倩，当做我借她的钱，好像这个借据上没有写明利息。我向璟辉公司借钱都是和姚文辉的弟弟姚文忠对接的，在我转账还款给璟辉公司后，姚文忠给了我借款本金的收据还有一张利息收据</w:t>
      </w:r>
      <w:r>
        <w:rPr>
          <w:rFonts w:hint="eastAsia"/>
          <w:sz w:val="30"/>
          <w:szCs w:val="30"/>
        </w:rPr>
        <w:t>6</w:t>
      </w:r>
      <w:r>
        <w:rPr>
          <w:rFonts w:hint="eastAsia"/>
          <w:sz w:val="30"/>
          <w:szCs w:val="30"/>
        </w:rPr>
        <w:t>万多元，他说姚文辉给我们支付了利息。实际上我们夫妻没有支付第一次借款的利息，姚文辉或</w:t>
      </w:r>
      <w:r>
        <w:rPr>
          <w:rFonts w:hint="eastAsia"/>
          <w:sz w:val="30"/>
          <w:szCs w:val="30"/>
        </w:rPr>
        <w:t>者他弟弟姚文忠从来没有向我们要第一次借款的利息。</w:t>
      </w:r>
    </w:p>
    <w:p w14:paraId="0A65CCB9" w14:textId="77777777" w:rsidR="00D968AE" w:rsidRDefault="00D968AE">
      <w:pPr>
        <w:spacing w:line="500" w:lineRule="atLeast"/>
        <w:ind w:firstLine="600"/>
        <w:divId w:val="2057194974"/>
        <w:rPr>
          <w:rFonts w:hint="eastAsia"/>
          <w:sz w:val="30"/>
          <w:szCs w:val="30"/>
        </w:rPr>
      </w:pPr>
      <w:r>
        <w:rPr>
          <w:rFonts w:hint="eastAsia"/>
          <w:sz w:val="30"/>
          <w:szCs w:val="30"/>
        </w:rPr>
        <w:t>姚文辉曾三次向我和卢某</w:t>
      </w:r>
      <w:r>
        <w:rPr>
          <w:rFonts w:hint="eastAsia"/>
          <w:sz w:val="30"/>
          <w:szCs w:val="30"/>
        </w:rPr>
        <w:t>1</w:t>
      </w:r>
      <w:r>
        <w:rPr>
          <w:rFonts w:hint="eastAsia"/>
          <w:sz w:val="30"/>
          <w:szCs w:val="30"/>
        </w:rPr>
        <w:t>送钱，分别是</w:t>
      </w:r>
      <w:r>
        <w:rPr>
          <w:rFonts w:hint="eastAsia"/>
          <w:sz w:val="30"/>
          <w:szCs w:val="30"/>
        </w:rPr>
        <w:t>3</w:t>
      </w:r>
      <w:r>
        <w:rPr>
          <w:rFonts w:hint="eastAsia"/>
          <w:sz w:val="30"/>
          <w:szCs w:val="30"/>
        </w:rPr>
        <w:t>万、</w:t>
      </w:r>
      <w:r>
        <w:rPr>
          <w:rFonts w:hint="eastAsia"/>
          <w:sz w:val="30"/>
          <w:szCs w:val="30"/>
        </w:rPr>
        <w:t>3</w:t>
      </w:r>
      <w:r>
        <w:rPr>
          <w:rFonts w:hint="eastAsia"/>
          <w:sz w:val="30"/>
          <w:szCs w:val="30"/>
        </w:rPr>
        <w:t>或</w:t>
      </w:r>
      <w:r>
        <w:rPr>
          <w:rFonts w:hint="eastAsia"/>
          <w:sz w:val="30"/>
          <w:szCs w:val="30"/>
        </w:rPr>
        <w:t>4</w:t>
      </w:r>
      <w:r>
        <w:rPr>
          <w:rFonts w:hint="eastAsia"/>
          <w:sz w:val="30"/>
          <w:szCs w:val="30"/>
        </w:rPr>
        <w:t>万、</w:t>
      </w:r>
      <w:r>
        <w:rPr>
          <w:rFonts w:hint="eastAsia"/>
          <w:sz w:val="30"/>
          <w:szCs w:val="30"/>
        </w:rPr>
        <w:t>8</w:t>
      </w:r>
      <w:r>
        <w:rPr>
          <w:rFonts w:hint="eastAsia"/>
          <w:sz w:val="30"/>
          <w:szCs w:val="30"/>
        </w:rPr>
        <w:t>万元人民币。第一次送钱大概是</w:t>
      </w:r>
      <w:r>
        <w:rPr>
          <w:rFonts w:hint="eastAsia"/>
          <w:sz w:val="30"/>
          <w:szCs w:val="30"/>
        </w:rPr>
        <w:t>2015</w:t>
      </w:r>
      <w:r>
        <w:rPr>
          <w:rFonts w:hint="eastAsia"/>
          <w:sz w:val="30"/>
          <w:szCs w:val="30"/>
        </w:rPr>
        <w:t>年下半年（我们向姚文辉借款后大概过了几个月）的一天，姚文辉请我和卢某</w:t>
      </w:r>
      <w:r>
        <w:rPr>
          <w:rFonts w:hint="eastAsia"/>
          <w:sz w:val="30"/>
          <w:szCs w:val="30"/>
        </w:rPr>
        <w:t>1</w:t>
      </w:r>
      <w:r>
        <w:rPr>
          <w:rFonts w:hint="eastAsia"/>
          <w:sz w:val="30"/>
          <w:szCs w:val="30"/>
        </w:rPr>
        <w:t>在唯璞酒店吃饭，饭后姚文辉递给我们一个手提的纸袋，回家后打开纸袋，发现里面有一张花鸟鱼虫的画还有一个塑料袋包裹着的三万元人民币。这</w:t>
      </w:r>
      <w:r>
        <w:rPr>
          <w:rFonts w:hint="eastAsia"/>
          <w:sz w:val="30"/>
          <w:szCs w:val="30"/>
        </w:rPr>
        <w:t>3</w:t>
      </w:r>
      <w:r>
        <w:rPr>
          <w:rFonts w:hint="eastAsia"/>
          <w:sz w:val="30"/>
          <w:szCs w:val="30"/>
        </w:rPr>
        <w:t>万元人民币我用作日常消费了。第二次应该是</w:t>
      </w:r>
      <w:r>
        <w:rPr>
          <w:rFonts w:hint="eastAsia"/>
          <w:sz w:val="30"/>
          <w:szCs w:val="30"/>
        </w:rPr>
        <w:t>2015</w:t>
      </w:r>
      <w:r>
        <w:rPr>
          <w:rFonts w:hint="eastAsia"/>
          <w:sz w:val="30"/>
          <w:szCs w:val="30"/>
        </w:rPr>
        <w:t>年中秋节前，姚文辉又请我和卢某</w:t>
      </w:r>
      <w:r>
        <w:rPr>
          <w:rFonts w:hint="eastAsia"/>
          <w:sz w:val="30"/>
          <w:szCs w:val="30"/>
        </w:rPr>
        <w:t>1</w:t>
      </w:r>
      <w:r>
        <w:rPr>
          <w:rFonts w:hint="eastAsia"/>
          <w:sz w:val="30"/>
          <w:szCs w:val="30"/>
        </w:rPr>
        <w:t>在唯璞酒店吃饭，饭后姚文辉给我两盒月饼和一个手挽的纸袋并说“这是给你们过节的”。回家后打开塑料袋里面装有人民币</w:t>
      </w:r>
      <w:r>
        <w:rPr>
          <w:rFonts w:hint="eastAsia"/>
          <w:sz w:val="30"/>
          <w:szCs w:val="30"/>
        </w:rPr>
        <w:t>3</w:t>
      </w:r>
      <w:r>
        <w:rPr>
          <w:rFonts w:hint="eastAsia"/>
          <w:sz w:val="30"/>
          <w:szCs w:val="30"/>
        </w:rPr>
        <w:t>万元或者</w:t>
      </w:r>
      <w:r>
        <w:rPr>
          <w:rFonts w:hint="eastAsia"/>
          <w:sz w:val="30"/>
          <w:szCs w:val="30"/>
        </w:rPr>
        <w:t>4</w:t>
      </w:r>
      <w:r>
        <w:rPr>
          <w:rFonts w:hint="eastAsia"/>
          <w:sz w:val="30"/>
          <w:szCs w:val="30"/>
        </w:rPr>
        <w:t>万元。这</w:t>
      </w:r>
      <w:r>
        <w:rPr>
          <w:rFonts w:hint="eastAsia"/>
          <w:sz w:val="30"/>
          <w:szCs w:val="30"/>
        </w:rPr>
        <w:t>3</w:t>
      </w:r>
      <w:r>
        <w:rPr>
          <w:rFonts w:hint="eastAsia"/>
          <w:sz w:val="30"/>
          <w:szCs w:val="30"/>
        </w:rPr>
        <w:t>、</w:t>
      </w:r>
      <w:r>
        <w:rPr>
          <w:rFonts w:hint="eastAsia"/>
          <w:sz w:val="30"/>
          <w:szCs w:val="30"/>
        </w:rPr>
        <w:t>4</w:t>
      </w:r>
      <w:r>
        <w:rPr>
          <w:rFonts w:hint="eastAsia"/>
          <w:sz w:val="30"/>
          <w:szCs w:val="30"/>
        </w:rPr>
        <w:t>万元我也用作日常消费了。第三次大概是</w:t>
      </w:r>
      <w:r>
        <w:rPr>
          <w:rFonts w:hint="eastAsia"/>
          <w:sz w:val="30"/>
          <w:szCs w:val="30"/>
        </w:rPr>
        <w:t>2017</w:t>
      </w:r>
      <w:r>
        <w:rPr>
          <w:rFonts w:hint="eastAsia"/>
          <w:sz w:val="30"/>
          <w:szCs w:val="30"/>
        </w:rPr>
        <w:t>年春节前，我、卢某</w:t>
      </w:r>
      <w:r>
        <w:rPr>
          <w:rFonts w:hint="eastAsia"/>
          <w:sz w:val="30"/>
          <w:szCs w:val="30"/>
        </w:rPr>
        <w:t>1</w:t>
      </w:r>
      <w:r>
        <w:rPr>
          <w:rFonts w:hint="eastAsia"/>
          <w:sz w:val="30"/>
          <w:szCs w:val="30"/>
        </w:rPr>
        <w:t>、姚文辉三人在唯璞酒店吃饭，饭后姚文辉送给我们一个茶叶礼盒和一个纸袋，回家后打开塑料袋里面装有人民币</w:t>
      </w:r>
      <w:r>
        <w:rPr>
          <w:rFonts w:hint="eastAsia"/>
          <w:sz w:val="30"/>
          <w:szCs w:val="30"/>
        </w:rPr>
        <w:t>8</w:t>
      </w:r>
      <w:r>
        <w:rPr>
          <w:rFonts w:hint="eastAsia"/>
          <w:sz w:val="30"/>
          <w:szCs w:val="30"/>
        </w:rPr>
        <w:t>万元，这</w:t>
      </w:r>
      <w:r>
        <w:rPr>
          <w:rFonts w:hint="eastAsia"/>
          <w:sz w:val="30"/>
          <w:szCs w:val="30"/>
        </w:rPr>
        <w:t>8</w:t>
      </w:r>
      <w:r>
        <w:rPr>
          <w:rFonts w:hint="eastAsia"/>
          <w:sz w:val="30"/>
          <w:szCs w:val="30"/>
        </w:rPr>
        <w:t>万元全部是新的人民币。</w:t>
      </w:r>
    </w:p>
    <w:p w14:paraId="7E6B7BDE" w14:textId="77777777" w:rsidR="00D968AE" w:rsidRDefault="00D968AE">
      <w:pPr>
        <w:spacing w:line="500" w:lineRule="atLeast"/>
        <w:ind w:firstLine="600"/>
        <w:divId w:val="1770198803"/>
        <w:rPr>
          <w:rFonts w:hint="eastAsia"/>
          <w:sz w:val="30"/>
          <w:szCs w:val="30"/>
        </w:rPr>
      </w:pPr>
      <w:r>
        <w:rPr>
          <w:rFonts w:hint="eastAsia"/>
          <w:sz w:val="30"/>
          <w:szCs w:val="30"/>
        </w:rPr>
        <w:t>除送钱外，姚文辉还送给我们一套紫檀圈椅（两椅一几），从</w:t>
      </w:r>
      <w:r>
        <w:rPr>
          <w:rFonts w:hint="eastAsia"/>
          <w:sz w:val="30"/>
          <w:szCs w:val="30"/>
        </w:rPr>
        <w:t>2015</w:t>
      </w:r>
      <w:r>
        <w:rPr>
          <w:rFonts w:hint="eastAsia"/>
          <w:sz w:val="30"/>
          <w:szCs w:val="30"/>
        </w:rPr>
        <w:t>年开始，姚文辉一直说有套家具要送给我们，向我和卢某</w:t>
      </w:r>
      <w:r>
        <w:rPr>
          <w:rFonts w:hint="eastAsia"/>
          <w:sz w:val="30"/>
          <w:szCs w:val="30"/>
        </w:rPr>
        <w:t>1</w:t>
      </w:r>
      <w:r>
        <w:rPr>
          <w:rFonts w:hint="eastAsia"/>
          <w:sz w:val="30"/>
          <w:szCs w:val="30"/>
        </w:rPr>
        <w:t>要我们家的地址，但是我们一直没有给他，过了大半年后，姚文辉说要给我们送牛肉，一会姚文忠打电话说到了我们小区了，我就下楼去接他，结果姚文忠直接让两个搬运工将那套家具送到我家了。</w:t>
      </w:r>
    </w:p>
    <w:p w14:paraId="7C7BE95C" w14:textId="77777777" w:rsidR="00D968AE" w:rsidRDefault="00D968AE">
      <w:pPr>
        <w:spacing w:line="500" w:lineRule="atLeast"/>
        <w:ind w:firstLine="600"/>
        <w:divId w:val="1340692369"/>
        <w:rPr>
          <w:rFonts w:hint="eastAsia"/>
          <w:sz w:val="30"/>
          <w:szCs w:val="30"/>
        </w:rPr>
      </w:pPr>
      <w:r>
        <w:rPr>
          <w:rFonts w:hint="eastAsia"/>
          <w:sz w:val="30"/>
          <w:szCs w:val="30"/>
        </w:rPr>
        <w:t>方某对姚文辉送的三件套家具的照片、与璟辉公司签订的借款协议、与冀某签订的借款协议、向冀某还款</w:t>
      </w:r>
      <w:r>
        <w:rPr>
          <w:rFonts w:hint="eastAsia"/>
          <w:sz w:val="30"/>
          <w:szCs w:val="30"/>
        </w:rPr>
        <w:t>200</w:t>
      </w:r>
      <w:r>
        <w:rPr>
          <w:rFonts w:hint="eastAsia"/>
          <w:sz w:val="30"/>
          <w:szCs w:val="30"/>
        </w:rPr>
        <w:t>万元的转账凭证、收据（还利息和本金）进行了签认、确认。</w:t>
      </w:r>
    </w:p>
    <w:p w14:paraId="38B4560C" w14:textId="77777777" w:rsidR="00D968AE" w:rsidRDefault="00D968AE">
      <w:pPr>
        <w:spacing w:line="500" w:lineRule="atLeast"/>
        <w:ind w:firstLine="600"/>
        <w:divId w:val="133110145"/>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的证言。主要内容：我是</w:t>
      </w:r>
      <w:r>
        <w:rPr>
          <w:rFonts w:hint="eastAsia"/>
          <w:sz w:val="30"/>
          <w:szCs w:val="30"/>
        </w:rPr>
        <w:t>2014</w:t>
      </w:r>
      <w:r>
        <w:rPr>
          <w:rFonts w:hint="eastAsia"/>
          <w:sz w:val="30"/>
          <w:szCs w:val="30"/>
        </w:rPr>
        <w:t>年经时任禅城区副区长兼教育局局长卢某</w:t>
      </w:r>
      <w:r>
        <w:rPr>
          <w:rFonts w:hint="eastAsia"/>
          <w:sz w:val="30"/>
          <w:szCs w:val="30"/>
        </w:rPr>
        <w:t>1</w:t>
      </w:r>
      <w:r>
        <w:rPr>
          <w:rFonts w:hint="eastAsia"/>
          <w:sz w:val="30"/>
          <w:szCs w:val="30"/>
        </w:rPr>
        <w:t>介绍认识姚文辉的，姚文辉当时想在禅城区开办一家民办学校，他找卢某</w:t>
      </w:r>
      <w:r>
        <w:rPr>
          <w:rFonts w:hint="eastAsia"/>
          <w:sz w:val="30"/>
          <w:szCs w:val="30"/>
        </w:rPr>
        <w:t>1</w:t>
      </w:r>
      <w:r>
        <w:rPr>
          <w:rFonts w:hint="eastAsia"/>
          <w:sz w:val="30"/>
          <w:szCs w:val="30"/>
        </w:rPr>
        <w:t>帮忙，卢某</w:t>
      </w:r>
      <w:r>
        <w:rPr>
          <w:rFonts w:hint="eastAsia"/>
          <w:sz w:val="30"/>
          <w:szCs w:val="30"/>
        </w:rPr>
        <w:t>1</w:t>
      </w:r>
      <w:r>
        <w:rPr>
          <w:rFonts w:hint="eastAsia"/>
          <w:sz w:val="30"/>
          <w:szCs w:val="30"/>
        </w:rPr>
        <w:t>把他介绍给我，让我指导帮助并跟进具体申办工作。具体经过如下：</w:t>
      </w:r>
      <w:r>
        <w:rPr>
          <w:rFonts w:hint="eastAsia"/>
          <w:sz w:val="30"/>
          <w:szCs w:val="30"/>
        </w:rPr>
        <w:t>2014</w:t>
      </w:r>
      <w:r>
        <w:rPr>
          <w:rFonts w:hint="eastAsia"/>
          <w:sz w:val="30"/>
          <w:szCs w:val="30"/>
        </w:rPr>
        <w:t>年，姚文辉先给我讲他在张槎街道有一块地想办一家从幼儿园到高中</w:t>
      </w:r>
      <w:r>
        <w:rPr>
          <w:rFonts w:hint="eastAsia"/>
          <w:sz w:val="30"/>
          <w:szCs w:val="30"/>
        </w:rPr>
        <w:t>12</w:t>
      </w:r>
      <w:r>
        <w:rPr>
          <w:rFonts w:hint="eastAsia"/>
          <w:sz w:val="30"/>
          <w:szCs w:val="30"/>
        </w:rPr>
        <w:t>年一贯制民办国际学校，我就告诉他申办民办学校需要哪些前置性要求，由于他是想去市教育局审批，我主要给他讲解申请条件及要求，在具体的申办过程中，他有什么问题也会找我咨询了解，但他主要是找佛山市教育局发展规划科沟通协调。</w:t>
      </w:r>
    </w:p>
    <w:p w14:paraId="7955EC4A" w14:textId="77777777" w:rsidR="00D968AE" w:rsidRDefault="00D968AE">
      <w:pPr>
        <w:spacing w:line="500" w:lineRule="atLeast"/>
        <w:ind w:firstLine="600"/>
        <w:divId w:val="28842883"/>
        <w:rPr>
          <w:rFonts w:hint="eastAsia"/>
          <w:sz w:val="30"/>
          <w:szCs w:val="30"/>
        </w:rPr>
      </w:pPr>
      <w:r>
        <w:rPr>
          <w:rFonts w:hint="eastAsia"/>
          <w:sz w:val="30"/>
          <w:szCs w:val="30"/>
        </w:rPr>
        <w:t>到了</w:t>
      </w:r>
      <w:r>
        <w:rPr>
          <w:rFonts w:hint="eastAsia"/>
          <w:sz w:val="30"/>
          <w:szCs w:val="30"/>
        </w:rPr>
        <w:t>2015</w:t>
      </w:r>
      <w:r>
        <w:rPr>
          <w:rFonts w:hint="eastAsia"/>
          <w:sz w:val="30"/>
          <w:szCs w:val="30"/>
        </w:rPr>
        <w:t>年初，姚文辉申办的协同学校在改造建设还没有开始招生，已有人举报他的协同学校因为所在土地是工业用地，不符合教育用地要求，我们教育部门及市政府等都接到举报后，由市政府召集市、区两级教育部门就这个举报进行研究，决定协同学校用地不符合要求，要求教育部门督促协同学校进行土地规划调整和土地功能转换，政府内部会议通过决议后，我们教育部门将会议决定通报给了姚文辉，姚文辉也按照会议的要求向规划和国土部门进行了转功能申请，规划调整了，但是国土转功能由于姚文辉不愿意补交转功能费用就没有申请下来，这也造成协同学校的消防许可、卫生许可等都没有办下来。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月份左右，协同学校在还没有取得办学许可的情况下，就开展了招生工作，按规定没有取得办学许可是不能开展招生的，我们将协同学校违规提前招生的情况向卢某</w:t>
      </w:r>
      <w:r>
        <w:rPr>
          <w:rFonts w:hint="eastAsia"/>
          <w:sz w:val="30"/>
          <w:szCs w:val="30"/>
        </w:rPr>
        <w:t>1</w:t>
      </w:r>
      <w:r>
        <w:rPr>
          <w:rFonts w:hint="eastAsia"/>
          <w:sz w:val="30"/>
          <w:szCs w:val="30"/>
        </w:rPr>
        <w:t>做过汇报，卢某</w:t>
      </w:r>
      <w:r>
        <w:rPr>
          <w:rFonts w:hint="eastAsia"/>
          <w:sz w:val="30"/>
          <w:szCs w:val="30"/>
        </w:rPr>
        <w:t>1</w:t>
      </w:r>
      <w:r>
        <w:rPr>
          <w:rFonts w:hint="eastAsia"/>
          <w:sz w:val="30"/>
          <w:szCs w:val="30"/>
        </w:rPr>
        <w:t>一直比较支持这个项目，也没有让教育局对他们提前招生的行为进行制止或整改，到了差不多开学的时候，由于协同学校的转功能一直没有下来，致使该学校的消防许可、卫生许可也就没有办下来。佛山市教育局没有同意协同学校办学的申请，学校没法开学，我把该情况向卢某</w:t>
      </w:r>
      <w:r>
        <w:rPr>
          <w:rFonts w:hint="eastAsia"/>
          <w:sz w:val="30"/>
          <w:szCs w:val="30"/>
        </w:rPr>
        <w:t>1</w:t>
      </w:r>
      <w:r>
        <w:rPr>
          <w:rFonts w:hint="eastAsia"/>
          <w:sz w:val="30"/>
          <w:szCs w:val="30"/>
        </w:rPr>
        <w:t>做了汇报，也许他是为了维稳吧，在相关手续没有办下来的情况下就决定</w:t>
      </w:r>
      <w:r>
        <w:rPr>
          <w:rFonts w:hint="eastAsia"/>
          <w:sz w:val="30"/>
          <w:szCs w:val="30"/>
        </w:rPr>
        <w:t>由禅城区教育局先给协同学校审批初中以下办学许可，让协同学校能够正常开学，同时下发整改通知，限期整改，尽快完善国土、消防等相关手续。到现在为止，该学校的相关手续都还没有办下来，我们教育局多次下发整改通知，但因为姚文辉始终不愿交转功费用，这件事就一直拖了下来。因为该学校已经有学生了，我们对该学校没办法处理。</w:t>
      </w:r>
    </w:p>
    <w:p w14:paraId="7056BC3B" w14:textId="77777777" w:rsidR="00D968AE" w:rsidRDefault="00D968AE">
      <w:pPr>
        <w:spacing w:line="500" w:lineRule="atLeast"/>
        <w:ind w:firstLine="600"/>
        <w:divId w:val="2007707597"/>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月份左右，禅城区教育局收到姚文辉想在禅城区张槎街道原普立华项目用地上开办民办学校的申请，我们收到申请后先请示到区政府看是否同意那块地办学校，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区政府下发同意原普立华项目土地可以办学的通知。区政府通过开协调会议，经过政策讲解，姚文辉最终决定先将普立华地块进行临时转功能。由于没有土地临时转功能的先例，区国土、规划和教育部门将姚文辉的决定报给区政府，区政府同意普立华地块可以通过临时转功能来符合办学许可的要求，之后，姚文辉的佛山市中辉教育投资有限公司和佛山市实验学校在普立华项目地块合办佛山市实验学校中学部。</w:t>
      </w:r>
      <w:r>
        <w:rPr>
          <w:rFonts w:hint="eastAsia"/>
          <w:sz w:val="30"/>
          <w:szCs w:val="30"/>
        </w:rPr>
        <w:t>2016</w:t>
      </w:r>
      <w:r>
        <w:rPr>
          <w:rFonts w:hint="eastAsia"/>
          <w:sz w:val="30"/>
          <w:szCs w:val="30"/>
        </w:rPr>
        <w:t>年年初，姚文辉提出想将佛山市实验学校中学部独立出来，申请独立办学牌照，姚文辉向卢某</w:t>
      </w:r>
      <w:r>
        <w:rPr>
          <w:rFonts w:hint="eastAsia"/>
          <w:sz w:val="30"/>
          <w:szCs w:val="30"/>
        </w:rPr>
        <w:t>1</w:t>
      </w:r>
      <w:r>
        <w:rPr>
          <w:rFonts w:hint="eastAsia"/>
          <w:sz w:val="30"/>
          <w:szCs w:val="30"/>
        </w:rPr>
        <w:t>说了这个要求后，卢区问我什么意见，我说这个民政应该不行，后来卢某</w:t>
      </w:r>
      <w:r>
        <w:rPr>
          <w:rFonts w:hint="eastAsia"/>
          <w:sz w:val="30"/>
          <w:szCs w:val="30"/>
        </w:rPr>
        <w:t>1</w:t>
      </w:r>
      <w:r>
        <w:rPr>
          <w:rFonts w:hint="eastAsia"/>
          <w:sz w:val="30"/>
          <w:szCs w:val="30"/>
        </w:rPr>
        <w:t>向民政部门咨询确实是不可以。接着姚文辉又提出想成为佛山市实验学校的股东，但是由于实验学校是全资国有，区教育局和区公某办也没有同意这个方案，最终他们采取的方案应该是佛山市实验学校向姚文辉的中辉教育公司租赁土地和房舍，学校的教学和管理由佛山市实验学校负责；同时姚文辉的中辉教育公司负责项目土地功能转换及消防、卫生许可等手续。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开学之前，佛山市实验学校中学部所在场地取得了消防、卫生等许可，但是又是因为姚文辉不愿交土地转功费用，致使土地转功手续依然没有办理下来，当时我们把这个情况汇报给卢区，卢区只是让我们催姚文辉赶紧办理土地转功手续，并没有制止学校正常开学，之后区教育部门和国土部门又多次督促中辉教育公司补交土地转功能费用并办理国土许可，但是至今因为姚文辉一直都没有补交土地转功能费用也没有拿到转功手续。</w:t>
      </w:r>
    </w:p>
    <w:p w14:paraId="4A800C42" w14:textId="77777777" w:rsidR="00D968AE" w:rsidRDefault="00D968AE">
      <w:pPr>
        <w:spacing w:line="500" w:lineRule="atLeast"/>
        <w:ind w:firstLine="600"/>
        <w:divId w:val="1478035446"/>
        <w:rPr>
          <w:rFonts w:hint="eastAsia"/>
          <w:sz w:val="30"/>
          <w:szCs w:val="30"/>
        </w:rPr>
      </w:pPr>
      <w:r>
        <w:rPr>
          <w:rFonts w:hint="eastAsia"/>
          <w:sz w:val="30"/>
          <w:szCs w:val="30"/>
        </w:rPr>
        <w:t>佛山市实验学校中学部不是一个独立实体，只需要佛山市实验学校向市教育局申请办学地址，我们区教育局主要是负责该学校的日常监管。根据卢某</w:t>
      </w:r>
      <w:r>
        <w:rPr>
          <w:rFonts w:hint="eastAsia"/>
          <w:sz w:val="30"/>
          <w:szCs w:val="30"/>
        </w:rPr>
        <w:t>1</w:t>
      </w:r>
      <w:r>
        <w:rPr>
          <w:rFonts w:hint="eastAsia"/>
          <w:sz w:val="30"/>
          <w:szCs w:val="30"/>
        </w:rPr>
        <w:t>区长的安排，我在姚文辉这两个学校项目上主要是在政策上和具体程序上给姚文辉指引和帮助，并且对于姚文辉提出的方案给出专业意见，让姚文辉少走弯路，当姚文辉在办学过程中遇到什么问题，他也可以找我帮忙解决，但在实际当中姚文辉遇到问题困难都会直接去找卢某</w:t>
      </w:r>
      <w:r>
        <w:rPr>
          <w:rFonts w:hint="eastAsia"/>
          <w:sz w:val="30"/>
          <w:szCs w:val="30"/>
        </w:rPr>
        <w:t>1</w:t>
      </w:r>
      <w:r>
        <w:rPr>
          <w:rFonts w:hint="eastAsia"/>
          <w:sz w:val="30"/>
          <w:szCs w:val="30"/>
        </w:rPr>
        <w:t>区长解决，卢某</w:t>
      </w:r>
      <w:r>
        <w:rPr>
          <w:rFonts w:hint="eastAsia"/>
          <w:sz w:val="30"/>
          <w:szCs w:val="30"/>
        </w:rPr>
        <w:t>1</w:t>
      </w:r>
      <w:r>
        <w:rPr>
          <w:rFonts w:hint="eastAsia"/>
          <w:sz w:val="30"/>
          <w:szCs w:val="30"/>
        </w:rPr>
        <w:t>会反过来问我们解决问题的方案，卢区对于姚文辉的两个项目都非常支持，我作为卢区安排的配合姚文辉办学的工作人员，也肯定会尽力配合姚文辉的工作。</w:t>
      </w:r>
    </w:p>
    <w:p w14:paraId="2D631E50" w14:textId="77777777" w:rsidR="00D968AE" w:rsidRDefault="00D968AE">
      <w:pPr>
        <w:spacing w:line="500" w:lineRule="atLeast"/>
        <w:ind w:firstLine="600"/>
        <w:divId w:val="1909917937"/>
        <w:rPr>
          <w:rFonts w:hint="eastAsia"/>
          <w:sz w:val="30"/>
          <w:szCs w:val="30"/>
        </w:rPr>
      </w:pPr>
      <w:r>
        <w:rPr>
          <w:rFonts w:hint="eastAsia"/>
          <w:sz w:val="30"/>
          <w:szCs w:val="30"/>
        </w:rPr>
        <w:t>4.</w:t>
      </w:r>
      <w:r>
        <w:rPr>
          <w:rFonts w:hint="eastAsia"/>
          <w:sz w:val="30"/>
          <w:szCs w:val="30"/>
        </w:rPr>
        <w:t>证人姚文杰的证言。主要内容：</w:t>
      </w:r>
      <w:r>
        <w:rPr>
          <w:rFonts w:hint="eastAsia"/>
          <w:sz w:val="30"/>
          <w:szCs w:val="30"/>
        </w:rPr>
        <w:t>2014</w:t>
      </w:r>
      <w:r>
        <w:rPr>
          <w:rFonts w:hint="eastAsia"/>
          <w:sz w:val="30"/>
          <w:szCs w:val="30"/>
        </w:rPr>
        <w:t>年，我大哥姚文辉想将现在协同学校地块上的旧厂房物业进行改造，后经过张槎街道和市教育局推荐，选择教育投资。之后市教育局蔡时进科长介绍了广州明珠教育发展有限公司林某给我大哥认识，共同投资协同学校。我大哥姚文辉经过和林某商谈决定共同出资设立锦辉教育投资有限公司来运作协同学校，然后派我做公司的法人代表和董事长，明珠公司派林某的儿子黄锦洲做总经理。</w:t>
      </w:r>
    </w:p>
    <w:p w14:paraId="4E8EB0D6" w14:textId="77777777" w:rsidR="00D968AE" w:rsidRDefault="00D968AE">
      <w:pPr>
        <w:spacing w:line="500" w:lineRule="atLeast"/>
        <w:ind w:firstLine="600"/>
        <w:divId w:val="390465596"/>
        <w:rPr>
          <w:rFonts w:hint="eastAsia"/>
          <w:sz w:val="30"/>
          <w:szCs w:val="30"/>
        </w:rPr>
      </w:pPr>
      <w:r>
        <w:rPr>
          <w:rFonts w:hint="eastAsia"/>
          <w:sz w:val="30"/>
          <w:szCs w:val="30"/>
        </w:rPr>
        <w:t>锦辉公司的股东有两个，佛山市璟辉投资有限公司占</w:t>
      </w:r>
      <w:r>
        <w:rPr>
          <w:rFonts w:hint="eastAsia"/>
          <w:sz w:val="30"/>
          <w:szCs w:val="30"/>
        </w:rPr>
        <w:t>60%</w:t>
      </w:r>
      <w:r>
        <w:rPr>
          <w:rFonts w:hint="eastAsia"/>
          <w:sz w:val="30"/>
          <w:szCs w:val="30"/>
        </w:rPr>
        <w:t>股份，明珠公司占</w:t>
      </w:r>
      <w:r>
        <w:rPr>
          <w:rFonts w:hint="eastAsia"/>
          <w:sz w:val="30"/>
          <w:szCs w:val="30"/>
        </w:rPr>
        <w:t>40%</w:t>
      </w:r>
      <w:r>
        <w:rPr>
          <w:rFonts w:hint="eastAsia"/>
          <w:sz w:val="30"/>
          <w:szCs w:val="30"/>
        </w:rPr>
        <w:t>股份。璟辉投资有限公司是我大哥姚文辉控股的公司，具体股东情况我不知道。在学校筹建过程中，重大的决策基本上是我大哥姚文辉和林某进行协商确定，然后交给股东会讨论，通过后交给具体人执行。筹建时我主要是在施工现场协调，学校成立后做一些配套的工作，包括学校运营、工程款结算以及招生等工作。关于协调学校的日常管理，我大哥姚文辉不管具体的事务，但涉及到学校、公司的重大事项需要决策，我们会打报告给两个股东，姚文辉和明珠公司方面会去协商。在学校筹建过程中，如果出现问题需要跟相关部门协调，是我大哥姚文辉代表公司出面，有时候明珠公司也会派人去。</w:t>
      </w:r>
    </w:p>
    <w:p w14:paraId="5322F069" w14:textId="77777777" w:rsidR="00D968AE" w:rsidRDefault="00D968AE">
      <w:pPr>
        <w:spacing w:line="500" w:lineRule="atLeast"/>
        <w:ind w:firstLine="600"/>
        <w:divId w:val="2068918658"/>
        <w:rPr>
          <w:rFonts w:hint="eastAsia"/>
          <w:sz w:val="30"/>
          <w:szCs w:val="30"/>
        </w:rPr>
      </w:pPr>
      <w:r>
        <w:rPr>
          <w:rFonts w:hint="eastAsia"/>
          <w:sz w:val="30"/>
          <w:szCs w:val="30"/>
        </w:rPr>
        <w:t>5.</w:t>
      </w:r>
      <w:r>
        <w:rPr>
          <w:rFonts w:hint="eastAsia"/>
          <w:sz w:val="30"/>
          <w:szCs w:val="30"/>
        </w:rPr>
        <w:t>证人赵伯意的证言。主要内容：</w:t>
      </w:r>
      <w:r>
        <w:rPr>
          <w:rFonts w:hint="eastAsia"/>
          <w:sz w:val="30"/>
          <w:szCs w:val="30"/>
        </w:rPr>
        <w:t>2015</w:t>
      </w:r>
      <w:r>
        <w:rPr>
          <w:rFonts w:hint="eastAsia"/>
          <w:sz w:val="30"/>
          <w:szCs w:val="30"/>
        </w:rPr>
        <w:t>年我来的时候中辉公司还没有成立，当时姚文辉准备在张槎普立华公司地块筹建学校，我来之后才正式接触普立华公司商谈租地事宜。当时还没有跟实验学校洽谈合作，姚总一直想自己成立学校，但是区教育局没有批，所以后来没有办法了才跟实验学校谈合作中学部的事情，最后经过商谈，我们将普立华地块改造好，租给实验学校来做中学部，然后我们收租金，但是目前还没有收到任何费用。中辉公司注册资本是</w:t>
      </w:r>
      <w:r>
        <w:rPr>
          <w:rFonts w:hint="eastAsia"/>
          <w:sz w:val="30"/>
          <w:szCs w:val="30"/>
        </w:rPr>
        <w:t>3000</w:t>
      </w:r>
      <w:r>
        <w:rPr>
          <w:rFonts w:hint="eastAsia"/>
          <w:sz w:val="30"/>
          <w:szCs w:val="30"/>
        </w:rPr>
        <w:t>万元人民币，股东是姚文辉和我。姚文辉占</w:t>
      </w:r>
      <w:r>
        <w:rPr>
          <w:rFonts w:hint="eastAsia"/>
          <w:sz w:val="30"/>
          <w:szCs w:val="30"/>
        </w:rPr>
        <w:t>95%</w:t>
      </w:r>
      <w:r>
        <w:rPr>
          <w:rFonts w:hint="eastAsia"/>
          <w:sz w:val="30"/>
          <w:szCs w:val="30"/>
        </w:rPr>
        <w:t>，我占</w:t>
      </w:r>
      <w:r>
        <w:rPr>
          <w:rFonts w:hint="eastAsia"/>
          <w:sz w:val="30"/>
          <w:szCs w:val="30"/>
        </w:rPr>
        <w:t>5%</w:t>
      </w:r>
      <w:r>
        <w:rPr>
          <w:rFonts w:hint="eastAsia"/>
          <w:sz w:val="30"/>
          <w:szCs w:val="30"/>
        </w:rPr>
        <w:t>。后来经过几次股份调整姚文辉将自己那部分股份出售给了他自己控股的几个公司，虽然目前股东里没有他，但是他还是实际控股人，我的那部分股份没有变。公司成立的时候，姚文辉任董事长、法人代表，我做总经理。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法定代表人变成我，姚文辉做董事长。在普立华学校筹建过程中，对外代表公司跟普立华方面、实验学校签约以及与相关政府部门协调沟通都是由姚文辉负责，我主要是负责学校的基建工作。公司的重要事情的决定权是由姚文辉行使，但他会和其他股东商量。</w:t>
      </w:r>
    </w:p>
    <w:p w14:paraId="7E6DD0D8" w14:textId="77777777" w:rsidR="00D968AE" w:rsidRDefault="00D968AE">
      <w:pPr>
        <w:spacing w:line="500" w:lineRule="atLeast"/>
        <w:ind w:firstLine="600"/>
        <w:divId w:val="1544244931"/>
        <w:rPr>
          <w:rFonts w:hint="eastAsia"/>
          <w:sz w:val="30"/>
          <w:szCs w:val="30"/>
        </w:rPr>
      </w:pPr>
      <w:r>
        <w:rPr>
          <w:rFonts w:hint="eastAsia"/>
          <w:sz w:val="30"/>
          <w:szCs w:val="30"/>
        </w:rPr>
        <w:t>6.</w:t>
      </w:r>
      <w:r>
        <w:rPr>
          <w:rFonts w:hint="eastAsia"/>
          <w:sz w:val="30"/>
          <w:szCs w:val="30"/>
        </w:rPr>
        <w:t>证人刘某</w:t>
      </w:r>
      <w:r>
        <w:rPr>
          <w:rFonts w:hint="eastAsia"/>
          <w:sz w:val="30"/>
          <w:szCs w:val="30"/>
        </w:rPr>
        <w:t>1</w:t>
      </w:r>
      <w:r>
        <w:rPr>
          <w:rFonts w:hint="eastAsia"/>
          <w:sz w:val="30"/>
          <w:szCs w:val="30"/>
        </w:rPr>
        <w:t>的证言。主要内容：卢某</w:t>
      </w:r>
      <w:r>
        <w:rPr>
          <w:rFonts w:hint="eastAsia"/>
          <w:sz w:val="30"/>
          <w:szCs w:val="30"/>
        </w:rPr>
        <w:t>1</w:t>
      </w:r>
      <w:r>
        <w:rPr>
          <w:rFonts w:hint="eastAsia"/>
          <w:sz w:val="30"/>
          <w:szCs w:val="30"/>
        </w:rPr>
        <w:t>介绍我认识姚文辉，说姚文辉有兴趣在禅城区做教育项目，想和我们实验学校合作，让我和姚文辉谈谈。姚文辉当时想在协同学校校址那里建一个综合性学校，卢某</w:t>
      </w:r>
      <w:r>
        <w:rPr>
          <w:rFonts w:hint="eastAsia"/>
          <w:sz w:val="30"/>
          <w:szCs w:val="30"/>
        </w:rPr>
        <w:t>1</w:t>
      </w:r>
      <w:r>
        <w:rPr>
          <w:rFonts w:hint="eastAsia"/>
          <w:sz w:val="30"/>
          <w:szCs w:val="30"/>
        </w:rPr>
        <w:t>非常支持。在项目合作过程中，实际上是区教育局主导的，后来谈好的合作方式是我们学校委派校长和部分老师管理教学事务，同时这些人的工资由协同学校发放，再给实验学校每年</w:t>
      </w:r>
      <w:r>
        <w:rPr>
          <w:rFonts w:hint="eastAsia"/>
          <w:sz w:val="30"/>
          <w:szCs w:val="30"/>
        </w:rPr>
        <w:t>100</w:t>
      </w:r>
      <w:r>
        <w:rPr>
          <w:rFonts w:hint="eastAsia"/>
          <w:sz w:val="30"/>
          <w:szCs w:val="30"/>
        </w:rPr>
        <w:t>万元。据我所知，协同学校在开办过程中遇到了一些问题，学校的消防在快开学的时候验收不过关，无法取得办学资质，最后还是教育局帮他协调各个部门，学校才正常开学。在与协同学校谈合作的时候，整个过程都是姚文辉代表公司来谈，当时谈方案、做决定、签合同都是姚文辉。</w:t>
      </w:r>
    </w:p>
    <w:p w14:paraId="55F1F377" w14:textId="77777777" w:rsidR="00D968AE" w:rsidRDefault="00D968AE">
      <w:pPr>
        <w:spacing w:line="500" w:lineRule="atLeast"/>
        <w:ind w:firstLine="600"/>
        <w:divId w:val="470711967"/>
        <w:rPr>
          <w:rFonts w:hint="eastAsia"/>
          <w:sz w:val="30"/>
          <w:szCs w:val="30"/>
        </w:rPr>
      </w:pPr>
      <w:r>
        <w:rPr>
          <w:rFonts w:hint="eastAsia"/>
          <w:sz w:val="30"/>
          <w:szCs w:val="30"/>
        </w:rPr>
        <w:t>2013</w:t>
      </w:r>
      <w:r>
        <w:rPr>
          <w:rFonts w:hint="eastAsia"/>
          <w:sz w:val="30"/>
          <w:szCs w:val="30"/>
        </w:rPr>
        <w:t>年开始，卢某</w:t>
      </w:r>
      <w:r>
        <w:rPr>
          <w:rFonts w:hint="eastAsia"/>
          <w:sz w:val="30"/>
          <w:szCs w:val="30"/>
        </w:rPr>
        <w:t>1</w:t>
      </w:r>
      <w:r>
        <w:rPr>
          <w:rFonts w:hint="eastAsia"/>
          <w:sz w:val="30"/>
          <w:szCs w:val="30"/>
        </w:rPr>
        <w:t>提出姚文辉想和我们合作做实验学校中学部项目，由教育局牵头，我和姚文辉继续谈合作方式。开始是想按照协同学校的方案，但是涉及国有资产的管理，之后谈妥是通过租赁方式进行。再后来姚文辉因为无法参与到学校的管理，又提出想在普立华场地再申请一个办学资质，能够自己独立办学，但是教育局没有同意。我们和姚文辉签的合同中规定，普立华这块场地办学的相关手续是姚文辉负责，他要提供符合条件的场地给我们。所以这块场地的土地、消防、卫生等手续都是姚文辉去办，我知道这块土地的用地手续一直没有办好。在和姚文辉的公司合作普立华项目的时候，整个过程也都是姚文辉代表其公司来谈的，当时提方案、谈方案、做决定、签合同的人也都是他，经常找教育局、公某办解决问题的也是他，他应该是这间公司的老板。</w:t>
      </w:r>
    </w:p>
    <w:p w14:paraId="3E1605F4" w14:textId="77777777" w:rsidR="00D968AE" w:rsidRDefault="00D968AE">
      <w:pPr>
        <w:spacing w:line="500" w:lineRule="atLeast"/>
        <w:ind w:firstLine="600"/>
        <w:divId w:val="1186335049"/>
        <w:rPr>
          <w:rFonts w:hint="eastAsia"/>
          <w:sz w:val="30"/>
          <w:szCs w:val="30"/>
        </w:rPr>
      </w:pPr>
      <w:r>
        <w:rPr>
          <w:rFonts w:hint="eastAsia"/>
          <w:sz w:val="30"/>
          <w:szCs w:val="30"/>
        </w:rPr>
        <w:t>（三）被告人姚文辉的供述和辩解、辩认笔录。主要内容：</w:t>
      </w:r>
      <w:r>
        <w:rPr>
          <w:rFonts w:hint="eastAsia"/>
          <w:sz w:val="30"/>
          <w:szCs w:val="30"/>
        </w:rPr>
        <w:t>2014</w:t>
      </w:r>
      <w:r>
        <w:rPr>
          <w:rFonts w:hint="eastAsia"/>
          <w:sz w:val="30"/>
          <w:szCs w:val="30"/>
        </w:rPr>
        <w:t>年年中的时候，我通过朋友陈某介绍认识了时任禅城区副区长、教育局局长卢某</w:t>
      </w:r>
      <w:r>
        <w:rPr>
          <w:rFonts w:hint="eastAsia"/>
          <w:sz w:val="30"/>
          <w:szCs w:val="30"/>
        </w:rPr>
        <w:t>1</w:t>
      </w:r>
      <w:r>
        <w:rPr>
          <w:rFonts w:hint="eastAsia"/>
          <w:sz w:val="30"/>
          <w:szCs w:val="30"/>
        </w:rPr>
        <w:t>，因为我当时想在禅城投资教育产业，所以就经常约他和他的家人一起聚会吃饭，关系也就慢慢好了起来。</w:t>
      </w:r>
      <w:r>
        <w:rPr>
          <w:rFonts w:hint="eastAsia"/>
          <w:sz w:val="30"/>
          <w:szCs w:val="30"/>
        </w:rPr>
        <w:t>2015</w:t>
      </w:r>
      <w:r>
        <w:rPr>
          <w:rFonts w:hint="eastAsia"/>
          <w:sz w:val="30"/>
          <w:szCs w:val="30"/>
        </w:rPr>
        <w:t>年左右，我听说卢某</w:t>
      </w:r>
      <w:r>
        <w:rPr>
          <w:rFonts w:hint="eastAsia"/>
          <w:sz w:val="30"/>
          <w:szCs w:val="30"/>
        </w:rPr>
        <w:t>1</w:t>
      </w:r>
      <w:r>
        <w:rPr>
          <w:rFonts w:hint="eastAsia"/>
          <w:sz w:val="30"/>
          <w:szCs w:val="30"/>
        </w:rPr>
        <w:t>的小孙子满百日，为了以后能让他在我做教育产业的时候得到他的支持帮助，出于感情投资的需要，我请他们全家在桂城唯璞酒店吃饭，饭后送给他一个</w:t>
      </w:r>
      <w:r>
        <w:rPr>
          <w:rFonts w:hint="eastAsia"/>
          <w:sz w:val="30"/>
          <w:szCs w:val="30"/>
        </w:rPr>
        <w:t>3</w:t>
      </w:r>
      <w:r>
        <w:rPr>
          <w:rFonts w:hint="eastAsia"/>
          <w:sz w:val="30"/>
          <w:szCs w:val="30"/>
        </w:rPr>
        <w:t>万元人民币的红包。</w:t>
      </w:r>
      <w:r>
        <w:rPr>
          <w:rFonts w:hint="eastAsia"/>
          <w:sz w:val="30"/>
          <w:szCs w:val="30"/>
        </w:rPr>
        <w:t>2016</w:t>
      </w:r>
      <w:r>
        <w:rPr>
          <w:rFonts w:hint="eastAsia"/>
          <w:sz w:val="30"/>
          <w:szCs w:val="30"/>
        </w:rPr>
        <w:t>年中秋节前，当时佛山市实验学校刚搬到我们中辉公司的物业上，学校开学后，我就借此机会请卢某</w:t>
      </w:r>
      <w:r>
        <w:rPr>
          <w:rFonts w:hint="eastAsia"/>
          <w:sz w:val="30"/>
          <w:szCs w:val="30"/>
        </w:rPr>
        <w:t>1</w:t>
      </w:r>
      <w:r>
        <w:rPr>
          <w:rFonts w:hint="eastAsia"/>
          <w:sz w:val="30"/>
          <w:szCs w:val="30"/>
        </w:rPr>
        <w:t>和她老婆到唯璞酒店吃饭，饭后我给了卢某</w:t>
      </w:r>
      <w:r>
        <w:rPr>
          <w:rFonts w:hint="eastAsia"/>
          <w:sz w:val="30"/>
          <w:szCs w:val="30"/>
        </w:rPr>
        <w:t>1</w:t>
      </w:r>
      <w:r>
        <w:rPr>
          <w:rFonts w:hint="eastAsia"/>
          <w:sz w:val="30"/>
          <w:szCs w:val="30"/>
        </w:rPr>
        <w:t>一个礼品袋，礼品袋里应该是放了茶叶、月饼和两三万人民币。</w:t>
      </w:r>
      <w:r>
        <w:rPr>
          <w:rFonts w:hint="eastAsia"/>
          <w:sz w:val="30"/>
          <w:szCs w:val="30"/>
        </w:rPr>
        <w:t>2017</w:t>
      </w:r>
      <w:r>
        <w:rPr>
          <w:rFonts w:hint="eastAsia"/>
          <w:sz w:val="30"/>
          <w:szCs w:val="30"/>
        </w:rPr>
        <w:t>年春节前，我为了能让佛山市实验学校中学部能独立出来办学，并由我们出资方自己申领佛山市中辉实验学校的教育牌照，不想再与佛山市实验学校合作办学了，我们向佛山市教育局递交申请后，他们说要区里面同意才行，也就是经过卢某</w:t>
      </w:r>
      <w:r>
        <w:rPr>
          <w:rFonts w:hint="eastAsia"/>
          <w:sz w:val="30"/>
          <w:szCs w:val="30"/>
        </w:rPr>
        <w:t>1</w:t>
      </w:r>
      <w:r>
        <w:rPr>
          <w:rFonts w:hint="eastAsia"/>
          <w:sz w:val="30"/>
          <w:szCs w:val="30"/>
        </w:rPr>
        <w:t>同意才行，我为了让他能同意我们的请求，就请他吃饭，吃饭时我还带了相关资料给他看，并将我事先从中辉公司账上借支出来的</w:t>
      </w:r>
      <w:r>
        <w:rPr>
          <w:rFonts w:hint="eastAsia"/>
          <w:sz w:val="30"/>
          <w:szCs w:val="30"/>
        </w:rPr>
        <w:t>5</w:t>
      </w:r>
      <w:r>
        <w:rPr>
          <w:rFonts w:hint="eastAsia"/>
          <w:sz w:val="30"/>
          <w:szCs w:val="30"/>
        </w:rPr>
        <w:t>万元并加上两三万元凑了</w:t>
      </w:r>
      <w:r>
        <w:rPr>
          <w:rFonts w:hint="eastAsia"/>
          <w:sz w:val="30"/>
          <w:szCs w:val="30"/>
        </w:rPr>
        <w:t>8</w:t>
      </w:r>
      <w:r>
        <w:rPr>
          <w:rFonts w:hint="eastAsia"/>
          <w:sz w:val="30"/>
          <w:szCs w:val="30"/>
        </w:rPr>
        <w:t>万元人民币现金送给他，希望他能帮帮忙。他当时只是说要研究一下看可不可行之后再回复，但他给我表明的观点是想让我们中辉</w:t>
      </w:r>
      <w:r>
        <w:rPr>
          <w:rFonts w:hint="eastAsia"/>
          <w:sz w:val="30"/>
          <w:szCs w:val="30"/>
        </w:rPr>
        <w:t>公司依托实验学校做好高中教育，并说在三年合作期内佛山市实验学校中学部不能独立出来的，谈得不太愉快就结束了。</w:t>
      </w:r>
    </w:p>
    <w:p w14:paraId="6DEF46CB" w14:textId="77777777" w:rsidR="00D968AE" w:rsidRDefault="00D968AE">
      <w:pPr>
        <w:spacing w:line="500" w:lineRule="atLeast"/>
        <w:ind w:firstLine="600"/>
        <w:divId w:val="1343897965"/>
        <w:rPr>
          <w:rFonts w:hint="eastAsia"/>
          <w:sz w:val="30"/>
          <w:szCs w:val="30"/>
        </w:rPr>
      </w:pPr>
      <w:r>
        <w:rPr>
          <w:rFonts w:hint="eastAsia"/>
          <w:sz w:val="30"/>
          <w:szCs w:val="30"/>
        </w:rPr>
        <w:t>2015</w:t>
      </w:r>
      <w:r>
        <w:rPr>
          <w:rFonts w:hint="eastAsia"/>
          <w:sz w:val="30"/>
          <w:szCs w:val="30"/>
        </w:rPr>
        <w:t>年左右，卢某</w:t>
      </w:r>
      <w:r>
        <w:rPr>
          <w:rFonts w:hint="eastAsia"/>
          <w:sz w:val="30"/>
          <w:szCs w:val="30"/>
        </w:rPr>
        <w:t>1</w:t>
      </w:r>
      <w:r>
        <w:rPr>
          <w:rFonts w:hint="eastAsia"/>
          <w:sz w:val="30"/>
          <w:szCs w:val="30"/>
        </w:rPr>
        <w:t>曾经到我办公室看过，发现我的办公室摆有很多酸枝的家具，他表示很喜欢，于是我就去顺德区北滘新城顺利红木家具店看好了价值</w:t>
      </w:r>
      <w:r>
        <w:rPr>
          <w:rFonts w:hint="eastAsia"/>
          <w:sz w:val="30"/>
          <w:szCs w:val="30"/>
        </w:rPr>
        <w:t>15</w:t>
      </w:r>
      <w:r>
        <w:rPr>
          <w:rFonts w:hint="eastAsia"/>
          <w:sz w:val="30"/>
          <w:szCs w:val="30"/>
        </w:rPr>
        <w:t>万元人民币的一对酸枝椅子和一个酸枝茶几，我看好以后就买下来让我堂弟姚文忠安排人送到卢某</w:t>
      </w:r>
      <w:r>
        <w:rPr>
          <w:rFonts w:hint="eastAsia"/>
          <w:sz w:val="30"/>
          <w:szCs w:val="30"/>
        </w:rPr>
        <w:t>1</w:t>
      </w:r>
      <w:r>
        <w:rPr>
          <w:rFonts w:hint="eastAsia"/>
          <w:sz w:val="30"/>
          <w:szCs w:val="30"/>
        </w:rPr>
        <w:t>家。买家具的钱我印象中是从我的建行理财卡转账过去的，付款是我让璟辉公司财务李红经手办的。看了销售单后，我确定应该是</w:t>
      </w:r>
      <w:r>
        <w:rPr>
          <w:rFonts w:hint="eastAsia"/>
          <w:sz w:val="30"/>
          <w:szCs w:val="30"/>
        </w:rPr>
        <w:t>2014</w:t>
      </w:r>
      <w:r>
        <w:rPr>
          <w:rFonts w:hint="eastAsia"/>
          <w:sz w:val="30"/>
          <w:szCs w:val="30"/>
        </w:rPr>
        <w:t>年年底买的这三张红木家具，但后面是什么时候送到他家我就不太确定了，买这套家具总共花了</w:t>
      </w:r>
      <w:r>
        <w:rPr>
          <w:rFonts w:hint="eastAsia"/>
          <w:sz w:val="30"/>
          <w:szCs w:val="30"/>
        </w:rPr>
        <w:t>18</w:t>
      </w:r>
      <w:r>
        <w:rPr>
          <w:rFonts w:hint="eastAsia"/>
          <w:sz w:val="30"/>
          <w:szCs w:val="30"/>
        </w:rPr>
        <w:t>万人民币，不是我前面说的</w:t>
      </w:r>
      <w:r>
        <w:rPr>
          <w:rFonts w:hint="eastAsia"/>
          <w:sz w:val="30"/>
          <w:szCs w:val="30"/>
        </w:rPr>
        <w:t>15</w:t>
      </w:r>
      <w:r>
        <w:rPr>
          <w:rFonts w:hint="eastAsia"/>
          <w:sz w:val="30"/>
          <w:szCs w:val="30"/>
        </w:rPr>
        <w:t>万元。</w:t>
      </w:r>
    </w:p>
    <w:p w14:paraId="0F7BBBD5" w14:textId="77777777" w:rsidR="00D968AE" w:rsidRDefault="00D968AE">
      <w:pPr>
        <w:spacing w:line="500" w:lineRule="atLeast"/>
        <w:ind w:firstLine="600"/>
        <w:divId w:val="329329957"/>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月底的一天，卢某</w:t>
      </w:r>
      <w:r>
        <w:rPr>
          <w:rFonts w:hint="eastAsia"/>
          <w:sz w:val="30"/>
          <w:szCs w:val="30"/>
        </w:rPr>
        <w:t>1</w:t>
      </w:r>
      <w:r>
        <w:rPr>
          <w:rFonts w:hint="eastAsia"/>
          <w:sz w:val="30"/>
          <w:szCs w:val="30"/>
        </w:rPr>
        <w:t>打电话约我到南海桂城一家饭店吃饭，他是带他老婆方某一起参加的，我到之后，他向我借钱还银行贷款。因为之前他在我投资办教育方面帮助过我，他还提出要和我签订借款合同，三年还清，并约定了千分之五的利息，于是我就答应借给他</w:t>
      </w:r>
      <w:r>
        <w:rPr>
          <w:rFonts w:hint="eastAsia"/>
          <w:sz w:val="30"/>
          <w:szCs w:val="30"/>
        </w:rPr>
        <w:t>340</w:t>
      </w:r>
      <w:r>
        <w:rPr>
          <w:rFonts w:hint="eastAsia"/>
          <w:sz w:val="30"/>
          <w:szCs w:val="30"/>
        </w:rPr>
        <w:t>多万元用于归还银行贷款。过了两三天，我让办公室的人起草好借款协议盖好章，并让人送给他们，卢某</w:t>
      </w:r>
      <w:r>
        <w:rPr>
          <w:rFonts w:hint="eastAsia"/>
          <w:sz w:val="30"/>
          <w:szCs w:val="30"/>
        </w:rPr>
        <w:t>1</w:t>
      </w:r>
      <w:r>
        <w:rPr>
          <w:rFonts w:hint="eastAsia"/>
          <w:sz w:val="30"/>
          <w:szCs w:val="30"/>
        </w:rPr>
        <w:t>为了表示诚意还主动在借款协议上签了名字，之后我就安排佛山市璟辉投资有限公司的财务人员通过公司账户转账给卢某</w:t>
      </w:r>
      <w:r>
        <w:rPr>
          <w:rFonts w:hint="eastAsia"/>
          <w:sz w:val="30"/>
          <w:szCs w:val="30"/>
        </w:rPr>
        <w:t>1</w:t>
      </w:r>
      <w:r>
        <w:rPr>
          <w:rFonts w:hint="eastAsia"/>
          <w:sz w:val="30"/>
          <w:szCs w:val="30"/>
        </w:rPr>
        <w:t>他们指定的建行还贷账户</w:t>
      </w:r>
      <w:r>
        <w:rPr>
          <w:rFonts w:hint="eastAsia"/>
          <w:sz w:val="30"/>
          <w:szCs w:val="30"/>
        </w:rPr>
        <w:t>340</w:t>
      </w:r>
      <w:r>
        <w:rPr>
          <w:rFonts w:hint="eastAsia"/>
          <w:sz w:val="30"/>
          <w:szCs w:val="30"/>
        </w:rPr>
        <w:t>多万元，由于当时我和锦辉教育公司的合作股东明珠教育公司闹矛盾，我怕明珠教育公司的人投诉举报曝光卢某</w:t>
      </w:r>
      <w:r>
        <w:rPr>
          <w:rFonts w:hint="eastAsia"/>
          <w:sz w:val="30"/>
          <w:szCs w:val="30"/>
        </w:rPr>
        <w:t>1</w:t>
      </w:r>
      <w:r>
        <w:rPr>
          <w:rFonts w:hint="eastAsia"/>
          <w:sz w:val="30"/>
          <w:szCs w:val="30"/>
        </w:rPr>
        <w:t>向我借钱的事情，让外界怀疑卢某</w:t>
      </w:r>
      <w:r>
        <w:rPr>
          <w:rFonts w:hint="eastAsia"/>
          <w:sz w:val="30"/>
          <w:szCs w:val="30"/>
        </w:rPr>
        <w:t>1</w:t>
      </w:r>
      <w:r>
        <w:rPr>
          <w:rFonts w:hint="eastAsia"/>
          <w:sz w:val="30"/>
          <w:szCs w:val="30"/>
        </w:rPr>
        <w:t>对我有利益输送，所以我就在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月底的时候，又安排人通过刘灵秀和翼倩的账户转给卢某</w:t>
      </w:r>
      <w:r>
        <w:rPr>
          <w:rFonts w:hint="eastAsia"/>
          <w:sz w:val="30"/>
          <w:szCs w:val="30"/>
        </w:rPr>
        <w:t>1340</w:t>
      </w:r>
      <w:r>
        <w:rPr>
          <w:rFonts w:hint="eastAsia"/>
          <w:sz w:val="30"/>
          <w:szCs w:val="30"/>
        </w:rPr>
        <w:t>多万元，卢某</w:t>
      </w:r>
      <w:r>
        <w:rPr>
          <w:rFonts w:hint="eastAsia"/>
          <w:sz w:val="30"/>
          <w:szCs w:val="30"/>
        </w:rPr>
        <w:t>1</w:t>
      </w:r>
      <w:r>
        <w:rPr>
          <w:rFonts w:hint="eastAsia"/>
          <w:sz w:val="30"/>
          <w:szCs w:val="30"/>
        </w:rPr>
        <w:t>就用这笔钱归还了之前我让人通过璟辉投资有限公司账户转给卢某</w:t>
      </w:r>
      <w:r>
        <w:rPr>
          <w:rFonts w:hint="eastAsia"/>
          <w:sz w:val="30"/>
          <w:szCs w:val="30"/>
        </w:rPr>
        <w:t>1</w:t>
      </w:r>
      <w:r>
        <w:rPr>
          <w:rFonts w:hint="eastAsia"/>
          <w:sz w:val="30"/>
          <w:szCs w:val="30"/>
        </w:rPr>
        <w:t>的</w:t>
      </w:r>
      <w:r>
        <w:rPr>
          <w:rFonts w:hint="eastAsia"/>
          <w:sz w:val="30"/>
          <w:szCs w:val="30"/>
        </w:rPr>
        <w:t>340</w:t>
      </w:r>
      <w:r>
        <w:rPr>
          <w:rFonts w:hint="eastAsia"/>
          <w:sz w:val="30"/>
          <w:szCs w:val="30"/>
        </w:rPr>
        <w:t>多万元，但是开始约定的月息千分之五的利息他没有给我，我安排璟辉公司的财务人员按照千分之五计算了利息，大约</w:t>
      </w:r>
      <w:r>
        <w:rPr>
          <w:rFonts w:hint="eastAsia"/>
          <w:sz w:val="30"/>
          <w:szCs w:val="30"/>
        </w:rPr>
        <w:t>6</w:t>
      </w:r>
      <w:r>
        <w:rPr>
          <w:rFonts w:hint="eastAsia"/>
          <w:sz w:val="30"/>
          <w:szCs w:val="30"/>
        </w:rPr>
        <w:t>万多元，并让公司财务人员给卢开具了收到</w:t>
      </w:r>
      <w:r>
        <w:rPr>
          <w:rFonts w:hint="eastAsia"/>
          <w:sz w:val="30"/>
          <w:szCs w:val="30"/>
        </w:rPr>
        <w:t>6</w:t>
      </w:r>
      <w:r>
        <w:rPr>
          <w:rFonts w:hint="eastAsia"/>
          <w:sz w:val="30"/>
          <w:szCs w:val="30"/>
        </w:rPr>
        <w:t>万多元利息的收据交给了卢的老婆方某，由于收据是公司开的，所以后来财务想办法从别的地方找了</w:t>
      </w:r>
      <w:r>
        <w:rPr>
          <w:rFonts w:hint="eastAsia"/>
          <w:sz w:val="30"/>
          <w:szCs w:val="30"/>
        </w:rPr>
        <w:t>6</w:t>
      </w:r>
      <w:r>
        <w:rPr>
          <w:rFonts w:hint="eastAsia"/>
          <w:sz w:val="30"/>
          <w:szCs w:val="30"/>
        </w:rPr>
        <w:t>万多元来</w:t>
      </w:r>
      <w:r>
        <w:rPr>
          <w:rFonts w:hint="eastAsia"/>
          <w:sz w:val="30"/>
          <w:szCs w:val="30"/>
        </w:rPr>
        <w:t>平了这笔帐，但实际上卢没有给我这</w:t>
      </w:r>
      <w:r>
        <w:rPr>
          <w:rFonts w:hint="eastAsia"/>
          <w:sz w:val="30"/>
          <w:szCs w:val="30"/>
        </w:rPr>
        <w:t>6</w:t>
      </w:r>
      <w:r>
        <w:rPr>
          <w:rFonts w:hint="eastAsia"/>
          <w:sz w:val="30"/>
          <w:szCs w:val="30"/>
        </w:rPr>
        <w:t>万多元的利息。</w:t>
      </w:r>
    </w:p>
    <w:p w14:paraId="18E18504" w14:textId="77777777" w:rsidR="00D968AE" w:rsidRDefault="00D968AE">
      <w:pPr>
        <w:spacing w:line="500" w:lineRule="atLeast"/>
        <w:ind w:firstLine="600"/>
        <w:divId w:val="2146576616"/>
        <w:rPr>
          <w:rFonts w:hint="eastAsia"/>
          <w:sz w:val="30"/>
          <w:szCs w:val="30"/>
        </w:rPr>
      </w:pPr>
      <w:r>
        <w:rPr>
          <w:rFonts w:hint="eastAsia"/>
          <w:sz w:val="30"/>
          <w:szCs w:val="30"/>
        </w:rPr>
        <w:t>卢某</w:t>
      </w:r>
      <w:r>
        <w:rPr>
          <w:rFonts w:hint="eastAsia"/>
          <w:sz w:val="30"/>
          <w:szCs w:val="30"/>
        </w:rPr>
        <w:t>1</w:t>
      </w:r>
      <w:r>
        <w:rPr>
          <w:rFonts w:hint="eastAsia"/>
          <w:sz w:val="30"/>
          <w:szCs w:val="30"/>
        </w:rPr>
        <w:t>是禅城区主管教育线的副区长，我当时在禅城区投资教育产业，送钱送物给卢某</w:t>
      </w:r>
      <w:r>
        <w:rPr>
          <w:rFonts w:hint="eastAsia"/>
          <w:sz w:val="30"/>
          <w:szCs w:val="30"/>
        </w:rPr>
        <w:t>1</w:t>
      </w:r>
      <w:r>
        <w:rPr>
          <w:rFonts w:hint="eastAsia"/>
          <w:sz w:val="30"/>
          <w:szCs w:val="30"/>
        </w:rPr>
        <w:t>，想和他搞好关系，希望他能用他在禅城教育线的影响和职权帮助我。刚认识的时候，我对他没有什么可求的，所以也没有给他送钱，后来因为我在禅城陆续做了两个学校的项目（协同学校和佛山实验学校中学部），他作为主管部门的领导，我在从事教育行业的过程中，肯定会有求于他，才开始有意识地想和他把关系搞好，才开始给他送钱、送物，通过这种手段，我和他的关系确实好了起来，后来我在做学校项目的过程中，遇到什么问题和困难时，我都会找他商量，看他能不能帮忙，或能不能给我提供更好的意见，他当时也对我不错，基本上我去找他，他都对我比较热情，口头上答应的都是能帮就帮。</w:t>
      </w:r>
    </w:p>
    <w:p w14:paraId="1EB8AB7E" w14:textId="77777777" w:rsidR="00D968AE" w:rsidRDefault="00D968AE">
      <w:pPr>
        <w:spacing w:line="500" w:lineRule="atLeast"/>
        <w:ind w:firstLine="600"/>
        <w:divId w:val="1585870050"/>
        <w:rPr>
          <w:rFonts w:hint="eastAsia"/>
          <w:sz w:val="30"/>
          <w:szCs w:val="30"/>
        </w:rPr>
      </w:pPr>
      <w:r>
        <w:rPr>
          <w:rFonts w:hint="eastAsia"/>
          <w:sz w:val="30"/>
          <w:szCs w:val="30"/>
        </w:rPr>
        <w:t>我做佛山市实验学校中学部的时候，当时佛山市实验学校中学部要从禅城湖景路搬到张槎，很多家长和部分领导是反对的，正是因为卢某</w:t>
      </w:r>
      <w:r>
        <w:rPr>
          <w:rFonts w:hint="eastAsia"/>
          <w:sz w:val="30"/>
          <w:szCs w:val="30"/>
        </w:rPr>
        <w:t>1</w:t>
      </w:r>
      <w:r>
        <w:rPr>
          <w:rFonts w:hint="eastAsia"/>
          <w:sz w:val="30"/>
          <w:szCs w:val="30"/>
        </w:rPr>
        <w:t>支持搬迁，这个项目才能坚持做下去。我和佛山市实验学校合作在普立华项目的土地上开办佛山市实验学校中学部，由于当时中辉公司、实验学校、禅城区公某办和禅城区教育局四方协商始终没有达成一致，刚开始我们公司提出和实验学校中学部的合作方案是两家合作办学，我们公司出场地，实验学校出人管理，我们与实验学校对收入进行分配。但是这个方案后来因为程序上的原因，当时操作不了，后来佛山市实验学校的主管部门佛山市公某办就提出了将我们的场地租给佛山市实验学校，我们公司收租金，不参与管理，对于这个方案我们公司是反对的，我就去找卢某</w:t>
      </w:r>
      <w:r>
        <w:rPr>
          <w:rFonts w:hint="eastAsia"/>
          <w:sz w:val="30"/>
          <w:szCs w:val="30"/>
        </w:rPr>
        <w:t>1</w:t>
      </w:r>
      <w:r>
        <w:rPr>
          <w:rFonts w:hint="eastAsia"/>
          <w:sz w:val="30"/>
          <w:szCs w:val="30"/>
        </w:rPr>
        <w:t>帮忙，想让他继续按我们最初的方案去做，卢某</w:t>
      </w:r>
      <w:r>
        <w:rPr>
          <w:rFonts w:hint="eastAsia"/>
          <w:sz w:val="30"/>
          <w:szCs w:val="30"/>
        </w:rPr>
        <w:t>1</w:t>
      </w:r>
      <w:r>
        <w:rPr>
          <w:rFonts w:hint="eastAsia"/>
          <w:sz w:val="30"/>
          <w:szCs w:val="30"/>
        </w:rPr>
        <w:t>口头上是答应帮忙的，但是后面就一直拖，到目前为止也一直没有落实这件事。后来我公司采取公某办提出的方案，就临时签了一个三年协议。目前实验学校的中学部在普立华项目土地上办学，但还不是独立法人，没有独立的办学牌照，用的是实验学校的牌照，等于就是实验学校的一个分校区。由于实验学校还未支付我租金，而且物业出租也要交</w:t>
      </w:r>
      <w:r>
        <w:rPr>
          <w:rFonts w:hint="eastAsia"/>
          <w:sz w:val="30"/>
          <w:szCs w:val="30"/>
        </w:rPr>
        <w:t>20%</w:t>
      </w:r>
      <w:r>
        <w:rPr>
          <w:rFonts w:hint="eastAsia"/>
          <w:sz w:val="30"/>
          <w:szCs w:val="30"/>
        </w:rPr>
        <w:t>的税费，我就考虑由我们公司来独立申请一个牌照，然后再租给实验学校办学，利润更高一些。但是实验学校这边也想把中学部独立出来，然后继续合作办学，所以我们双方就有了分</w:t>
      </w:r>
      <w:r>
        <w:rPr>
          <w:rFonts w:hint="eastAsia"/>
          <w:sz w:val="30"/>
          <w:szCs w:val="30"/>
        </w:rPr>
        <w:t>歧，一直达不到一致，所以我就找了卢某</w:t>
      </w:r>
      <w:r>
        <w:rPr>
          <w:rFonts w:hint="eastAsia"/>
          <w:sz w:val="30"/>
          <w:szCs w:val="30"/>
        </w:rPr>
        <w:t>1</w:t>
      </w:r>
      <w:r>
        <w:rPr>
          <w:rFonts w:hint="eastAsia"/>
          <w:sz w:val="30"/>
          <w:szCs w:val="30"/>
        </w:rPr>
        <w:t>帮忙，希望他能够帮助我们公司成功申请下来这个牌照，当时卢某</w:t>
      </w:r>
      <w:r>
        <w:rPr>
          <w:rFonts w:hint="eastAsia"/>
          <w:sz w:val="30"/>
          <w:szCs w:val="30"/>
        </w:rPr>
        <w:t>1</w:t>
      </w:r>
      <w:r>
        <w:rPr>
          <w:rFonts w:hint="eastAsia"/>
          <w:sz w:val="30"/>
          <w:szCs w:val="30"/>
        </w:rPr>
        <w:t>答应帮忙，但至今没有下文。</w:t>
      </w:r>
    </w:p>
    <w:p w14:paraId="2D97CDBA" w14:textId="77777777" w:rsidR="00D968AE" w:rsidRDefault="00D968AE">
      <w:pPr>
        <w:spacing w:line="500" w:lineRule="atLeast"/>
        <w:ind w:firstLine="600"/>
        <w:divId w:val="541021101"/>
        <w:rPr>
          <w:rFonts w:hint="eastAsia"/>
          <w:sz w:val="30"/>
          <w:szCs w:val="30"/>
        </w:rPr>
      </w:pPr>
      <w:r>
        <w:rPr>
          <w:rFonts w:hint="eastAsia"/>
          <w:sz w:val="30"/>
          <w:szCs w:val="30"/>
        </w:rPr>
        <w:t>我们中辉教育的物业本来是工业用地，现在转变成临时教育用地，但需要向政府交税费，我曾经想政府给我们企业减免税费找卢某</w:t>
      </w:r>
      <w:r>
        <w:rPr>
          <w:rFonts w:hint="eastAsia"/>
          <w:sz w:val="30"/>
          <w:szCs w:val="30"/>
        </w:rPr>
        <w:t>1</w:t>
      </w:r>
      <w:r>
        <w:rPr>
          <w:rFonts w:hint="eastAsia"/>
          <w:sz w:val="30"/>
          <w:szCs w:val="30"/>
        </w:rPr>
        <w:t>帮忙，他当时答应帮我去协调，但是现在还没有结果，目前我们也没有去交钱。</w:t>
      </w:r>
    </w:p>
    <w:p w14:paraId="33BC20F4" w14:textId="77777777" w:rsidR="00D968AE" w:rsidRDefault="00D968AE">
      <w:pPr>
        <w:spacing w:line="500" w:lineRule="atLeast"/>
        <w:ind w:firstLine="600"/>
        <w:divId w:val="1003698983"/>
        <w:rPr>
          <w:rFonts w:hint="eastAsia"/>
          <w:sz w:val="30"/>
          <w:szCs w:val="30"/>
        </w:rPr>
      </w:pPr>
      <w:r>
        <w:rPr>
          <w:rFonts w:hint="eastAsia"/>
          <w:sz w:val="30"/>
          <w:szCs w:val="30"/>
        </w:rPr>
        <w:t>2014</w:t>
      </w:r>
      <w:r>
        <w:rPr>
          <w:rFonts w:hint="eastAsia"/>
          <w:sz w:val="30"/>
          <w:szCs w:val="30"/>
        </w:rPr>
        <w:t>年，我和明珠公司合作开办协同学校，经过申请，市教育局发给了我们筹建牌照，我们就开始进行工程招标然后施工，大概在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月份我和明珠公司就开始产生矛盾，一直到</w:t>
      </w:r>
      <w:r>
        <w:rPr>
          <w:rFonts w:hint="eastAsia"/>
          <w:sz w:val="30"/>
          <w:szCs w:val="30"/>
        </w:rPr>
        <w:t>7</w:t>
      </w:r>
      <w:r>
        <w:rPr>
          <w:rFonts w:hint="eastAsia"/>
          <w:sz w:val="30"/>
          <w:szCs w:val="30"/>
        </w:rPr>
        <w:t>月份我们这方经过商议就决定退出协同学校这项目的运作，我们和明珠公司重新签订了一个内部协议，明珠公司负责今后协同学校的一切运作事宜，而我只是股东出资方。在开办协同学校的过程中，我很多事情都咨询卢某</w:t>
      </w:r>
      <w:r>
        <w:rPr>
          <w:rFonts w:hint="eastAsia"/>
          <w:sz w:val="30"/>
          <w:szCs w:val="30"/>
        </w:rPr>
        <w:t>1</w:t>
      </w:r>
      <w:r>
        <w:rPr>
          <w:rFonts w:hint="eastAsia"/>
          <w:sz w:val="30"/>
          <w:szCs w:val="30"/>
        </w:rPr>
        <w:t>，遇到困难向他请教，希望得到他的指导和支持。</w:t>
      </w:r>
    </w:p>
    <w:p w14:paraId="5348F5F3" w14:textId="77777777" w:rsidR="00D968AE" w:rsidRDefault="00D968AE">
      <w:pPr>
        <w:spacing w:line="500" w:lineRule="atLeast"/>
        <w:ind w:firstLine="600"/>
        <w:divId w:val="1705251523"/>
        <w:rPr>
          <w:rFonts w:hint="eastAsia"/>
          <w:sz w:val="30"/>
          <w:szCs w:val="30"/>
        </w:rPr>
      </w:pPr>
      <w:r>
        <w:rPr>
          <w:rFonts w:hint="eastAsia"/>
          <w:sz w:val="30"/>
          <w:szCs w:val="30"/>
        </w:rPr>
        <w:t>姚文辉对其购买红木家具的销售单和照片、借款协议、借据、转账凭证（还本金和利息）、其名下账户的银行流水进行了签认、确认。</w:t>
      </w:r>
    </w:p>
    <w:p w14:paraId="311045CB" w14:textId="77777777" w:rsidR="00D968AE" w:rsidRDefault="00D968AE">
      <w:pPr>
        <w:spacing w:line="500" w:lineRule="atLeast"/>
        <w:ind w:firstLine="600"/>
        <w:divId w:val="1392076888"/>
        <w:rPr>
          <w:rFonts w:hint="eastAsia"/>
          <w:sz w:val="30"/>
          <w:szCs w:val="30"/>
        </w:rPr>
      </w:pPr>
      <w:r>
        <w:rPr>
          <w:rFonts w:hint="eastAsia"/>
          <w:sz w:val="30"/>
          <w:szCs w:val="30"/>
        </w:rPr>
        <w:t>公诉机关据此认为</w:t>
      </w:r>
      <w:r>
        <w:rPr>
          <w:rFonts w:hint="eastAsia"/>
          <w:sz w:val="30"/>
          <w:szCs w:val="30"/>
        </w:rPr>
        <w:t>,</w:t>
      </w:r>
      <w:r>
        <w:rPr>
          <w:rFonts w:hint="eastAsia"/>
          <w:sz w:val="30"/>
          <w:szCs w:val="30"/>
        </w:rPr>
        <w:t>被告单位锦辉公司为谋取不正当利益，给予国家工作人员人民币</w:t>
      </w:r>
      <w:r>
        <w:rPr>
          <w:rFonts w:hint="eastAsia"/>
          <w:sz w:val="30"/>
          <w:szCs w:val="30"/>
        </w:rPr>
        <w:t>6</w:t>
      </w:r>
      <w:r>
        <w:rPr>
          <w:rFonts w:hint="eastAsia"/>
          <w:sz w:val="30"/>
          <w:szCs w:val="30"/>
        </w:rPr>
        <w:t>万元、价值人民币</w:t>
      </w:r>
      <w:r>
        <w:rPr>
          <w:rFonts w:hint="eastAsia"/>
          <w:sz w:val="30"/>
          <w:szCs w:val="30"/>
        </w:rPr>
        <w:t>18</w:t>
      </w:r>
      <w:r>
        <w:rPr>
          <w:rFonts w:hint="eastAsia"/>
          <w:sz w:val="30"/>
          <w:szCs w:val="30"/>
        </w:rPr>
        <w:t>万元的家具一套、免支付借款利息人民币</w:t>
      </w:r>
      <w:r>
        <w:rPr>
          <w:rFonts w:hint="eastAsia"/>
          <w:sz w:val="30"/>
          <w:szCs w:val="30"/>
        </w:rPr>
        <w:t>67895.30</w:t>
      </w:r>
      <w:r>
        <w:rPr>
          <w:rFonts w:hint="eastAsia"/>
          <w:sz w:val="30"/>
          <w:szCs w:val="30"/>
        </w:rPr>
        <w:t>元；被告单位中辉公司为谋取不正当利益，给予国家工作人员人民币</w:t>
      </w:r>
      <w:r>
        <w:rPr>
          <w:rFonts w:hint="eastAsia"/>
          <w:sz w:val="30"/>
          <w:szCs w:val="30"/>
        </w:rPr>
        <w:t>11</w:t>
      </w:r>
      <w:r>
        <w:rPr>
          <w:rFonts w:hint="eastAsia"/>
          <w:sz w:val="30"/>
          <w:szCs w:val="30"/>
        </w:rPr>
        <w:t>万元；被告人姚文辉系上述两家公司直接负责的主管人员，其行为均触犯了《中华人民共和国刑法》第三百九十三条之规定，应当以单位行贿罪追究被告单位锦辉公司、中辉公司以及被告人姚文辉的刑事责任。根据《中华人民共和国刑事诉讼法》第一百七十二条的规定，提请本院依法判处。</w:t>
      </w:r>
    </w:p>
    <w:p w14:paraId="58524068" w14:textId="77777777" w:rsidR="00D968AE" w:rsidRDefault="00D968AE">
      <w:pPr>
        <w:spacing w:line="500" w:lineRule="atLeast"/>
        <w:ind w:firstLine="600"/>
        <w:divId w:val="710109309"/>
        <w:rPr>
          <w:rFonts w:hint="eastAsia"/>
          <w:sz w:val="30"/>
          <w:szCs w:val="30"/>
        </w:rPr>
      </w:pPr>
      <w:r>
        <w:rPr>
          <w:rFonts w:hint="eastAsia"/>
          <w:sz w:val="30"/>
          <w:szCs w:val="30"/>
        </w:rPr>
        <w:t>在法庭上，被告单位锦辉公司提出锦辉公司不构成单位行贿罪。</w:t>
      </w:r>
    </w:p>
    <w:p w14:paraId="667DB071" w14:textId="77777777" w:rsidR="00D968AE" w:rsidRDefault="00D968AE">
      <w:pPr>
        <w:spacing w:line="500" w:lineRule="atLeast"/>
        <w:ind w:firstLine="600"/>
        <w:divId w:val="493182240"/>
        <w:rPr>
          <w:rFonts w:hint="eastAsia"/>
          <w:sz w:val="30"/>
          <w:szCs w:val="30"/>
        </w:rPr>
      </w:pPr>
      <w:r>
        <w:rPr>
          <w:rFonts w:hint="eastAsia"/>
          <w:sz w:val="30"/>
          <w:szCs w:val="30"/>
        </w:rPr>
        <w:t>被告单位锦辉公司的辩护人向法庭提交了如下证据：</w:t>
      </w:r>
    </w:p>
    <w:p w14:paraId="7EE6D702" w14:textId="77777777" w:rsidR="00D968AE" w:rsidRDefault="00D968AE">
      <w:pPr>
        <w:spacing w:line="500" w:lineRule="atLeast"/>
        <w:ind w:firstLine="600"/>
        <w:divId w:val="1075006906"/>
        <w:rPr>
          <w:rFonts w:hint="eastAsia"/>
          <w:sz w:val="30"/>
          <w:szCs w:val="30"/>
        </w:rPr>
      </w:pPr>
      <w:r>
        <w:rPr>
          <w:rFonts w:hint="eastAsia"/>
          <w:sz w:val="30"/>
          <w:szCs w:val="30"/>
        </w:rPr>
        <w:t>1.2015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日，中辉公司股东会决议；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日，中辉公司与广东顺德连胜爆破拆除工程有限公司、符某签订《旧电房、厨房和饭堂拆迁合同》；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日，中辉公司与符某签订的《旧管道买卖合同》；</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日，赵伯意建设银行转账凭条。拟证实起诉书指控所送家具及</w:t>
      </w:r>
      <w:r>
        <w:rPr>
          <w:rFonts w:hint="eastAsia"/>
          <w:sz w:val="30"/>
          <w:szCs w:val="30"/>
        </w:rPr>
        <w:t>2016</w:t>
      </w:r>
      <w:r>
        <w:rPr>
          <w:rFonts w:hint="eastAsia"/>
          <w:sz w:val="30"/>
          <w:szCs w:val="30"/>
        </w:rPr>
        <w:t>年中秋所送的</w:t>
      </w:r>
      <w:r>
        <w:rPr>
          <w:rFonts w:hint="eastAsia"/>
          <w:sz w:val="30"/>
          <w:szCs w:val="30"/>
        </w:rPr>
        <w:t>3</w:t>
      </w:r>
      <w:r>
        <w:rPr>
          <w:rFonts w:hint="eastAsia"/>
          <w:sz w:val="30"/>
          <w:szCs w:val="30"/>
        </w:rPr>
        <w:t>万元已由中辉公司予以报销，该款项与锦辉公司无关。</w:t>
      </w:r>
    </w:p>
    <w:p w14:paraId="78D36082" w14:textId="77777777" w:rsidR="00D968AE" w:rsidRDefault="00D968AE">
      <w:pPr>
        <w:spacing w:line="500" w:lineRule="atLeast"/>
        <w:ind w:firstLine="600"/>
        <w:divId w:val="2004047814"/>
        <w:rPr>
          <w:rFonts w:hint="eastAsia"/>
          <w:sz w:val="30"/>
          <w:szCs w:val="30"/>
        </w:rPr>
      </w:pPr>
      <w:r>
        <w:rPr>
          <w:rFonts w:hint="eastAsia"/>
          <w:sz w:val="30"/>
          <w:szCs w:val="30"/>
        </w:rPr>
        <w:t>2.</w:t>
      </w:r>
      <w:r>
        <w:rPr>
          <w:rFonts w:hint="eastAsia"/>
          <w:sz w:val="30"/>
          <w:szCs w:val="30"/>
        </w:rPr>
        <w:t>《关于对协同学校进行消防安全检查情况的报告》。拟证实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日，消防部门检查消防设施设备已经达标。</w:t>
      </w:r>
    </w:p>
    <w:p w14:paraId="602A53EF" w14:textId="77777777" w:rsidR="00D968AE" w:rsidRDefault="00D968AE">
      <w:pPr>
        <w:spacing w:line="500" w:lineRule="atLeast"/>
        <w:ind w:firstLine="600"/>
        <w:divId w:val="1718160189"/>
        <w:rPr>
          <w:rFonts w:hint="eastAsia"/>
          <w:sz w:val="30"/>
          <w:szCs w:val="30"/>
        </w:rPr>
      </w:pPr>
      <w:r>
        <w:rPr>
          <w:rFonts w:hint="eastAsia"/>
          <w:sz w:val="30"/>
          <w:szCs w:val="30"/>
        </w:rPr>
        <w:t>3.</w:t>
      </w:r>
      <w:r>
        <w:rPr>
          <w:rFonts w:hint="eastAsia"/>
          <w:sz w:val="30"/>
          <w:szCs w:val="30"/>
        </w:rPr>
        <w:t>《张槎启动</w:t>
      </w:r>
      <w:r>
        <w:rPr>
          <w:rFonts w:hint="eastAsia"/>
          <w:sz w:val="30"/>
          <w:szCs w:val="30"/>
        </w:rPr>
        <w:t>5</w:t>
      </w:r>
      <w:r>
        <w:rPr>
          <w:rFonts w:hint="eastAsia"/>
          <w:sz w:val="30"/>
          <w:szCs w:val="30"/>
        </w:rPr>
        <w:t>大新产业项目走出三旧改造新模式》《到禅一年孔海文都在忙什么？》的报道。拟证实禅城区政府主导协同学校项目，属于张槎街道的重点项目，锦辉公司依法依规开办教育事业。</w:t>
      </w:r>
    </w:p>
    <w:p w14:paraId="52E2E9A4" w14:textId="77777777" w:rsidR="00D968AE" w:rsidRDefault="00D968AE">
      <w:pPr>
        <w:spacing w:line="500" w:lineRule="atLeast"/>
        <w:ind w:firstLine="600"/>
        <w:divId w:val="639962008"/>
        <w:rPr>
          <w:rFonts w:hint="eastAsia"/>
          <w:sz w:val="30"/>
          <w:szCs w:val="30"/>
        </w:rPr>
      </w:pPr>
      <w:r>
        <w:rPr>
          <w:rFonts w:hint="eastAsia"/>
          <w:sz w:val="30"/>
          <w:szCs w:val="30"/>
        </w:rPr>
        <w:t>该辩护人同时发表如下辩护意见：</w:t>
      </w:r>
      <w:r>
        <w:rPr>
          <w:rFonts w:hint="eastAsia"/>
          <w:sz w:val="30"/>
          <w:szCs w:val="30"/>
        </w:rPr>
        <w:t>1.</w:t>
      </w:r>
      <w:r>
        <w:rPr>
          <w:rFonts w:hint="eastAsia"/>
          <w:sz w:val="30"/>
          <w:szCs w:val="30"/>
        </w:rPr>
        <w:t>起诉书对于送给卢某</w:t>
      </w:r>
      <w:r>
        <w:rPr>
          <w:rFonts w:hint="eastAsia"/>
          <w:sz w:val="30"/>
          <w:szCs w:val="30"/>
        </w:rPr>
        <w:t>1</w:t>
      </w:r>
      <w:r>
        <w:rPr>
          <w:rFonts w:hint="eastAsia"/>
          <w:sz w:val="30"/>
          <w:szCs w:val="30"/>
        </w:rPr>
        <w:t>价值人民币</w:t>
      </w:r>
      <w:r>
        <w:rPr>
          <w:rFonts w:hint="eastAsia"/>
          <w:sz w:val="30"/>
          <w:szCs w:val="30"/>
        </w:rPr>
        <w:t>18</w:t>
      </w:r>
      <w:r>
        <w:rPr>
          <w:rFonts w:hint="eastAsia"/>
          <w:sz w:val="30"/>
          <w:szCs w:val="30"/>
        </w:rPr>
        <w:t>万元的家具及</w:t>
      </w:r>
      <w:r>
        <w:rPr>
          <w:rFonts w:hint="eastAsia"/>
          <w:sz w:val="30"/>
          <w:szCs w:val="30"/>
        </w:rPr>
        <w:t>2016</w:t>
      </w:r>
      <w:r>
        <w:rPr>
          <w:rFonts w:hint="eastAsia"/>
          <w:sz w:val="30"/>
          <w:szCs w:val="30"/>
        </w:rPr>
        <w:t>年中秋送给卢某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万元的指控，与锦辉公司无关；锦辉公司涉案金额应为人民币</w:t>
      </w:r>
      <w:r>
        <w:rPr>
          <w:rFonts w:hint="eastAsia"/>
          <w:sz w:val="30"/>
          <w:szCs w:val="30"/>
        </w:rPr>
        <w:t>97895.3</w:t>
      </w:r>
      <w:r>
        <w:rPr>
          <w:rFonts w:hint="eastAsia"/>
          <w:sz w:val="30"/>
          <w:szCs w:val="30"/>
        </w:rPr>
        <w:t>元，未达到法律规定的情节严重的标准，应不作为犯罪处理；</w:t>
      </w:r>
      <w:r>
        <w:rPr>
          <w:rFonts w:hint="eastAsia"/>
          <w:sz w:val="30"/>
          <w:szCs w:val="30"/>
        </w:rPr>
        <w:t>2.</w:t>
      </w:r>
      <w:r>
        <w:rPr>
          <w:rFonts w:hint="eastAsia"/>
          <w:sz w:val="30"/>
          <w:szCs w:val="30"/>
        </w:rPr>
        <w:t>锦辉公司在协同学校办学许可审批之前，已将经营权转让给明珠公司，退一步说，即使锦辉公司请求卢某</w:t>
      </w:r>
      <w:r>
        <w:rPr>
          <w:rFonts w:hint="eastAsia"/>
          <w:sz w:val="30"/>
          <w:szCs w:val="30"/>
        </w:rPr>
        <w:t>1</w:t>
      </w:r>
      <w:r>
        <w:rPr>
          <w:rFonts w:hint="eastAsia"/>
          <w:sz w:val="30"/>
          <w:szCs w:val="30"/>
        </w:rPr>
        <w:t>协调减免临时转变功能费为真，其谋取的也是正当利益，锦辉公司依法依规投资教育事业，未谋取任何不正当利益。</w:t>
      </w:r>
    </w:p>
    <w:p w14:paraId="662A0F0B" w14:textId="77777777" w:rsidR="00D968AE" w:rsidRDefault="00D968AE">
      <w:pPr>
        <w:spacing w:line="500" w:lineRule="atLeast"/>
        <w:ind w:firstLine="600"/>
        <w:divId w:val="1587228172"/>
        <w:rPr>
          <w:rFonts w:hint="eastAsia"/>
          <w:sz w:val="30"/>
          <w:szCs w:val="30"/>
        </w:rPr>
      </w:pPr>
      <w:r>
        <w:rPr>
          <w:rFonts w:hint="eastAsia"/>
          <w:sz w:val="30"/>
          <w:szCs w:val="30"/>
        </w:rPr>
        <w:t>被告单位中辉公司对起诉书指控的事实无异议，称是否构成犯罪由法院判决。</w:t>
      </w:r>
    </w:p>
    <w:p w14:paraId="76900A5C" w14:textId="77777777" w:rsidR="00D968AE" w:rsidRDefault="00D968AE">
      <w:pPr>
        <w:spacing w:line="500" w:lineRule="atLeast"/>
        <w:ind w:firstLine="600"/>
        <w:divId w:val="307590143"/>
        <w:rPr>
          <w:rFonts w:hint="eastAsia"/>
          <w:sz w:val="30"/>
          <w:szCs w:val="30"/>
        </w:rPr>
      </w:pPr>
      <w:r>
        <w:rPr>
          <w:rFonts w:hint="eastAsia"/>
          <w:sz w:val="30"/>
          <w:szCs w:val="30"/>
        </w:rPr>
        <w:t>被告单位中辉公司的辩护人向法庭提交了如下证据：</w:t>
      </w:r>
    </w:p>
    <w:p w14:paraId="0EEA64CF" w14:textId="77777777" w:rsidR="00D968AE" w:rsidRDefault="00D968AE">
      <w:pPr>
        <w:spacing w:line="500" w:lineRule="atLeast"/>
        <w:ind w:firstLine="600"/>
        <w:divId w:val="879248705"/>
        <w:rPr>
          <w:rFonts w:hint="eastAsia"/>
          <w:sz w:val="30"/>
          <w:szCs w:val="30"/>
        </w:rPr>
      </w:pPr>
      <w:r>
        <w:rPr>
          <w:rFonts w:hint="eastAsia"/>
          <w:sz w:val="30"/>
          <w:szCs w:val="30"/>
        </w:rPr>
        <w:t>1.</w:t>
      </w:r>
      <w:r>
        <w:rPr>
          <w:rFonts w:hint="eastAsia"/>
          <w:sz w:val="30"/>
          <w:szCs w:val="30"/>
        </w:rPr>
        <w:t>禅公消验字</w:t>
      </w:r>
      <w:r>
        <w:rPr>
          <w:rFonts w:hint="eastAsia"/>
          <w:sz w:val="30"/>
          <w:szCs w:val="30"/>
        </w:rPr>
        <w:t>[2016]</w:t>
      </w:r>
      <w:r>
        <w:rPr>
          <w:rFonts w:hint="eastAsia"/>
          <w:sz w:val="30"/>
          <w:szCs w:val="30"/>
        </w:rPr>
        <w:t>第</w:t>
      </w:r>
      <w:r>
        <w:rPr>
          <w:rFonts w:hint="eastAsia"/>
          <w:sz w:val="30"/>
          <w:szCs w:val="30"/>
        </w:rPr>
        <w:t>0274</w:t>
      </w:r>
      <w:r>
        <w:rPr>
          <w:rFonts w:hint="eastAsia"/>
          <w:sz w:val="30"/>
          <w:szCs w:val="30"/>
        </w:rPr>
        <w:t>号《建设工程消防验收意见书》。拟证实佛山市实验学校中学部工程消防验收合格。</w:t>
      </w:r>
    </w:p>
    <w:p w14:paraId="512A1691" w14:textId="77777777" w:rsidR="00D968AE" w:rsidRDefault="00D968AE">
      <w:pPr>
        <w:spacing w:line="500" w:lineRule="atLeast"/>
        <w:ind w:firstLine="600"/>
        <w:divId w:val="2108500833"/>
        <w:rPr>
          <w:rFonts w:hint="eastAsia"/>
          <w:sz w:val="30"/>
          <w:szCs w:val="30"/>
        </w:rPr>
      </w:pPr>
      <w:r>
        <w:rPr>
          <w:rFonts w:hint="eastAsia"/>
          <w:sz w:val="30"/>
          <w:szCs w:val="30"/>
        </w:rPr>
        <w:t>2.</w:t>
      </w:r>
      <w:r>
        <w:rPr>
          <w:rFonts w:hint="eastAsia"/>
          <w:sz w:val="30"/>
          <w:szCs w:val="30"/>
        </w:rPr>
        <w:t>房地产租赁协议、付款凭证等。拟证实中辉公司在佛山市实验学校中学部的合作上，未取得任何利益，相反还在严重亏损的情况下垫资给佛山市实验学校办学。中辉公司合作办学是为了响应省、市、区三级政府文件政策的精神，支持民办学校建设、发展，而非为了赚取收益。</w:t>
      </w:r>
    </w:p>
    <w:p w14:paraId="56B08973" w14:textId="77777777" w:rsidR="00D968AE" w:rsidRDefault="00D968AE">
      <w:pPr>
        <w:spacing w:line="500" w:lineRule="atLeast"/>
        <w:ind w:firstLine="600"/>
        <w:divId w:val="860431389"/>
        <w:rPr>
          <w:rFonts w:hint="eastAsia"/>
          <w:sz w:val="30"/>
          <w:szCs w:val="30"/>
        </w:rPr>
      </w:pPr>
      <w:r>
        <w:rPr>
          <w:rFonts w:hint="eastAsia"/>
          <w:sz w:val="30"/>
          <w:szCs w:val="30"/>
        </w:rPr>
        <w:t>该辩护人同时发表如下辩护意见：</w:t>
      </w:r>
    </w:p>
    <w:p w14:paraId="4D95D346" w14:textId="77777777" w:rsidR="00D968AE" w:rsidRDefault="00D968AE">
      <w:pPr>
        <w:spacing w:line="500" w:lineRule="atLeast"/>
        <w:ind w:firstLine="600"/>
        <w:divId w:val="2098598850"/>
        <w:rPr>
          <w:rFonts w:hint="eastAsia"/>
          <w:sz w:val="30"/>
          <w:szCs w:val="30"/>
        </w:rPr>
      </w:pPr>
      <w:r>
        <w:rPr>
          <w:rFonts w:hint="eastAsia"/>
          <w:sz w:val="30"/>
          <w:szCs w:val="30"/>
        </w:rPr>
        <w:t>1.</w:t>
      </w:r>
      <w:r>
        <w:rPr>
          <w:rFonts w:hint="eastAsia"/>
          <w:sz w:val="30"/>
          <w:szCs w:val="30"/>
        </w:rPr>
        <w:t>被告单位中辉公司未谋取不正当利益，不符合单位行贿罪的犯罪构成，不应认定为犯罪；</w:t>
      </w:r>
      <w:r>
        <w:rPr>
          <w:rFonts w:hint="eastAsia"/>
          <w:sz w:val="30"/>
          <w:szCs w:val="30"/>
        </w:rPr>
        <w:t>2.</w:t>
      </w:r>
      <w:r>
        <w:rPr>
          <w:rFonts w:hint="eastAsia"/>
          <w:sz w:val="30"/>
          <w:szCs w:val="30"/>
        </w:rPr>
        <w:t>中辉公司涉嫌行贿金额为人民币</w:t>
      </w:r>
      <w:r>
        <w:rPr>
          <w:rFonts w:hint="eastAsia"/>
          <w:sz w:val="30"/>
          <w:szCs w:val="30"/>
        </w:rPr>
        <w:t>11</w:t>
      </w:r>
      <w:r>
        <w:rPr>
          <w:rFonts w:hint="eastAsia"/>
          <w:sz w:val="30"/>
          <w:szCs w:val="30"/>
        </w:rPr>
        <w:t>万元，未达到单位行贿罪法定起刑金额；</w:t>
      </w:r>
      <w:r>
        <w:rPr>
          <w:rFonts w:hint="eastAsia"/>
          <w:sz w:val="30"/>
          <w:szCs w:val="30"/>
        </w:rPr>
        <w:t>3.</w:t>
      </w:r>
      <w:r>
        <w:rPr>
          <w:rFonts w:hint="eastAsia"/>
          <w:sz w:val="30"/>
          <w:szCs w:val="30"/>
        </w:rPr>
        <w:t>退一步说，如中辉公司构成单位行贿罪，则中辉公司及姚文辉有自首情节，是初犯，主观恶性较小，请求对中辉公司免予刑事处罚。</w:t>
      </w:r>
    </w:p>
    <w:p w14:paraId="07D6FDBF" w14:textId="77777777" w:rsidR="00D968AE" w:rsidRDefault="00D968AE">
      <w:pPr>
        <w:spacing w:line="500" w:lineRule="atLeast"/>
        <w:ind w:firstLine="600"/>
        <w:divId w:val="2036035526"/>
        <w:rPr>
          <w:rFonts w:hint="eastAsia"/>
          <w:sz w:val="30"/>
          <w:szCs w:val="30"/>
        </w:rPr>
      </w:pPr>
      <w:r>
        <w:rPr>
          <w:rFonts w:hint="eastAsia"/>
          <w:sz w:val="30"/>
          <w:szCs w:val="30"/>
        </w:rPr>
        <w:t>被告人姚文辉对起诉书指控的犯罪事实无异议，称是否构成犯罪由法院判决。</w:t>
      </w:r>
    </w:p>
    <w:p w14:paraId="5DD14FA4" w14:textId="77777777" w:rsidR="00D968AE" w:rsidRDefault="00D968AE">
      <w:pPr>
        <w:spacing w:line="500" w:lineRule="atLeast"/>
        <w:ind w:firstLine="600"/>
        <w:divId w:val="376008635"/>
        <w:rPr>
          <w:rFonts w:hint="eastAsia"/>
          <w:sz w:val="30"/>
          <w:szCs w:val="30"/>
        </w:rPr>
      </w:pPr>
      <w:r>
        <w:rPr>
          <w:rFonts w:hint="eastAsia"/>
          <w:sz w:val="30"/>
          <w:szCs w:val="30"/>
        </w:rPr>
        <w:t>被告人姚文辉的辩护人向法庭提供了如下证据：</w:t>
      </w:r>
    </w:p>
    <w:p w14:paraId="41E93CD1" w14:textId="77777777" w:rsidR="00D968AE" w:rsidRDefault="00D968AE">
      <w:pPr>
        <w:spacing w:line="500" w:lineRule="atLeast"/>
        <w:ind w:firstLine="600"/>
        <w:divId w:val="106698319"/>
        <w:rPr>
          <w:rFonts w:hint="eastAsia"/>
          <w:sz w:val="30"/>
          <w:szCs w:val="30"/>
        </w:rPr>
      </w:pPr>
      <w:r>
        <w:rPr>
          <w:rFonts w:hint="eastAsia"/>
          <w:sz w:val="30"/>
          <w:szCs w:val="30"/>
        </w:rPr>
        <w:t>1.</w:t>
      </w:r>
      <w:r>
        <w:rPr>
          <w:rFonts w:hint="eastAsia"/>
          <w:sz w:val="30"/>
          <w:szCs w:val="30"/>
        </w:rPr>
        <w:t>省、市、区关于促进民办教育规范特色发展意见的通知。拟证实自</w:t>
      </w:r>
      <w:r>
        <w:rPr>
          <w:rFonts w:hint="eastAsia"/>
          <w:sz w:val="30"/>
          <w:szCs w:val="30"/>
        </w:rPr>
        <w:t>2013</w:t>
      </w:r>
      <w:r>
        <w:rPr>
          <w:rFonts w:hint="eastAsia"/>
          <w:sz w:val="30"/>
          <w:szCs w:val="30"/>
        </w:rPr>
        <w:t>年以来，各级政府大力鼓励和支持民办教育，并规定应在公共财政扶持、税收优惠、教育用地等方面给予优惠政策。</w:t>
      </w:r>
    </w:p>
    <w:p w14:paraId="2BCEE988" w14:textId="77777777" w:rsidR="00D968AE" w:rsidRDefault="00D968AE">
      <w:pPr>
        <w:spacing w:line="500" w:lineRule="atLeast"/>
        <w:ind w:firstLine="600"/>
        <w:divId w:val="1864437397"/>
        <w:rPr>
          <w:rFonts w:hint="eastAsia"/>
          <w:sz w:val="30"/>
          <w:szCs w:val="30"/>
        </w:rPr>
      </w:pPr>
      <w:r>
        <w:rPr>
          <w:rFonts w:hint="eastAsia"/>
          <w:sz w:val="30"/>
          <w:szCs w:val="30"/>
        </w:rPr>
        <w:t>2.</w:t>
      </w:r>
      <w:r>
        <w:rPr>
          <w:rFonts w:hint="eastAsia"/>
          <w:sz w:val="30"/>
          <w:szCs w:val="30"/>
        </w:rPr>
        <w:t>协同学校章程。拟证实协同学校是非营利性组织。</w:t>
      </w:r>
    </w:p>
    <w:p w14:paraId="3BE1C473" w14:textId="77777777" w:rsidR="00D968AE" w:rsidRDefault="00D968AE">
      <w:pPr>
        <w:spacing w:line="500" w:lineRule="atLeast"/>
        <w:ind w:firstLine="600"/>
        <w:divId w:val="136533194"/>
        <w:rPr>
          <w:rFonts w:hint="eastAsia"/>
          <w:sz w:val="30"/>
          <w:szCs w:val="30"/>
        </w:rPr>
      </w:pPr>
      <w:r>
        <w:rPr>
          <w:rFonts w:hint="eastAsia"/>
          <w:sz w:val="30"/>
          <w:szCs w:val="30"/>
        </w:rPr>
        <w:t>3.</w:t>
      </w:r>
      <w:r>
        <w:rPr>
          <w:rFonts w:hint="eastAsia"/>
          <w:sz w:val="30"/>
          <w:szCs w:val="30"/>
        </w:rPr>
        <w:t>土地出让金及租金计收标准通知、</w:t>
      </w:r>
      <w:r>
        <w:rPr>
          <w:rFonts w:hint="eastAsia"/>
          <w:sz w:val="30"/>
          <w:szCs w:val="30"/>
        </w:rPr>
        <w:t>2014</w:t>
      </w:r>
      <w:r>
        <w:rPr>
          <w:rFonts w:hint="eastAsia"/>
          <w:sz w:val="30"/>
          <w:szCs w:val="30"/>
        </w:rPr>
        <w:t>年建设用地基准地价的通知。拟证实国土部门没有规定教育用途的基准地价，在此情况下，要求本案两学校缴交巨额费用没有依据，也与政策相违背。</w:t>
      </w:r>
    </w:p>
    <w:p w14:paraId="5F3A3289" w14:textId="77777777" w:rsidR="00D968AE" w:rsidRDefault="00D968AE">
      <w:pPr>
        <w:spacing w:line="500" w:lineRule="atLeast"/>
        <w:ind w:firstLine="600"/>
        <w:divId w:val="1638953489"/>
        <w:rPr>
          <w:rFonts w:hint="eastAsia"/>
          <w:sz w:val="30"/>
          <w:szCs w:val="30"/>
        </w:rPr>
      </w:pPr>
      <w:r>
        <w:rPr>
          <w:rFonts w:hint="eastAsia"/>
          <w:sz w:val="30"/>
          <w:szCs w:val="30"/>
        </w:rPr>
        <w:t>4.</w:t>
      </w:r>
      <w:r>
        <w:rPr>
          <w:rFonts w:hint="eastAsia"/>
          <w:sz w:val="30"/>
          <w:szCs w:val="30"/>
        </w:rPr>
        <w:t>协同学校消防检查报告。拟证实协同学校消防完全达到可以正常办学的标准，未办理消防许可的原因并非学校消防设施有问题，而是卡在国土局违背政策精神收费的问题上。</w:t>
      </w:r>
    </w:p>
    <w:p w14:paraId="56B1ABE7" w14:textId="77777777" w:rsidR="00D968AE" w:rsidRDefault="00D968AE">
      <w:pPr>
        <w:spacing w:line="500" w:lineRule="atLeast"/>
        <w:ind w:firstLine="600"/>
        <w:divId w:val="851801593"/>
        <w:rPr>
          <w:rFonts w:hint="eastAsia"/>
          <w:sz w:val="30"/>
          <w:szCs w:val="30"/>
        </w:rPr>
      </w:pPr>
      <w:r>
        <w:rPr>
          <w:rFonts w:hint="eastAsia"/>
          <w:sz w:val="30"/>
          <w:szCs w:val="30"/>
        </w:rPr>
        <w:t>5.</w:t>
      </w:r>
      <w:r>
        <w:rPr>
          <w:rFonts w:hint="eastAsia"/>
          <w:sz w:val="30"/>
          <w:szCs w:val="30"/>
        </w:rPr>
        <w:t>租凭合同、合作办学意向书。拟证实中辉公司与佛山市实验学校合作办佛山市实验学校中学部，约定了合作模式。</w:t>
      </w:r>
    </w:p>
    <w:p w14:paraId="791C999A" w14:textId="77777777" w:rsidR="00D968AE" w:rsidRDefault="00D968AE">
      <w:pPr>
        <w:spacing w:line="500" w:lineRule="atLeast"/>
        <w:ind w:firstLine="600"/>
        <w:divId w:val="181894122"/>
        <w:rPr>
          <w:rFonts w:hint="eastAsia"/>
          <w:sz w:val="30"/>
          <w:szCs w:val="30"/>
        </w:rPr>
      </w:pPr>
      <w:r>
        <w:rPr>
          <w:rFonts w:hint="eastAsia"/>
          <w:sz w:val="30"/>
          <w:szCs w:val="30"/>
        </w:rPr>
        <w:t>6.</w:t>
      </w:r>
      <w:r>
        <w:rPr>
          <w:rFonts w:hint="eastAsia"/>
          <w:sz w:val="30"/>
          <w:szCs w:val="30"/>
        </w:rPr>
        <w:t>拆迁合同及收据、机管道买卖合同、转账凭证、股东会决议。拟证实中辉公司支付了款项给姚文辉。</w:t>
      </w:r>
    </w:p>
    <w:p w14:paraId="593D9D3C" w14:textId="77777777" w:rsidR="00D968AE" w:rsidRDefault="00D968AE">
      <w:pPr>
        <w:spacing w:line="500" w:lineRule="atLeast"/>
        <w:ind w:firstLine="600"/>
        <w:divId w:val="1740133675"/>
        <w:rPr>
          <w:rFonts w:hint="eastAsia"/>
          <w:sz w:val="30"/>
          <w:szCs w:val="30"/>
        </w:rPr>
      </w:pPr>
      <w:r>
        <w:rPr>
          <w:rFonts w:hint="eastAsia"/>
          <w:sz w:val="30"/>
          <w:szCs w:val="30"/>
        </w:rPr>
        <w:t>该辩护人同时发表如下辩护意见：</w:t>
      </w:r>
      <w:r>
        <w:rPr>
          <w:rFonts w:hint="eastAsia"/>
          <w:sz w:val="30"/>
          <w:szCs w:val="30"/>
        </w:rPr>
        <w:t>1.</w:t>
      </w:r>
      <w:r>
        <w:rPr>
          <w:rFonts w:hint="eastAsia"/>
          <w:sz w:val="30"/>
          <w:szCs w:val="30"/>
        </w:rPr>
        <w:t>锦辉公司筹建协同学校和中辉公司筹建佛山市实验学校中学部，均符合法律和当时的政策规定，被告人姚文辉没有为两被告单位谋取不正当利益，卢某</w:t>
      </w:r>
      <w:r>
        <w:rPr>
          <w:rFonts w:hint="eastAsia"/>
          <w:sz w:val="30"/>
          <w:szCs w:val="30"/>
        </w:rPr>
        <w:t>1</w:t>
      </w:r>
      <w:r>
        <w:rPr>
          <w:rFonts w:hint="eastAsia"/>
          <w:sz w:val="30"/>
          <w:szCs w:val="30"/>
        </w:rPr>
        <w:t>为两被告单位筹建提供的帮助也是正当的利益。</w:t>
      </w:r>
      <w:r>
        <w:rPr>
          <w:rFonts w:hint="eastAsia"/>
          <w:sz w:val="30"/>
          <w:szCs w:val="30"/>
        </w:rPr>
        <w:t>2.</w:t>
      </w:r>
      <w:r>
        <w:rPr>
          <w:rFonts w:hint="eastAsia"/>
          <w:sz w:val="30"/>
          <w:szCs w:val="30"/>
        </w:rPr>
        <w:t>在协同学校的运营和费用减免方面，被告人既没有谋取不正当利益的故意，也没有谋取不正当利益的行为。</w:t>
      </w:r>
      <w:r>
        <w:rPr>
          <w:rFonts w:hint="eastAsia"/>
          <w:sz w:val="30"/>
          <w:szCs w:val="30"/>
        </w:rPr>
        <w:t>3.</w:t>
      </w:r>
      <w:r>
        <w:rPr>
          <w:rFonts w:hint="eastAsia"/>
          <w:sz w:val="30"/>
          <w:szCs w:val="30"/>
        </w:rPr>
        <w:t>被告人姚文辉在中辉公司与佛山市实验学校合办中学部的项目在运营、费用减免方面谋取的也是正当利益而非不正当利益，综上</w:t>
      </w:r>
      <w:r>
        <w:rPr>
          <w:rFonts w:hint="eastAsia"/>
          <w:sz w:val="30"/>
          <w:szCs w:val="30"/>
        </w:rPr>
        <w:t>1-3</w:t>
      </w:r>
      <w:r>
        <w:rPr>
          <w:rFonts w:hint="eastAsia"/>
          <w:sz w:val="30"/>
          <w:szCs w:val="30"/>
        </w:rPr>
        <w:t>点，被告人姚文辉虽然在中辉公司与佛山市实验学校合作办学过程中，给卢某</w:t>
      </w:r>
      <w:r>
        <w:rPr>
          <w:rFonts w:hint="eastAsia"/>
          <w:sz w:val="30"/>
          <w:szCs w:val="30"/>
        </w:rPr>
        <w:t>1</w:t>
      </w:r>
      <w:r>
        <w:rPr>
          <w:rFonts w:hint="eastAsia"/>
          <w:sz w:val="30"/>
          <w:szCs w:val="30"/>
        </w:rPr>
        <w:t>送财物，但其谋取的是正当利益而非不正当利益，依法不构成单位行贿罪。</w:t>
      </w:r>
      <w:r>
        <w:rPr>
          <w:rFonts w:hint="eastAsia"/>
          <w:sz w:val="30"/>
          <w:szCs w:val="30"/>
        </w:rPr>
        <w:t>4.</w:t>
      </w:r>
      <w:r>
        <w:rPr>
          <w:rFonts w:hint="eastAsia"/>
          <w:sz w:val="30"/>
          <w:szCs w:val="30"/>
        </w:rPr>
        <w:t>被告单位及被告人姚文辉在被追诉前主动交代行贿行为、未受过刑事处罚或行政处罚、涉案财物价值不大、为佛山经济发展尤其是教育事业方面作出过积极的贡献，依法应从轻或减轻处罚。</w:t>
      </w:r>
    </w:p>
    <w:p w14:paraId="2BC5DD0A" w14:textId="77777777" w:rsidR="00D968AE" w:rsidRDefault="00D968AE">
      <w:pPr>
        <w:spacing w:line="500" w:lineRule="atLeast"/>
        <w:ind w:firstLine="600"/>
        <w:divId w:val="1888759177"/>
        <w:rPr>
          <w:rFonts w:hint="eastAsia"/>
          <w:sz w:val="30"/>
          <w:szCs w:val="30"/>
        </w:rPr>
      </w:pPr>
      <w:r>
        <w:rPr>
          <w:rFonts w:hint="eastAsia"/>
          <w:sz w:val="30"/>
          <w:szCs w:val="30"/>
        </w:rPr>
        <w:t>公机机关、辩护人向法庭出示的证据经法庭举证、质证，本院予以确认。</w:t>
      </w:r>
    </w:p>
    <w:p w14:paraId="60BDA518" w14:textId="77777777" w:rsidR="00D968AE" w:rsidRDefault="00D968AE">
      <w:pPr>
        <w:spacing w:line="500" w:lineRule="atLeast"/>
        <w:ind w:firstLine="600"/>
        <w:divId w:val="1900633544"/>
        <w:rPr>
          <w:rFonts w:hint="eastAsia"/>
          <w:sz w:val="30"/>
          <w:szCs w:val="30"/>
        </w:rPr>
      </w:pPr>
      <w:r>
        <w:rPr>
          <w:rFonts w:hint="eastAsia"/>
          <w:sz w:val="30"/>
          <w:szCs w:val="30"/>
        </w:rPr>
        <w:t>经审理查明：被告单位锦辉公司与中辉公司直接负责的主管人员均为被告人姚文辉。为了使得上述两被告单位经营的教育机构获得时任佛山市禅城区政府副区长、区教育局局长卢某</w:t>
      </w:r>
      <w:r>
        <w:rPr>
          <w:rFonts w:hint="eastAsia"/>
          <w:sz w:val="30"/>
          <w:szCs w:val="30"/>
        </w:rPr>
        <w:t>1</w:t>
      </w:r>
      <w:r>
        <w:rPr>
          <w:rFonts w:hint="eastAsia"/>
          <w:sz w:val="30"/>
          <w:szCs w:val="30"/>
        </w:rPr>
        <w:t>的支持和帮助，为学校筹建、运营及费用减免等方面谋取不正当利益，被告人姚文辉多次送给卢某</w:t>
      </w:r>
      <w:r>
        <w:rPr>
          <w:rFonts w:hint="eastAsia"/>
          <w:sz w:val="30"/>
          <w:szCs w:val="30"/>
        </w:rPr>
        <w:t>1</w:t>
      </w:r>
      <w:r>
        <w:rPr>
          <w:rFonts w:hint="eastAsia"/>
          <w:sz w:val="30"/>
          <w:szCs w:val="30"/>
        </w:rPr>
        <w:t>财物。具体如下</w:t>
      </w:r>
      <w:r>
        <w:rPr>
          <w:rFonts w:hint="eastAsia"/>
          <w:sz w:val="30"/>
          <w:szCs w:val="30"/>
        </w:rPr>
        <w:t>:</w:t>
      </w:r>
    </w:p>
    <w:p w14:paraId="6673691A" w14:textId="77777777" w:rsidR="00D968AE" w:rsidRDefault="00D968AE">
      <w:pPr>
        <w:spacing w:line="500" w:lineRule="atLeast"/>
        <w:ind w:firstLine="600"/>
        <w:divId w:val="1399858778"/>
        <w:rPr>
          <w:rFonts w:hint="eastAsia"/>
          <w:sz w:val="30"/>
          <w:szCs w:val="30"/>
        </w:rPr>
      </w:pPr>
      <w:r>
        <w:rPr>
          <w:rFonts w:hint="eastAsia"/>
          <w:sz w:val="30"/>
          <w:szCs w:val="30"/>
        </w:rPr>
        <w:t>被告单位锦辉公司为其经营的佛山市禅城区协同学校谋取不正当利益，由被告人姚文辉于</w:t>
      </w:r>
      <w:r>
        <w:rPr>
          <w:rFonts w:hint="eastAsia"/>
          <w:sz w:val="30"/>
          <w:szCs w:val="30"/>
        </w:rPr>
        <w:t>2015</w:t>
      </w:r>
      <w:r>
        <w:rPr>
          <w:rFonts w:hint="eastAsia"/>
          <w:sz w:val="30"/>
          <w:szCs w:val="30"/>
        </w:rPr>
        <w:t>年送给卢某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万元、价值人民币</w:t>
      </w:r>
      <w:r>
        <w:rPr>
          <w:rFonts w:hint="eastAsia"/>
          <w:sz w:val="30"/>
          <w:szCs w:val="30"/>
        </w:rPr>
        <w:t>18</w:t>
      </w:r>
      <w:r>
        <w:rPr>
          <w:rFonts w:hint="eastAsia"/>
          <w:sz w:val="30"/>
          <w:szCs w:val="30"/>
        </w:rPr>
        <w:t>万元的家具一套、免支付借款利息人民币</w:t>
      </w:r>
      <w:r>
        <w:rPr>
          <w:rFonts w:hint="eastAsia"/>
          <w:sz w:val="30"/>
          <w:szCs w:val="30"/>
        </w:rPr>
        <w:t>67895.30</w:t>
      </w:r>
      <w:r>
        <w:rPr>
          <w:rFonts w:hint="eastAsia"/>
          <w:sz w:val="30"/>
          <w:szCs w:val="30"/>
        </w:rPr>
        <w:t>元。</w:t>
      </w:r>
    </w:p>
    <w:p w14:paraId="7493ED0C" w14:textId="77777777" w:rsidR="00D968AE" w:rsidRDefault="00D968AE">
      <w:pPr>
        <w:spacing w:line="500" w:lineRule="atLeast"/>
        <w:ind w:firstLine="600"/>
        <w:divId w:val="1808274800"/>
        <w:rPr>
          <w:rFonts w:hint="eastAsia"/>
          <w:sz w:val="30"/>
          <w:szCs w:val="30"/>
        </w:rPr>
      </w:pPr>
      <w:r>
        <w:rPr>
          <w:rFonts w:hint="eastAsia"/>
          <w:sz w:val="30"/>
          <w:szCs w:val="30"/>
        </w:rPr>
        <w:t>被告单位中辉公司为其经营的佛山市实验学校中学部项目谋取不正当利益，由被告人姚文辉于</w:t>
      </w:r>
      <w:r>
        <w:rPr>
          <w:rFonts w:hint="eastAsia"/>
          <w:sz w:val="30"/>
          <w:szCs w:val="30"/>
        </w:rPr>
        <w:t>2016</w:t>
      </w:r>
      <w:r>
        <w:rPr>
          <w:rFonts w:hint="eastAsia"/>
          <w:sz w:val="30"/>
          <w:szCs w:val="30"/>
        </w:rPr>
        <w:t>年中秋送给卢某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万元，于</w:t>
      </w:r>
      <w:r>
        <w:rPr>
          <w:rFonts w:hint="eastAsia"/>
          <w:sz w:val="30"/>
          <w:szCs w:val="30"/>
        </w:rPr>
        <w:t>2017</w:t>
      </w:r>
      <w:r>
        <w:rPr>
          <w:rFonts w:hint="eastAsia"/>
          <w:sz w:val="30"/>
          <w:szCs w:val="30"/>
        </w:rPr>
        <w:t>年春节前送给卢某</w:t>
      </w:r>
      <w:r>
        <w:rPr>
          <w:rFonts w:hint="eastAsia"/>
          <w:sz w:val="30"/>
          <w:szCs w:val="30"/>
        </w:rPr>
        <w:t>1</w:t>
      </w:r>
      <w:r>
        <w:rPr>
          <w:rFonts w:hint="eastAsia"/>
          <w:sz w:val="30"/>
          <w:szCs w:val="30"/>
        </w:rPr>
        <w:t>人民币</w:t>
      </w:r>
      <w:r>
        <w:rPr>
          <w:rFonts w:hint="eastAsia"/>
          <w:sz w:val="30"/>
          <w:szCs w:val="30"/>
        </w:rPr>
        <w:t>8</w:t>
      </w:r>
      <w:r>
        <w:rPr>
          <w:rFonts w:hint="eastAsia"/>
          <w:sz w:val="30"/>
          <w:szCs w:val="30"/>
        </w:rPr>
        <w:t>万元。</w:t>
      </w:r>
    </w:p>
    <w:p w14:paraId="69F9E70F" w14:textId="77777777" w:rsidR="00D968AE" w:rsidRDefault="00D968AE">
      <w:pPr>
        <w:spacing w:line="500" w:lineRule="atLeast"/>
        <w:ind w:firstLine="600"/>
        <w:divId w:val="167990187"/>
        <w:rPr>
          <w:rFonts w:hint="eastAsia"/>
          <w:sz w:val="30"/>
          <w:szCs w:val="30"/>
        </w:rPr>
      </w:pPr>
      <w:r>
        <w:rPr>
          <w:rFonts w:hint="eastAsia"/>
          <w:sz w:val="30"/>
          <w:szCs w:val="30"/>
        </w:rPr>
        <w:t>上述事实，有由公诉机关、辩护人提供并经庭审举证、质证的前述相关证据予以证实。</w:t>
      </w:r>
    </w:p>
    <w:p w14:paraId="33221479" w14:textId="77777777" w:rsidR="00D968AE" w:rsidRDefault="00D968AE">
      <w:pPr>
        <w:spacing w:line="500" w:lineRule="atLeast"/>
        <w:ind w:firstLine="600"/>
        <w:divId w:val="1917781337"/>
        <w:rPr>
          <w:rFonts w:hint="eastAsia"/>
          <w:sz w:val="30"/>
          <w:szCs w:val="30"/>
        </w:rPr>
      </w:pPr>
      <w:r>
        <w:rPr>
          <w:rFonts w:hint="eastAsia"/>
          <w:sz w:val="30"/>
          <w:szCs w:val="30"/>
        </w:rPr>
        <w:t>本案控辩双方的争议焦点是被告单位锦辉公司、中辉公司是否“为谋取不正当利益”而行贿、两被告单位各自的行贿数额以及本案被告单位及被告人是否构成单位行贿犯罪的问题。针对上述焦点，本院综合评判如下：</w:t>
      </w:r>
    </w:p>
    <w:p w14:paraId="3D78409F" w14:textId="77777777" w:rsidR="00D968AE" w:rsidRDefault="00D968AE">
      <w:pPr>
        <w:spacing w:line="500" w:lineRule="atLeast"/>
        <w:ind w:firstLine="600"/>
        <w:divId w:val="1052382435"/>
        <w:rPr>
          <w:rFonts w:hint="eastAsia"/>
          <w:sz w:val="30"/>
          <w:szCs w:val="30"/>
        </w:rPr>
      </w:pPr>
      <w:r>
        <w:rPr>
          <w:rFonts w:hint="eastAsia"/>
          <w:sz w:val="30"/>
          <w:szCs w:val="30"/>
        </w:rPr>
        <w:t>1.</w:t>
      </w:r>
      <w:r>
        <w:rPr>
          <w:rFonts w:hint="eastAsia"/>
          <w:sz w:val="30"/>
          <w:szCs w:val="30"/>
        </w:rPr>
        <w:t>对于被告单位锦辉公司、中辉公司、被告人姚文辉及其各自辩护人提出锦辉公司、中辉公司给予卢某</w:t>
      </w:r>
      <w:r>
        <w:rPr>
          <w:rFonts w:hint="eastAsia"/>
          <w:sz w:val="30"/>
          <w:szCs w:val="30"/>
        </w:rPr>
        <w:t>1</w:t>
      </w:r>
      <w:r>
        <w:rPr>
          <w:rFonts w:hint="eastAsia"/>
          <w:sz w:val="30"/>
          <w:szCs w:val="30"/>
        </w:rPr>
        <w:t>财物并非为谋取不正当利益的辩解意见及辩护意见，经查，锦辉公司为投资运营协同学校而设立，被告人姚文辉实际控制的璟辉投资公司是锦辉公司的主要投资人，在锦辉公司投资运营协同学校初期，协同学校的相关工作主要由姚文辉出面协调、主导；中辉公司为投资运营佛山市实验学校中学部而设立，该公司设立时，姚文辉占</w:t>
      </w:r>
      <w:r>
        <w:rPr>
          <w:rFonts w:hint="eastAsia"/>
          <w:sz w:val="30"/>
          <w:szCs w:val="30"/>
        </w:rPr>
        <w:t>95%</w:t>
      </w:r>
      <w:r>
        <w:rPr>
          <w:rFonts w:hint="eastAsia"/>
          <w:sz w:val="30"/>
          <w:szCs w:val="30"/>
        </w:rPr>
        <w:t>的股份，同时担任公司董事长、法定代表人职务，中辉公司于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日发生股权变更，姚文辉将其名下股权转让给其实际控制的佛山市耀辉贸易有限公司，变更后佛山市耀辉贸易有限公司在中辉公司中的占股比例是</w:t>
      </w:r>
      <w:r>
        <w:rPr>
          <w:rFonts w:hint="eastAsia"/>
          <w:sz w:val="30"/>
          <w:szCs w:val="30"/>
        </w:rPr>
        <w:t>62%</w:t>
      </w:r>
      <w:r>
        <w:rPr>
          <w:rFonts w:hint="eastAsia"/>
          <w:sz w:val="30"/>
          <w:szCs w:val="30"/>
        </w:rPr>
        <w:t>。姚文辉是锦辉公司、中辉公司的主要出资人及实际控制人，受请托人卢某</w:t>
      </w:r>
      <w:r>
        <w:rPr>
          <w:rFonts w:hint="eastAsia"/>
          <w:sz w:val="30"/>
          <w:szCs w:val="30"/>
        </w:rPr>
        <w:t>1</w:t>
      </w:r>
      <w:r>
        <w:rPr>
          <w:rFonts w:hint="eastAsia"/>
          <w:sz w:val="30"/>
          <w:szCs w:val="30"/>
        </w:rPr>
        <w:t>对上述情况知晓。姚文辉在与卢某</w:t>
      </w:r>
      <w:r>
        <w:rPr>
          <w:rFonts w:hint="eastAsia"/>
          <w:sz w:val="30"/>
          <w:szCs w:val="30"/>
        </w:rPr>
        <w:t>1</w:t>
      </w:r>
      <w:r>
        <w:rPr>
          <w:rFonts w:hint="eastAsia"/>
          <w:sz w:val="30"/>
          <w:szCs w:val="30"/>
        </w:rPr>
        <w:t>工作交往过程中，代表锦辉公司、中辉公司，因投资运营协同学校、佛山市实验学校中学部需要向卢某</w:t>
      </w:r>
      <w:r>
        <w:rPr>
          <w:rFonts w:hint="eastAsia"/>
          <w:sz w:val="30"/>
          <w:szCs w:val="30"/>
        </w:rPr>
        <w:t>1</w:t>
      </w:r>
      <w:r>
        <w:rPr>
          <w:rFonts w:hint="eastAsia"/>
          <w:sz w:val="30"/>
          <w:szCs w:val="30"/>
        </w:rPr>
        <w:t>提出的请托，谋取的利益归属于锦辉公司、中辉公司，其贿送财物的行为可视为锦辉公司、中辉公司的单位行为。根据姚文辉的供述，除</w:t>
      </w:r>
      <w:r>
        <w:rPr>
          <w:rFonts w:hint="eastAsia"/>
          <w:sz w:val="30"/>
          <w:szCs w:val="30"/>
        </w:rPr>
        <w:t>2017</w:t>
      </w:r>
      <w:r>
        <w:rPr>
          <w:rFonts w:hint="eastAsia"/>
          <w:sz w:val="30"/>
          <w:szCs w:val="30"/>
        </w:rPr>
        <w:t>年春节前其贿送给卢某</w:t>
      </w:r>
      <w:r>
        <w:rPr>
          <w:rFonts w:hint="eastAsia"/>
          <w:sz w:val="30"/>
          <w:szCs w:val="30"/>
        </w:rPr>
        <w:t>1</w:t>
      </w:r>
      <w:r>
        <w:rPr>
          <w:rFonts w:hint="eastAsia"/>
          <w:sz w:val="30"/>
          <w:szCs w:val="30"/>
        </w:rPr>
        <w:t>的人民币</w:t>
      </w:r>
      <w:r>
        <w:rPr>
          <w:rFonts w:hint="eastAsia"/>
          <w:sz w:val="30"/>
          <w:szCs w:val="30"/>
        </w:rPr>
        <w:t>8</w:t>
      </w:r>
      <w:r>
        <w:rPr>
          <w:rFonts w:hint="eastAsia"/>
          <w:sz w:val="30"/>
          <w:szCs w:val="30"/>
        </w:rPr>
        <w:t>万元是为中辉公司申请独立办学牌照外，其余向卢某</w:t>
      </w:r>
      <w:r>
        <w:rPr>
          <w:rFonts w:hint="eastAsia"/>
          <w:sz w:val="30"/>
          <w:szCs w:val="30"/>
        </w:rPr>
        <w:t>1</w:t>
      </w:r>
      <w:r>
        <w:rPr>
          <w:rFonts w:hint="eastAsia"/>
          <w:sz w:val="30"/>
          <w:szCs w:val="30"/>
        </w:rPr>
        <w:t>贿送财物的主要目的包括投资办学</w:t>
      </w:r>
      <w:r>
        <w:rPr>
          <w:rFonts w:hint="eastAsia"/>
          <w:sz w:val="30"/>
          <w:szCs w:val="30"/>
        </w:rPr>
        <w:t>过程中，如果遇到困难，能得到卢某</w:t>
      </w:r>
      <w:r>
        <w:rPr>
          <w:rFonts w:hint="eastAsia"/>
          <w:sz w:val="30"/>
          <w:szCs w:val="30"/>
        </w:rPr>
        <w:t>1</w:t>
      </w:r>
      <w:r>
        <w:rPr>
          <w:rFonts w:hint="eastAsia"/>
          <w:sz w:val="30"/>
          <w:szCs w:val="30"/>
        </w:rPr>
        <w:t>的关照，如政策层面上的支持，帮助解决办学过程中遇到的问题，放松对其公司事情的管理等。根据证人卢某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的证言证实，锦辉公司在投资运营协同学校过程中，在未取得办学许可证，不符合开学条件的情况下，违规提前招生，卢某</w:t>
      </w:r>
      <w:r>
        <w:rPr>
          <w:rFonts w:hint="eastAsia"/>
          <w:sz w:val="30"/>
          <w:szCs w:val="30"/>
        </w:rPr>
        <w:t>1</w:t>
      </w:r>
      <w:r>
        <w:rPr>
          <w:rFonts w:hint="eastAsia"/>
          <w:sz w:val="30"/>
          <w:szCs w:val="30"/>
        </w:rPr>
        <w:t>未予制止并利用职权协调教育部门批准协同学校招收初中以下的学生；中辉公司租用的普立华地块原属工业用地，按照土地政策，临时转变使用功能须向国土部门交纳转功能费用；教育部门批准同意佛山市实验学校与中辉公司合作，在普立华地块上办学，仅限于中辉公司负责建设，佛山市实验学校负责运营管理，不代表中辉公司拥有办学资质，中辉公司要取得办学资质应当通过正规途径按程序向主管部门提出申请并由主管部门审核把关。锦辉公司、中辉公司直接负责的主管人员姚文辉，通过给予国家工作人员财物，谋求主管部门对上述两公司的投资经营行为放松监管或违反政策规定提供帮助和方便条件，均属“为谋取不正当利益”。该辩解意见和辩护意见理据不足，不予采纳。</w:t>
      </w:r>
    </w:p>
    <w:p w14:paraId="4953E55C" w14:textId="77777777" w:rsidR="00D968AE" w:rsidRDefault="00D968AE">
      <w:pPr>
        <w:spacing w:line="500" w:lineRule="atLeast"/>
        <w:ind w:firstLine="600"/>
        <w:divId w:val="1175804112"/>
        <w:rPr>
          <w:rFonts w:hint="eastAsia"/>
          <w:sz w:val="30"/>
          <w:szCs w:val="30"/>
        </w:rPr>
      </w:pPr>
      <w:r>
        <w:rPr>
          <w:rFonts w:hint="eastAsia"/>
          <w:sz w:val="30"/>
          <w:szCs w:val="30"/>
        </w:rPr>
        <w:t>2.</w:t>
      </w:r>
      <w:r>
        <w:rPr>
          <w:rFonts w:hint="eastAsia"/>
          <w:sz w:val="30"/>
          <w:szCs w:val="30"/>
        </w:rPr>
        <w:t>对于被告单位锦辉公司、中辉公司的行贿数额问题。经查，锦辉公司、中辉公司设立时间不同，运营对象不同。姚文辉就投资运营协同学校需要向卢某</w:t>
      </w:r>
      <w:r>
        <w:rPr>
          <w:rFonts w:hint="eastAsia"/>
          <w:sz w:val="30"/>
          <w:szCs w:val="30"/>
        </w:rPr>
        <w:t>1</w:t>
      </w:r>
      <w:r>
        <w:rPr>
          <w:rFonts w:hint="eastAsia"/>
          <w:sz w:val="30"/>
          <w:szCs w:val="30"/>
        </w:rPr>
        <w:t>提出请托，谋取的利益归属于锦辉公司，因此而贿送的财物数额是锦辉公司的行贿数额；就投资运营佛山市实验学校中学部需要向卢某</w:t>
      </w:r>
      <w:r>
        <w:rPr>
          <w:rFonts w:hint="eastAsia"/>
          <w:sz w:val="30"/>
          <w:szCs w:val="30"/>
        </w:rPr>
        <w:t>1</w:t>
      </w:r>
      <w:r>
        <w:rPr>
          <w:rFonts w:hint="eastAsia"/>
          <w:sz w:val="30"/>
          <w:szCs w:val="30"/>
        </w:rPr>
        <w:t>提出请托，谋取的利益归属于中辉公司，因此而贿送的财物数额是中辉公司的行贿数额。对于涉案圈椅部分，销售单及银行流水显示，涉案圈椅购买于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月，资金来源于姚文辉账户，姚文辉在侦查阶段多次供称购买后其直接让人送给了卢某</w:t>
      </w:r>
      <w:r>
        <w:rPr>
          <w:rFonts w:hint="eastAsia"/>
          <w:sz w:val="30"/>
          <w:szCs w:val="30"/>
        </w:rPr>
        <w:t>1</w:t>
      </w:r>
      <w:r>
        <w:rPr>
          <w:rFonts w:hint="eastAsia"/>
          <w:sz w:val="30"/>
          <w:szCs w:val="30"/>
        </w:rPr>
        <w:t>，与卢某</w:t>
      </w:r>
      <w:r>
        <w:rPr>
          <w:rFonts w:hint="eastAsia"/>
          <w:sz w:val="30"/>
          <w:szCs w:val="30"/>
        </w:rPr>
        <w:t>1</w:t>
      </w:r>
      <w:r>
        <w:rPr>
          <w:rFonts w:hint="eastAsia"/>
          <w:sz w:val="30"/>
          <w:szCs w:val="30"/>
        </w:rPr>
        <w:t>、方某陈述的在</w:t>
      </w:r>
      <w:r>
        <w:rPr>
          <w:rFonts w:hint="eastAsia"/>
          <w:sz w:val="30"/>
          <w:szCs w:val="30"/>
        </w:rPr>
        <w:t>2015</w:t>
      </w:r>
      <w:r>
        <w:rPr>
          <w:rFonts w:hint="eastAsia"/>
          <w:sz w:val="30"/>
          <w:szCs w:val="30"/>
        </w:rPr>
        <w:t>年收受涉案圈椅的证言在时间上基本吻合，鉴于该时段中辉公司尚未成立，姚文辉主要在投资运营协同学校，谋取的利益归属于锦辉公司，起诉书对该部分的指控并无不当。对于</w:t>
      </w:r>
      <w:r>
        <w:rPr>
          <w:rFonts w:hint="eastAsia"/>
          <w:sz w:val="30"/>
          <w:szCs w:val="30"/>
        </w:rPr>
        <w:t>2016</w:t>
      </w:r>
      <w:r>
        <w:rPr>
          <w:rFonts w:hint="eastAsia"/>
          <w:sz w:val="30"/>
          <w:szCs w:val="30"/>
        </w:rPr>
        <w:t>年中秋前姚文辉贿送给卢某</w:t>
      </w:r>
      <w:r>
        <w:rPr>
          <w:rFonts w:hint="eastAsia"/>
          <w:sz w:val="30"/>
          <w:szCs w:val="30"/>
        </w:rPr>
        <w:t>1</w:t>
      </w:r>
      <w:r>
        <w:rPr>
          <w:rFonts w:hint="eastAsia"/>
          <w:sz w:val="30"/>
          <w:szCs w:val="30"/>
        </w:rPr>
        <w:t>的人民币</w:t>
      </w:r>
      <w:r>
        <w:rPr>
          <w:rFonts w:hint="eastAsia"/>
          <w:sz w:val="30"/>
          <w:szCs w:val="30"/>
        </w:rPr>
        <w:t>3</w:t>
      </w:r>
      <w:r>
        <w:rPr>
          <w:rFonts w:hint="eastAsia"/>
          <w:sz w:val="30"/>
          <w:szCs w:val="30"/>
        </w:rPr>
        <w:t>万元，鉴于姚文辉在该时段已退出协同学校的管理，卢某</w:t>
      </w:r>
      <w:r>
        <w:rPr>
          <w:rFonts w:hint="eastAsia"/>
          <w:sz w:val="30"/>
          <w:szCs w:val="30"/>
        </w:rPr>
        <w:t>1</w:t>
      </w:r>
      <w:r>
        <w:rPr>
          <w:rFonts w:hint="eastAsia"/>
          <w:sz w:val="30"/>
          <w:szCs w:val="30"/>
        </w:rPr>
        <w:t>亦知晓锦辉公司股东闹矛盾的情况，且姚文辉的供述明确提到当时佛山市实验学校刚搬到中辉公司的物业上，其借此机会请卢某</w:t>
      </w:r>
      <w:r>
        <w:rPr>
          <w:rFonts w:hint="eastAsia"/>
          <w:sz w:val="30"/>
          <w:szCs w:val="30"/>
        </w:rPr>
        <w:t>1</w:t>
      </w:r>
      <w:r>
        <w:rPr>
          <w:rFonts w:hint="eastAsia"/>
          <w:sz w:val="30"/>
          <w:szCs w:val="30"/>
        </w:rPr>
        <w:t>吃饭并贿送了人民币</w:t>
      </w:r>
      <w:r>
        <w:rPr>
          <w:rFonts w:hint="eastAsia"/>
          <w:sz w:val="30"/>
          <w:szCs w:val="30"/>
        </w:rPr>
        <w:t>3</w:t>
      </w:r>
      <w:r>
        <w:rPr>
          <w:rFonts w:hint="eastAsia"/>
          <w:sz w:val="30"/>
          <w:szCs w:val="30"/>
        </w:rPr>
        <w:t>万元，由此可见该时段姚文辉贿送财物的目的是为中辉公司谋取利益，起诉书就该部分数额指控锦辉公司、中辉公司共同行贿不当。辩护人提供的</w:t>
      </w:r>
      <w:r>
        <w:rPr>
          <w:rFonts w:hint="eastAsia"/>
          <w:sz w:val="30"/>
          <w:szCs w:val="30"/>
        </w:rPr>
        <w:t>转账凭证等证据不足以证明与涉案财物有关。锦辉公司的辩护人提出起诉书指控</w:t>
      </w:r>
      <w:r>
        <w:rPr>
          <w:rFonts w:hint="eastAsia"/>
          <w:sz w:val="30"/>
          <w:szCs w:val="30"/>
        </w:rPr>
        <w:t>2016</w:t>
      </w:r>
      <w:r>
        <w:rPr>
          <w:rFonts w:hint="eastAsia"/>
          <w:sz w:val="30"/>
          <w:szCs w:val="30"/>
        </w:rPr>
        <w:t>年中秋前贿送的人民币</w:t>
      </w:r>
      <w:r>
        <w:rPr>
          <w:rFonts w:hint="eastAsia"/>
          <w:sz w:val="30"/>
          <w:szCs w:val="30"/>
        </w:rPr>
        <w:t>3</w:t>
      </w:r>
      <w:r>
        <w:rPr>
          <w:rFonts w:hint="eastAsia"/>
          <w:sz w:val="30"/>
          <w:szCs w:val="30"/>
        </w:rPr>
        <w:t>万元与锦辉公司无关的辩护意见理据充分，予以采纳；提出的其他辩护意见理据不足，不予采纳。</w:t>
      </w:r>
    </w:p>
    <w:p w14:paraId="3292CCD8" w14:textId="77777777" w:rsidR="00D968AE" w:rsidRDefault="00D968AE">
      <w:pPr>
        <w:spacing w:line="500" w:lineRule="atLeast"/>
        <w:ind w:firstLine="600"/>
        <w:divId w:val="948776492"/>
        <w:rPr>
          <w:rFonts w:hint="eastAsia"/>
          <w:sz w:val="30"/>
          <w:szCs w:val="30"/>
        </w:rPr>
      </w:pPr>
      <w:r>
        <w:rPr>
          <w:rFonts w:hint="eastAsia"/>
          <w:sz w:val="30"/>
          <w:szCs w:val="30"/>
        </w:rPr>
        <w:t>3.</w:t>
      </w:r>
      <w:r>
        <w:rPr>
          <w:rFonts w:hint="eastAsia"/>
          <w:sz w:val="30"/>
          <w:szCs w:val="30"/>
        </w:rPr>
        <w:t>对于被告单位锦辉公司及其辩护人，被告单位中辉公司及其辩护人、被告人姚文辉的辩护人提出锦辉公司、中辉公司、姚文辉不构成单位行贿罪的辩解意见及辩护意见，经查，在案证据证实锦辉公司为谋取不正当利益，给予卢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万元、价值人民币</w:t>
      </w:r>
      <w:r>
        <w:rPr>
          <w:rFonts w:hint="eastAsia"/>
          <w:sz w:val="30"/>
          <w:szCs w:val="30"/>
        </w:rPr>
        <w:t>18</w:t>
      </w:r>
      <w:r>
        <w:rPr>
          <w:rFonts w:hint="eastAsia"/>
          <w:sz w:val="30"/>
          <w:szCs w:val="30"/>
        </w:rPr>
        <w:t>万元的家具一套、免支付借款利息人民币</w:t>
      </w:r>
      <w:r>
        <w:rPr>
          <w:rFonts w:hint="eastAsia"/>
          <w:sz w:val="30"/>
          <w:szCs w:val="30"/>
        </w:rPr>
        <w:t>67895.30</w:t>
      </w:r>
      <w:r>
        <w:rPr>
          <w:rFonts w:hint="eastAsia"/>
          <w:sz w:val="30"/>
          <w:szCs w:val="30"/>
        </w:rPr>
        <w:t>元；中辉公司为谋取不正当利益，给予卢某</w:t>
      </w:r>
      <w:r>
        <w:rPr>
          <w:rFonts w:hint="eastAsia"/>
          <w:sz w:val="30"/>
          <w:szCs w:val="30"/>
        </w:rPr>
        <w:t>1</w:t>
      </w:r>
      <w:r>
        <w:rPr>
          <w:rFonts w:hint="eastAsia"/>
          <w:sz w:val="30"/>
          <w:szCs w:val="30"/>
        </w:rPr>
        <w:t>人民币</w:t>
      </w:r>
      <w:r>
        <w:rPr>
          <w:rFonts w:hint="eastAsia"/>
          <w:sz w:val="30"/>
          <w:szCs w:val="30"/>
        </w:rPr>
        <w:t>11</w:t>
      </w:r>
      <w:r>
        <w:rPr>
          <w:rFonts w:hint="eastAsia"/>
          <w:sz w:val="30"/>
          <w:szCs w:val="30"/>
        </w:rPr>
        <w:t>万元。锦辉公司、中辉公司向党政领导行贿，数额均超过人民币</w:t>
      </w:r>
      <w:r>
        <w:rPr>
          <w:rFonts w:hint="eastAsia"/>
          <w:sz w:val="30"/>
          <w:szCs w:val="30"/>
        </w:rPr>
        <w:t>10</w:t>
      </w:r>
      <w:r>
        <w:rPr>
          <w:rFonts w:hint="eastAsia"/>
          <w:sz w:val="30"/>
          <w:szCs w:val="30"/>
        </w:rPr>
        <w:t>万元，依法应当认定为情节严重，均应以单位行贿罪追究刑事责任。姚文辉是锦辉公司、中辉公司实施单位行贿犯罪直接负责的主管人员，依法应当承担相应的刑事责任。该辩解意见及辩护意见与查明事实及法律规定不符，不予采纳。</w:t>
      </w:r>
    </w:p>
    <w:p w14:paraId="44C94CD1" w14:textId="77777777" w:rsidR="00D968AE" w:rsidRDefault="00D968AE">
      <w:pPr>
        <w:spacing w:line="500" w:lineRule="atLeast"/>
        <w:ind w:firstLine="600"/>
        <w:divId w:val="1564214562"/>
        <w:rPr>
          <w:rFonts w:hint="eastAsia"/>
          <w:sz w:val="30"/>
          <w:szCs w:val="30"/>
        </w:rPr>
      </w:pPr>
      <w:r>
        <w:rPr>
          <w:rFonts w:hint="eastAsia"/>
          <w:sz w:val="30"/>
          <w:szCs w:val="30"/>
        </w:rPr>
        <w:t>本院认为，被告单位锦辉公司、中辉公司为谋取不正当利益向国家工作人员行贿，情节严重，其行为均已构成单位行贿罪。被告人姚文辉系对锦辉公司、中辉公司单位行贿犯罪直接负责的主管人员，依法应以单位行贿罪追究刑事责任。公诉机关指控罪名成立。姚文辉在被追诉前主动交待行贿行为，对锦辉公司、中辉公司、姚文辉均予以从轻处罚。姚文辉的辩护人就该情节提出的辩护意见理据充分，予以采纳。根据姚文辉的犯罪情节及悔罪表现，依法可适用缓刑。中辉公司单位行贿行为发生在《中华人民共和国刑事修正案（九）》实施之后，就该部分单位行贿犯罪对直接负责的主管人员姚文辉除判处主刑外，并处罚金。姚文辉不是自动投案，中辉公司的辩护人提出中辉公司及姚文某成自首的辩护意见理据不足，不予采纳。依照</w:t>
      </w:r>
      <w:r>
        <w:rPr>
          <w:rFonts w:hint="eastAsia"/>
          <w:sz w:val="30"/>
          <w:szCs w:val="30"/>
        </w:rPr>
        <w:t>1997</w:t>
      </w:r>
      <w:r>
        <w:rPr>
          <w:rFonts w:hint="eastAsia"/>
          <w:sz w:val="30"/>
          <w:szCs w:val="30"/>
        </w:rPr>
        <w:t>年修订的《中华人民共和国刑法》第三百九十三条，《中华人民共和国刑法》第三百九十三条，第三百九十条第二款，第十二条，第六十七条第三款，第三十条，第三十一条，第五十二条，第五十三条，第七十二条第一、三款，第七十三条第二、三款之规定，判决如下：</w:t>
      </w:r>
    </w:p>
    <w:p w14:paraId="7994B94D" w14:textId="77777777" w:rsidR="00D968AE" w:rsidRDefault="00D968AE">
      <w:pPr>
        <w:spacing w:line="500" w:lineRule="atLeast"/>
        <w:ind w:firstLine="600"/>
        <w:divId w:val="1904174787"/>
        <w:rPr>
          <w:rFonts w:hint="eastAsia"/>
          <w:sz w:val="30"/>
          <w:szCs w:val="30"/>
        </w:rPr>
      </w:pPr>
      <w:r>
        <w:rPr>
          <w:rFonts w:hint="eastAsia"/>
          <w:sz w:val="30"/>
          <w:szCs w:val="30"/>
        </w:rPr>
        <w:t>一、被告单位佛山市锦辉教育投资有限公司犯单位行贿罪，判处罚金人民币三十万元。</w:t>
      </w:r>
    </w:p>
    <w:p w14:paraId="5995B4D5" w14:textId="77777777" w:rsidR="00D968AE" w:rsidRDefault="00D968AE">
      <w:pPr>
        <w:spacing w:line="500" w:lineRule="atLeast"/>
        <w:ind w:firstLine="600"/>
        <w:divId w:val="1626082955"/>
        <w:rPr>
          <w:rFonts w:hint="eastAsia"/>
          <w:sz w:val="30"/>
          <w:szCs w:val="30"/>
        </w:rPr>
      </w:pPr>
      <w:r>
        <w:rPr>
          <w:rFonts w:hint="eastAsia"/>
          <w:sz w:val="30"/>
          <w:szCs w:val="30"/>
        </w:rPr>
        <w:t>（罚金在本判决生效之日起</w:t>
      </w:r>
      <w:r>
        <w:rPr>
          <w:rFonts w:hint="eastAsia"/>
          <w:sz w:val="30"/>
          <w:szCs w:val="30"/>
        </w:rPr>
        <w:t>30</w:t>
      </w:r>
      <w:r>
        <w:rPr>
          <w:rFonts w:hint="eastAsia"/>
          <w:sz w:val="30"/>
          <w:szCs w:val="30"/>
        </w:rPr>
        <w:t>日内向本院缴纳。）</w:t>
      </w:r>
    </w:p>
    <w:p w14:paraId="5F4744F1" w14:textId="77777777" w:rsidR="00D968AE" w:rsidRDefault="00D968AE">
      <w:pPr>
        <w:spacing w:line="500" w:lineRule="atLeast"/>
        <w:ind w:firstLine="600"/>
        <w:divId w:val="2073917663"/>
        <w:rPr>
          <w:rFonts w:hint="eastAsia"/>
          <w:sz w:val="30"/>
          <w:szCs w:val="30"/>
        </w:rPr>
      </w:pPr>
      <w:r>
        <w:rPr>
          <w:rFonts w:hint="eastAsia"/>
          <w:sz w:val="30"/>
          <w:szCs w:val="30"/>
        </w:rPr>
        <w:t>二、被告单位佛山市中辉教育投资有限公司犯单位行贿罪，判处罚金人民币十万元。</w:t>
      </w:r>
    </w:p>
    <w:p w14:paraId="4C2CAB2A" w14:textId="77777777" w:rsidR="00D968AE" w:rsidRDefault="00D968AE">
      <w:pPr>
        <w:spacing w:line="500" w:lineRule="atLeast"/>
        <w:ind w:firstLine="600"/>
        <w:divId w:val="683898991"/>
        <w:rPr>
          <w:rFonts w:hint="eastAsia"/>
          <w:sz w:val="30"/>
          <w:szCs w:val="30"/>
        </w:rPr>
      </w:pPr>
      <w:r>
        <w:rPr>
          <w:rFonts w:hint="eastAsia"/>
          <w:sz w:val="30"/>
          <w:szCs w:val="30"/>
        </w:rPr>
        <w:t>（罚金在本判决生效之日起</w:t>
      </w:r>
      <w:r>
        <w:rPr>
          <w:rFonts w:hint="eastAsia"/>
          <w:sz w:val="30"/>
          <w:szCs w:val="30"/>
        </w:rPr>
        <w:t>30</w:t>
      </w:r>
      <w:r>
        <w:rPr>
          <w:rFonts w:hint="eastAsia"/>
          <w:sz w:val="30"/>
          <w:szCs w:val="30"/>
        </w:rPr>
        <w:t>日内向本院缴纳。）</w:t>
      </w:r>
    </w:p>
    <w:p w14:paraId="68AF4D63" w14:textId="77777777" w:rsidR="00D968AE" w:rsidRDefault="00D968AE">
      <w:pPr>
        <w:spacing w:line="500" w:lineRule="atLeast"/>
        <w:ind w:firstLine="600"/>
        <w:divId w:val="1964967877"/>
        <w:rPr>
          <w:rFonts w:hint="eastAsia"/>
          <w:sz w:val="30"/>
          <w:szCs w:val="30"/>
        </w:rPr>
      </w:pPr>
      <w:r>
        <w:rPr>
          <w:rFonts w:hint="eastAsia"/>
          <w:sz w:val="30"/>
          <w:szCs w:val="30"/>
        </w:rPr>
        <w:t>三、被告人姚文辉犯单位行贿罪，判处有期徒刑一年，缓刑二年，并处罚金人民币十万元。</w:t>
      </w:r>
    </w:p>
    <w:p w14:paraId="2838B4B8" w14:textId="77777777" w:rsidR="00D968AE" w:rsidRDefault="00D968AE">
      <w:pPr>
        <w:spacing w:line="500" w:lineRule="atLeast"/>
        <w:ind w:firstLine="600"/>
        <w:divId w:val="348607092"/>
        <w:rPr>
          <w:rFonts w:hint="eastAsia"/>
          <w:sz w:val="30"/>
          <w:szCs w:val="30"/>
        </w:rPr>
      </w:pPr>
      <w:r>
        <w:rPr>
          <w:rFonts w:hint="eastAsia"/>
          <w:sz w:val="30"/>
          <w:szCs w:val="30"/>
        </w:rPr>
        <w:t>（缓刑考验期限，从判决确定之日起计算。罚金在本判决生效之日起</w:t>
      </w:r>
      <w:r>
        <w:rPr>
          <w:rFonts w:hint="eastAsia"/>
          <w:sz w:val="30"/>
          <w:szCs w:val="30"/>
        </w:rPr>
        <w:t>30</w:t>
      </w:r>
      <w:r>
        <w:rPr>
          <w:rFonts w:hint="eastAsia"/>
          <w:sz w:val="30"/>
          <w:szCs w:val="30"/>
        </w:rPr>
        <w:t>日内向本院缴纳。）</w:t>
      </w:r>
    </w:p>
    <w:p w14:paraId="2279C3F2" w14:textId="77777777" w:rsidR="00D968AE" w:rsidRDefault="00D968AE">
      <w:pPr>
        <w:spacing w:line="500" w:lineRule="atLeast"/>
        <w:ind w:firstLine="600"/>
        <w:divId w:val="1527598835"/>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345EF13C" w14:textId="77777777" w:rsidR="00D968AE" w:rsidRDefault="00D968AE">
      <w:pPr>
        <w:spacing w:line="500" w:lineRule="atLeast"/>
        <w:jc w:val="right"/>
        <w:divId w:val="1303920992"/>
        <w:rPr>
          <w:rFonts w:hint="eastAsia"/>
          <w:sz w:val="30"/>
          <w:szCs w:val="30"/>
        </w:rPr>
      </w:pPr>
      <w:r>
        <w:rPr>
          <w:rFonts w:hint="eastAsia"/>
          <w:sz w:val="30"/>
          <w:szCs w:val="30"/>
        </w:rPr>
        <w:t>审判长　周　劲</w:t>
      </w:r>
    </w:p>
    <w:p w14:paraId="395947DD" w14:textId="77777777" w:rsidR="00D968AE" w:rsidRDefault="00D968AE">
      <w:pPr>
        <w:spacing w:line="500" w:lineRule="atLeast"/>
        <w:jc w:val="right"/>
        <w:divId w:val="316039220"/>
        <w:rPr>
          <w:rFonts w:hint="eastAsia"/>
          <w:sz w:val="30"/>
          <w:szCs w:val="30"/>
        </w:rPr>
      </w:pPr>
      <w:r>
        <w:rPr>
          <w:rFonts w:hint="eastAsia"/>
          <w:sz w:val="30"/>
          <w:szCs w:val="30"/>
        </w:rPr>
        <w:t>审判员　张华伟</w:t>
      </w:r>
    </w:p>
    <w:p w14:paraId="3126C48D" w14:textId="77777777" w:rsidR="00D968AE" w:rsidRDefault="00D968AE">
      <w:pPr>
        <w:spacing w:line="500" w:lineRule="atLeast"/>
        <w:jc w:val="right"/>
        <w:divId w:val="1196650268"/>
        <w:rPr>
          <w:rFonts w:hint="eastAsia"/>
          <w:sz w:val="30"/>
          <w:szCs w:val="30"/>
        </w:rPr>
      </w:pPr>
      <w:r>
        <w:rPr>
          <w:rFonts w:hint="eastAsia"/>
          <w:sz w:val="30"/>
          <w:szCs w:val="30"/>
        </w:rPr>
        <w:t>审判员　黄志庆</w:t>
      </w:r>
    </w:p>
    <w:p w14:paraId="374F11D7" w14:textId="77777777" w:rsidR="00D968AE" w:rsidRDefault="00D968AE">
      <w:pPr>
        <w:spacing w:line="500" w:lineRule="atLeast"/>
        <w:jc w:val="right"/>
        <w:divId w:val="534122197"/>
        <w:rPr>
          <w:rFonts w:hint="eastAsia"/>
          <w:sz w:val="30"/>
          <w:szCs w:val="30"/>
        </w:rPr>
      </w:pPr>
      <w:r>
        <w:rPr>
          <w:rFonts w:hint="eastAsia"/>
          <w:sz w:val="30"/>
          <w:szCs w:val="30"/>
        </w:rPr>
        <w:t>二〇一八年二月十一日</w:t>
      </w:r>
    </w:p>
    <w:p w14:paraId="6F6C3CEB" w14:textId="77777777" w:rsidR="00D968AE" w:rsidRDefault="00D968AE">
      <w:pPr>
        <w:spacing w:line="500" w:lineRule="atLeast"/>
        <w:jc w:val="right"/>
        <w:divId w:val="52392909"/>
        <w:rPr>
          <w:rFonts w:hint="eastAsia"/>
          <w:sz w:val="30"/>
          <w:szCs w:val="30"/>
        </w:rPr>
      </w:pPr>
      <w:r>
        <w:rPr>
          <w:rFonts w:hint="eastAsia"/>
          <w:sz w:val="30"/>
          <w:szCs w:val="30"/>
        </w:rPr>
        <w:t>书记员　庞健敏</w:t>
      </w:r>
    </w:p>
    <w:p w14:paraId="2669FF14" w14:textId="77777777" w:rsidR="00D968AE" w:rsidRDefault="00D968AE">
      <w:pPr>
        <w:spacing w:line="500" w:lineRule="atLeast"/>
        <w:ind w:firstLine="600"/>
        <w:divId w:val="721559845"/>
        <w:rPr>
          <w:rFonts w:hint="eastAsia"/>
          <w:sz w:val="30"/>
          <w:szCs w:val="30"/>
        </w:rPr>
      </w:pPr>
      <w:r>
        <w:rPr>
          <w:rFonts w:hint="eastAsia"/>
          <w:sz w:val="30"/>
          <w:szCs w:val="30"/>
        </w:rPr>
        <w:t>附相关法律法规：</w:t>
      </w:r>
    </w:p>
    <w:p w14:paraId="4B6B77E9" w14:textId="77777777" w:rsidR="00D968AE" w:rsidRDefault="00D968AE">
      <w:pPr>
        <w:spacing w:line="500" w:lineRule="atLeast"/>
        <w:ind w:firstLine="600"/>
        <w:divId w:val="557788960"/>
        <w:rPr>
          <w:rFonts w:hint="eastAsia"/>
          <w:sz w:val="30"/>
          <w:szCs w:val="30"/>
        </w:rPr>
      </w:pPr>
      <w:r>
        <w:rPr>
          <w:rFonts w:hint="eastAsia"/>
          <w:sz w:val="30"/>
          <w:szCs w:val="30"/>
        </w:rPr>
        <w:t>1997</w:t>
      </w:r>
      <w:r>
        <w:rPr>
          <w:rFonts w:hint="eastAsia"/>
          <w:sz w:val="30"/>
          <w:szCs w:val="30"/>
        </w:rPr>
        <w:t>年修订的《中华人民共和国刑法》</w:t>
      </w:r>
    </w:p>
    <w:p w14:paraId="74E3F0B8" w14:textId="77777777" w:rsidR="00D968AE" w:rsidRDefault="00D968AE">
      <w:pPr>
        <w:spacing w:line="500" w:lineRule="atLeast"/>
        <w:ind w:firstLine="600"/>
        <w:divId w:val="185927119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6796C332" w14:textId="77777777" w:rsidR="00D968AE" w:rsidRDefault="00D968AE">
      <w:pPr>
        <w:spacing w:line="500" w:lineRule="atLeast"/>
        <w:ind w:firstLine="600"/>
        <w:divId w:val="1225415641"/>
        <w:rPr>
          <w:rFonts w:hint="eastAsia"/>
          <w:sz w:val="30"/>
          <w:szCs w:val="30"/>
        </w:rPr>
      </w:pPr>
      <w:r>
        <w:rPr>
          <w:rFonts w:hint="eastAsia"/>
          <w:sz w:val="30"/>
          <w:szCs w:val="30"/>
        </w:rPr>
        <w:t>《中华人民共和国刑法》</w:t>
      </w:r>
    </w:p>
    <w:p w14:paraId="1DCB34DA" w14:textId="77777777" w:rsidR="00D968AE" w:rsidRDefault="00D968AE">
      <w:pPr>
        <w:spacing w:line="500" w:lineRule="atLeast"/>
        <w:ind w:firstLine="600"/>
        <w:divId w:val="78520115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17B740F3" w14:textId="77777777" w:rsidR="00D968AE" w:rsidRDefault="00D968AE">
      <w:pPr>
        <w:spacing w:line="500" w:lineRule="atLeast"/>
        <w:ind w:firstLine="600"/>
        <w:divId w:val="2102484109"/>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C437521" w14:textId="77777777" w:rsidR="00D968AE" w:rsidRDefault="00D968AE">
      <w:pPr>
        <w:spacing w:line="500" w:lineRule="atLeast"/>
        <w:ind w:firstLine="600"/>
        <w:divId w:val="103554762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72F15E6F" w14:textId="77777777" w:rsidR="00D968AE" w:rsidRDefault="00D968AE">
      <w:pPr>
        <w:spacing w:line="500" w:lineRule="atLeast"/>
        <w:ind w:firstLine="600"/>
        <w:divId w:val="24572684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0C0B472" w14:textId="77777777" w:rsidR="00D968AE" w:rsidRDefault="00D968AE">
      <w:pPr>
        <w:spacing w:line="500" w:lineRule="atLeast"/>
        <w:ind w:firstLine="600"/>
        <w:divId w:val="21522667"/>
        <w:rPr>
          <w:rFonts w:hint="eastAsia"/>
          <w:sz w:val="30"/>
          <w:szCs w:val="30"/>
        </w:rPr>
      </w:pPr>
      <w:r>
        <w:rPr>
          <w:rFonts w:hint="eastAsia"/>
          <w:sz w:val="30"/>
          <w:szCs w:val="30"/>
        </w:rPr>
        <w:t>本法施行以前，依照当时的法律已经作出的生效判决，继续有效。</w:t>
      </w:r>
    </w:p>
    <w:p w14:paraId="6BD75772" w14:textId="77777777" w:rsidR="00D968AE" w:rsidRDefault="00D968AE">
      <w:pPr>
        <w:spacing w:line="500" w:lineRule="atLeast"/>
        <w:ind w:firstLine="600"/>
        <w:divId w:val="721490045"/>
        <w:rPr>
          <w:rFonts w:hint="eastAsia"/>
          <w:sz w:val="30"/>
          <w:szCs w:val="30"/>
        </w:rPr>
      </w:pPr>
      <w:r>
        <w:rPr>
          <w:rFonts w:hint="eastAsia"/>
          <w:sz w:val="30"/>
          <w:szCs w:val="30"/>
        </w:rPr>
        <w:t>第三十条公司、企业、事业单位、机关、团体实施的危害社会的行为，法律规定为单位犯罪的，应当负刑事责任。</w:t>
      </w:r>
    </w:p>
    <w:p w14:paraId="3F42AF0B" w14:textId="77777777" w:rsidR="00D968AE" w:rsidRDefault="00D968AE">
      <w:pPr>
        <w:spacing w:line="500" w:lineRule="atLeast"/>
        <w:ind w:firstLine="600"/>
        <w:divId w:val="175270993"/>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7C4211EF" w14:textId="77777777" w:rsidR="00D968AE" w:rsidRDefault="00D968AE">
      <w:pPr>
        <w:spacing w:line="500" w:lineRule="atLeast"/>
        <w:ind w:firstLine="600"/>
        <w:divId w:val="2079355528"/>
        <w:rPr>
          <w:rFonts w:hint="eastAsia"/>
          <w:sz w:val="30"/>
          <w:szCs w:val="30"/>
        </w:rPr>
      </w:pPr>
      <w:r>
        <w:rPr>
          <w:rFonts w:hint="eastAsia"/>
          <w:sz w:val="30"/>
          <w:szCs w:val="30"/>
        </w:rPr>
        <w:t>第五十二条判处罚金，应当根据犯罪情节决定罚金数额。</w:t>
      </w:r>
    </w:p>
    <w:p w14:paraId="0DB6EEF8" w14:textId="77777777" w:rsidR="00D968AE" w:rsidRDefault="00D968AE">
      <w:pPr>
        <w:spacing w:line="500" w:lineRule="atLeast"/>
        <w:ind w:firstLine="600"/>
        <w:divId w:val="195902590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DFA5E5C" w14:textId="77777777" w:rsidR="00D968AE" w:rsidRDefault="00D968AE">
      <w:pPr>
        <w:spacing w:line="500" w:lineRule="atLeast"/>
        <w:ind w:firstLine="600"/>
        <w:divId w:val="1883013116"/>
        <w:rPr>
          <w:rFonts w:hint="eastAsia"/>
          <w:sz w:val="30"/>
          <w:szCs w:val="30"/>
        </w:rPr>
      </w:pPr>
      <w:r>
        <w:rPr>
          <w:rFonts w:hint="eastAsia"/>
          <w:sz w:val="30"/>
          <w:szCs w:val="30"/>
        </w:rPr>
        <w:t>由于遭遇不能抗拒的灾祸等原因缴纳确实有困难的，经人民法院裁定，可以延期缴纳、酌情减少或者免除。</w:t>
      </w:r>
    </w:p>
    <w:p w14:paraId="4902C716" w14:textId="77777777" w:rsidR="00D968AE" w:rsidRDefault="00D968AE">
      <w:pPr>
        <w:spacing w:line="500" w:lineRule="atLeast"/>
        <w:ind w:firstLine="600"/>
        <w:divId w:val="6129795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A9C84C4" w14:textId="77777777" w:rsidR="00D968AE" w:rsidRDefault="00D968AE">
      <w:pPr>
        <w:spacing w:line="500" w:lineRule="atLeast"/>
        <w:ind w:firstLine="600"/>
        <w:divId w:val="4341309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19E0AA7" w14:textId="77777777" w:rsidR="00D968AE" w:rsidRDefault="00D968AE">
      <w:pPr>
        <w:spacing w:line="500" w:lineRule="atLeast"/>
        <w:ind w:firstLine="600"/>
        <w:divId w:val="18040335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70B6C08" w14:textId="77777777" w:rsidR="00D968AE" w:rsidRDefault="00D968AE">
      <w:pPr>
        <w:spacing w:line="500" w:lineRule="atLeast"/>
        <w:ind w:firstLine="600"/>
        <w:divId w:val="201159408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C3C2DB3" w14:textId="77777777" w:rsidR="00D968AE" w:rsidRDefault="00D968AE">
      <w:pPr>
        <w:spacing w:line="500" w:lineRule="atLeast"/>
        <w:ind w:firstLine="600"/>
        <w:divId w:val="1949194887"/>
        <w:rPr>
          <w:rFonts w:hint="eastAsia"/>
          <w:sz w:val="30"/>
          <w:szCs w:val="30"/>
        </w:rPr>
      </w:pPr>
      <w:r>
        <w:rPr>
          <w:rFonts w:hint="eastAsia"/>
          <w:sz w:val="30"/>
          <w:szCs w:val="30"/>
        </w:rPr>
        <w:t>（一）犯罪情节较轻；</w:t>
      </w:r>
    </w:p>
    <w:p w14:paraId="1BB1E7BF" w14:textId="77777777" w:rsidR="00D968AE" w:rsidRDefault="00D968AE">
      <w:pPr>
        <w:spacing w:line="500" w:lineRule="atLeast"/>
        <w:ind w:firstLine="600"/>
        <w:divId w:val="147405350"/>
        <w:rPr>
          <w:rFonts w:hint="eastAsia"/>
          <w:sz w:val="30"/>
          <w:szCs w:val="30"/>
        </w:rPr>
      </w:pPr>
      <w:r>
        <w:rPr>
          <w:rFonts w:hint="eastAsia"/>
          <w:sz w:val="30"/>
          <w:szCs w:val="30"/>
        </w:rPr>
        <w:t>（二）有悔罪表现；</w:t>
      </w:r>
    </w:p>
    <w:p w14:paraId="13145B50" w14:textId="77777777" w:rsidR="00D968AE" w:rsidRDefault="00D968AE">
      <w:pPr>
        <w:spacing w:line="500" w:lineRule="atLeast"/>
        <w:ind w:firstLine="600"/>
        <w:divId w:val="1609656284"/>
        <w:rPr>
          <w:rFonts w:hint="eastAsia"/>
          <w:sz w:val="30"/>
          <w:szCs w:val="30"/>
        </w:rPr>
      </w:pPr>
      <w:r>
        <w:rPr>
          <w:rFonts w:hint="eastAsia"/>
          <w:sz w:val="30"/>
          <w:szCs w:val="30"/>
        </w:rPr>
        <w:t>（三）没有再犯罪的危险；</w:t>
      </w:r>
    </w:p>
    <w:p w14:paraId="0EFFC623" w14:textId="77777777" w:rsidR="00D968AE" w:rsidRDefault="00D968AE">
      <w:pPr>
        <w:spacing w:line="500" w:lineRule="atLeast"/>
        <w:ind w:firstLine="600"/>
        <w:divId w:val="316688996"/>
        <w:rPr>
          <w:rFonts w:hint="eastAsia"/>
          <w:sz w:val="30"/>
          <w:szCs w:val="30"/>
        </w:rPr>
      </w:pPr>
      <w:r>
        <w:rPr>
          <w:rFonts w:hint="eastAsia"/>
          <w:sz w:val="30"/>
          <w:szCs w:val="30"/>
        </w:rPr>
        <w:t>（四）宣告缓刑对所居住社区没有重大不良影响。</w:t>
      </w:r>
    </w:p>
    <w:p w14:paraId="0560D76E" w14:textId="77777777" w:rsidR="00D968AE" w:rsidRDefault="00D968AE">
      <w:pPr>
        <w:spacing w:line="500" w:lineRule="atLeast"/>
        <w:ind w:firstLine="600"/>
        <w:divId w:val="15514896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F35389A" w14:textId="77777777" w:rsidR="00D968AE" w:rsidRDefault="00D968AE">
      <w:pPr>
        <w:spacing w:line="500" w:lineRule="atLeast"/>
        <w:ind w:firstLine="600"/>
        <w:divId w:val="1692296080"/>
        <w:rPr>
          <w:rFonts w:hint="eastAsia"/>
          <w:sz w:val="30"/>
          <w:szCs w:val="30"/>
        </w:rPr>
      </w:pPr>
      <w:r>
        <w:rPr>
          <w:rFonts w:hint="eastAsia"/>
          <w:sz w:val="30"/>
          <w:szCs w:val="30"/>
        </w:rPr>
        <w:t>被宣告缓刑的犯罪分子，如果被判处附加刑，附加刑仍须执行。</w:t>
      </w:r>
    </w:p>
    <w:p w14:paraId="67C95B23" w14:textId="77777777" w:rsidR="00D968AE" w:rsidRDefault="00D968AE">
      <w:pPr>
        <w:spacing w:line="500" w:lineRule="atLeast"/>
        <w:ind w:firstLine="600"/>
        <w:divId w:val="530846953"/>
        <w:rPr>
          <w:rFonts w:hint="eastAsia"/>
          <w:sz w:val="30"/>
          <w:szCs w:val="30"/>
        </w:rPr>
      </w:pPr>
      <w:r>
        <w:rPr>
          <w:rFonts w:hint="eastAsia"/>
          <w:sz w:val="30"/>
          <w:szCs w:val="30"/>
        </w:rPr>
        <w:t>第七十三条拘役的缓刑考验期限为原判刑期以上一年以下，但是不能少于二个月。</w:t>
      </w:r>
    </w:p>
    <w:p w14:paraId="32BA3CD6" w14:textId="77777777" w:rsidR="00D968AE" w:rsidRDefault="00D968AE">
      <w:pPr>
        <w:spacing w:line="500" w:lineRule="atLeast"/>
        <w:ind w:firstLine="600"/>
        <w:divId w:val="730233614"/>
        <w:rPr>
          <w:rFonts w:hint="eastAsia"/>
          <w:sz w:val="30"/>
          <w:szCs w:val="30"/>
        </w:rPr>
      </w:pPr>
      <w:r>
        <w:rPr>
          <w:rFonts w:hint="eastAsia"/>
          <w:sz w:val="30"/>
          <w:szCs w:val="30"/>
        </w:rPr>
        <w:t>有期徒刑的缓刑考验期限为原判刑期以上五年以下，但是不能少于一年。</w:t>
      </w:r>
    </w:p>
    <w:p w14:paraId="2DBC9F88" w14:textId="77777777" w:rsidR="00D968AE" w:rsidRDefault="00D968AE">
      <w:pPr>
        <w:spacing w:line="500" w:lineRule="atLeast"/>
        <w:ind w:firstLine="600"/>
        <w:divId w:val="211782650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E1437" w14:textId="77777777" w:rsidR="00D968AE" w:rsidRDefault="00D968AE" w:rsidP="00D968AE">
      <w:pPr>
        <w:rPr>
          <w:rFonts w:hint="eastAsia"/>
        </w:rPr>
      </w:pPr>
      <w:r>
        <w:separator/>
      </w:r>
    </w:p>
  </w:endnote>
  <w:endnote w:type="continuationSeparator" w:id="0">
    <w:p w14:paraId="3DF0CC07" w14:textId="77777777" w:rsidR="00D968AE" w:rsidRDefault="00D968AE" w:rsidP="00D968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9EAF6" w14:textId="77777777" w:rsidR="00D968AE" w:rsidRDefault="00D968AE" w:rsidP="00D968AE">
      <w:pPr>
        <w:rPr>
          <w:rFonts w:hint="eastAsia"/>
        </w:rPr>
      </w:pPr>
      <w:r>
        <w:separator/>
      </w:r>
    </w:p>
  </w:footnote>
  <w:footnote w:type="continuationSeparator" w:id="0">
    <w:p w14:paraId="4AB514E5" w14:textId="77777777" w:rsidR="00D968AE" w:rsidRDefault="00D968AE" w:rsidP="00D968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68AE"/>
    <w:rsid w:val="002A784C"/>
    <w:rsid w:val="00D96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6F511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68AE"/>
    <w:pPr>
      <w:tabs>
        <w:tab w:val="center" w:pos="4153"/>
        <w:tab w:val="right" w:pos="8306"/>
      </w:tabs>
      <w:snapToGrid w:val="0"/>
      <w:jc w:val="center"/>
    </w:pPr>
    <w:rPr>
      <w:sz w:val="18"/>
      <w:szCs w:val="18"/>
    </w:rPr>
  </w:style>
  <w:style w:type="character" w:customStyle="1" w:styleId="a4">
    <w:name w:val="页眉 字符"/>
    <w:basedOn w:val="a0"/>
    <w:link w:val="a3"/>
    <w:uiPriority w:val="99"/>
    <w:rsid w:val="00D968AE"/>
    <w:rPr>
      <w:rFonts w:ascii="宋体" w:eastAsia="宋体" w:hAnsi="宋体" w:cs="宋体"/>
      <w:sz w:val="18"/>
      <w:szCs w:val="18"/>
    </w:rPr>
  </w:style>
  <w:style w:type="paragraph" w:styleId="a5">
    <w:name w:val="footer"/>
    <w:basedOn w:val="a"/>
    <w:link w:val="a6"/>
    <w:uiPriority w:val="99"/>
    <w:unhideWhenUsed/>
    <w:rsid w:val="00D968AE"/>
    <w:pPr>
      <w:tabs>
        <w:tab w:val="center" w:pos="4153"/>
        <w:tab w:val="right" w:pos="8306"/>
      </w:tabs>
      <w:snapToGrid w:val="0"/>
    </w:pPr>
    <w:rPr>
      <w:sz w:val="18"/>
      <w:szCs w:val="18"/>
    </w:rPr>
  </w:style>
  <w:style w:type="character" w:customStyle="1" w:styleId="a6">
    <w:name w:val="页脚 字符"/>
    <w:basedOn w:val="a0"/>
    <w:link w:val="a5"/>
    <w:uiPriority w:val="99"/>
    <w:rsid w:val="00D968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7616">
      <w:marLeft w:val="0"/>
      <w:marRight w:val="0"/>
      <w:marTop w:val="10"/>
      <w:marBottom w:val="10"/>
      <w:divBdr>
        <w:top w:val="none" w:sz="0" w:space="0" w:color="auto"/>
        <w:left w:val="none" w:sz="0" w:space="0" w:color="auto"/>
        <w:bottom w:val="none" w:sz="0" w:space="0" w:color="auto"/>
        <w:right w:val="none" w:sz="0" w:space="0" w:color="auto"/>
      </w:divBdr>
    </w:div>
    <w:div w:id="21522667">
      <w:marLeft w:val="0"/>
      <w:marRight w:val="0"/>
      <w:marTop w:val="10"/>
      <w:marBottom w:val="10"/>
      <w:divBdr>
        <w:top w:val="none" w:sz="0" w:space="0" w:color="auto"/>
        <w:left w:val="none" w:sz="0" w:space="0" w:color="auto"/>
        <w:bottom w:val="none" w:sz="0" w:space="0" w:color="auto"/>
        <w:right w:val="none" w:sz="0" w:space="0" w:color="auto"/>
      </w:divBdr>
    </w:div>
    <w:div w:id="21637546">
      <w:marLeft w:val="0"/>
      <w:marRight w:val="0"/>
      <w:marTop w:val="10"/>
      <w:marBottom w:val="10"/>
      <w:divBdr>
        <w:top w:val="none" w:sz="0" w:space="0" w:color="auto"/>
        <w:left w:val="none" w:sz="0" w:space="0" w:color="auto"/>
        <w:bottom w:val="none" w:sz="0" w:space="0" w:color="auto"/>
        <w:right w:val="none" w:sz="0" w:space="0" w:color="auto"/>
      </w:divBdr>
    </w:div>
    <w:div w:id="28842883">
      <w:marLeft w:val="0"/>
      <w:marRight w:val="0"/>
      <w:marTop w:val="10"/>
      <w:marBottom w:val="10"/>
      <w:divBdr>
        <w:top w:val="none" w:sz="0" w:space="0" w:color="auto"/>
        <w:left w:val="none" w:sz="0" w:space="0" w:color="auto"/>
        <w:bottom w:val="none" w:sz="0" w:space="0" w:color="auto"/>
        <w:right w:val="none" w:sz="0" w:space="0" w:color="auto"/>
      </w:divBdr>
    </w:div>
    <w:div w:id="51317123">
      <w:marLeft w:val="0"/>
      <w:marRight w:val="0"/>
      <w:marTop w:val="10"/>
      <w:marBottom w:val="10"/>
      <w:divBdr>
        <w:top w:val="none" w:sz="0" w:space="0" w:color="auto"/>
        <w:left w:val="none" w:sz="0" w:space="0" w:color="auto"/>
        <w:bottom w:val="none" w:sz="0" w:space="0" w:color="auto"/>
        <w:right w:val="none" w:sz="0" w:space="0" w:color="auto"/>
      </w:divBdr>
    </w:div>
    <w:div w:id="52392909">
      <w:marLeft w:val="0"/>
      <w:marRight w:val="720"/>
      <w:marTop w:val="10"/>
      <w:marBottom w:val="10"/>
      <w:divBdr>
        <w:top w:val="none" w:sz="0" w:space="0" w:color="auto"/>
        <w:left w:val="none" w:sz="0" w:space="0" w:color="auto"/>
        <w:bottom w:val="none" w:sz="0" w:space="0" w:color="auto"/>
        <w:right w:val="none" w:sz="0" w:space="0" w:color="auto"/>
      </w:divBdr>
    </w:div>
    <w:div w:id="106698319">
      <w:marLeft w:val="0"/>
      <w:marRight w:val="0"/>
      <w:marTop w:val="10"/>
      <w:marBottom w:val="10"/>
      <w:divBdr>
        <w:top w:val="none" w:sz="0" w:space="0" w:color="auto"/>
        <w:left w:val="none" w:sz="0" w:space="0" w:color="auto"/>
        <w:bottom w:val="none" w:sz="0" w:space="0" w:color="auto"/>
        <w:right w:val="none" w:sz="0" w:space="0" w:color="auto"/>
      </w:divBdr>
    </w:div>
    <w:div w:id="133110145">
      <w:marLeft w:val="0"/>
      <w:marRight w:val="0"/>
      <w:marTop w:val="10"/>
      <w:marBottom w:val="10"/>
      <w:divBdr>
        <w:top w:val="none" w:sz="0" w:space="0" w:color="auto"/>
        <w:left w:val="none" w:sz="0" w:space="0" w:color="auto"/>
        <w:bottom w:val="none" w:sz="0" w:space="0" w:color="auto"/>
        <w:right w:val="none" w:sz="0" w:space="0" w:color="auto"/>
      </w:divBdr>
    </w:div>
    <w:div w:id="136533194">
      <w:marLeft w:val="0"/>
      <w:marRight w:val="0"/>
      <w:marTop w:val="10"/>
      <w:marBottom w:val="10"/>
      <w:divBdr>
        <w:top w:val="none" w:sz="0" w:space="0" w:color="auto"/>
        <w:left w:val="none" w:sz="0" w:space="0" w:color="auto"/>
        <w:bottom w:val="none" w:sz="0" w:space="0" w:color="auto"/>
        <w:right w:val="none" w:sz="0" w:space="0" w:color="auto"/>
      </w:divBdr>
    </w:div>
    <w:div w:id="147405350">
      <w:marLeft w:val="0"/>
      <w:marRight w:val="0"/>
      <w:marTop w:val="10"/>
      <w:marBottom w:val="10"/>
      <w:divBdr>
        <w:top w:val="none" w:sz="0" w:space="0" w:color="auto"/>
        <w:left w:val="none" w:sz="0" w:space="0" w:color="auto"/>
        <w:bottom w:val="none" w:sz="0" w:space="0" w:color="auto"/>
        <w:right w:val="none" w:sz="0" w:space="0" w:color="auto"/>
      </w:divBdr>
    </w:div>
    <w:div w:id="155148968">
      <w:marLeft w:val="0"/>
      <w:marRight w:val="0"/>
      <w:marTop w:val="10"/>
      <w:marBottom w:val="10"/>
      <w:divBdr>
        <w:top w:val="none" w:sz="0" w:space="0" w:color="auto"/>
        <w:left w:val="none" w:sz="0" w:space="0" w:color="auto"/>
        <w:bottom w:val="none" w:sz="0" w:space="0" w:color="auto"/>
        <w:right w:val="none" w:sz="0" w:space="0" w:color="auto"/>
      </w:divBdr>
    </w:div>
    <w:div w:id="167913865">
      <w:marLeft w:val="0"/>
      <w:marRight w:val="0"/>
      <w:marTop w:val="10"/>
      <w:marBottom w:val="10"/>
      <w:divBdr>
        <w:top w:val="none" w:sz="0" w:space="0" w:color="auto"/>
        <w:left w:val="none" w:sz="0" w:space="0" w:color="auto"/>
        <w:bottom w:val="none" w:sz="0" w:space="0" w:color="auto"/>
        <w:right w:val="none" w:sz="0" w:space="0" w:color="auto"/>
      </w:divBdr>
    </w:div>
    <w:div w:id="167990187">
      <w:marLeft w:val="0"/>
      <w:marRight w:val="0"/>
      <w:marTop w:val="10"/>
      <w:marBottom w:val="10"/>
      <w:divBdr>
        <w:top w:val="none" w:sz="0" w:space="0" w:color="auto"/>
        <w:left w:val="none" w:sz="0" w:space="0" w:color="auto"/>
        <w:bottom w:val="none" w:sz="0" w:space="0" w:color="auto"/>
        <w:right w:val="none" w:sz="0" w:space="0" w:color="auto"/>
      </w:divBdr>
    </w:div>
    <w:div w:id="175270993">
      <w:marLeft w:val="0"/>
      <w:marRight w:val="0"/>
      <w:marTop w:val="10"/>
      <w:marBottom w:val="10"/>
      <w:divBdr>
        <w:top w:val="none" w:sz="0" w:space="0" w:color="auto"/>
        <w:left w:val="none" w:sz="0" w:space="0" w:color="auto"/>
        <w:bottom w:val="none" w:sz="0" w:space="0" w:color="auto"/>
        <w:right w:val="none" w:sz="0" w:space="0" w:color="auto"/>
      </w:divBdr>
    </w:div>
    <w:div w:id="178080867">
      <w:marLeft w:val="0"/>
      <w:marRight w:val="0"/>
      <w:marTop w:val="10"/>
      <w:marBottom w:val="10"/>
      <w:divBdr>
        <w:top w:val="none" w:sz="0" w:space="0" w:color="auto"/>
        <w:left w:val="none" w:sz="0" w:space="0" w:color="auto"/>
        <w:bottom w:val="none" w:sz="0" w:space="0" w:color="auto"/>
        <w:right w:val="none" w:sz="0" w:space="0" w:color="auto"/>
      </w:divBdr>
    </w:div>
    <w:div w:id="181894122">
      <w:marLeft w:val="0"/>
      <w:marRight w:val="0"/>
      <w:marTop w:val="10"/>
      <w:marBottom w:val="10"/>
      <w:divBdr>
        <w:top w:val="none" w:sz="0" w:space="0" w:color="auto"/>
        <w:left w:val="none" w:sz="0" w:space="0" w:color="auto"/>
        <w:bottom w:val="none" w:sz="0" w:space="0" w:color="auto"/>
        <w:right w:val="none" w:sz="0" w:space="0" w:color="auto"/>
      </w:divBdr>
    </w:div>
    <w:div w:id="218244318">
      <w:marLeft w:val="0"/>
      <w:marRight w:val="0"/>
      <w:marTop w:val="10"/>
      <w:marBottom w:val="10"/>
      <w:divBdr>
        <w:top w:val="none" w:sz="0" w:space="0" w:color="auto"/>
        <w:left w:val="none" w:sz="0" w:space="0" w:color="auto"/>
        <w:bottom w:val="none" w:sz="0" w:space="0" w:color="auto"/>
        <w:right w:val="none" w:sz="0" w:space="0" w:color="auto"/>
      </w:divBdr>
    </w:div>
    <w:div w:id="222101846">
      <w:marLeft w:val="0"/>
      <w:marRight w:val="0"/>
      <w:marTop w:val="10"/>
      <w:marBottom w:val="10"/>
      <w:divBdr>
        <w:top w:val="none" w:sz="0" w:space="0" w:color="auto"/>
        <w:left w:val="none" w:sz="0" w:space="0" w:color="auto"/>
        <w:bottom w:val="none" w:sz="0" w:space="0" w:color="auto"/>
        <w:right w:val="none" w:sz="0" w:space="0" w:color="auto"/>
      </w:divBdr>
    </w:div>
    <w:div w:id="245726847">
      <w:marLeft w:val="0"/>
      <w:marRight w:val="0"/>
      <w:marTop w:val="10"/>
      <w:marBottom w:val="10"/>
      <w:divBdr>
        <w:top w:val="none" w:sz="0" w:space="0" w:color="auto"/>
        <w:left w:val="none" w:sz="0" w:space="0" w:color="auto"/>
        <w:bottom w:val="none" w:sz="0" w:space="0" w:color="auto"/>
        <w:right w:val="none" w:sz="0" w:space="0" w:color="auto"/>
      </w:divBdr>
    </w:div>
    <w:div w:id="288631273">
      <w:marLeft w:val="0"/>
      <w:marRight w:val="0"/>
      <w:marTop w:val="10"/>
      <w:marBottom w:val="10"/>
      <w:divBdr>
        <w:top w:val="none" w:sz="0" w:space="0" w:color="auto"/>
        <w:left w:val="none" w:sz="0" w:space="0" w:color="auto"/>
        <w:bottom w:val="none" w:sz="0" w:space="0" w:color="auto"/>
        <w:right w:val="none" w:sz="0" w:space="0" w:color="auto"/>
      </w:divBdr>
    </w:div>
    <w:div w:id="303463229">
      <w:marLeft w:val="0"/>
      <w:marRight w:val="0"/>
      <w:marTop w:val="10"/>
      <w:marBottom w:val="10"/>
      <w:divBdr>
        <w:top w:val="none" w:sz="0" w:space="0" w:color="auto"/>
        <w:left w:val="none" w:sz="0" w:space="0" w:color="auto"/>
        <w:bottom w:val="none" w:sz="0" w:space="0" w:color="auto"/>
        <w:right w:val="none" w:sz="0" w:space="0" w:color="auto"/>
      </w:divBdr>
    </w:div>
    <w:div w:id="307590143">
      <w:marLeft w:val="0"/>
      <w:marRight w:val="0"/>
      <w:marTop w:val="10"/>
      <w:marBottom w:val="10"/>
      <w:divBdr>
        <w:top w:val="none" w:sz="0" w:space="0" w:color="auto"/>
        <w:left w:val="none" w:sz="0" w:space="0" w:color="auto"/>
        <w:bottom w:val="none" w:sz="0" w:space="0" w:color="auto"/>
        <w:right w:val="none" w:sz="0" w:space="0" w:color="auto"/>
      </w:divBdr>
    </w:div>
    <w:div w:id="311955555">
      <w:marLeft w:val="0"/>
      <w:marRight w:val="0"/>
      <w:marTop w:val="10"/>
      <w:marBottom w:val="10"/>
      <w:divBdr>
        <w:top w:val="none" w:sz="0" w:space="0" w:color="auto"/>
        <w:left w:val="none" w:sz="0" w:space="0" w:color="auto"/>
        <w:bottom w:val="none" w:sz="0" w:space="0" w:color="auto"/>
        <w:right w:val="none" w:sz="0" w:space="0" w:color="auto"/>
      </w:divBdr>
    </w:div>
    <w:div w:id="316039220">
      <w:marLeft w:val="0"/>
      <w:marRight w:val="720"/>
      <w:marTop w:val="10"/>
      <w:marBottom w:val="10"/>
      <w:divBdr>
        <w:top w:val="none" w:sz="0" w:space="0" w:color="auto"/>
        <w:left w:val="none" w:sz="0" w:space="0" w:color="auto"/>
        <w:bottom w:val="none" w:sz="0" w:space="0" w:color="auto"/>
        <w:right w:val="none" w:sz="0" w:space="0" w:color="auto"/>
      </w:divBdr>
    </w:div>
    <w:div w:id="316688996">
      <w:marLeft w:val="0"/>
      <w:marRight w:val="0"/>
      <w:marTop w:val="10"/>
      <w:marBottom w:val="10"/>
      <w:divBdr>
        <w:top w:val="none" w:sz="0" w:space="0" w:color="auto"/>
        <w:left w:val="none" w:sz="0" w:space="0" w:color="auto"/>
        <w:bottom w:val="none" w:sz="0" w:space="0" w:color="auto"/>
        <w:right w:val="none" w:sz="0" w:space="0" w:color="auto"/>
      </w:divBdr>
    </w:div>
    <w:div w:id="329329957">
      <w:marLeft w:val="0"/>
      <w:marRight w:val="0"/>
      <w:marTop w:val="10"/>
      <w:marBottom w:val="10"/>
      <w:divBdr>
        <w:top w:val="none" w:sz="0" w:space="0" w:color="auto"/>
        <w:left w:val="none" w:sz="0" w:space="0" w:color="auto"/>
        <w:bottom w:val="none" w:sz="0" w:space="0" w:color="auto"/>
        <w:right w:val="none" w:sz="0" w:space="0" w:color="auto"/>
      </w:divBdr>
    </w:div>
    <w:div w:id="344745825">
      <w:marLeft w:val="0"/>
      <w:marRight w:val="0"/>
      <w:marTop w:val="10"/>
      <w:marBottom w:val="10"/>
      <w:divBdr>
        <w:top w:val="none" w:sz="0" w:space="0" w:color="auto"/>
        <w:left w:val="none" w:sz="0" w:space="0" w:color="auto"/>
        <w:bottom w:val="none" w:sz="0" w:space="0" w:color="auto"/>
        <w:right w:val="none" w:sz="0" w:space="0" w:color="auto"/>
      </w:divBdr>
    </w:div>
    <w:div w:id="348607092">
      <w:marLeft w:val="0"/>
      <w:marRight w:val="0"/>
      <w:marTop w:val="10"/>
      <w:marBottom w:val="10"/>
      <w:divBdr>
        <w:top w:val="none" w:sz="0" w:space="0" w:color="auto"/>
        <w:left w:val="none" w:sz="0" w:space="0" w:color="auto"/>
        <w:bottom w:val="none" w:sz="0" w:space="0" w:color="auto"/>
        <w:right w:val="none" w:sz="0" w:space="0" w:color="auto"/>
      </w:divBdr>
    </w:div>
    <w:div w:id="368339715">
      <w:marLeft w:val="0"/>
      <w:marRight w:val="0"/>
      <w:marTop w:val="10"/>
      <w:marBottom w:val="10"/>
      <w:divBdr>
        <w:top w:val="none" w:sz="0" w:space="0" w:color="auto"/>
        <w:left w:val="none" w:sz="0" w:space="0" w:color="auto"/>
        <w:bottom w:val="none" w:sz="0" w:space="0" w:color="auto"/>
        <w:right w:val="none" w:sz="0" w:space="0" w:color="auto"/>
      </w:divBdr>
    </w:div>
    <w:div w:id="376008635">
      <w:marLeft w:val="0"/>
      <w:marRight w:val="0"/>
      <w:marTop w:val="10"/>
      <w:marBottom w:val="10"/>
      <w:divBdr>
        <w:top w:val="none" w:sz="0" w:space="0" w:color="auto"/>
        <w:left w:val="none" w:sz="0" w:space="0" w:color="auto"/>
        <w:bottom w:val="none" w:sz="0" w:space="0" w:color="auto"/>
        <w:right w:val="none" w:sz="0" w:space="0" w:color="auto"/>
      </w:divBdr>
    </w:div>
    <w:div w:id="390465596">
      <w:marLeft w:val="0"/>
      <w:marRight w:val="0"/>
      <w:marTop w:val="10"/>
      <w:marBottom w:val="10"/>
      <w:divBdr>
        <w:top w:val="none" w:sz="0" w:space="0" w:color="auto"/>
        <w:left w:val="none" w:sz="0" w:space="0" w:color="auto"/>
        <w:bottom w:val="none" w:sz="0" w:space="0" w:color="auto"/>
        <w:right w:val="none" w:sz="0" w:space="0" w:color="auto"/>
      </w:divBdr>
    </w:div>
    <w:div w:id="404767375">
      <w:marLeft w:val="0"/>
      <w:marRight w:val="0"/>
      <w:marTop w:val="10"/>
      <w:marBottom w:val="10"/>
      <w:divBdr>
        <w:top w:val="none" w:sz="0" w:space="0" w:color="auto"/>
        <w:left w:val="none" w:sz="0" w:space="0" w:color="auto"/>
        <w:bottom w:val="none" w:sz="0" w:space="0" w:color="auto"/>
        <w:right w:val="none" w:sz="0" w:space="0" w:color="auto"/>
      </w:divBdr>
    </w:div>
    <w:div w:id="420756058">
      <w:marLeft w:val="0"/>
      <w:marRight w:val="0"/>
      <w:marTop w:val="10"/>
      <w:marBottom w:val="10"/>
      <w:divBdr>
        <w:top w:val="none" w:sz="0" w:space="0" w:color="auto"/>
        <w:left w:val="none" w:sz="0" w:space="0" w:color="auto"/>
        <w:bottom w:val="none" w:sz="0" w:space="0" w:color="auto"/>
        <w:right w:val="none" w:sz="0" w:space="0" w:color="auto"/>
      </w:divBdr>
    </w:div>
    <w:div w:id="434130929">
      <w:marLeft w:val="0"/>
      <w:marRight w:val="0"/>
      <w:marTop w:val="10"/>
      <w:marBottom w:val="10"/>
      <w:divBdr>
        <w:top w:val="none" w:sz="0" w:space="0" w:color="auto"/>
        <w:left w:val="none" w:sz="0" w:space="0" w:color="auto"/>
        <w:bottom w:val="none" w:sz="0" w:space="0" w:color="auto"/>
        <w:right w:val="none" w:sz="0" w:space="0" w:color="auto"/>
      </w:divBdr>
    </w:div>
    <w:div w:id="453672638">
      <w:marLeft w:val="0"/>
      <w:marRight w:val="0"/>
      <w:marTop w:val="10"/>
      <w:marBottom w:val="10"/>
      <w:divBdr>
        <w:top w:val="none" w:sz="0" w:space="0" w:color="auto"/>
        <w:left w:val="none" w:sz="0" w:space="0" w:color="auto"/>
        <w:bottom w:val="none" w:sz="0" w:space="0" w:color="auto"/>
        <w:right w:val="none" w:sz="0" w:space="0" w:color="auto"/>
      </w:divBdr>
    </w:div>
    <w:div w:id="460458976">
      <w:marLeft w:val="0"/>
      <w:marRight w:val="0"/>
      <w:marTop w:val="10"/>
      <w:marBottom w:val="10"/>
      <w:divBdr>
        <w:top w:val="none" w:sz="0" w:space="0" w:color="auto"/>
        <w:left w:val="none" w:sz="0" w:space="0" w:color="auto"/>
        <w:bottom w:val="none" w:sz="0" w:space="0" w:color="auto"/>
        <w:right w:val="none" w:sz="0" w:space="0" w:color="auto"/>
      </w:divBdr>
    </w:div>
    <w:div w:id="464199755">
      <w:marLeft w:val="0"/>
      <w:marRight w:val="0"/>
      <w:marTop w:val="10"/>
      <w:marBottom w:val="10"/>
      <w:divBdr>
        <w:top w:val="none" w:sz="0" w:space="0" w:color="auto"/>
        <w:left w:val="none" w:sz="0" w:space="0" w:color="auto"/>
        <w:bottom w:val="none" w:sz="0" w:space="0" w:color="auto"/>
        <w:right w:val="none" w:sz="0" w:space="0" w:color="auto"/>
      </w:divBdr>
    </w:div>
    <w:div w:id="469056953">
      <w:marLeft w:val="0"/>
      <w:marRight w:val="0"/>
      <w:marTop w:val="10"/>
      <w:marBottom w:val="10"/>
      <w:divBdr>
        <w:top w:val="none" w:sz="0" w:space="0" w:color="auto"/>
        <w:left w:val="none" w:sz="0" w:space="0" w:color="auto"/>
        <w:bottom w:val="none" w:sz="0" w:space="0" w:color="auto"/>
        <w:right w:val="none" w:sz="0" w:space="0" w:color="auto"/>
      </w:divBdr>
    </w:div>
    <w:div w:id="470711967">
      <w:marLeft w:val="0"/>
      <w:marRight w:val="0"/>
      <w:marTop w:val="10"/>
      <w:marBottom w:val="10"/>
      <w:divBdr>
        <w:top w:val="none" w:sz="0" w:space="0" w:color="auto"/>
        <w:left w:val="none" w:sz="0" w:space="0" w:color="auto"/>
        <w:bottom w:val="none" w:sz="0" w:space="0" w:color="auto"/>
        <w:right w:val="none" w:sz="0" w:space="0" w:color="auto"/>
      </w:divBdr>
    </w:div>
    <w:div w:id="493182240">
      <w:marLeft w:val="0"/>
      <w:marRight w:val="0"/>
      <w:marTop w:val="10"/>
      <w:marBottom w:val="10"/>
      <w:divBdr>
        <w:top w:val="none" w:sz="0" w:space="0" w:color="auto"/>
        <w:left w:val="none" w:sz="0" w:space="0" w:color="auto"/>
        <w:bottom w:val="none" w:sz="0" w:space="0" w:color="auto"/>
        <w:right w:val="none" w:sz="0" w:space="0" w:color="auto"/>
      </w:divBdr>
    </w:div>
    <w:div w:id="530846953">
      <w:marLeft w:val="0"/>
      <w:marRight w:val="0"/>
      <w:marTop w:val="10"/>
      <w:marBottom w:val="10"/>
      <w:divBdr>
        <w:top w:val="none" w:sz="0" w:space="0" w:color="auto"/>
        <w:left w:val="none" w:sz="0" w:space="0" w:color="auto"/>
        <w:bottom w:val="none" w:sz="0" w:space="0" w:color="auto"/>
        <w:right w:val="none" w:sz="0" w:space="0" w:color="auto"/>
      </w:divBdr>
    </w:div>
    <w:div w:id="534122197">
      <w:marLeft w:val="0"/>
      <w:marRight w:val="720"/>
      <w:marTop w:val="10"/>
      <w:marBottom w:val="10"/>
      <w:divBdr>
        <w:top w:val="none" w:sz="0" w:space="0" w:color="auto"/>
        <w:left w:val="none" w:sz="0" w:space="0" w:color="auto"/>
        <w:bottom w:val="none" w:sz="0" w:space="0" w:color="auto"/>
        <w:right w:val="none" w:sz="0" w:space="0" w:color="auto"/>
      </w:divBdr>
    </w:div>
    <w:div w:id="541021101">
      <w:marLeft w:val="0"/>
      <w:marRight w:val="0"/>
      <w:marTop w:val="10"/>
      <w:marBottom w:val="10"/>
      <w:divBdr>
        <w:top w:val="none" w:sz="0" w:space="0" w:color="auto"/>
        <w:left w:val="none" w:sz="0" w:space="0" w:color="auto"/>
        <w:bottom w:val="none" w:sz="0" w:space="0" w:color="auto"/>
        <w:right w:val="none" w:sz="0" w:space="0" w:color="auto"/>
      </w:divBdr>
    </w:div>
    <w:div w:id="557788960">
      <w:marLeft w:val="0"/>
      <w:marRight w:val="0"/>
      <w:marTop w:val="10"/>
      <w:marBottom w:val="10"/>
      <w:divBdr>
        <w:top w:val="none" w:sz="0" w:space="0" w:color="auto"/>
        <w:left w:val="none" w:sz="0" w:space="0" w:color="auto"/>
        <w:bottom w:val="none" w:sz="0" w:space="0" w:color="auto"/>
        <w:right w:val="none" w:sz="0" w:space="0" w:color="auto"/>
      </w:divBdr>
    </w:div>
    <w:div w:id="569383394">
      <w:marLeft w:val="0"/>
      <w:marRight w:val="0"/>
      <w:marTop w:val="10"/>
      <w:marBottom w:val="10"/>
      <w:divBdr>
        <w:top w:val="none" w:sz="0" w:space="0" w:color="auto"/>
        <w:left w:val="none" w:sz="0" w:space="0" w:color="auto"/>
        <w:bottom w:val="none" w:sz="0" w:space="0" w:color="auto"/>
        <w:right w:val="none" w:sz="0" w:space="0" w:color="auto"/>
      </w:divBdr>
    </w:div>
    <w:div w:id="609363936">
      <w:marLeft w:val="0"/>
      <w:marRight w:val="0"/>
      <w:marTop w:val="10"/>
      <w:marBottom w:val="10"/>
      <w:divBdr>
        <w:top w:val="none" w:sz="0" w:space="0" w:color="auto"/>
        <w:left w:val="none" w:sz="0" w:space="0" w:color="auto"/>
        <w:bottom w:val="none" w:sz="0" w:space="0" w:color="auto"/>
        <w:right w:val="none" w:sz="0" w:space="0" w:color="auto"/>
      </w:divBdr>
    </w:div>
    <w:div w:id="612979535">
      <w:marLeft w:val="0"/>
      <w:marRight w:val="0"/>
      <w:marTop w:val="10"/>
      <w:marBottom w:val="10"/>
      <w:divBdr>
        <w:top w:val="none" w:sz="0" w:space="0" w:color="auto"/>
        <w:left w:val="none" w:sz="0" w:space="0" w:color="auto"/>
        <w:bottom w:val="none" w:sz="0" w:space="0" w:color="auto"/>
        <w:right w:val="none" w:sz="0" w:space="0" w:color="auto"/>
      </w:divBdr>
    </w:div>
    <w:div w:id="639581065">
      <w:marLeft w:val="0"/>
      <w:marRight w:val="0"/>
      <w:marTop w:val="10"/>
      <w:marBottom w:val="10"/>
      <w:divBdr>
        <w:top w:val="none" w:sz="0" w:space="0" w:color="auto"/>
        <w:left w:val="none" w:sz="0" w:space="0" w:color="auto"/>
        <w:bottom w:val="none" w:sz="0" w:space="0" w:color="auto"/>
        <w:right w:val="none" w:sz="0" w:space="0" w:color="auto"/>
      </w:divBdr>
    </w:div>
    <w:div w:id="639962008">
      <w:marLeft w:val="0"/>
      <w:marRight w:val="0"/>
      <w:marTop w:val="10"/>
      <w:marBottom w:val="10"/>
      <w:divBdr>
        <w:top w:val="none" w:sz="0" w:space="0" w:color="auto"/>
        <w:left w:val="none" w:sz="0" w:space="0" w:color="auto"/>
        <w:bottom w:val="none" w:sz="0" w:space="0" w:color="auto"/>
        <w:right w:val="none" w:sz="0" w:space="0" w:color="auto"/>
      </w:divBdr>
    </w:div>
    <w:div w:id="643004355">
      <w:marLeft w:val="0"/>
      <w:marRight w:val="0"/>
      <w:marTop w:val="10"/>
      <w:marBottom w:val="10"/>
      <w:divBdr>
        <w:top w:val="none" w:sz="0" w:space="0" w:color="auto"/>
        <w:left w:val="none" w:sz="0" w:space="0" w:color="auto"/>
        <w:bottom w:val="none" w:sz="0" w:space="0" w:color="auto"/>
        <w:right w:val="none" w:sz="0" w:space="0" w:color="auto"/>
      </w:divBdr>
    </w:div>
    <w:div w:id="683898991">
      <w:marLeft w:val="0"/>
      <w:marRight w:val="0"/>
      <w:marTop w:val="10"/>
      <w:marBottom w:val="10"/>
      <w:divBdr>
        <w:top w:val="none" w:sz="0" w:space="0" w:color="auto"/>
        <w:left w:val="none" w:sz="0" w:space="0" w:color="auto"/>
        <w:bottom w:val="none" w:sz="0" w:space="0" w:color="auto"/>
        <w:right w:val="none" w:sz="0" w:space="0" w:color="auto"/>
      </w:divBdr>
    </w:div>
    <w:div w:id="710109309">
      <w:marLeft w:val="0"/>
      <w:marRight w:val="0"/>
      <w:marTop w:val="10"/>
      <w:marBottom w:val="10"/>
      <w:divBdr>
        <w:top w:val="none" w:sz="0" w:space="0" w:color="auto"/>
        <w:left w:val="none" w:sz="0" w:space="0" w:color="auto"/>
        <w:bottom w:val="none" w:sz="0" w:space="0" w:color="auto"/>
        <w:right w:val="none" w:sz="0" w:space="0" w:color="auto"/>
      </w:divBdr>
    </w:div>
    <w:div w:id="719330460">
      <w:marLeft w:val="0"/>
      <w:marRight w:val="0"/>
      <w:marTop w:val="10"/>
      <w:marBottom w:val="10"/>
      <w:divBdr>
        <w:top w:val="none" w:sz="0" w:space="0" w:color="auto"/>
        <w:left w:val="none" w:sz="0" w:space="0" w:color="auto"/>
        <w:bottom w:val="none" w:sz="0" w:space="0" w:color="auto"/>
        <w:right w:val="none" w:sz="0" w:space="0" w:color="auto"/>
      </w:divBdr>
    </w:div>
    <w:div w:id="721490045">
      <w:marLeft w:val="0"/>
      <w:marRight w:val="0"/>
      <w:marTop w:val="10"/>
      <w:marBottom w:val="10"/>
      <w:divBdr>
        <w:top w:val="none" w:sz="0" w:space="0" w:color="auto"/>
        <w:left w:val="none" w:sz="0" w:space="0" w:color="auto"/>
        <w:bottom w:val="none" w:sz="0" w:space="0" w:color="auto"/>
        <w:right w:val="none" w:sz="0" w:space="0" w:color="auto"/>
      </w:divBdr>
    </w:div>
    <w:div w:id="721559845">
      <w:marLeft w:val="0"/>
      <w:marRight w:val="0"/>
      <w:marTop w:val="10"/>
      <w:marBottom w:val="10"/>
      <w:divBdr>
        <w:top w:val="none" w:sz="0" w:space="0" w:color="auto"/>
        <w:left w:val="none" w:sz="0" w:space="0" w:color="auto"/>
        <w:bottom w:val="none" w:sz="0" w:space="0" w:color="auto"/>
        <w:right w:val="none" w:sz="0" w:space="0" w:color="auto"/>
      </w:divBdr>
    </w:div>
    <w:div w:id="730233614">
      <w:marLeft w:val="0"/>
      <w:marRight w:val="0"/>
      <w:marTop w:val="10"/>
      <w:marBottom w:val="10"/>
      <w:divBdr>
        <w:top w:val="none" w:sz="0" w:space="0" w:color="auto"/>
        <w:left w:val="none" w:sz="0" w:space="0" w:color="auto"/>
        <w:bottom w:val="none" w:sz="0" w:space="0" w:color="auto"/>
        <w:right w:val="none" w:sz="0" w:space="0" w:color="auto"/>
      </w:divBdr>
    </w:div>
    <w:div w:id="730734535">
      <w:marLeft w:val="0"/>
      <w:marRight w:val="0"/>
      <w:marTop w:val="10"/>
      <w:marBottom w:val="10"/>
      <w:divBdr>
        <w:top w:val="none" w:sz="0" w:space="0" w:color="auto"/>
        <w:left w:val="none" w:sz="0" w:space="0" w:color="auto"/>
        <w:bottom w:val="none" w:sz="0" w:space="0" w:color="auto"/>
        <w:right w:val="none" w:sz="0" w:space="0" w:color="auto"/>
      </w:divBdr>
    </w:div>
    <w:div w:id="747920675">
      <w:marLeft w:val="0"/>
      <w:marRight w:val="0"/>
      <w:marTop w:val="10"/>
      <w:marBottom w:val="10"/>
      <w:divBdr>
        <w:top w:val="none" w:sz="0" w:space="0" w:color="auto"/>
        <w:left w:val="none" w:sz="0" w:space="0" w:color="auto"/>
        <w:bottom w:val="none" w:sz="0" w:space="0" w:color="auto"/>
        <w:right w:val="none" w:sz="0" w:space="0" w:color="auto"/>
      </w:divBdr>
    </w:div>
    <w:div w:id="781264899">
      <w:marLeft w:val="0"/>
      <w:marRight w:val="0"/>
      <w:marTop w:val="10"/>
      <w:marBottom w:val="10"/>
      <w:divBdr>
        <w:top w:val="none" w:sz="0" w:space="0" w:color="auto"/>
        <w:left w:val="none" w:sz="0" w:space="0" w:color="auto"/>
        <w:bottom w:val="none" w:sz="0" w:space="0" w:color="auto"/>
        <w:right w:val="none" w:sz="0" w:space="0" w:color="auto"/>
      </w:divBdr>
    </w:div>
    <w:div w:id="785201152">
      <w:marLeft w:val="0"/>
      <w:marRight w:val="0"/>
      <w:marTop w:val="10"/>
      <w:marBottom w:val="10"/>
      <w:divBdr>
        <w:top w:val="none" w:sz="0" w:space="0" w:color="auto"/>
        <w:left w:val="none" w:sz="0" w:space="0" w:color="auto"/>
        <w:bottom w:val="none" w:sz="0" w:space="0" w:color="auto"/>
        <w:right w:val="none" w:sz="0" w:space="0" w:color="auto"/>
      </w:divBdr>
    </w:div>
    <w:div w:id="851801593">
      <w:marLeft w:val="0"/>
      <w:marRight w:val="0"/>
      <w:marTop w:val="10"/>
      <w:marBottom w:val="10"/>
      <w:divBdr>
        <w:top w:val="none" w:sz="0" w:space="0" w:color="auto"/>
        <w:left w:val="none" w:sz="0" w:space="0" w:color="auto"/>
        <w:bottom w:val="none" w:sz="0" w:space="0" w:color="auto"/>
        <w:right w:val="none" w:sz="0" w:space="0" w:color="auto"/>
      </w:divBdr>
    </w:div>
    <w:div w:id="860431389">
      <w:marLeft w:val="0"/>
      <w:marRight w:val="0"/>
      <w:marTop w:val="10"/>
      <w:marBottom w:val="10"/>
      <w:divBdr>
        <w:top w:val="none" w:sz="0" w:space="0" w:color="auto"/>
        <w:left w:val="none" w:sz="0" w:space="0" w:color="auto"/>
        <w:bottom w:val="none" w:sz="0" w:space="0" w:color="auto"/>
        <w:right w:val="none" w:sz="0" w:space="0" w:color="auto"/>
      </w:divBdr>
    </w:div>
    <w:div w:id="879248705">
      <w:marLeft w:val="0"/>
      <w:marRight w:val="0"/>
      <w:marTop w:val="10"/>
      <w:marBottom w:val="10"/>
      <w:divBdr>
        <w:top w:val="none" w:sz="0" w:space="0" w:color="auto"/>
        <w:left w:val="none" w:sz="0" w:space="0" w:color="auto"/>
        <w:bottom w:val="none" w:sz="0" w:space="0" w:color="auto"/>
        <w:right w:val="none" w:sz="0" w:space="0" w:color="auto"/>
      </w:divBdr>
    </w:div>
    <w:div w:id="948776492">
      <w:marLeft w:val="0"/>
      <w:marRight w:val="0"/>
      <w:marTop w:val="10"/>
      <w:marBottom w:val="10"/>
      <w:divBdr>
        <w:top w:val="none" w:sz="0" w:space="0" w:color="auto"/>
        <w:left w:val="none" w:sz="0" w:space="0" w:color="auto"/>
        <w:bottom w:val="none" w:sz="0" w:space="0" w:color="auto"/>
        <w:right w:val="none" w:sz="0" w:space="0" w:color="auto"/>
      </w:divBdr>
    </w:div>
    <w:div w:id="1003698983">
      <w:marLeft w:val="0"/>
      <w:marRight w:val="0"/>
      <w:marTop w:val="10"/>
      <w:marBottom w:val="10"/>
      <w:divBdr>
        <w:top w:val="none" w:sz="0" w:space="0" w:color="auto"/>
        <w:left w:val="none" w:sz="0" w:space="0" w:color="auto"/>
        <w:bottom w:val="none" w:sz="0" w:space="0" w:color="auto"/>
        <w:right w:val="none" w:sz="0" w:space="0" w:color="auto"/>
      </w:divBdr>
    </w:div>
    <w:div w:id="1035547622">
      <w:marLeft w:val="0"/>
      <w:marRight w:val="0"/>
      <w:marTop w:val="10"/>
      <w:marBottom w:val="10"/>
      <w:divBdr>
        <w:top w:val="none" w:sz="0" w:space="0" w:color="auto"/>
        <w:left w:val="none" w:sz="0" w:space="0" w:color="auto"/>
        <w:bottom w:val="none" w:sz="0" w:space="0" w:color="auto"/>
        <w:right w:val="none" w:sz="0" w:space="0" w:color="auto"/>
      </w:divBdr>
    </w:div>
    <w:div w:id="1052382435">
      <w:marLeft w:val="0"/>
      <w:marRight w:val="0"/>
      <w:marTop w:val="10"/>
      <w:marBottom w:val="10"/>
      <w:divBdr>
        <w:top w:val="none" w:sz="0" w:space="0" w:color="auto"/>
        <w:left w:val="none" w:sz="0" w:space="0" w:color="auto"/>
        <w:bottom w:val="none" w:sz="0" w:space="0" w:color="auto"/>
        <w:right w:val="none" w:sz="0" w:space="0" w:color="auto"/>
      </w:divBdr>
    </w:div>
    <w:div w:id="1075006906">
      <w:marLeft w:val="0"/>
      <w:marRight w:val="0"/>
      <w:marTop w:val="10"/>
      <w:marBottom w:val="10"/>
      <w:divBdr>
        <w:top w:val="none" w:sz="0" w:space="0" w:color="auto"/>
        <w:left w:val="none" w:sz="0" w:space="0" w:color="auto"/>
        <w:bottom w:val="none" w:sz="0" w:space="0" w:color="auto"/>
        <w:right w:val="none" w:sz="0" w:space="0" w:color="auto"/>
      </w:divBdr>
    </w:div>
    <w:div w:id="1094399304">
      <w:marLeft w:val="0"/>
      <w:marRight w:val="0"/>
      <w:marTop w:val="10"/>
      <w:marBottom w:val="10"/>
      <w:divBdr>
        <w:top w:val="none" w:sz="0" w:space="0" w:color="auto"/>
        <w:left w:val="none" w:sz="0" w:space="0" w:color="auto"/>
        <w:bottom w:val="none" w:sz="0" w:space="0" w:color="auto"/>
        <w:right w:val="none" w:sz="0" w:space="0" w:color="auto"/>
      </w:divBdr>
    </w:div>
    <w:div w:id="1157385285">
      <w:marLeft w:val="0"/>
      <w:marRight w:val="0"/>
      <w:marTop w:val="10"/>
      <w:marBottom w:val="10"/>
      <w:divBdr>
        <w:top w:val="none" w:sz="0" w:space="0" w:color="auto"/>
        <w:left w:val="none" w:sz="0" w:space="0" w:color="auto"/>
        <w:bottom w:val="none" w:sz="0" w:space="0" w:color="auto"/>
        <w:right w:val="none" w:sz="0" w:space="0" w:color="auto"/>
      </w:divBdr>
    </w:div>
    <w:div w:id="1175804112">
      <w:marLeft w:val="0"/>
      <w:marRight w:val="0"/>
      <w:marTop w:val="10"/>
      <w:marBottom w:val="10"/>
      <w:divBdr>
        <w:top w:val="none" w:sz="0" w:space="0" w:color="auto"/>
        <w:left w:val="none" w:sz="0" w:space="0" w:color="auto"/>
        <w:bottom w:val="none" w:sz="0" w:space="0" w:color="auto"/>
        <w:right w:val="none" w:sz="0" w:space="0" w:color="auto"/>
      </w:divBdr>
    </w:div>
    <w:div w:id="1186335049">
      <w:marLeft w:val="0"/>
      <w:marRight w:val="0"/>
      <w:marTop w:val="10"/>
      <w:marBottom w:val="10"/>
      <w:divBdr>
        <w:top w:val="none" w:sz="0" w:space="0" w:color="auto"/>
        <w:left w:val="none" w:sz="0" w:space="0" w:color="auto"/>
        <w:bottom w:val="none" w:sz="0" w:space="0" w:color="auto"/>
        <w:right w:val="none" w:sz="0" w:space="0" w:color="auto"/>
      </w:divBdr>
    </w:div>
    <w:div w:id="1196650268">
      <w:marLeft w:val="0"/>
      <w:marRight w:val="720"/>
      <w:marTop w:val="10"/>
      <w:marBottom w:val="10"/>
      <w:divBdr>
        <w:top w:val="none" w:sz="0" w:space="0" w:color="auto"/>
        <w:left w:val="none" w:sz="0" w:space="0" w:color="auto"/>
        <w:bottom w:val="none" w:sz="0" w:space="0" w:color="auto"/>
        <w:right w:val="none" w:sz="0" w:space="0" w:color="auto"/>
      </w:divBdr>
    </w:div>
    <w:div w:id="1225415641">
      <w:marLeft w:val="0"/>
      <w:marRight w:val="0"/>
      <w:marTop w:val="10"/>
      <w:marBottom w:val="10"/>
      <w:divBdr>
        <w:top w:val="none" w:sz="0" w:space="0" w:color="auto"/>
        <w:left w:val="none" w:sz="0" w:space="0" w:color="auto"/>
        <w:bottom w:val="none" w:sz="0" w:space="0" w:color="auto"/>
        <w:right w:val="none" w:sz="0" w:space="0" w:color="auto"/>
      </w:divBdr>
    </w:div>
    <w:div w:id="1246841693">
      <w:marLeft w:val="0"/>
      <w:marRight w:val="0"/>
      <w:marTop w:val="10"/>
      <w:marBottom w:val="10"/>
      <w:divBdr>
        <w:top w:val="none" w:sz="0" w:space="0" w:color="auto"/>
        <w:left w:val="none" w:sz="0" w:space="0" w:color="auto"/>
        <w:bottom w:val="none" w:sz="0" w:space="0" w:color="auto"/>
        <w:right w:val="none" w:sz="0" w:space="0" w:color="auto"/>
      </w:divBdr>
    </w:div>
    <w:div w:id="1303920992">
      <w:marLeft w:val="0"/>
      <w:marRight w:val="720"/>
      <w:marTop w:val="10"/>
      <w:marBottom w:val="10"/>
      <w:divBdr>
        <w:top w:val="none" w:sz="0" w:space="0" w:color="auto"/>
        <w:left w:val="none" w:sz="0" w:space="0" w:color="auto"/>
        <w:bottom w:val="none" w:sz="0" w:space="0" w:color="auto"/>
        <w:right w:val="none" w:sz="0" w:space="0" w:color="auto"/>
      </w:divBdr>
    </w:div>
    <w:div w:id="1336493617">
      <w:marLeft w:val="0"/>
      <w:marRight w:val="0"/>
      <w:marTop w:val="10"/>
      <w:marBottom w:val="10"/>
      <w:divBdr>
        <w:top w:val="none" w:sz="0" w:space="0" w:color="auto"/>
        <w:left w:val="none" w:sz="0" w:space="0" w:color="auto"/>
        <w:bottom w:val="none" w:sz="0" w:space="0" w:color="auto"/>
        <w:right w:val="none" w:sz="0" w:space="0" w:color="auto"/>
      </w:divBdr>
    </w:div>
    <w:div w:id="1340692369">
      <w:marLeft w:val="0"/>
      <w:marRight w:val="0"/>
      <w:marTop w:val="10"/>
      <w:marBottom w:val="10"/>
      <w:divBdr>
        <w:top w:val="none" w:sz="0" w:space="0" w:color="auto"/>
        <w:left w:val="none" w:sz="0" w:space="0" w:color="auto"/>
        <w:bottom w:val="none" w:sz="0" w:space="0" w:color="auto"/>
        <w:right w:val="none" w:sz="0" w:space="0" w:color="auto"/>
      </w:divBdr>
    </w:div>
    <w:div w:id="1343897965">
      <w:marLeft w:val="0"/>
      <w:marRight w:val="0"/>
      <w:marTop w:val="10"/>
      <w:marBottom w:val="10"/>
      <w:divBdr>
        <w:top w:val="none" w:sz="0" w:space="0" w:color="auto"/>
        <w:left w:val="none" w:sz="0" w:space="0" w:color="auto"/>
        <w:bottom w:val="none" w:sz="0" w:space="0" w:color="auto"/>
        <w:right w:val="none" w:sz="0" w:space="0" w:color="auto"/>
      </w:divBdr>
    </w:div>
    <w:div w:id="1378044612">
      <w:marLeft w:val="0"/>
      <w:marRight w:val="0"/>
      <w:marTop w:val="10"/>
      <w:marBottom w:val="10"/>
      <w:divBdr>
        <w:top w:val="none" w:sz="0" w:space="0" w:color="auto"/>
        <w:left w:val="none" w:sz="0" w:space="0" w:color="auto"/>
        <w:bottom w:val="none" w:sz="0" w:space="0" w:color="auto"/>
        <w:right w:val="none" w:sz="0" w:space="0" w:color="auto"/>
      </w:divBdr>
    </w:div>
    <w:div w:id="1390378497">
      <w:marLeft w:val="0"/>
      <w:marRight w:val="0"/>
      <w:marTop w:val="10"/>
      <w:marBottom w:val="10"/>
      <w:divBdr>
        <w:top w:val="none" w:sz="0" w:space="0" w:color="auto"/>
        <w:left w:val="none" w:sz="0" w:space="0" w:color="auto"/>
        <w:bottom w:val="none" w:sz="0" w:space="0" w:color="auto"/>
        <w:right w:val="none" w:sz="0" w:space="0" w:color="auto"/>
      </w:divBdr>
    </w:div>
    <w:div w:id="1392076888">
      <w:marLeft w:val="0"/>
      <w:marRight w:val="0"/>
      <w:marTop w:val="10"/>
      <w:marBottom w:val="10"/>
      <w:divBdr>
        <w:top w:val="none" w:sz="0" w:space="0" w:color="auto"/>
        <w:left w:val="none" w:sz="0" w:space="0" w:color="auto"/>
        <w:bottom w:val="none" w:sz="0" w:space="0" w:color="auto"/>
        <w:right w:val="none" w:sz="0" w:space="0" w:color="auto"/>
      </w:divBdr>
    </w:div>
    <w:div w:id="1399858778">
      <w:marLeft w:val="0"/>
      <w:marRight w:val="0"/>
      <w:marTop w:val="10"/>
      <w:marBottom w:val="10"/>
      <w:divBdr>
        <w:top w:val="none" w:sz="0" w:space="0" w:color="auto"/>
        <w:left w:val="none" w:sz="0" w:space="0" w:color="auto"/>
        <w:bottom w:val="none" w:sz="0" w:space="0" w:color="auto"/>
        <w:right w:val="none" w:sz="0" w:space="0" w:color="auto"/>
      </w:divBdr>
    </w:div>
    <w:div w:id="1415202890">
      <w:marLeft w:val="0"/>
      <w:marRight w:val="0"/>
      <w:marTop w:val="10"/>
      <w:marBottom w:val="10"/>
      <w:divBdr>
        <w:top w:val="none" w:sz="0" w:space="0" w:color="auto"/>
        <w:left w:val="none" w:sz="0" w:space="0" w:color="auto"/>
        <w:bottom w:val="none" w:sz="0" w:space="0" w:color="auto"/>
        <w:right w:val="none" w:sz="0" w:space="0" w:color="auto"/>
      </w:divBdr>
    </w:div>
    <w:div w:id="1478035446">
      <w:marLeft w:val="0"/>
      <w:marRight w:val="0"/>
      <w:marTop w:val="10"/>
      <w:marBottom w:val="10"/>
      <w:divBdr>
        <w:top w:val="none" w:sz="0" w:space="0" w:color="auto"/>
        <w:left w:val="none" w:sz="0" w:space="0" w:color="auto"/>
        <w:bottom w:val="none" w:sz="0" w:space="0" w:color="auto"/>
        <w:right w:val="none" w:sz="0" w:space="0" w:color="auto"/>
      </w:divBdr>
    </w:div>
    <w:div w:id="1505167015">
      <w:marLeft w:val="0"/>
      <w:marRight w:val="0"/>
      <w:marTop w:val="10"/>
      <w:marBottom w:val="10"/>
      <w:divBdr>
        <w:top w:val="none" w:sz="0" w:space="0" w:color="auto"/>
        <w:left w:val="none" w:sz="0" w:space="0" w:color="auto"/>
        <w:bottom w:val="none" w:sz="0" w:space="0" w:color="auto"/>
        <w:right w:val="none" w:sz="0" w:space="0" w:color="auto"/>
      </w:divBdr>
    </w:div>
    <w:div w:id="1527598835">
      <w:marLeft w:val="0"/>
      <w:marRight w:val="0"/>
      <w:marTop w:val="10"/>
      <w:marBottom w:val="10"/>
      <w:divBdr>
        <w:top w:val="none" w:sz="0" w:space="0" w:color="auto"/>
        <w:left w:val="none" w:sz="0" w:space="0" w:color="auto"/>
        <w:bottom w:val="none" w:sz="0" w:space="0" w:color="auto"/>
        <w:right w:val="none" w:sz="0" w:space="0" w:color="auto"/>
      </w:divBdr>
    </w:div>
    <w:div w:id="1544244931">
      <w:marLeft w:val="0"/>
      <w:marRight w:val="0"/>
      <w:marTop w:val="10"/>
      <w:marBottom w:val="10"/>
      <w:divBdr>
        <w:top w:val="none" w:sz="0" w:space="0" w:color="auto"/>
        <w:left w:val="none" w:sz="0" w:space="0" w:color="auto"/>
        <w:bottom w:val="none" w:sz="0" w:space="0" w:color="auto"/>
        <w:right w:val="none" w:sz="0" w:space="0" w:color="auto"/>
      </w:divBdr>
    </w:div>
    <w:div w:id="1564214562">
      <w:marLeft w:val="0"/>
      <w:marRight w:val="0"/>
      <w:marTop w:val="10"/>
      <w:marBottom w:val="10"/>
      <w:divBdr>
        <w:top w:val="none" w:sz="0" w:space="0" w:color="auto"/>
        <w:left w:val="none" w:sz="0" w:space="0" w:color="auto"/>
        <w:bottom w:val="none" w:sz="0" w:space="0" w:color="auto"/>
        <w:right w:val="none" w:sz="0" w:space="0" w:color="auto"/>
      </w:divBdr>
    </w:div>
    <w:div w:id="1585870050">
      <w:marLeft w:val="0"/>
      <w:marRight w:val="0"/>
      <w:marTop w:val="10"/>
      <w:marBottom w:val="10"/>
      <w:divBdr>
        <w:top w:val="none" w:sz="0" w:space="0" w:color="auto"/>
        <w:left w:val="none" w:sz="0" w:space="0" w:color="auto"/>
        <w:bottom w:val="none" w:sz="0" w:space="0" w:color="auto"/>
        <w:right w:val="none" w:sz="0" w:space="0" w:color="auto"/>
      </w:divBdr>
    </w:div>
    <w:div w:id="1587228172">
      <w:marLeft w:val="0"/>
      <w:marRight w:val="0"/>
      <w:marTop w:val="10"/>
      <w:marBottom w:val="10"/>
      <w:divBdr>
        <w:top w:val="none" w:sz="0" w:space="0" w:color="auto"/>
        <w:left w:val="none" w:sz="0" w:space="0" w:color="auto"/>
        <w:bottom w:val="none" w:sz="0" w:space="0" w:color="auto"/>
        <w:right w:val="none" w:sz="0" w:space="0" w:color="auto"/>
      </w:divBdr>
    </w:div>
    <w:div w:id="1601184117">
      <w:marLeft w:val="0"/>
      <w:marRight w:val="0"/>
      <w:marTop w:val="10"/>
      <w:marBottom w:val="10"/>
      <w:divBdr>
        <w:top w:val="none" w:sz="0" w:space="0" w:color="auto"/>
        <w:left w:val="none" w:sz="0" w:space="0" w:color="auto"/>
        <w:bottom w:val="none" w:sz="0" w:space="0" w:color="auto"/>
        <w:right w:val="none" w:sz="0" w:space="0" w:color="auto"/>
      </w:divBdr>
    </w:div>
    <w:div w:id="1609656284">
      <w:marLeft w:val="0"/>
      <w:marRight w:val="0"/>
      <w:marTop w:val="10"/>
      <w:marBottom w:val="10"/>
      <w:divBdr>
        <w:top w:val="none" w:sz="0" w:space="0" w:color="auto"/>
        <w:left w:val="none" w:sz="0" w:space="0" w:color="auto"/>
        <w:bottom w:val="none" w:sz="0" w:space="0" w:color="auto"/>
        <w:right w:val="none" w:sz="0" w:space="0" w:color="auto"/>
      </w:divBdr>
    </w:div>
    <w:div w:id="1626082955">
      <w:marLeft w:val="0"/>
      <w:marRight w:val="0"/>
      <w:marTop w:val="10"/>
      <w:marBottom w:val="10"/>
      <w:divBdr>
        <w:top w:val="none" w:sz="0" w:space="0" w:color="auto"/>
        <w:left w:val="none" w:sz="0" w:space="0" w:color="auto"/>
        <w:bottom w:val="none" w:sz="0" w:space="0" w:color="auto"/>
        <w:right w:val="none" w:sz="0" w:space="0" w:color="auto"/>
      </w:divBdr>
    </w:div>
    <w:div w:id="1638953489">
      <w:marLeft w:val="0"/>
      <w:marRight w:val="0"/>
      <w:marTop w:val="10"/>
      <w:marBottom w:val="10"/>
      <w:divBdr>
        <w:top w:val="none" w:sz="0" w:space="0" w:color="auto"/>
        <w:left w:val="none" w:sz="0" w:space="0" w:color="auto"/>
        <w:bottom w:val="none" w:sz="0" w:space="0" w:color="auto"/>
        <w:right w:val="none" w:sz="0" w:space="0" w:color="auto"/>
      </w:divBdr>
    </w:div>
    <w:div w:id="1692296080">
      <w:marLeft w:val="0"/>
      <w:marRight w:val="0"/>
      <w:marTop w:val="10"/>
      <w:marBottom w:val="10"/>
      <w:divBdr>
        <w:top w:val="none" w:sz="0" w:space="0" w:color="auto"/>
        <w:left w:val="none" w:sz="0" w:space="0" w:color="auto"/>
        <w:bottom w:val="none" w:sz="0" w:space="0" w:color="auto"/>
        <w:right w:val="none" w:sz="0" w:space="0" w:color="auto"/>
      </w:divBdr>
    </w:div>
    <w:div w:id="1704481353">
      <w:marLeft w:val="0"/>
      <w:marRight w:val="0"/>
      <w:marTop w:val="10"/>
      <w:marBottom w:val="10"/>
      <w:divBdr>
        <w:top w:val="none" w:sz="0" w:space="0" w:color="auto"/>
        <w:left w:val="none" w:sz="0" w:space="0" w:color="auto"/>
        <w:bottom w:val="none" w:sz="0" w:space="0" w:color="auto"/>
        <w:right w:val="none" w:sz="0" w:space="0" w:color="auto"/>
      </w:divBdr>
    </w:div>
    <w:div w:id="1705251523">
      <w:marLeft w:val="0"/>
      <w:marRight w:val="0"/>
      <w:marTop w:val="10"/>
      <w:marBottom w:val="10"/>
      <w:divBdr>
        <w:top w:val="none" w:sz="0" w:space="0" w:color="auto"/>
        <w:left w:val="none" w:sz="0" w:space="0" w:color="auto"/>
        <w:bottom w:val="none" w:sz="0" w:space="0" w:color="auto"/>
        <w:right w:val="none" w:sz="0" w:space="0" w:color="auto"/>
      </w:divBdr>
    </w:div>
    <w:div w:id="1710180157">
      <w:marLeft w:val="0"/>
      <w:marRight w:val="0"/>
      <w:marTop w:val="10"/>
      <w:marBottom w:val="10"/>
      <w:divBdr>
        <w:top w:val="none" w:sz="0" w:space="0" w:color="auto"/>
        <w:left w:val="none" w:sz="0" w:space="0" w:color="auto"/>
        <w:bottom w:val="none" w:sz="0" w:space="0" w:color="auto"/>
        <w:right w:val="none" w:sz="0" w:space="0" w:color="auto"/>
      </w:divBdr>
    </w:div>
    <w:div w:id="1718160189">
      <w:marLeft w:val="0"/>
      <w:marRight w:val="0"/>
      <w:marTop w:val="10"/>
      <w:marBottom w:val="10"/>
      <w:divBdr>
        <w:top w:val="none" w:sz="0" w:space="0" w:color="auto"/>
        <w:left w:val="none" w:sz="0" w:space="0" w:color="auto"/>
        <w:bottom w:val="none" w:sz="0" w:space="0" w:color="auto"/>
        <w:right w:val="none" w:sz="0" w:space="0" w:color="auto"/>
      </w:divBdr>
    </w:div>
    <w:div w:id="1740133675">
      <w:marLeft w:val="0"/>
      <w:marRight w:val="0"/>
      <w:marTop w:val="10"/>
      <w:marBottom w:val="10"/>
      <w:divBdr>
        <w:top w:val="none" w:sz="0" w:space="0" w:color="auto"/>
        <w:left w:val="none" w:sz="0" w:space="0" w:color="auto"/>
        <w:bottom w:val="none" w:sz="0" w:space="0" w:color="auto"/>
        <w:right w:val="none" w:sz="0" w:space="0" w:color="auto"/>
      </w:divBdr>
    </w:div>
    <w:div w:id="1769349199">
      <w:marLeft w:val="0"/>
      <w:marRight w:val="0"/>
      <w:marTop w:val="10"/>
      <w:marBottom w:val="10"/>
      <w:divBdr>
        <w:top w:val="none" w:sz="0" w:space="0" w:color="auto"/>
        <w:left w:val="none" w:sz="0" w:space="0" w:color="auto"/>
        <w:bottom w:val="none" w:sz="0" w:space="0" w:color="auto"/>
        <w:right w:val="none" w:sz="0" w:space="0" w:color="auto"/>
      </w:divBdr>
    </w:div>
    <w:div w:id="1770198803">
      <w:marLeft w:val="0"/>
      <w:marRight w:val="0"/>
      <w:marTop w:val="10"/>
      <w:marBottom w:val="10"/>
      <w:divBdr>
        <w:top w:val="none" w:sz="0" w:space="0" w:color="auto"/>
        <w:left w:val="none" w:sz="0" w:space="0" w:color="auto"/>
        <w:bottom w:val="none" w:sz="0" w:space="0" w:color="auto"/>
        <w:right w:val="none" w:sz="0" w:space="0" w:color="auto"/>
      </w:divBdr>
    </w:div>
    <w:div w:id="1804033547">
      <w:marLeft w:val="0"/>
      <w:marRight w:val="0"/>
      <w:marTop w:val="10"/>
      <w:marBottom w:val="10"/>
      <w:divBdr>
        <w:top w:val="none" w:sz="0" w:space="0" w:color="auto"/>
        <w:left w:val="none" w:sz="0" w:space="0" w:color="auto"/>
        <w:bottom w:val="none" w:sz="0" w:space="0" w:color="auto"/>
        <w:right w:val="none" w:sz="0" w:space="0" w:color="auto"/>
      </w:divBdr>
    </w:div>
    <w:div w:id="1808274800">
      <w:marLeft w:val="0"/>
      <w:marRight w:val="0"/>
      <w:marTop w:val="10"/>
      <w:marBottom w:val="10"/>
      <w:divBdr>
        <w:top w:val="none" w:sz="0" w:space="0" w:color="auto"/>
        <w:left w:val="none" w:sz="0" w:space="0" w:color="auto"/>
        <w:bottom w:val="none" w:sz="0" w:space="0" w:color="auto"/>
        <w:right w:val="none" w:sz="0" w:space="0" w:color="auto"/>
      </w:divBdr>
    </w:div>
    <w:div w:id="1859271192">
      <w:marLeft w:val="0"/>
      <w:marRight w:val="0"/>
      <w:marTop w:val="10"/>
      <w:marBottom w:val="10"/>
      <w:divBdr>
        <w:top w:val="none" w:sz="0" w:space="0" w:color="auto"/>
        <w:left w:val="none" w:sz="0" w:space="0" w:color="auto"/>
        <w:bottom w:val="none" w:sz="0" w:space="0" w:color="auto"/>
        <w:right w:val="none" w:sz="0" w:space="0" w:color="auto"/>
      </w:divBdr>
    </w:div>
    <w:div w:id="1863200758">
      <w:marLeft w:val="0"/>
      <w:marRight w:val="0"/>
      <w:marTop w:val="10"/>
      <w:marBottom w:val="10"/>
      <w:divBdr>
        <w:top w:val="none" w:sz="0" w:space="0" w:color="auto"/>
        <w:left w:val="none" w:sz="0" w:space="0" w:color="auto"/>
        <w:bottom w:val="none" w:sz="0" w:space="0" w:color="auto"/>
        <w:right w:val="none" w:sz="0" w:space="0" w:color="auto"/>
      </w:divBdr>
    </w:div>
    <w:div w:id="1864437397">
      <w:marLeft w:val="0"/>
      <w:marRight w:val="0"/>
      <w:marTop w:val="10"/>
      <w:marBottom w:val="10"/>
      <w:divBdr>
        <w:top w:val="none" w:sz="0" w:space="0" w:color="auto"/>
        <w:left w:val="none" w:sz="0" w:space="0" w:color="auto"/>
        <w:bottom w:val="none" w:sz="0" w:space="0" w:color="auto"/>
        <w:right w:val="none" w:sz="0" w:space="0" w:color="auto"/>
      </w:divBdr>
    </w:div>
    <w:div w:id="1883013116">
      <w:marLeft w:val="0"/>
      <w:marRight w:val="0"/>
      <w:marTop w:val="10"/>
      <w:marBottom w:val="10"/>
      <w:divBdr>
        <w:top w:val="none" w:sz="0" w:space="0" w:color="auto"/>
        <w:left w:val="none" w:sz="0" w:space="0" w:color="auto"/>
        <w:bottom w:val="none" w:sz="0" w:space="0" w:color="auto"/>
        <w:right w:val="none" w:sz="0" w:space="0" w:color="auto"/>
      </w:divBdr>
    </w:div>
    <w:div w:id="1888759177">
      <w:marLeft w:val="0"/>
      <w:marRight w:val="0"/>
      <w:marTop w:val="10"/>
      <w:marBottom w:val="10"/>
      <w:divBdr>
        <w:top w:val="none" w:sz="0" w:space="0" w:color="auto"/>
        <w:left w:val="none" w:sz="0" w:space="0" w:color="auto"/>
        <w:bottom w:val="none" w:sz="0" w:space="0" w:color="auto"/>
        <w:right w:val="none" w:sz="0" w:space="0" w:color="auto"/>
      </w:divBdr>
    </w:div>
    <w:div w:id="1900633544">
      <w:marLeft w:val="0"/>
      <w:marRight w:val="0"/>
      <w:marTop w:val="10"/>
      <w:marBottom w:val="10"/>
      <w:divBdr>
        <w:top w:val="none" w:sz="0" w:space="0" w:color="auto"/>
        <w:left w:val="none" w:sz="0" w:space="0" w:color="auto"/>
        <w:bottom w:val="none" w:sz="0" w:space="0" w:color="auto"/>
        <w:right w:val="none" w:sz="0" w:space="0" w:color="auto"/>
      </w:divBdr>
    </w:div>
    <w:div w:id="1904174787">
      <w:marLeft w:val="0"/>
      <w:marRight w:val="0"/>
      <w:marTop w:val="10"/>
      <w:marBottom w:val="10"/>
      <w:divBdr>
        <w:top w:val="none" w:sz="0" w:space="0" w:color="auto"/>
        <w:left w:val="none" w:sz="0" w:space="0" w:color="auto"/>
        <w:bottom w:val="none" w:sz="0" w:space="0" w:color="auto"/>
        <w:right w:val="none" w:sz="0" w:space="0" w:color="auto"/>
      </w:divBdr>
    </w:div>
    <w:div w:id="1909917937">
      <w:marLeft w:val="0"/>
      <w:marRight w:val="0"/>
      <w:marTop w:val="10"/>
      <w:marBottom w:val="10"/>
      <w:divBdr>
        <w:top w:val="none" w:sz="0" w:space="0" w:color="auto"/>
        <w:left w:val="none" w:sz="0" w:space="0" w:color="auto"/>
        <w:bottom w:val="none" w:sz="0" w:space="0" w:color="auto"/>
        <w:right w:val="none" w:sz="0" w:space="0" w:color="auto"/>
      </w:divBdr>
    </w:div>
    <w:div w:id="1917399100">
      <w:marLeft w:val="0"/>
      <w:marRight w:val="0"/>
      <w:marTop w:val="10"/>
      <w:marBottom w:val="10"/>
      <w:divBdr>
        <w:top w:val="none" w:sz="0" w:space="0" w:color="auto"/>
        <w:left w:val="none" w:sz="0" w:space="0" w:color="auto"/>
        <w:bottom w:val="none" w:sz="0" w:space="0" w:color="auto"/>
        <w:right w:val="none" w:sz="0" w:space="0" w:color="auto"/>
      </w:divBdr>
    </w:div>
    <w:div w:id="1917781337">
      <w:marLeft w:val="0"/>
      <w:marRight w:val="0"/>
      <w:marTop w:val="10"/>
      <w:marBottom w:val="10"/>
      <w:divBdr>
        <w:top w:val="none" w:sz="0" w:space="0" w:color="auto"/>
        <w:left w:val="none" w:sz="0" w:space="0" w:color="auto"/>
        <w:bottom w:val="none" w:sz="0" w:space="0" w:color="auto"/>
        <w:right w:val="none" w:sz="0" w:space="0" w:color="auto"/>
      </w:divBdr>
    </w:div>
    <w:div w:id="1928953286">
      <w:marLeft w:val="0"/>
      <w:marRight w:val="0"/>
      <w:marTop w:val="10"/>
      <w:marBottom w:val="10"/>
      <w:divBdr>
        <w:top w:val="none" w:sz="0" w:space="0" w:color="auto"/>
        <w:left w:val="none" w:sz="0" w:space="0" w:color="auto"/>
        <w:bottom w:val="none" w:sz="0" w:space="0" w:color="auto"/>
        <w:right w:val="none" w:sz="0" w:space="0" w:color="auto"/>
      </w:divBdr>
    </w:div>
    <w:div w:id="1929538788">
      <w:marLeft w:val="0"/>
      <w:marRight w:val="0"/>
      <w:marTop w:val="10"/>
      <w:marBottom w:val="10"/>
      <w:divBdr>
        <w:top w:val="none" w:sz="0" w:space="0" w:color="auto"/>
        <w:left w:val="none" w:sz="0" w:space="0" w:color="auto"/>
        <w:bottom w:val="none" w:sz="0" w:space="0" w:color="auto"/>
        <w:right w:val="none" w:sz="0" w:space="0" w:color="auto"/>
      </w:divBdr>
    </w:div>
    <w:div w:id="1949194887">
      <w:marLeft w:val="0"/>
      <w:marRight w:val="0"/>
      <w:marTop w:val="10"/>
      <w:marBottom w:val="10"/>
      <w:divBdr>
        <w:top w:val="none" w:sz="0" w:space="0" w:color="auto"/>
        <w:left w:val="none" w:sz="0" w:space="0" w:color="auto"/>
        <w:bottom w:val="none" w:sz="0" w:space="0" w:color="auto"/>
        <w:right w:val="none" w:sz="0" w:space="0" w:color="auto"/>
      </w:divBdr>
    </w:div>
    <w:div w:id="1959025907">
      <w:marLeft w:val="0"/>
      <w:marRight w:val="0"/>
      <w:marTop w:val="10"/>
      <w:marBottom w:val="10"/>
      <w:divBdr>
        <w:top w:val="none" w:sz="0" w:space="0" w:color="auto"/>
        <w:left w:val="none" w:sz="0" w:space="0" w:color="auto"/>
        <w:bottom w:val="none" w:sz="0" w:space="0" w:color="auto"/>
        <w:right w:val="none" w:sz="0" w:space="0" w:color="auto"/>
      </w:divBdr>
    </w:div>
    <w:div w:id="1964967877">
      <w:marLeft w:val="0"/>
      <w:marRight w:val="0"/>
      <w:marTop w:val="10"/>
      <w:marBottom w:val="10"/>
      <w:divBdr>
        <w:top w:val="none" w:sz="0" w:space="0" w:color="auto"/>
        <w:left w:val="none" w:sz="0" w:space="0" w:color="auto"/>
        <w:bottom w:val="none" w:sz="0" w:space="0" w:color="auto"/>
        <w:right w:val="none" w:sz="0" w:space="0" w:color="auto"/>
      </w:divBdr>
    </w:div>
    <w:div w:id="1986812448">
      <w:marLeft w:val="0"/>
      <w:marRight w:val="0"/>
      <w:marTop w:val="10"/>
      <w:marBottom w:val="10"/>
      <w:divBdr>
        <w:top w:val="none" w:sz="0" w:space="0" w:color="auto"/>
        <w:left w:val="none" w:sz="0" w:space="0" w:color="auto"/>
        <w:bottom w:val="none" w:sz="0" w:space="0" w:color="auto"/>
        <w:right w:val="none" w:sz="0" w:space="0" w:color="auto"/>
      </w:divBdr>
    </w:div>
    <w:div w:id="2004047814">
      <w:marLeft w:val="0"/>
      <w:marRight w:val="0"/>
      <w:marTop w:val="10"/>
      <w:marBottom w:val="10"/>
      <w:divBdr>
        <w:top w:val="none" w:sz="0" w:space="0" w:color="auto"/>
        <w:left w:val="none" w:sz="0" w:space="0" w:color="auto"/>
        <w:bottom w:val="none" w:sz="0" w:space="0" w:color="auto"/>
        <w:right w:val="none" w:sz="0" w:space="0" w:color="auto"/>
      </w:divBdr>
    </w:div>
    <w:div w:id="2007707597">
      <w:marLeft w:val="0"/>
      <w:marRight w:val="0"/>
      <w:marTop w:val="10"/>
      <w:marBottom w:val="10"/>
      <w:divBdr>
        <w:top w:val="none" w:sz="0" w:space="0" w:color="auto"/>
        <w:left w:val="none" w:sz="0" w:space="0" w:color="auto"/>
        <w:bottom w:val="none" w:sz="0" w:space="0" w:color="auto"/>
        <w:right w:val="none" w:sz="0" w:space="0" w:color="auto"/>
      </w:divBdr>
    </w:div>
    <w:div w:id="2008703808">
      <w:marLeft w:val="0"/>
      <w:marRight w:val="0"/>
      <w:marTop w:val="10"/>
      <w:marBottom w:val="10"/>
      <w:divBdr>
        <w:top w:val="none" w:sz="0" w:space="0" w:color="auto"/>
        <w:left w:val="none" w:sz="0" w:space="0" w:color="auto"/>
        <w:bottom w:val="none" w:sz="0" w:space="0" w:color="auto"/>
        <w:right w:val="none" w:sz="0" w:space="0" w:color="auto"/>
      </w:divBdr>
    </w:div>
    <w:div w:id="2011594087">
      <w:marLeft w:val="0"/>
      <w:marRight w:val="0"/>
      <w:marTop w:val="10"/>
      <w:marBottom w:val="10"/>
      <w:divBdr>
        <w:top w:val="none" w:sz="0" w:space="0" w:color="auto"/>
        <w:left w:val="none" w:sz="0" w:space="0" w:color="auto"/>
        <w:bottom w:val="none" w:sz="0" w:space="0" w:color="auto"/>
        <w:right w:val="none" w:sz="0" w:space="0" w:color="auto"/>
      </w:divBdr>
    </w:div>
    <w:div w:id="2036035526">
      <w:marLeft w:val="0"/>
      <w:marRight w:val="0"/>
      <w:marTop w:val="10"/>
      <w:marBottom w:val="10"/>
      <w:divBdr>
        <w:top w:val="none" w:sz="0" w:space="0" w:color="auto"/>
        <w:left w:val="none" w:sz="0" w:space="0" w:color="auto"/>
        <w:bottom w:val="none" w:sz="0" w:space="0" w:color="auto"/>
        <w:right w:val="none" w:sz="0" w:space="0" w:color="auto"/>
      </w:divBdr>
    </w:div>
    <w:div w:id="2048984215">
      <w:marLeft w:val="0"/>
      <w:marRight w:val="0"/>
      <w:marTop w:val="10"/>
      <w:marBottom w:val="10"/>
      <w:divBdr>
        <w:top w:val="none" w:sz="0" w:space="0" w:color="auto"/>
        <w:left w:val="none" w:sz="0" w:space="0" w:color="auto"/>
        <w:bottom w:val="none" w:sz="0" w:space="0" w:color="auto"/>
        <w:right w:val="none" w:sz="0" w:space="0" w:color="auto"/>
      </w:divBdr>
    </w:div>
    <w:div w:id="2057194974">
      <w:marLeft w:val="0"/>
      <w:marRight w:val="0"/>
      <w:marTop w:val="10"/>
      <w:marBottom w:val="10"/>
      <w:divBdr>
        <w:top w:val="none" w:sz="0" w:space="0" w:color="auto"/>
        <w:left w:val="none" w:sz="0" w:space="0" w:color="auto"/>
        <w:bottom w:val="none" w:sz="0" w:space="0" w:color="auto"/>
        <w:right w:val="none" w:sz="0" w:space="0" w:color="auto"/>
      </w:divBdr>
    </w:div>
    <w:div w:id="2068918658">
      <w:marLeft w:val="0"/>
      <w:marRight w:val="0"/>
      <w:marTop w:val="10"/>
      <w:marBottom w:val="10"/>
      <w:divBdr>
        <w:top w:val="none" w:sz="0" w:space="0" w:color="auto"/>
        <w:left w:val="none" w:sz="0" w:space="0" w:color="auto"/>
        <w:bottom w:val="none" w:sz="0" w:space="0" w:color="auto"/>
        <w:right w:val="none" w:sz="0" w:space="0" w:color="auto"/>
      </w:divBdr>
    </w:div>
    <w:div w:id="2073308309">
      <w:marLeft w:val="0"/>
      <w:marRight w:val="0"/>
      <w:marTop w:val="10"/>
      <w:marBottom w:val="10"/>
      <w:divBdr>
        <w:top w:val="none" w:sz="0" w:space="0" w:color="auto"/>
        <w:left w:val="none" w:sz="0" w:space="0" w:color="auto"/>
        <w:bottom w:val="none" w:sz="0" w:space="0" w:color="auto"/>
        <w:right w:val="none" w:sz="0" w:space="0" w:color="auto"/>
      </w:divBdr>
    </w:div>
    <w:div w:id="2073917663">
      <w:marLeft w:val="0"/>
      <w:marRight w:val="0"/>
      <w:marTop w:val="10"/>
      <w:marBottom w:val="10"/>
      <w:divBdr>
        <w:top w:val="none" w:sz="0" w:space="0" w:color="auto"/>
        <w:left w:val="none" w:sz="0" w:space="0" w:color="auto"/>
        <w:bottom w:val="none" w:sz="0" w:space="0" w:color="auto"/>
        <w:right w:val="none" w:sz="0" w:space="0" w:color="auto"/>
      </w:divBdr>
    </w:div>
    <w:div w:id="2079355528">
      <w:marLeft w:val="0"/>
      <w:marRight w:val="0"/>
      <w:marTop w:val="10"/>
      <w:marBottom w:val="10"/>
      <w:divBdr>
        <w:top w:val="none" w:sz="0" w:space="0" w:color="auto"/>
        <w:left w:val="none" w:sz="0" w:space="0" w:color="auto"/>
        <w:bottom w:val="none" w:sz="0" w:space="0" w:color="auto"/>
        <w:right w:val="none" w:sz="0" w:space="0" w:color="auto"/>
      </w:divBdr>
    </w:div>
    <w:div w:id="2098598850">
      <w:marLeft w:val="0"/>
      <w:marRight w:val="0"/>
      <w:marTop w:val="10"/>
      <w:marBottom w:val="10"/>
      <w:divBdr>
        <w:top w:val="none" w:sz="0" w:space="0" w:color="auto"/>
        <w:left w:val="none" w:sz="0" w:space="0" w:color="auto"/>
        <w:bottom w:val="none" w:sz="0" w:space="0" w:color="auto"/>
        <w:right w:val="none" w:sz="0" w:space="0" w:color="auto"/>
      </w:divBdr>
    </w:div>
    <w:div w:id="2102484109">
      <w:marLeft w:val="0"/>
      <w:marRight w:val="0"/>
      <w:marTop w:val="10"/>
      <w:marBottom w:val="10"/>
      <w:divBdr>
        <w:top w:val="none" w:sz="0" w:space="0" w:color="auto"/>
        <w:left w:val="none" w:sz="0" w:space="0" w:color="auto"/>
        <w:bottom w:val="none" w:sz="0" w:space="0" w:color="auto"/>
        <w:right w:val="none" w:sz="0" w:space="0" w:color="auto"/>
      </w:divBdr>
    </w:div>
    <w:div w:id="2108500833">
      <w:marLeft w:val="0"/>
      <w:marRight w:val="0"/>
      <w:marTop w:val="10"/>
      <w:marBottom w:val="10"/>
      <w:divBdr>
        <w:top w:val="none" w:sz="0" w:space="0" w:color="auto"/>
        <w:left w:val="none" w:sz="0" w:space="0" w:color="auto"/>
        <w:bottom w:val="none" w:sz="0" w:space="0" w:color="auto"/>
        <w:right w:val="none" w:sz="0" w:space="0" w:color="auto"/>
      </w:divBdr>
    </w:div>
    <w:div w:id="2117826502">
      <w:marLeft w:val="0"/>
      <w:marRight w:val="0"/>
      <w:marTop w:val="10"/>
      <w:marBottom w:val="10"/>
      <w:divBdr>
        <w:top w:val="none" w:sz="0" w:space="0" w:color="auto"/>
        <w:left w:val="none" w:sz="0" w:space="0" w:color="auto"/>
        <w:bottom w:val="none" w:sz="0" w:space="0" w:color="auto"/>
        <w:right w:val="none" w:sz="0" w:space="0" w:color="auto"/>
      </w:divBdr>
    </w:div>
    <w:div w:id="2130542245">
      <w:marLeft w:val="0"/>
      <w:marRight w:val="0"/>
      <w:marTop w:val="10"/>
      <w:marBottom w:val="10"/>
      <w:divBdr>
        <w:top w:val="none" w:sz="0" w:space="0" w:color="auto"/>
        <w:left w:val="none" w:sz="0" w:space="0" w:color="auto"/>
        <w:bottom w:val="none" w:sz="0" w:space="0" w:color="auto"/>
        <w:right w:val="none" w:sz="0" w:space="0" w:color="auto"/>
      </w:divBdr>
    </w:div>
    <w:div w:id="2139755349">
      <w:marLeft w:val="0"/>
      <w:marRight w:val="0"/>
      <w:marTop w:val="10"/>
      <w:marBottom w:val="10"/>
      <w:divBdr>
        <w:top w:val="none" w:sz="0" w:space="0" w:color="auto"/>
        <w:left w:val="none" w:sz="0" w:space="0" w:color="auto"/>
        <w:bottom w:val="none" w:sz="0" w:space="0" w:color="auto"/>
        <w:right w:val="none" w:sz="0" w:space="0" w:color="auto"/>
      </w:divBdr>
    </w:div>
    <w:div w:id="21465766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2757</Words>
  <Characters>15716</Characters>
  <Application>Microsoft Office Word</Application>
  <DocSecurity>0</DocSecurity>
  <Lines>130</Lines>
  <Paragraphs>36</Paragraphs>
  <ScaleCrop>false</ScaleCrop>
  <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