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D64B" w14:textId="77777777" w:rsidR="00A7202C" w:rsidRDefault="00A7202C">
      <w:pPr>
        <w:spacing w:line="500" w:lineRule="atLeast"/>
        <w:jc w:val="center"/>
        <w:divId w:val="244459856"/>
        <w:rPr>
          <w:rFonts w:ascii="黑体" w:eastAsia="黑体" w:hAnsi="黑体"/>
          <w:sz w:val="36"/>
          <w:szCs w:val="36"/>
        </w:rPr>
      </w:pPr>
      <w:r>
        <w:rPr>
          <w:rFonts w:ascii="黑体" w:eastAsia="黑体" w:hAnsi="黑体" w:hint="eastAsia"/>
          <w:sz w:val="36"/>
          <w:szCs w:val="36"/>
        </w:rPr>
        <w:t>广东省佛山市高明区人民法院</w:t>
      </w:r>
    </w:p>
    <w:p w14:paraId="413B05A4" w14:textId="77777777" w:rsidR="00A7202C" w:rsidRDefault="00A7202C">
      <w:pPr>
        <w:spacing w:line="500" w:lineRule="atLeast"/>
        <w:jc w:val="center"/>
        <w:divId w:val="16880234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542AF0" w14:textId="77777777" w:rsidR="00A7202C" w:rsidRDefault="00A7202C">
      <w:pPr>
        <w:spacing w:line="500" w:lineRule="atLeast"/>
        <w:jc w:val="right"/>
        <w:divId w:val="63171067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364</w:t>
      </w:r>
      <w:r>
        <w:rPr>
          <w:rFonts w:hint="eastAsia"/>
          <w:sz w:val="30"/>
          <w:szCs w:val="30"/>
        </w:rPr>
        <w:t>号</w:t>
      </w:r>
    </w:p>
    <w:p w14:paraId="0800022C" w14:textId="77777777" w:rsidR="00A7202C" w:rsidRDefault="00A7202C">
      <w:pPr>
        <w:spacing w:line="500" w:lineRule="atLeast"/>
        <w:ind w:firstLine="600"/>
        <w:divId w:val="1119763123"/>
        <w:rPr>
          <w:rFonts w:hint="eastAsia"/>
          <w:sz w:val="30"/>
          <w:szCs w:val="30"/>
        </w:rPr>
      </w:pPr>
      <w:r>
        <w:rPr>
          <w:rFonts w:hint="eastAsia"/>
          <w:sz w:val="30"/>
          <w:szCs w:val="30"/>
        </w:rPr>
        <w:t>公诉机关广东省佛山市高明区人民检察院。</w:t>
      </w:r>
    </w:p>
    <w:p w14:paraId="03600251" w14:textId="77777777" w:rsidR="00A7202C" w:rsidRDefault="00A7202C">
      <w:pPr>
        <w:spacing w:line="500" w:lineRule="atLeast"/>
        <w:ind w:firstLine="600"/>
        <w:divId w:val="1988821788"/>
        <w:rPr>
          <w:rFonts w:hint="eastAsia"/>
          <w:sz w:val="30"/>
          <w:szCs w:val="30"/>
        </w:rPr>
      </w:pPr>
      <w:r>
        <w:rPr>
          <w:rFonts w:hint="eastAsia"/>
          <w:sz w:val="30"/>
          <w:szCs w:val="30"/>
        </w:rPr>
        <w:t>被告单位佛山市顺德区某医疗科技有限公司，住所地：佛山市顺德区大良新滘社区居民委员会凤翔路</w:t>
      </w:r>
      <w:r>
        <w:rPr>
          <w:rFonts w:hint="eastAsia"/>
          <w:sz w:val="30"/>
          <w:szCs w:val="30"/>
        </w:rPr>
        <w:t>41</w:t>
      </w:r>
      <w:r>
        <w:rPr>
          <w:rFonts w:hint="eastAsia"/>
          <w:sz w:val="30"/>
          <w:szCs w:val="30"/>
        </w:rPr>
        <w:t>号顺德创意产业园</w:t>
      </w:r>
      <w:r>
        <w:rPr>
          <w:rFonts w:hint="eastAsia"/>
          <w:sz w:val="30"/>
          <w:szCs w:val="30"/>
        </w:rPr>
        <w:t>B</w:t>
      </w:r>
      <w:r>
        <w:rPr>
          <w:rFonts w:hint="eastAsia"/>
          <w:sz w:val="30"/>
          <w:szCs w:val="30"/>
        </w:rPr>
        <w:t>栋</w:t>
      </w:r>
      <w:r>
        <w:rPr>
          <w:rFonts w:hint="eastAsia"/>
          <w:sz w:val="30"/>
          <w:szCs w:val="30"/>
        </w:rPr>
        <w:t>308</w:t>
      </w:r>
      <w:r>
        <w:rPr>
          <w:rFonts w:hint="eastAsia"/>
          <w:sz w:val="30"/>
          <w:szCs w:val="30"/>
        </w:rPr>
        <w:t>号，法定代表人赵欢。</w:t>
      </w:r>
    </w:p>
    <w:p w14:paraId="154596F9" w14:textId="77777777" w:rsidR="00A7202C" w:rsidRDefault="00A7202C">
      <w:pPr>
        <w:spacing w:line="500" w:lineRule="atLeast"/>
        <w:ind w:firstLine="600"/>
        <w:divId w:val="1428889653"/>
        <w:rPr>
          <w:rFonts w:hint="eastAsia"/>
          <w:sz w:val="30"/>
          <w:szCs w:val="30"/>
        </w:rPr>
      </w:pPr>
      <w:r>
        <w:rPr>
          <w:rFonts w:hint="eastAsia"/>
          <w:sz w:val="30"/>
          <w:szCs w:val="30"/>
        </w:rPr>
        <w:t>诉讼代表人霍某</w:t>
      </w:r>
      <w:r>
        <w:rPr>
          <w:rFonts w:hint="eastAsia"/>
          <w:sz w:val="30"/>
          <w:szCs w:val="30"/>
        </w:rPr>
        <w:t>1</w:t>
      </w:r>
      <w:r>
        <w:rPr>
          <w:rFonts w:hint="eastAsia"/>
          <w:sz w:val="30"/>
          <w:szCs w:val="30"/>
        </w:rPr>
        <w:t>，男，汉族，</w:t>
      </w:r>
      <w:r>
        <w:rPr>
          <w:rFonts w:hint="eastAsia"/>
          <w:sz w:val="30"/>
          <w:szCs w:val="30"/>
        </w:rPr>
        <w:t>1978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日出生，户籍所在地佛山市顺德区，系被告单位员工。</w:t>
      </w:r>
    </w:p>
    <w:p w14:paraId="29BD951E" w14:textId="77777777" w:rsidR="00A7202C" w:rsidRDefault="00A7202C">
      <w:pPr>
        <w:spacing w:line="500" w:lineRule="atLeast"/>
        <w:ind w:firstLine="600"/>
        <w:divId w:val="309092209"/>
        <w:rPr>
          <w:rFonts w:hint="eastAsia"/>
          <w:sz w:val="30"/>
          <w:szCs w:val="30"/>
        </w:rPr>
      </w:pPr>
      <w:r>
        <w:rPr>
          <w:rFonts w:hint="eastAsia"/>
          <w:sz w:val="30"/>
          <w:szCs w:val="30"/>
        </w:rPr>
        <w:t>被告人霍某</w:t>
      </w:r>
      <w:r>
        <w:rPr>
          <w:rFonts w:hint="eastAsia"/>
          <w:sz w:val="30"/>
          <w:szCs w:val="30"/>
        </w:rPr>
        <w:t>2</w:t>
      </w:r>
      <w:r>
        <w:rPr>
          <w:rFonts w:hint="eastAsia"/>
          <w:sz w:val="30"/>
          <w:szCs w:val="30"/>
        </w:rPr>
        <w:t>，男，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日出生于内蒙古商都县，汉族，本科文化，佛山市顺德区某医疗科技有限公司股东，户籍所在地佛山市顺德区，现住佛山市顺德区。因涉嫌行贿，于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日被逮捕（同日被羁押），现羁押于佛山市高明区看守所。</w:t>
      </w:r>
    </w:p>
    <w:p w14:paraId="690E5E63" w14:textId="77777777" w:rsidR="00A7202C" w:rsidRDefault="00A7202C">
      <w:pPr>
        <w:spacing w:line="500" w:lineRule="atLeast"/>
        <w:ind w:firstLine="600"/>
        <w:divId w:val="175314718"/>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2</w:t>
      </w:r>
      <w:r>
        <w:rPr>
          <w:rFonts w:hint="eastAsia"/>
          <w:sz w:val="30"/>
          <w:szCs w:val="30"/>
        </w:rPr>
        <w:t>号起诉书指控被告单位佛山市顺德区某医疗科技有限公司、被告人霍某</w:t>
      </w:r>
      <w:r>
        <w:rPr>
          <w:rFonts w:hint="eastAsia"/>
          <w:sz w:val="30"/>
          <w:szCs w:val="30"/>
        </w:rPr>
        <w:t>2</w:t>
      </w:r>
      <w:r>
        <w:rPr>
          <w:rFonts w:hint="eastAsia"/>
          <w:sz w:val="30"/>
          <w:szCs w:val="30"/>
        </w:rPr>
        <w:t>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日向本院提起公诉。本院依法适用普通程序，组成合议庭，公开开庭审理了本案。高明区人民检察院指派检察员丁波出庭支持公诉。被告单位佛山市顺德区某医疗科技有限公司的诉讼代表人霍某</w:t>
      </w:r>
      <w:r>
        <w:rPr>
          <w:rFonts w:hint="eastAsia"/>
          <w:sz w:val="30"/>
          <w:szCs w:val="30"/>
        </w:rPr>
        <w:t>1</w:t>
      </w:r>
      <w:r>
        <w:rPr>
          <w:rFonts w:hint="eastAsia"/>
          <w:sz w:val="30"/>
          <w:szCs w:val="30"/>
        </w:rPr>
        <w:t>、被告人霍某</w:t>
      </w:r>
      <w:r>
        <w:rPr>
          <w:rFonts w:hint="eastAsia"/>
          <w:sz w:val="30"/>
          <w:szCs w:val="30"/>
        </w:rPr>
        <w:t>2</w:t>
      </w:r>
      <w:r>
        <w:rPr>
          <w:rFonts w:hint="eastAsia"/>
          <w:sz w:val="30"/>
          <w:szCs w:val="30"/>
        </w:rPr>
        <w:t>到庭参加诉讼。现已审理终结。</w:t>
      </w:r>
    </w:p>
    <w:p w14:paraId="6747E889" w14:textId="77777777" w:rsidR="00A7202C" w:rsidRDefault="00A7202C">
      <w:pPr>
        <w:spacing w:line="500" w:lineRule="atLeast"/>
        <w:divId w:val="1528257542"/>
        <w:rPr>
          <w:rFonts w:hint="eastAsia"/>
          <w:sz w:val="30"/>
          <w:szCs w:val="30"/>
        </w:rPr>
      </w:pPr>
      <w:r>
        <w:rPr>
          <w:rFonts w:hint="eastAsia"/>
          <w:sz w:val="30"/>
          <w:szCs w:val="30"/>
        </w:rPr>
        <w:t>公诉机关指控：</w:t>
      </w:r>
    </w:p>
    <w:p w14:paraId="4CB0B12D" w14:textId="77777777" w:rsidR="00A7202C" w:rsidRDefault="00A7202C">
      <w:pPr>
        <w:spacing w:line="500" w:lineRule="atLeast"/>
        <w:ind w:firstLine="600"/>
        <w:divId w:val="144979477"/>
        <w:rPr>
          <w:rFonts w:hint="eastAsia"/>
          <w:sz w:val="30"/>
          <w:szCs w:val="30"/>
        </w:rPr>
      </w:pPr>
      <w:r>
        <w:rPr>
          <w:rFonts w:hint="eastAsia"/>
          <w:sz w:val="30"/>
          <w:szCs w:val="30"/>
        </w:rPr>
        <w:t>佛山市顺德区某医疗科技有限公司为有限责任公司（自然人投资或控股）（以下简称“某公司”），被告人霍某</w:t>
      </w:r>
      <w:r>
        <w:rPr>
          <w:rFonts w:hint="eastAsia"/>
          <w:sz w:val="30"/>
          <w:szCs w:val="30"/>
        </w:rPr>
        <w:t>2</w:t>
      </w:r>
      <w:r>
        <w:rPr>
          <w:rFonts w:hint="eastAsia"/>
          <w:sz w:val="30"/>
          <w:szCs w:val="30"/>
        </w:rPr>
        <w:t>是该公司股东。</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年间，被告人霍某</w:t>
      </w:r>
      <w:r>
        <w:rPr>
          <w:rFonts w:hint="eastAsia"/>
          <w:sz w:val="30"/>
          <w:szCs w:val="30"/>
        </w:rPr>
        <w:t>2</w:t>
      </w:r>
      <w:r>
        <w:rPr>
          <w:rFonts w:hint="eastAsia"/>
          <w:sz w:val="30"/>
          <w:szCs w:val="30"/>
        </w:rPr>
        <w:t>为了销售某公司的产品，向两名国家工作人员行贿，具体如下：</w:t>
      </w:r>
    </w:p>
    <w:p w14:paraId="3189EA48" w14:textId="77777777" w:rsidR="00A7202C" w:rsidRDefault="00A7202C">
      <w:pPr>
        <w:spacing w:line="500" w:lineRule="atLeast"/>
        <w:ind w:firstLine="600"/>
        <w:divId w:val="127540837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年间，被告人霍某</w:t>
      </w:r>
      <w:r>
        <w:rPr>
          <w:rFonts w:hint="eastAsia"/>
          <w:sz w:val="30"/>
          <w:szCs w:val="30"/>
        </w:rPr>
        <w:t>2</w:t>
      </w:r>
      <w:r>
        <w:rPr>
          <w:rFonts w:hint="eastAsia"/>
          <w:sz w:val="30"/>
          <w:szCs w:val="30"/>
        </w:rPr>
        <w:t>为了某公司经营的医疗产品进入顺德辖区的多家医院，多次给予历任顺德区卫生局副局长、顺德区政协副主席的刘某好处费，共计人民币</w:t>
      </w:r>
      <w:r>
        <w:rPr>
          <w:rFonts w:hint="eastAsia"/>
          <w:sz w:val="30"/>
          <w:szCs w:val="30"/>
        </w:rPr>
        <w:t>630000</w:t>
      </w:r>
      <w:r>
        <w:rPr>
          <w:rFonts w:hint="eastAsia"/>
          <w:sz w:val="30"/>
          <w:szCs w:val="30"/>
        </w:rPr>
        <w:t>元。</w:t>
      </w:r>
    </w:p>
    <w:p w14:paraId="12EDAB51" w14:textId="77777777" w:rsidR="00A7202C" w:rsidRDefault="00A7202C">
      <w:pPr>
        <w:spacing w:line="500" w:lineRule="atLeast"/>
        <w:ind w:firstLine="600"/>
        <w:divId w:val="8593202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年间，被告人霍某</w:t>
      </w:r>
      <w:r>
        <w:rPr>
          <w:rFonts w:hint="eastAsia"/>
          <w:sz w:val="30"/>
          <w:szCs w:val="30"/>
        </w:rPr>
        <w:t>2</w:t>
      </w:r>
      <w:r>
        <w:rPr>
          <w:rFonts w:hint="eastAsia"/>
          <w:sz w:val="30"/>
          <w:szCs w:val="30"/>
        </w:rPr>
        <w:t>为了某公司经营的医疗产品进入顺德辖区的多家医院及将某公司代理的药品进入顺德区社区卫生服务机构基本药物集中采购目录，多次给予历任顺德区卫生和人口计划生育局副局长的冯某好处费，共计人民币</w:t>
      </w:r>
      <w:r>
        <w:rPr>
          <w:rFonts w:hint="eastAsia"/>
          <w:sz w:val="30"/>
          <w:szCs w:val="30"/>
        </w:rPr>
        <w:t>760000</w:t>
      </w:r>
      <w:r>
        <w:rPr>
          <w:rFonts w:hint="eastAsia"/>
          <w:sz w:val="30"/>
          <w:szCs w:val="30"/>
        </w:rPr>
        <w:t>元。</w:t>
      </w:r>
    </w:p>
    <w:p w14:paraId="42D21020" w14:textId="77777777" w:rsidR="00A7202C" w:rsidRDefault="00A7202C">
      <w:pPr>
        <w:spacing w:line="500" w:lineRule="atLeast"/>
        <w:ind w:firstLine="600"/>
        <w:divId w:val="1111361770"/>
        <w:rPr>
          <w:rFonts w:hint="eastAsia"/>
          <w:sz w:val="30"/>
          <w:szCs w:val="30"/>
        </w:rPr>
      </w:pPr>
      <w:r>
        <w:rPr>
          <w:rFonts w:hint="eastAsia"/>
          <w:sz w:val="30"/>
          <w:szCs w:val="30"/>
        </w:rPr>
        <w:t>上述事实，公诉机关提供了被告人霍某</w:t>
      </w:r>
      <w:r>
        <w:rPr>
          <w:rFonts w:hint="eastAsia"/>
          <w:sz w:val="30"/>
          <w:szCs w:val="30"/>
        </w:rPr>
        <w:t>2</w:t>
      </w:r>
      <w:r>
        <w:rPr>
          <w:rFonts w:hint="eastAsia"/>
          <w:sz w:val="30"/>
          <w:szCs w:val="30"/>
        </w:rPr>
        <w:t>的供述，医院及区域代理协议书，</w:t>
      </w:r>
      <w:r>
        <w:rPr>
          <w:rFonts w:hint="eastAsia"/>
          <w:sz w:val="30"/>
          <w:szCs w:val="30"/>
        </w:rPr>
        <w:t>2013</w:t>
      </w:r>
      <w:r>
        <w:rPr>
          <w:rFonts w:hint="eastAsia"/>
          <w:sz w:val="30"/>
          <w:szCs w:val="30"/>
        </w:rPr>
        <w:t>年顺德区社区卫生服务机构基本药物集中采购目录，付款记账凭证，电汇凭证，中国农业银行企业转账借方回单，结算业务申请书，医疗器械购置合同明细清单，采购合同书，推广协议书，合同书，购销合同，销售合同，供应商明细账，关于报名参与顺德区社区卫生服务机构药物配送的通知，关于召开</w:t>
      </w:r>
      <w:r>
        <w:rPr>
          <w:rFonts w:hint="eastAsia"/>
          <w:sz w:val="30"/>
          <w:szCs w:val="30"/>
        </w:rPr>
        <w:t>2013</w:t>
      </w:r>
      <w:r>
        <w:rPr>
          <w:rFonts w:hint="eastAsia"/>
          <w:sz w:val="30"/>
          <w:szCs w:val="30"/>
        </w:rPr>
        <w:t>年顺德区社区卫生服务机构基本药物遴选工作会议的通知，证人刘某、冯某的证言，企业机读档案登记资料，顺德区某医疗科技有限公司章程，户籍证明材料，刘某、冯某任职材料，霍某</w:t>
      </w:r>
      <w:r>
        <w:rPr>
          <w:rFonts w:hint="eastAsia"/>
          <w:sz w:val="30"/>
          <w:szCs w:val="30"/>
        </w:rPr>
        <w:t>2</w:t>
      </w:r>
      <w:r>
        <w:rPr>
          <w:rFonts w:hint="eastAsia"/>
          <w:sz w:val="30"/>
          <w:szCs w:val="30"/>
        </w:rPr>
        <w:t>到案经过等证据。</w:t>
      </w:r>
    </w:p>
    <w:p w14:paraId="0FC18354" w14:textId="77777777" w:rsidR="00A7202C" w:rsidRDefault="00A7202C">
      <w:pPr>
        <w:spacing w:line="500" w:lineRule="atLeast"/>
        <w:ind w:firstLine="600"/>
        <w:divId w:val="1958179106"/>
        <w:rPr>
          <w:rFonts w:hint="eastAsia"/>
          <w:sz w:val="30"/>
          <w:szCs w:val="30"/>
        </w:rPr>
      </w:pPr>
      <w:r>
        <w:rPr>
          <w:rFonts w:hint="eastAsia"/>
          <w:sz w:val="30"/>
          <w:szCs w:val="30"/>
        </w:rPr>
        <w:t>公诉机关认为，被告单位佛山市顺德区某医疗科技有限公司为了谋取不正当利益而行贿，共计人民币</w:t>
      </w:r>
      <w:r>
        <w:rPr>
          <w:rFonts w:hint="eastAsia"/>
          <w:sz w:val="30"/>
          <w:szCs w:val="30"/>
        </w:rPr>
        <w:t>1390000</w:t>
      </w:r>
      <w:r>
        <w:rPr>
          <w:rFonts w:hint="eastAsia"/>
          <w:sz w:val="30"/>
          <w:szCs w:val="30"/>
        </w:rPr>
        <w:t>元，其行为已触犯《中华人民共和国刑法》第三百九十三条的规定，应当以单位行贿罪追究其刑事责任。被告人霍某</w:t>
      </w:r>
      <w:r>
        <w:rPr>
          <w:rFonts w:hint="eastAsia"/>
          <w:sz w:val="30"/>
          <w:szCs w:val="30"/>
        </w:rPr>
        <w:t>2</w:t>
      </w:r>
      <w:r>
        <w:rPr>
          <w:rFonts w:hint="eastAsia"/>
          <w:sz w:val="30"/>
          <w:szCs w:val="30"/>
        </w:rPr>
        <w:t>作为其他直接责任人员，其行为已触犯《中华人民共和国刑法》第三百九十三条的规定，应当以单位行贿罪追究其刑事责任。提请本院依法判处。</w:t>
      </w:r>
    </w:p>
    <w:p w14:paraId="0DD7EFFB" w14:textId="77777777" w:rsidR="00A7202C" w:rsidRDefault="00A7202C">
      <w:pPr>
        <w:spacing w:line="500" w:lineRule="atLeast"/>
        <w:ind w:firstLine="600"/>
        <w:divId w:val="1397624402"/>
        <w:rPr>
          <w:rFonts w:hint="eastAsia"/>
          <w:sz w:val="30"/>
          <w:szCs w:val="30"/>
        </w:rPr>
      </w:pPr>
      <w:r>
        <w:rPr>
          <w:rFonts w:hint="eastAsia"/>
          <w:sz w:val="30"/>
          <w:szCs w:val="30"/>
        </w:rPr>
        <w:t>被告单位佛山市顺德区某医疗科技有限公司、被告人霍某</w:t>
      </w:r>
      <w:r>
        <w:rPr>
          <w:rFonts w:hint="eastAsia"/>
          <w:sz w:val="30"/>
          <w:szCs w:val="30"/>
        </w:rPr>
        <w:t>2</w:t>
      </w:r>
      <w:r>
        <w:rPr>
          <w:rFonts w:hint="eastAsia"/>
          <w:sz w:val="30"/>
          <w:szCs w:val="30"/>
        </w:rPr>
        <w:t>对起诉书指控的犯罪事实和罪名均没有异议。</w:t>
      </w:r>
    </w:p>
    <w:p w14:paraId="301E2815" w14:textId="77777777" w:rsidR="00A7202C" w:rsidRDefault="00A7202C">
      <w:pPr>
        <w:spacing w:line="500" w:lineRule="atLeast"/>
        <w:ind w:firstLine="600"/>
        <w:divId w:val="1748770433"/>
        <w:rPr>
          <w:rFonts w:hint="eastAsia"/>
          <w:sz w:val="30"/>
          <w:szCs w:val="30"/>
        </w:rPr>
      </w:pPr>
      <w:r>
        <w:rPr>
          <w:rFonts w:hint="eastAsia"/>
          <w:sz w:val="30"/>
          <w:szCs w:val="30"/>
        </w:rPr>
        <w:t>经审理查明，公诉机关指控被告单位佛山市顺德区某医疗科技有限公司、被告人霍某</w:t>
      </w:r>
      <w:r>
        <w:rPr>
          <w:rFonts w:hint="eastAsia"/>
          <w:sz w:val="30"/>
          <w:szCs w:val="30"/>
        </w:rPr>
        <w:t>2</w:t>
      </w:r>
      <w:r>
        <w:rPr>
          <w:rFonts w:hint="eastAsia"/>
          <w:sz w:val="30"/>
          <w:szCs w:val="30"/>
        </w:rPr>
        <w:t>犯单位行贿罪的事实清楚，证据确实、充分，本院予以确认。</w:t>
      </w:r>
    </w:p>
    <w:p w14:paraId="0FF47470" w14:textId="77777777" w:rsidR="00A7202C" w:rsidRDefault="00A7202C">
      <w:pPr>
        <w:spacing w:line="500" w:lineRule="atLeast"/>
        <w:ind w:firstLine="600"/>
        <w:divId w:val="1524779275"/>
        <w:rPr>
          <w:rFonts w:hint="eastAsia"/>
          <w:sz w:val="30"/>
          <w:szCs w:val="30"/>
        </w:rPr>
      </w:pPr>
      <w:r>
        <w:rPr>
          <w:rFonts w:hint="eastAsia"/>
          <w:sz w:val="30"/>
          <w:szCs w:val="30"/>
        </w:rPr>
        <w:t>另查明，被告人霍某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日主动到佛山市高明区人民检察院投案，并如实供述了本案的犯罪事实。</w:t>
      </w:r>
    </w:p>
    <w:p w14:paraId="3023B91E" w14:textId="77777777" w:rsidR="00A7202C" w:rsidRDefault="00A7202C">
      <w:pPr>
        <w:spacing w:line="500" w:lineRule="atLeast"/>
        <w:ind w:firstLine="600"/>
        <w:divId w:val="1128234173"/>
        <w:rPr>
          <w:rFonts w:hint="eastAsia"/>
          <w:sz w:val="30"/>
          <w:szCs w:val="30"/>
        </w:rPr>
      </w:pPr>
      <w:r>
        <w:rPr>
          <w:rFonts w:hint="eastAsia"/>
          <w:sz w:val="30"/>
          <w:szCs w:val="30"/>
        </w:rPr>
        <w:t>本院认为，被告单位佛山市顺德区某医疗科技有限公司为了谋取不正当利益而行贿，共计人民币</w:t>
      </w:r>
      <w:r>
        <w:rPr>
          <w:rFonts w:hint="eastAsia"/>
          <w:sz w:val="30"/>
          <w:szCs w:val="30"/>
        </w:rPr>
        <w:t>1390000</w:t>
      </w:r>
      <w:r>
        <w:rPr>
          <w:rFonts w:hint="eastAsia"/>
          <w:sz w:val="30"/>
          <w:szCs w:val="30"/>
        </w:rPr>
        <w:t>元，情节严重，其行为已构成单位行贿罪。被告人霍某</w:t>
      </w:r>
      <w:r>
        <w:rPr>
          <w:rFonts w:hint="eastAsia"/>
          <w:sz w:val="30"/>
          <w:szCs w:val="30"/>
        </w:rPr>
        <w:t>2</w:t>
      </w:r>
      <w:r>
        <w:rPr>
          <w:rFonts w:hint="eastAsia"/>
          <w:sz w:val="30"/>
          <w:szCs w:val="30"/>
        </w:rPr>
        <w:t>作为其他直接责任人员，其行为已构成单位行贿罪。公诉机关指控被告单位佛山市顺德区某医疗科技有限公司、被告人霍某</w:t>
      </w:r>
      <w:r>
        <w:rPr>
          <w:rFonts w:hint="eastAsia"/>
          <w:sz w:val="30"/>
          <w:szCs w:val="30"/>
        </w:rPr>
        <w:t>2</w:t>
      </w:r>
      <w:r>
        <w:rPr>
          <w:rFonts w:hint="eastAsia"/>
          <w:sz w:val="30"/>
          <w:szCs w:val="30"/>
        </w:rPr>
        <w:t>犯单位行贿罪的事实清楚，证据确实、充分，罪名成立。被告人霍某</w:t>
      </w:r>
      <w:r>
        <w:rPr>
          <w:rFonts w:hint="eastAsia"/>
          <w:sz w:val="30"/>
          <w:szCs w:val="30"/>
        </w:rPr>
        <w:t>2</w:t>
      </w:r>
      <w:r>
        <w:rPr>
          <w:rFonts w:hint="eastAsia"/>
          <w:sz w:val="30"/>
          <w:szCs w:val="30"/>
        </w:rPr>
        <w:t>认罪态度好，有自首情节，故本院依法予以从轻处罚。依照《中华人民共和国刑法》第三百九十三条，第三十条，第三十一条，第五十二条，第五十三条，第六十七条第一款之规定，判决如下：</w:t>
      </w:r>
    </w:p>
    <w:p w14:paraId="658171DD" w14:textId="77777777" w:rsidR="00A7202C" w:rsidRDefault="00A7202C">
      <w:pPr>
        <w:spacing w:line="500" w:lineRule="atLeast"/>
        <w:ind w:firstLine="600"/>
        <w:divId w:val="451559769"/>
        <w:rPr>
          <w:rFonts w:hint="eastAsia"/>
          <w:sz w:val="30"/>
          <w:szCs w:val="30"/>
        </w:rPr>
      </w:pPr>
      <w:r>
        <w:rPr>
          <w:rFonts w:hint="eastAsia"/>
          <w:sz w:val="30"/>
          <w:szCs w:val="30"/>
        </w:rPr>
        <w:t>一、被告单位佛山市顺德区某医疗科技有限公司犯单位行贿罪，判处罚金人民币</w:t>
      </w:r>
      <w:r>
        <w:rPr>
          <w:rFonts w:hint="eastAsia"/>
          <w:sz w:val="30"/>
          <w:szCs w:val="30"/>
        </w:rPr>
        <w:t>500000</w:t>
      </w:r>
      <w:r>
        <w:rPr>
          <w:rFonts w:hint="eastAsia"/>
          <w:sz w:val="30"/>
          <w:szCs w:val="30"/>
        </w:rPr>
        <w:t>元；</w:t>
      </w:r>
    </w:p>
    <w:p w14:paraId="31FA0D71" w14:textId="77777777" w:rsidR="00A7202C" w:rsidRDefault="00A7202C">
      <w:pPr>
        <w:spacing w:line="500" w:lineRule="atLeast"/>
        <w:ind w:firstLine="600"/>
        <w:divId w:val="42147124"/>
        <w:rPr>
          <w:rFonts w:hint="eastAsia"/>
          <w:sz w:val="30"/>
          <w:szCs w:val="30"/>
        </w:rPr>
      </w:pPr>
      <w:r>
        <w:rPr>
          <w:rFonts w:hint="eastAsia"/>
          <w:sz w:val="30"/>
          <w:szCs w:val="30"/>
        </w:rPr>
        <w:t>（罚金于本判决发生法律效力之日起</w:t>
      </w:r>
      <w:r>
        <w:rPr>
          <w:rFonts w:hint="eastAsia"/>
          <w:sz w:val="30"/>
          <w:szCs w:val="30"/>
        </w:rPr>
        <w:t>30</w:t>
      </w:r>
      <w:r>
        <w:rPr>
          <w:rFonts w:hint="eastAsia"/>
          <w:sz w:val="30"/>
          <w:szCs w:val="30"/>
        </w:rPr>
        <w:t>日内向本院缴纳）。</w:t>
      </w:r>
    </w:p>
    <w:p w14:paraId="60E27FF1" w14:textId="77777777" w:rsidR="00A7202C" w:rsidRDefault="00A7202C">
      <w:pPr>
        <w:spacing w:line="500" w:lineRule="atLeast"/>
        <w:ind w:firstLine="600"/>
        <w:divId w:val="1412505285"/>
        <w:rPr>
          <w:rFonts w:hint="eastAsia"/>
          <w:sz w:val="30"/>
          <w:szCs w:val="30"/>
        </w:rPr>
      </w:pPr>
      <w:r>
        <w:rPr>
          <w:rFonts w:hint="eastAsia"/>
          <w:sz w:val="30"/>
          <w:szCs w:val="30"/>
        </w:rPr>
        <w:t>二、被告人霍某</w:t>
      </w:r>
      <w:r>
        <w:rPr>
          <w:rFonts w:hint="eastAsia"/>
          <w:sz w:val="30"/>
          <w:szCs w:val="30"/>
        </w:rPr>
        <w:t>2</w:t>
      </w:r>
      <w:r>
        <w:rPr>
          <w:rFonts w:hint="eastAsia"/>
          <w:sz w:val="30"/>
          <w:szCs w:val="30"/>
        </w:rPr>
        <w:t>犯单位行贿罪，判处有期徒刑二年。</w:t>
      </w:r>
    </w:p>
    <w:p w14:paraId="6C531CDC" w14:textId="77777777" w:rsidR="00A7202C" w:rsidRDefault="00A7202C">
      <w:pPr>
        <w:spacing w:line="500" w:lineRule="atLeast"/>
        <w:ind w:firstLine="600"/>
        <w:divId w:val="18708732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日止）。</w:t>
      </w:r>
    </w:p>
    <w:p w14:paraId="4B871BBB" w14:textId="77777777" w:rsidR="00A7202C" w:rsidRDefault="00A7202C">
      <w:pPr>
        <w:spacing w:line="500" w:lineRule="atLeast"/>
        <w:ind w:firstLine="600"/>
        <w:divId w:val="45324994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93FBFDC" w14:textId="77777777" w:rsidR="00A7202C" w:rsidRDefault="00A7202C">
      <w:pPr>
        <w:spacing w:line="500" w:lineRule="atLeast"/>
        <w:jc w:val="right"/>
        <w:divId w:val="406464854"/>
        <w:rPr>
          <w:rFonts w:hint="eastAsia"/>
          <w:sz w:val="30"/>
          <w:szCs w:val="30"/>
        </w:rPr>
      </w:pPr>
      <w:r>
        <w:rPr>
          <w:rFonts w:hint="eastAsia"/>
          <w:sz w:val="30"/>
          <w:szCs w:val="30"/>
        </w:rPr>
        <w:t>审判长　卢　军</w:t>
      </w:r>
    </w:p>
    <w:p w14:paraId="3DB0161E" w14:textId="77777777" w:rsidR="00A7202C" w:rsidRDefault="00A7202C">
      <w:pPr>
        <w:spacing w:line="500" w:lineRule="atLeast"/>
        <w:jc w:val="right"/>
        <w:divId w:val="1502312720"/>
        <w:rPr>
          <w:rFonts w:hint="eastAsia"/>
          <w:sz w:val="30"/>
          <w:szCs w:val="30"/>
        </w:rPr>
      </w:pPr>
      <w:r>
        <w:rPr>
          <w:rFonts w:hint="eastAsia"/>
          <w:sz w:val="30"/>
          <w:szCs w:val="30"/>
        </w:rPr>
        <w:t>审判员　罗植棠</w:t>
      </w:r>
    </w:p>
    <w:p w14:paraId="274D4368" w14:textId="77777777" w:rsidR="00A7202C" w:rsidRDefault="00A7202C">
      <w:pPr>
        <w:spacing w:line="500" w:lineRule="atLeast"/>
        <w:jc w:val="right"/>
        <w:divId w:val="45181418"/>
        <w:rPr>
          <w:rFonts w:hint="eastAsia"/>
          <w:sz w:val="30"/>
          <w:szCs w:val="30"/>
        </w:rPr>
      </w:pPr>
      <w:r>
        <w:rPr>
          <w:rFonts w:hint="eastAsia"/>
          <w:sz w:val="30"/>
          <w:szCs w:val="30"/>
        </w:rPr>
        <w:t>审判员　张恩广</w:t>
      </w:r>
    </w:p>
    <w:p w14:paraId="5A1FC3B2" w14:textId="77777777" w:rsidR="00A7202C" w:rsidRDefault="00A7202C">
      <w:pPr>
        <w:spacing w:line="500" w:lineRule="atLeast"/>
        <w:jc w:val="right"/>
        <w:divId w:val="1706982300"/>
        <w:rPr>
          <w:rFonts w:hint="eastAsia"/>
          <w:sz w:val="30"/>
          <w:szCs w:val="30"/>
        </w:rPr>
      </w:pPr>
      <w:r>
        <w:rPr>
          <w:rFonts w:hint="eastAsia"/>
          <w:sz w:val="30"/>
          <w:szCs w:val="30"/>
        </w:rPr>
        <w:t>二〇一七年八月二十五日</w:t>
      </w:r>
    </w:p>
    <w:p w14:paraId="0FA3787B" w14:textId="77777777" w:rsidR="00A7202C" w:rsidRDefault="00A7202C">
      <w:pPr>
        <w:spacing w:line="500" w:lineRule="atLeast"/>
        <w:jc w:val="right"/>
        <w:divId w:val="703212066"/>
        <w:rPr>
          <w:rFonts w:hint="eastAsia"/>
          <w:sz w:val="30"/>
          <w:szCs w:val="30"/>
        </w:rPr>
      </w:pPr>
      <w:r>
        <w:rPr>
          <w:rFonts w:hint="eastAsia"/>
          <w:sz w:val="30"/>
          <w:szCs w:val="30"/>
        </w:rPr>
        <w:t>书记员　陈晓彤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33199" w14:textId="77777777" w:rsidR="00A7202C" w:rsidRDefault="00A7202C" w:rsidP="00A7202C">
      <w:pPr>
        <w:rPr>
          <w:rFonts w:hint="eastAsia"/>
        </w:rPr>
      </w:pPr>
      <w:r>
        <w:separator/>
      </w:r>
    </w:p>
  </w:endnote>
  <w:endnote w:type="continuationSeparator" w:id="0">
    <w:p w14:paraId="5AB9456C" w14:textId="77777777" w:rsidR="00A7202C" w:rsidRDefault="00A7202C" w:rsidP="00A720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1CCD" w14:textId="77777777" w:rsidR="00A7202C" w:rsidRDefault="00A7202C" w:rsidP="00A7202C">
      <w:pPr>
        <w:rPr>
          <w:rFonts w:hint="eastAsia"/>
        </w:rPr>
      </w:pPr>
      <w:r>
        <w:separator/>
      </w:r>
    </w:p>
  </w:footnote>
  <w:footnote w:type="continuationSeparator" w:id="0">
    <w:p w14:paraId="7A2168D9" w14:textId="77777777" w:rsidR="00A7202C" w:rsidRDefault="00A7202C" w:rsidP="00A720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202C"/>
    <w:rsid w:val="002A784C"/>
    <w:rsid w:val="00A72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DA15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202C"/>
    <w:pPr>
      <w:tabs>
        <w:tab w:val="center" w:pos="4153"/>
        <w:tab w:val="right" w:pos="8306"/>
      </w:tabs>
      <w:snapToGrid w:val="0"/>
      <w:jc w:val="center"/>
    </w:pPr>
    <w:rPr>
      <w:sz w:val="18"/>
      <w:szCs w:val="18"/>
    </w:rPr>
  </w:style>
  <w:style w:type="character" w:customStyle="1" w:styleId="a4">
    <w:name w:val="页眉 字符"/>
    <w:basedOn w:val="a0"/>
    <w:link w:val="a3"/>
    <w:uiPriority w:val="99"/>
    <w:rsid w:val="00A7202C"/>
    <w:rPr>
      <w:rFonts w:ascii="宋体" w:eastAsia="宋体" w:hAnsi="宋体" w:cs="宋体"/>
      <w:sz w:val="18"/>
      <w:szCs w:val="18"/>
    </w:rPr>
  </w:style>
  <w:style w:type="paragraph" w:styleId="a5">
    <w:name w:val="footer"/>
    <w:basedOn w:val="a"/>
    <w:link w:val="a6"/>
    <w:uiPriority w:val="99"/>
    <w:unhideWhenUsed/>
    <w:rsid w:val="00A7202C"/>
    <w:pPr>
      <w:tabs>
        <w:tab w:val="center" w:pos="4153"/>
        <w:tab w:val="right" w:pos="8306"/>
      </w:tabs>
      <w:snapToGrid w:val="0"/>
    </w:pPr>
    <w:rPr>
      <w:sz w:val="18"/>
      <w:szCs w:val="18"/>
    </w:rPr>
  </w:style>
  <w:style w:type="character" w:customStyle="1" w:styleId="a6">
    <w:name w:val="页脚 字符"/>
    <w:basedOn w:val="a0"/>
    <w:link w:val="a5"/>
    <w:uiPriority w:val="99"/>
    <w:rsid w:val="00A720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7124">
      <w:marLeft w:val="0"/>
      <w:marRight w:val="0"/>
      <w:marTop w:val="10"/>
      <w:marBottom w:val="10"/>
      <w:divBdr>
        <w:top w:val="none" w:sz="0" w:space="0" w:color="auto"/>
        <w:left w:val="none" w:sz="0" w:space="0" w:color="auto"/>
        <w:bottom w:val="none" w:sz="0" w:space="0" w:color="auto"/>
        <w:right w:val="none" w:sz="0" w:space="0" w:color="auto"/>
      </w:divBdr>
    </w:div>
    <w:div w:id="45181418">
      <w:marLeft w:val="0"/>
      <w:marRight w:val="720"/>
      <w:marTop w:val="10"/>
      <w:marBottom w:val="10"/>
      <w:divBdr>
        <w:top w:val="none" w:sz="0" w:space="0" w:color="auto"/>
        <w:left w:val="none" w:sz="0" w:space="0" w:color="auto"/>
        <w:bottom w:val="none" w:sz="0" w:space="0" w:color="auto"/>
        <w:right w:val="none" w:sz="0" w:space="0" w:color="auto"/>
      </w:divBdr>
    </w:div>
    <w:div w:id="85932021">
      <w:marLeft w:val="0"/>
      <w:marRight w:val="0"/>
      <w:marTop w:val="10"/>
      <w:marBottom w:val="10"/>
      <w:divBdr>
        <w:top w:val="none" w:sz="0" w:space="0" w:color="auto"/>
        <w:left w:val="none" w:sz="0" w:space="0" w:color="auto"/>
        <w:bottom w:val="none" w:sz="0" w:space="0" w:color="auto"/>
        <w:right w:val="none" w:sz="0" w:space="0" w:color="auto"/>
      </w:divBdr>
    </w:div>
    <w:div w:id="144979477">
      <w:marLeft w:val="0"/>
      <w:marRight w:val="0"/>
      <w:marTop w:val="10"/>
      <w:marBottom w:val="10"/>
      <w:divBdr>
        <w:top w:val="none" w:sz="0" w:space="0" w:color="auto"/>
        <w:left w:val="none" w:sz="0" w:space="0" w:color="auto"/>
        <w:bottom w:val="none" w:sz="0" w:space="0" w:color="auto"/>
        <w:right w:val="none" w:sz="0" w:space="0" w:color="auto"/>
      </w:divBdr>
    </w:div>
    <w:div w:id="175314718">
      <w:marLeft w:val="0"/>
      <w:marRight w:val="0"/>
      <w:marTop w:val="10"/>
      <w:marBottom w:val="10"/>
      <w:divBdr>
        <w:top w:val="none" w:sz="0" w:space="0" w:color="auto"/>
        <w:left w:val="none" w:sz="0" w:space="0" w:color="auto"/>
        <w:bottom w:val="none" w:sz="0" w:space="0" w:color="auto"/>
        <w:right w:val="none" w:sz="0" w:space="0" w:color="auto"/>
      </w:divBdr>
    </w:div>
    <w:div w:id="244459856">
      <w:marLeft w:val="0"/>
      <w:marRight w:val="0"/>
      <w:marTop w:val="10"/>
      <w:marBottom w:val="10"/>
      <w:divBdr>
        <w:top w:val="none" w:sz="0" w:space="0" w:color="auto"/>
        <w:left w:val="none" w:sz="0" w:space="0" w:color="auto"/>
        <w:bottom w:val="none" w:sz="0" w:space="0" w:color="auto"/>
        <w:right w:val="none" w:sz="0" w:space="0" w:color="auto"/>
      </w:divBdr>
    </w:div>
    <w:div w:id="309092209">
      <w:marLeft w:val="0"/>
      <w:marRight w:val="0"/>
      <w:marTop w:val="10"/>
      <w:marBottom w:val="10"/>
      <w:divBdr>
        <w:top w:val="none" w:sz="0" w:space="0" w:color="auto"/>
        <w:left w:val="none" w:sz="0" w:space="0" w:color="auto"/>
        <w:bottom w:val="none" w:sz="0" w:space="0" w:color="auto"/>
        <w:right w:val="none" w:sz="0" w:space="0" w:color="auto"/>
      </w:divBdr>
    </w:div>
    <w:div w:id="406464854">
      <w:marLeft w:val="0"/>
      <w:marRight w:val="720"/>
      <w:marTop w:val="10"/>
      <w:marBottom w:val="10"/>
      <w:divBdr>
        <w:top w:val="none" w:sz="0" w:space="0" w:color="auto"/>
        <w:left w:val="none" w:sz="0" w:space="0" w:color="auto"/>
        <w:bottom w:val="none" w:sz="0" w:space="0" w:color="auto"/>
        <w:right w:val="none" w:sz="0" w:space="0" w:color="auto"/>
      </w:divBdr>
    </w:div>
    <w:div w:id="451559769">
      <w:marLeft w:val="0"/>
      <w:marRight w:val="0"/>
      <w:marTop w:val="10"/>
      <w:marBottom w:val="10"/>
      <w:divBdr>
        <w:top w:val="none" w:sz="0" w:space="0" w:color="auto"/>
        <w:left w:val="none" w:sz="0" w:space="0" w:color="auto"/>
        <w:bottom w:val="none" w:sz="0" w:space="0" w:color="auto"/>
        <w:right w:val="none" w:sz="0" w:space="0" w:color="auto"/>
      </w:divBdr>
    </w:div>
    <w:div w:id="453249949">
      <w:marLeft w:val="0"/>
      <w:marRight w:val="0"/>
      <w:marTop w:val="10"/>
      <w:marBottom w:val="10"/>
      <w:divBdr>
        <w:top w:val="none" w:sz="0" w:space="0" w:color="auto"/>
        <w:left w:val="none" w:sz="0" w:space="0" w:color="auto"/>
        <w:bottom w:val="none" w:sz="0" w:space="0" w:color="auto"/>
        <w:right w:val="none" w:sz="0" w:space="0" w:color="auto"/>
      </w:divBdr>
    </w:div>
    <w:div w:id="631710677">
      <w:marLeft w:val="0"/>
      <w:marRight w:val="0"/>
      <w:marTop w:val="10"/>
      <w:marBottom w:val="10"/>
      <w:divBdr>
        <w:top w:val="none" w:sz="0" w:space="0" w:color="auto"/>
        <w:left w:val="none" w:sz="0" w:space="0" w:color="auto"/>
        <w:bottom w:val="none" w:sz="0" w:space="0" w:color="auto"/>
        <w:right w:val="none" w:sz="0" w:space="0" w:color="auto"/>
      </w:divBdr>
    </w:div>
    <w:div w:id="703212066">
      <w:marLeft w:val="0"/>
      <w:marRight w:val="720"/>
      <w:marTop w:val="10"/>
      <w:marBottom w:val="10"/>
      <w:divBdr>
        <w:top w:val="none" w:sz="0" w:space="0" w:color="auto"/>
        <w:left w:val="none" w:sz="0" w:space="0" w:color="auto"/>
        <w:bottom w:val="none" w:sz="0" w:space="0" w:color="auto"/>
        <w:right w:val="none" w:sz="0" w:space="0" w:color="auto"/>
      </w:divBdr>
    </w:div>
    <w:div w:id="1111361770">
      <w:marLeft w:val="0"/>
      <w:marRight w:val="0"/>
      <w:marTop w:val="10"/>
      <w:marBottom w:val="10"/>
      <w:divBdr>
        <w:top w:val="none" w:sz="0" w:space="0" w:color="auto"/>
        <w:left w:val="none" w:sz="0" w:space="0" w:color="auto"/>
        <w:bottom w:val="none" w:sz="0" w:space="0" w:color="auto"/>
        <w:right w:val="none" w:sz="0" w:space="0" w:color="auto"/>
      </w:divBdr>
    </w:div>
    <w:div w:id="1119763123">
      <w:marLeft w:val="0"/>
      <w:marRight w:val="0"/>
      <w:marTop w:val="10"/>
      <w:marBottom w:val="10"/>
      <w:divBdr>
        <w:top w:val="none" w:sz="0" w:space="0" w:color="auto"/>
        <w:left w:val="none" w:sz="0" w:space="0" w:color="auto"/>
        <w:bottom w:val="none" w:sz="0" w:space="0" w:color="auto"/>
        <w:right w:val="none" w:sz="0" w:space="0" w:color="auto"/>
      </w:divBdr>
    </w:div>
    <w:div w:id="1128234173">
      <w:marLeft w:val="0"/>
      <w:marRight w:val="0"/>
      <w:marTop w:val="10"/>
      <w:marBottom w:val="10"/>
      <w:divBdr>
        <w:top w:val="none" w:sz="0" w:space="0" w:color="auto"/>
        <w:left w:val="none" w:sz="0" w:space="0" w:color="auto"/>
        <w:bottom w:val="none" w:sz="0" w:space="0" w:color="auto"/>
        <w:right w:val="none" w:sz="0" w:space="0" w:color="auto"/>
      </w:divBdr>
    </w:div>
    <w:div w:id="1275408371">
      <w:marLeft w:val="0"/>
      <w:marRight w:val="0"/>
      <w:marTop w:val="10"/>
      <w:marBottom w:val="10"/>
      <w:divBdr>
        <w:top w:val="none" w:sz="0" w:space="0" w:color="auto"/>
        <w:left w:val="none" w:sz="0" w:space="0" w:color="auto"/>
        <w:bottom w:val="none" w:sz="0" w:space="0" w:color="auto"/>
        <w:right w:val="none" w:sz="0" w:space="0" w:color="auto"/>
      </w:divBdr>
    </w:div>
    <w:div w:id="1397624402">
      <w:marLeft w:val="0"/>
      <w:marRight w:val="0"/>
      <w:marTop w:val="10"/>
      <w:marBottom w:val="10"/>
      <w:divBdr>
        <w:top w:val="none" w:sz="0" w:space="0" w:color="auto"/>
        <w:left w:val="none" w:sz="0" w:space="0" w:color="auto"/>
        <w:bottom w:val="none" w:sz="0" w:space="0" w:color="auto"/>
        <w:right w:val="none" w:sz="0" w:space="0" w:color="auto"/>
      </w:divBdr>
    </w:div>
    <w:div w:id="1412505285">
      <w:marLeft w:val="0"/>
      <w:marRight w:val="0"/>
      <w:marTop w:val="10"/>
      <w:marBottom w:val="10"/>
      <w:divBdr>
        <w:top w:val="none" w:sz="0" w:space="0" w:color="auto"/>
        <w:left w:val="none" w:sz="0" w:space="0" w:color="auto"/>
        <w:bottom w:val="none" w:sz="0" w:space="0" w:color="auto"/>
        <w:right w:val="none" w:sz="0" w:space="0" w:color="auto"/>
      </w:divBdr>
    </w:div>
    <w:div w:id="1428889653">
      <w:marLeft w:val="0"/>
      <w:marRight w:val="0"/>
      <w:marTop w:val="10"/>
      <w:marBottom w:val="10"/>
      <w:divBdr>
        <w:top w:val="none" w:sz="0" w:space="0" w:color="auto"/>
        <w:left w:val="none" w:sz="0" w:space="0" w:color="auto"/>
        <w:bottom w:val="none" w:sz="0" w:space="0" w:color="auto"/>
        <w:right w:val="none" w:sz="0" w:space="0" w:color="auto"/>
      </w:divBdr>
    </w:div>
    <w:div w:id="1502312720">
      <w:marLeft w:val="0"/>
      <w:marRight w:val="720"/>
      <w:marTop w:val="10"/>
      <w:marBottom w:val="10"/>
      <w:divBdr>
        <w:top w:val="none" w:sz="0" w:space="0" w:color="auto"/>
        <w:left w:val="none" w:sz="0" w:space="0" w:color="auto"/>
        <w:bottom w:val="none" w:sz="0" w:space="0" w:color="auto"/>
        <w:right w:val="none" w:sz="0" w:space="0" w:color="auto"/>
      </w:divBdr>
    </w:div>
    <w:div w:id="1524779275">
      <w:marLeft w:val="0"/>
      <w:marRight w:val="0"/>
      <w:marTop w:val="10"/>
      <w:marBottom w:val="10"/>
      <w:divBdr>
        <w:top w:val="none" w:sz="0" w:space="0" w:color="auto"/>
        <w:left w:val="none" w:sz="0" w:space="0" w:color="auto"/>
        <w:bottom w:val="none" w:sz="0" w:space="0" w:color="auto"/>
        <w:right w:val="none" w:sz="0" w:space="0" w:color="auto"/>
      </w:divBdr>
    </w:div>
    <w:div w:id="1528257542">
      <w:marLeft w:val="0"/>
      <w:marRight w:val="0"/>
      <w:marTop w:val="10"/>
      <w:marBottom w:val="10"/>
      <w:divBdr>
        <w:top w:val="none" w:sz="0" w:space="0" w:color="auto"/>
        <w:left w:val="none" w:sz="0" w:space="0" w:color="auto"/>
        <w:bottom w:val="none" w:sz="0" w:space="0" w:color="auto"/>
        <w:right w:val="none" w:sz="0" w:space="0" w:color="auto"/>
      </w:divBdr>
    </w:div>
    <w:div w:id="1688023414">
      <w:marLeft w:val="0"/>
      <w:marRight w:val="0"/>
      <w:marTop w:val="10"/>
      <w:marBottom w:val="10"/>
      <w:divBdr>
        <w:top w:val="none" w:sz="0" w:space="0" w:color="auto"/>
        <w:left w:val="none" w:sz="0" w:space="0" w:color="auto"/>
        <w:bottom w:val="none" w:sz="0" w:space="0" w:color="auto"/>
        <w:right w:val="none" w:sz="0" w:space="0" w:color="auto"/>
      </w:divBdr>
    </w:div>
    <w:div w:id="1706982300">
      <w:marLeft w:val="0"/>
      <w:marRight w:val="720"/>
      <w:marTop w:val="10"/>
      <w:marBottom w:val="10"/>
      <w:divBdr>
        <w:top w:val="none" w:sz="0" w:space="0" w:color="auto"/>
        <w:left w:val="none" w:sz="0" w:space="0" w:color="auto"/>
        <w:bottom w:val="none" w:sz="0" w:space="0" w:color="auto"/>
        <w:right w:val="none" w:sz="0" w:space="0" w:color="auto"/>
      </w:divBdr>
    </w:div>
    <w:div w:id="1748770433">
      <w:marLeft w:val="0"/>
      <w:marRight w:val="0"/>
      <w:marTop w:val="10"/>
      <w:marBottom w:val="10"/>
      <w:divBdr>
        <w:top w:val="none" w:sz="0" w:space="0" w:color="auto"/>
        <w:left w:val="none" w:sz="0" w:space="0" w:color="auto"/>
        <w:bottom w:val="none" w:sz="0" w:space="0" w:color="auto"/>
        <w:right w:val="none" w:sz="0" w:space="0" w:color="auto"/>
      </w:divBdr>
    </w:div>
    <w:div w:id="1870873268">
      <w:marLeft w:val="0"/>
      <w:marRight w:val="0"/>
      <w:marTop w:val="10"/>
      <w:marBottom w:val="10"/>
      <w:divBdr>
        <w:top w:val="none" w:sz="0" w:space="0" w:color="auto"/>
        <w:left w:val="none" w:sz="0" w:space="0" w:color="auto"/>
        <w:bottom w:val="none" w:sz="0" w:space="0" w:color="auto"/>
        <w:right w:val="none" w:sz="0" w:space="0" w:color="auto"/>
      </w:divBdr>
    </w:div>
    <w:div w:id="1958179106">
      <w:marLeft w:val="0"/>
      <w:marRight w:val="0"/>
      <w:marTop w:val="10"/>
      <w:marBottom w:val="10"/>
      <w:divBdr>
        <w:top w:val="none" w:sz="0" w:space="0" w:color="auto"/>
        <w:left w:val="none" w:sz="0" w:space="0" w:color="auto"/>
        <w:bottom w:val="none" w:sz="0" w:space="0" w:color="auto"/>
        <w:right w:val="none" w:sz="0" w:space="0" w:color="auto"/>
      </w:divBdr>
    </w:div>
    <w:div w:id="19888217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