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BD578" w14:textId="77777777" w:rsidR="00103934" w:rsidRDefault="00103934">
      <w:pPr>
        <w:spacing w:line="500" w:lineRule="atLeast"/>
        <w:jc w:val="center"/>
        <w:divId w:val="1152797496"/>
        <w:rPr>
          <w:rFonts w:ascii="黑体" w:eastAsia="黑体" w:hAnsi="黑体"/>
          <w:sz w:val="36"/>
          <w:szCs w:val="36"/>
        </w:rPr>
      </w:pPr>
      <w:r>
        <w:rPr>
          <w:rFonts w:ascii="黑体" w:eastAsia="黑体" w:hAnsi="黑体" w:hint="eastAsia"/>
          <w:sz w:val="36"/>
          <w:szCs w:val="36"/>
        </w:rPr>
        <w:t>广东省湛江市中级人民法院</w:t>
      </w:r>
    </w:p>
    <w:p w14:paraId="08F95D53" w14:textId="77777777" w:rsidR="00103934" w:rsidRDefault="00103934">
      <w:pPr>
        <w:spacing w:line="500" w:lineRule="atLeast"/>
        <w:jc w:val="center"/>
        <w:divId w:val="13300192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7DEEE0" w14:textId="77777777" w:rsidR="00103934" w:rsidRDefault="00103934">
      <w:pPr>
        <w:spacing w:line="500" w:lineRule="atLeast"/>
        <w:jc w:val="right"/>
        <w:divId w:val="180959027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刑终</w:t>
      </w:r>
      <w:r>
        <w:rPr>
          <w:rFonts w:hint="eastAsia"/>
          <w:sz w:val="30"/>
          <w:szCs w:val="30"/>
        </w:rPr>
        <w:t>122</w:t>
      </w:r>
      <w:r>
        <w:rPr>
          <w:rFonts w:hint="eastAsia"/>
          <w:sz w:val="30"/>
          <w:szCs w:val="30"/>
        </w:rPr>
        <w:t>号</w:t>
      </w:r>
    </w:p>
    <w:p w14:paraId="3741EA48" w14:textId="77777777" w:rsidR="00103934" w:rsidRDefault="00103934">
      <w:pPr>
        <w:spacing w:line="500" w:lineRule="atLeast"/>
        <w:ind w:firstLine="600"/>
        <w:divId w:val="1828132378"/>
        <w:rPr>
          <w:rFonts w:hint="eastAsia"/>
          <w:sz w:val="30"/>
          <w:szCs w:val="30"/>
        </w:rPr>
      </w:pPr>
      <w:r>
        <w:rPr>
          <w:rFonts w:hint="eastAsia"/>
          <w:sz w:val="30"/>
          <w:szCs w:val="30"/>
        </w:rPr>
        <w:t>抗诉机关广东省遂溪县人民检察院。</w:t>
      </w:r>
    </w:p>
    <w:p w14:paraId="76C59D00" w14:textId="77777777" w:rsidR="00103934" w:rsidRDefault="00103934">
      <w:pPr>
        <w:spacing w:line="500" w:lineRule="atLeast"/>
        <w:ind w:firstLine="600"/>
        <w:divId w:val="1903759702"/>
        <w:rPr>
          <w:rFonts w:hint="eastAsia"/>
          <w:sz w:val="30"/>
          <w:szCs w:val="30"/>
        </w:rPr>
      </w:pPr>
      <w:r>
        <w:rPr>
          <w:rFonts w:hint="eastAsia"/>
          <w:sz w:val="30"/>
          <w:szCs w:val="30"/>
        </w:rPr>
        <w:t>原审被告人冯华强，男，</w:t>
      </w:r>
      <w:r>
        <w:rPr>
          <w:rFonts w:hint="eastAsia"/>
          <w:sz w:val="30"/>
          <w:szCs w:val="30"/>
        </w:rPr>
        <w:t>1979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日出生于广东省遂溪县，汉族，本科文化程度，原系广东省遂溪县洋青镇人力资源和社会保障服务所所长，住遂溪县。因本案于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日投案，</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日被取保候审。</w:t>
      </w:r>
    </w:p>
    <w:p w14:paraId="162508D5" w14:textId="77777777" w:rsidR="00103934" w:rsidRDefault="00103934">
      <w:pPr>
        <w:spacing w:line="500" w:lineRule="atLeast"/>
        <w:ind w:firstLine="600"/>
        <w:divId w:val="322248531"/>
        <w:rPr>
          <w:rFonts w:hint="eastAsia"/>
          <w:sz w:val="30"/>
          <w:szCs w:val="30"/>
        </w:rPr>
      </w:pPr>
      <w:r>
        <w:rPr>
          <w:rFonts w:hint="eastAsia"/>
          <w:sz w:val="30"/>
          <w:szCs w:val="30"/>
        </w:rPr>
        <w:t>广东省遂溪县人民法院审理广东省遂溪县人民检察院指控原审被告人冯华强犯挪用公款罪一案，于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日作出</w:t>
      </w:r>
      <w:r>
        <w:rPr>
          <w:rFonts w:hint="eastAsia"/>
          <w:sz w:val="30"/>
          <w:szCs w:val="30"/>
        </w:rPr>
        <w:t>(2015)</w:t>
      </w:r>
      <w:r>
        <w:rPr>
          <w:rFonts w:hint="eastAsia"/>
          <w:sz w:val="30"/>
          <w:szCs w:val="30"/>
        </w:rPr>
        <w:t>湛遂法刑初字第</w:t>
      </w:r>
      <w:r>
        <w:rPr>
          <w:rFonts w:hint="eastAsia"/>
          <w:sz w:val="30"/>
          <w:szCs w:val="30"/>
        </w:rPr>
        <w:t>249</w:t>
      </w:r>
      <w:r>
        <w:rPr>
          <w:rFonts w:hint="eastAsia"/>
          <w:sz w:val="30"/>
          <w:szCs w:val="30"/>
        </w:rPr>
        <w:t>号刑事判决。宣判后，广东省遂溪县人民检察院不服，提出抗诉。本院受理后，依法组成合议庭，公开开庭审理了本案。广东省湛江市人民检察院指派代理检察员吴君军出庭履行职务，原审被告人冯华强到庭参加诉讼。现已审理终结。</w:t>
      </w:r>
    </w:p>
    <w:p w14:paraId="25D0825C" w14:textId="77777777" w:rsidR="00103934" w:rsidRDefault="00103934">
      <w:pPr>
        <w:spacing w:line="500" w:lineRule="atLeast"/>
        <w:ind w:firstLine="600"/>
        <w:divId w:val="1388913253"/>
        <w:rPr>
          <w:rFonts w:hint="eastAsia"/>
          <w:sz w:val="30"/>
          <w:szCs w:val="30"/>
        </w:rPr>
      </w:pPr>
      <w:r>
        <w:rPr>
          <w:rFonts w:hint="eastAsia"/>
          <w:sz w:val="30"/>
          <w:szCs w:val="30"/>
        </w:rPr>
        <w:t>原审判决认定，被告人冯华强自</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月起担任遂溪县洋青镇人力资源和社会保障服务所所长职务。该镇为便利群众购买城乡医疗保险，大部分村委会于每年的</w:t>
      </w:r>
      <w:r>
        <w:rPr>
          <w:rFonts w:hint="eastAsia"/>
          <w:sz w:val="30"/>
          <w:szCs w:val="30"/>
        </w:rPr>
        <w:t>11</w:t>
      </w:r>
      <w:r>
        <w:rPr>
          <w:rFonts w:hint="eastAsia"/>
          <w:sz w:val="30"/>
          <w:szCs w:val="30"/>
        </w:rPr>
        <w:t>、</w:t>
      </w:r>
      <w:r>
        <w:rPr>
          <w:rFonts w:hint="eastAsia"/>
          <w:sz w:val="30"/>
          <w:szCs w:val="30"/>
        </w:rPr>
        <w:t>12</w:t>
      </w:r>
      <w:r>
        <w:rPr>
          <w:rFonts w:hint="eastAsia"/>
          <w:sz w:val="30"/>
          <w:szCs w:val="30"/>
        </w:rPr>
        <w:t>月份指派专人收齐相关村民下一年度的城乡医疗保险款项后，交给冯华强统一转到遂溪县人力资源和社会保障局的账户。从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日至</w:t>
      </w:r>
      <w:r>
        <w:rPr>
          <w:rFonts w:hint="eastAsia"/>
          <w:sz w:val="30"/>
          <w:szCs w:val="30"/>
        </w:rPr>
        <w:t>12</w:t>
      </w:r>
      <w:r>
        <w:rPr>
          <w:rFonts w:hint="eastAsia"/>
          <w:sz w:val="30"/>
          <w:szCs w:val="30"/>
        </w:rPr>
        <w:t>月</w:t>
      </w:r>
      <w:r>
        <w:rPr>
          <w:rFonts w:hint="eastAsia"/>
          <w:sz w:val="30"/>
          <w:szCs w:val="30"/>
        </w:rPr>
        <w:t>24</w:t>
      </w:r>
      <w:r>
        <w:rPr>
          <w:rFonts w:hint="eastAsia"/>
          <w:sz w:val="30"/>
          <w:szCs w:val="30"/>
        </w:rPr>
        <w:t>日止，被告人冯华强利用其农村信用社账户</w:t>
      </w:r>
      <w:r>
        <w:rPr>
          <w:rFonts w:hint="eastAsia"/>
          <w:sz w:val="30"/>
          <w:szCs w:val="30"/>
        </w:rPr>
        <w:t>80</w:t>
      </w:r>
      <w:r>
        <w:rPr>
          <w:rFonts w:hint="eastAsia"/>
          <w:sz w:val="30"/>
          <w:szCs w:val="30"/>
        </w:rPr>
        <w:t>×××</w:t>
      </w:r>
      <w:r>
        <w:rPr>
          <w:rFonts w:hint="eastAsia"/>
          <w:sz w:val="30"/>
          <w:szCs w:val="30"/>
        </w:rPr>
        <w:t>62</w:t>
      </w:r>
      <w:r>
        <w:rPr>
          <w:rFonts w:hint="eastAsia"/>
          <w:sz w:val="30"/>
          <w:szCs w:val="30"/>
        </w:rPr>
        <w:t>、</w:t>
      </w:r>
      <w:r>
        <w:rPr>
          <w:rFonts w:hint="eastAsia"/>
          <w:sz w:val="30"/>
          <w:szCs w:val="30"/>
        </w:rPr>
        <w:t>80</w:t>
      </w:r>
      <w:r>
        <w:rPr>
          <w:rFonts w:hint="eastAsia"/>
          <w:sz w:val="30"/>
          <w:szCs w:val="30"/>
        </w:rPr>
        <w:t>×××</w:t>
      </w:r>
      <w:r>
        <w:rPr>
          <w:rFonts w:hint="eastAsia"/>
          <w:sz w:val="30"/>
          <w:szCs w:val="30"/>
        </w:rPr>
        <w:t>99</w:t>
      </w:r>
      <w:r>
        <w:rPr>
          <w:rFonts w:hint="eastAsia"/>
          <w:sz w:val="30"/>
          <w:szCs w:val="30"/>
        </w:rPr>
        <w:t>和</w:t>
      </w:r>
      <w:r>
        <w:rPr>
          <w:rFonts w:hint="eastAsia"/>
          <w:sz w:val="30"/>
          <w:szCs w:val="30"/>
        </w:rPr>
        <w:t>80</w:t>
      </w:r>
      <w:r>
        <w:rPr>
          <w:rFonts w:hint="eastAsia"/>
          <w:sz w:val="30"/>
          <w:szCs w:val="30"/>
        </w:rPr>
        <w:t>×××</w:t>
      </w:r>
      <w:r>
        <w:rPr>
          <w:rFonts w:hint="eastAsia"/>
          <w:sz w:val="30"/>
          <w:szCs w:val="30"/>
        </w:rPr>
        <w:t>23</w:t>
      </w:r>
      <w:r>
        <w:rPr>
          <w:rFonts w:hint="eastAsia"/>
          <w:sz w:val="30"/>
          <w:szCs w:val="30"/>
        </w:rPr>
        <w:t>接收了城乡医疗保险款共计人民币</w:t>
      </w:r>
      <w:r>
        <w:rPr>
          <w:rFonts w:hint="eastAsia"/>
          <w:sz w:val="30"/>
          <w:szCs w:val="30"/>
        </w:rPr>
        <w:t>2669420</w:t>
      </w:r>
      <w:r>
        <w:rPr>
          <w:rFonts w:hint="eastAsia"/>
          <w:sz w:val="30"/>
          <w:szCs w:val="30"/>
        </w:rPr>
        <w:t>元</w:t>
      </w:r>
      <w:r>
        <w:rPr>
          <w:rFonts w:hint="eastAsia"/>
          <w:sz w:val="30"/>
          <w:szCs w:val="30"/>
        </w:rPr>
        <w:t>(</w:t>
      </w:r>
      <w:r>
        <w:rPr>
          <w:rFonts w:hint="eastAsia"/>
          <w:sz w:val="30"/>
          <w:szCs w:val="30"/>
        </w:rPr>
        <w:t>以下所述币种均为人民币</w:t>
      </w:r>
      <w:r>
        <w:rPr>
          <w:rFonts w:hint="eastAsia"/>
          <w:sz w:val="30"/>
          <w:szCs w:val="30"/>
        </w:rPr>
        <w:t>)</w:t>
      </w:r>
      <w:r>
        <w:rPr>
          <w:rFonts w:hint="eastAsia"/>
          <w:sz w:val="30"/>
          <w:szCs w:val="30"/>
        </w:rPr>
        <w:t>。</w:t>
      </w:r>
    </w:p>
    <w:p w14:paraId="4B25D8FD" w14:textId="77777777" w:rsidR="00103934" w:rsidRDefault="00103934">
      <w:pPr>
        <w:spacing w:line="500" w:lineRule="atLeast"/>
        <w:ind w:firstLine="600"/>
        <w:divId w:val="16153774"/>
        <w:rPr>
          <w:rFonts w:hint="eastAsia"/>
          <w:sz w:val="30"/>
          <w:szCs w:val="30"/>
        </w:rPr>
      </w:pPr>
      <w:r>
        <w:rPr>
          <w:rFonts w:hint="eastAsia"/>
          <w:sz w:val="30"/>
          <w:szCs w:val="30"/>
        </w:rPr>
        <w:t>被告人冯华强为帮助其在遂溪县建设银行的朋友李某</w:t>
      </w:r>
      <w:r>
        <w:rPr>
          <w:rFonts w:hint="eastAsia"/>
          <w:sz w:val="30"/>
          <w:szCs w:val="30"/>
        </w:rPr>
        <w:t>1</w:t>
      </w:r>
      <w:r>
        <w:rPr>
          <w:rFonts w:hint="eastAsia"/>
          <w:sz w:val="30"/>
          <w:szCs w:val="30"/>
        </w:rPr>
        <w:t>完成业绩，于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日期间，将上述三个农村信用社帐户中的</w:t>
      </w:r>
      <w:r>
        <w:rPr>
          <w:rFonts w:hint="eastAsia"/>
          <w:sz w:val="30"/>
          <w:szCs w:val="30"/>
        </w:rPr>
        <w:t>202</w:t>
      </w:r>
      <w:r>
        <w:rPr>
          <w:rFonts w:hint="eastAsia"/>
          <w:sz w:val="30"/>
          <w:szCs w:val="30"/>
        </w:rPr>
        <w:t>万元（其中</w:t>
      </w:r>
      <w:r>
        <w:rPr>
          <w:rFonts w:hint="eastAsia"/>
          <w:sz w:val="30"/>
          <w:szCs w:val="30"/>
        </w:rPr>
        <w:t>2016430</w:t>
      </w:r>
      <w:r>
        <w:rPr>
          <w:rFonts w:hint="eastAsia"/>
          <w:sz w:val="30"/>
          <w:szCs w:val="30"/>
        </w:rPr>
        <w:t>元是城乡医疗保险款、</w:t>
      </w:r>
      <w:r>
        <w:rPr>
          <w:rFonts w:hint="eastAsia"/>
          <w:sz w:val="30"/>
          <w:szCs w:val="30"/>
        </w:rPr>
        <w:t>3570</w:t>
      </w:r>
      <w:r>
        <w:rPr>
          <w:rFonts w:hint="eastAsia"/>
          <w:sz w:val="30"/>
          <w:szCs w:val="30"/>
        </w:rPr>
        <w:t>元是被告人冯华强的私人款）转至其建设银</w:t>
      </w:r>
      <w:r>
        <w:rPr>
          <w:rFonts w:hint="eastAsia"/>
          <w:sz w:val="30"/>
          <w:szCs w:val="30"/>
        </w:rPr>
        <w:lastRenderedPageBreak/>
        <w:t>行</w:t>
      </w:r>
      <w:r>
        <w:rPr>
          <w:rFonts w:hint="eastAsia"/>
          <w:sz w:val="30"/>
          <w:szCs w:val="30"/>
        </w:rPr>
        <w:t>43</w:t>
      </w:r>
      <w:r>
        <w:rPr>
          <w:rFonts w:hint="eastAsia"/>
          <w:sz w:val="30"/>
          <w:szCs w:val="30"/>
        </w:rPr>
        <w:t>×××</w:t>
      </w:r>
      <w:r>
        <w:rPr>
          <w:rFonts w:hint="eastAsia"/>
          <w:sz w:val="30"/>
          <w:szCs w:val="30"/>
        </w:rPr>
        <w:t>54</w:t>
      </w:r>
      <w:r>
        <w:rPr>
          <w:rFonts w:hint="eastAsia"/>
          <w:sz w:val="30"/>
          <w:szCs w:val="30"/>
        </w:rPr>
        <w:t>账户中，后于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日将</w:t>
      </w:r>
      <w:r>
        <w:rPr>
          <w:rFonts w:hint="eastAsia"/>
          <w:sz w:val="30"/>
          <w:szCs w:val="30"/>
        </w:rPr>
        <w:t>202</w:t>
      </w:r>
      <w:r>
        <w:rPr>
          <w:rFonts w:hint="eastAsia"/>
          <w:sz w:val="30"/>
          <w:szCs w:val="30"/>
        </w:rPr>
        <w:t>万元分两次转至户名为冯某的</w:t>
      </w:r>
      <w:r>
        <w:rPr>
          <w:rFonts w:hint="eastAsia"/>
          <w:sz w:val="30"/>
          <w:szCs w:val="30"/>
        </w:rPr>
        <w:t>31</w:t>
      </w:r>
      <w:r>
        <w:rPr>
          <w:rFonts w:hint="eastAsia"/>
          <w:sz w:val="30"/>
          <w:szCs w:val="30"/>
        </w:rPr>
        <w:t>×××</w:t>
      </w:r>
      <w:r>
        <w:rPr>
          <w:rFonts w:hint="eastAsia"/>
          <w:sz w:val="30"/>
          <w:szCs w:val="30"/>
        </w:rPr>
        <w:t>32</w:t>
      </w:r>
      <w:r>
        <w:rPr>
          <w:rFonts w:hint="eastAsia"/>
          <w:sz w:val="30"/>
          <w:szCs w:val="30"/>
        </w:rPr>
        <w:t>建设银行账户，用于购买嘉实货币基金和建信基金。</w:t>
      </w:r>
    </w:p>
    <w:p w14:paraId="06024C63" w14:textId="77777777" w:rsidR="00103934" w:rsidRDefault="00103934">
      <w:pPr>
        <w:spacing w:line="500" w:lineRule="atLeast"/>
        <w:ind w:firstLine="600"/>
        <w:divId w:val="1573196550"/>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w:t>
      </w:r>
      <w:r>
        <w:rPr>
          <w:rFonts w:hint="eastAsia"/>
          <w:sz w:val="30"/>
          <w:szCs w:val="30"/>
        </w:rPr>
        <w:t>28</w:t>
      </w:r>
      <w:r>
        <w:rPr>
          <w:rFonts w:hint="eastAsia"/>
          <w:sz w:val="30"/>
          <w:szCs w:val="30"/>
        </w:rPr>
        <w:t>日，银行将冯华强经营基金的本金</w:t>
      </w:r>
      <w:r>
        <w:rPr>
          <w:rFonts w:hint="eastAsia"/>
          <w:sz w:val="30"/>
          <w:szCs w:val="30"/>
        </w:rPr>
        <w:t>202</w:t>
      </w:r>
      <w:r>
        <w:rPr>
          <w:rFonts w:hint="eastAsia"/>
          <w:sz w:val="30"/>
          <w:szCs w:val="30"/>
        </w:rPr>
        <w:t>万元及收益</w:t>
      </w:r>
      <w:r>
        <w:rPr>
          <w:rFonts w:hint="eastAsia"/>
          <w:sz w:val="30"/>
          <w:szCs w:val="30"/>
        </w:rPr>
        <w:t>4206.08</w:t>
      </w:r>
      <w:r>
        <w:rPr>
          <w:rFonts w:hint="eastAsia"/>
          <w:sz w:val="30"/>
          <w:szCs w:val="30"/>
        </w:rPr>
        <w:t>元存入冯某的建设银行</w:t>
      </w:r>
      <w:r>
        <w:rPr>
          <w:rFonts w:hint="eastAsia"/>
          <w:sz w:val="30"/>
          <w:szCs w:val="30"/>
        </w:rPr>
        <w:t>31</w:t>
      </w:r>
      <w:r>
        <w:rPr>
          <w:rFonts w:hint="eastAsia"/>
          <w:sz w:val="30"/>
          <w:szCs w:val="30"/>
        </w:rPr>
        <w:t>×××</w:t>
      </w:r>
      <w:r>
        <w:rPr>
          <w:rFonts w:hint="eastAsia"/>
          <w:sz w:val="30"/>
          <w:szCs w:val="30"/>
        </w:rPr>
        <w:t>32</w:t>
      </w:r>
      <w:r>
        <w:rPr>
          <w:rFonts w:hint="eastAsia"/>
          <w:sz w:val="30"/>
          <w:szCs w:val="30"/>
        </w:rPr>
        <w:t>的账户。冯华强于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日将</w:t>
      </w:r>
      <w:r>
        <w:rPr>
          <w:rFonts w:hint="eastAsia"/>
          <w:sz w:val="30"/>
          <w:szCs w:val="30"/>
        </w:rPr>
        <w:t>202</w:t>
      </w:r>
      <w:r>
        <w:rPr>
          <w:rFonts w:hint="eastAsia"/>
          <w:sz w:val="30"/>
          <w:szCs w:val="30"/>
        </w:rPr>
        <w:t>万元转存入自己的建设银行</w:t>
      </w:r>
      <w:r>
        <w:rPr>
          <w:rFonts w:hint="eastAsia"/>
          <w:sz w:val="30"/>
          <w:szCs w:val="30"/>
        </w:rPr>
        <w:t>43</w:t>
      </w:r>
      <w:r>
        <w:rPr>
          <w:rFonts w:hint="eastAsia"/>
          <w:sz w:val="30"/>
          <w:szCs w:val="30"/>
        </w:rPr>
        <w:t>×××</w:t>
      </w:r>
      <w:r>
        <w:rPr>
          <w:rFonts w:hint="eastAsia"/>
          <w:sz w:val="30"/>
          <w:szCs w:val="30"/>
        </w:rPr>
        <w:t>54</w:t>
      </w:r>
      <w:r>
        <w:rPr>
          <w:rFonts w:hint="eastAsia"/>
          <w:sz w:val="30"/>
          <w:szCs w:val="30"/>
        </w:rPr>
        <w:t>账户中，同时将</w:t>
      </w:r>
      <w:r>
        <w:rPr>
          <w:rFonts w:hint="eastAsia"/>
          <w:sz w:val="30"/>
          <w:szCs w:val="30"/>
        </w:rPr>
        <w:t>4000</w:t>
      </w:r>
      <w:r>
        <w:rPr>
          <w:rFonts w:hint="eastAsia"/>
          <w:sz w:val="30"/>
          <w:szCs w:val="30"/>
        </w:rPr>
        <w:t>元收益取出。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日，被告人冯华强将该</w:t>
      </w:r>
      <w:r>
        <w:rPr>
          <w:rFonts w:hint="eastAsia"/>
          <w:sz w:val="30"/>
          <w:szCs w:val="30"/>
        </w:rPr>
        <w:t>202</w:t>
      </w:r>
      <w:r>
        <w:rPr>
          <w:rFonts w:hint="eastAsia"/>
          <w:sz w:val="30"/>
          <w:szCs w:val="30"/>
        </w:rPr>
        <w:t>万元转至其名下的信用社账户</w:t>
      </w:r>
      <w:r>
        <w:rPr>
          <w:rFonts w:hint="eastAsia"/>
          <w:sz w:val="30"/>
          <w:szCs w:val="30"/>
        </w:rPr>
        <w:t>80</w:t>
      </w:r>
      <w:r>
        <w:rPr>
          <w:rFonts w:hint="eastAsia"/>
          <w:sz w:val="30"/>
          <w:szCs w:val="30"/>
        </w:rPr>
        <w:t>×××</w:t>
      </w:r>
      <w:r>
        <w:rPr>
          <w:rFonts w:hint="eastAsia"/>
          <w:sz w:val="30"/>
          <w:szCs w:val="30"/>
        </w:rPr>
        <w:t>99</w:t>
      </w:r>
      <w:r>
        <w:rPr>
          <w:rFonts w:hint="eastAsia"/>
          <w:sz w:val="30"/>
          <w:szCs w:val="30"/>
        </w:rPr>
        <w:t>内，然后再转至遂溪县人力资源和社会保障局账户</w:t>
      </w:r>
      <w:r>
        <w:rPr>
          <w:rFonts w:hint="eastAsia"/>
          <w:sz w:val="30"/>
          <w:szCs w:val="30"/>
        </w:rPr>
        <w:t>80</w:t>
      </w:r>
      <w:r>
        <w:rPr>
          <w:rFonts w:hint="eastAsia"/>
          <w:sz w:val="30"/>
          <w:szCs w:val="30"/>
        </w:rPr>
        <w:t>×××</w:t>
      </w:r>
      <w:r>
        <w:rPr>
          <w:rFonts w:hint="eastAsia"/>
          <w:sz w:val="30"/>
          <w:szCs w:val="30"/>
        </w:rPr>
        <w:t>97</w:t>
      </w:r>
      <w:r>
        <w:rPr>
          <w:rFonts w:hint="eastAsia"/>
          <w:sz w:val="30"/>
          <w:szCs w:val="30"/>
        </w:rPr>
        <w:t>。</w:t>
      </w:r>
    </w:p>
    <w:p w14:paraId="213929B7" w14:textId="77777777" w:rsidR="00103934" w:rsidRDefault="00103934">
      <w:pPr>
        <w:spacing w:line="500" w:lineRule="atLeast"/>
        <w:ind w:firstLine="600"/>
        <w:divId w:val="1586451780"/>
        <w:rPr>
          <w:rFonts w:hint="eastAsia"/>
          <w:sz w:val="30"/>
          <w:szCs w:val="30"/>
        </w:rPr>
      </w:pPr>
      <w:r>
        <w:rPr>
          <w:rFonts w:hint="eastAsia"/>
          <w:sz w:val="30"/>
          <w:szCs w:val="30"/>
        </w:rPr>
        <w:t>被告人冯华强挪用洋青镇村民购买城乡医疗保险资金</w:t>
      </w:r>
      <w:r>
        <w:rPr>
          <w:rFonts w:hint="eastAsia"/>
          <w:sz w:val="30"/>
          <w:szCs w:val="30"/>
        </w:rPr>
        <w:t>2016430</w:t>
      </w:r>
      <w:r>
        <w:rPr>
          <w:rFonts w:hint="eastAsia"/>
          <w:sz w:val="30"/>
          <w:szCs w:val="30"/>
        </w:rPr>
        <w:t>元用于经营银行基金所得收益共计</w:t>
      </w:r>
      <w:r>
        <w:rPr>
          <w:rFonts w:hint="eastAsia"/>
          <w:sz w:val="30"/>
          <w:szCs w:val="30"/>
        </w:rPr>
        <w:t>4198.6</w:t>
      </w:r>
      <w:r>
        <w:rPr>
          <w:rFonts w:hint="eastAsia"/>
          <w:sz w:val="30"/>
          <w:szCs w:val="30"/>
        </w:rPr>
        <w:t>元，其中</w:t>
      </w:r>
      <w:r>
        <w:rPr>
          <w:rFonts w:hint="eastAsia"/>
          <w:sz w:val="30"/>
          <w:szCs w:val="30"/>
        </w:rPr>
        <w:t>4000</w:t>
      </w:r>
      <w:r>
        <w:rPr>
          <w:rFonts w:hint="eastAsia"/>
          <w:sz w:val="30"/>
          <w:szCs w:val="30"/>
        </w:rPr>
        <w:t>元用于日常生活消费，</w:t>
      </w:r>
      <w:r>
        <w:rPr>
          <w:rFonts w:hint="eastAsia"/>
          <w:sz w:val="30"/>
          <w:szCs w:val="30"/>
        </w:rPr>
        <w:t>198.6</w:t>
      </w:r>
      <w:r>
        <w:rPr>
          <w:rFonts w:hint="eastAsia"/>
          <w:sz w:val="30"/>
          <w:szCs w:val="30"/>
        </w:rPr>
        <w:t>元存于冯某的建设银行账户。案发后，被告人冯华强已向检察机关退回挪用公款进行营利活动所得收益</w:t>
      </w:r>
      <w:r>
        <w:rPr>
          <w:rFonts w:hint="eastAsia"/>
          <w:sz w:val="30"/>
          <w:szCs w:val="30"/>
        </w:rPr>
        <w:t>4198.6</w:t>
      </w:r>
      <w:r>
        <w:rPr>
          <w:rFonts w:hint="eastAsia"/>
          <w:sz w:val="30"/>
          <w:szCs w:val="30"/>
        </w:rPr>
        <w:t>元。</w:t>
      </w:r>
    </w:p>
    <w:p w14:paraId="29020A5A" w14:textId="77777777" w:rsidR="00103934" w:rsidRDefault="00103934">
      <w:pPr>
        <w:spacing w:line="500" w:lineRule="atLeast"/>
        <w:ind w:firstLine="600"/>
        <w:divId w:val="1124499200"/>
        <w:rPr>
          <w:rFonts w:hint="eastAsia"/>
          <w:sz w:val="30"/>
          <w:szCs w:val="30"/>
        </w:rPr>
      </w:pPr>
      <w:r>
        <w:rPr>
          <w:rFonts w:hint="eastAsia"/>
          <w:sz w:val="30"/>
          <w:szCs w:val="30"/>
        </w:rPr>
        <w:t>原审判决认定以上事实的证据有立案决定书、到案经过、破案报告、关于冯华强任职的通知及身份证明材料、银行汇款凭证、银行账户查询资料、证券清算交割单、扣押决定书、扣押财物清单、证人证言、被告人供述、辨认笔录、户籍证明等证据证实。</w:t>
      </w:r>
    </w:p>
    <w:p w14:paraId="4E53F35D" w14:textId="77777777" w:rsidR="00103934" w:rsidRDefault="00103934">
      <w:pPr>
        <w:spacing w:line="500" w:lineRule="atLeast"/>
        <w:ind w:firstLine="600"/>
        <w:divId w:val="1584299110"/>
        <w:rPr>
          <w:rFonts w:hint="eastAsia"/>
          <w:sz w:val="30"/>
          <w:szCs w:val="30"/>
        </w:rPr>
      </w:pPr>
      <w:r>
        <w:rPr>
          <w:rFonts w:hint="eastAsia"/>
          <w:sz w:val="30"/>
          <w:szCs w:val="30"/>
        </w:rPr>
        <w:t>根据以上事实和证据，原审法院认为，被告人冯华强身为国家机关工作人员，利用职务之便，挪用公款</w:t>
      </w:r>
      <w:r>
        <w:rPr>
          <w:rFonts w:hint="eastAsia"/>
          <w:sz w:val="30"/>
          <w:szCs w:val="30"/>
        </w:rPr>
        <w:t>2016430</w:t>
      </w:r>
      <w:r>
        <w:rPr>
          <w:rFonts w:hint="eastAsia"/>
          <w:sz w:val="30"/>
          <w:szCs w:val="30"/>
        </w:rPr>
        <w:t>元进行营利活动，数额巨大，其行为已构成挪用公款罪。但鉴于冯华强犯罪后主动投案，有自首情节，且其挪用公款的主观恶性不大，挪用公款的时间较短，国家财产没有造成损失，社会危害性较小，犯罪情节较轻，可对其免予刑事处罚。依照《中华人民共和国刑法》第三百八十四条、第九十三条、第六十七条第一款、第三十七条、第六十四条、最高人民院《关于审理挪用公款案件具体应用法律若干问题的解释》第三条第一款之规定，作出判决：一、被告人冯华强犯挪用公款罪，免予刑事处罚。二、扣押在案的违法所得</w:t>
      </w:r>
      <w:r>
        <w:rPr>
          <w:rFonts w:hint="eastAsia"/>
          <w:sz w:val="30"/>
          <w:szCs w:val="30"/>
        </w:rPr>
        <w:t>4198.6</w:t>
      </w:r>
      <w:r>
        <w:rPr>
          <w:rFonts w:hint="eastAsia"/>
          <w:sz w:val="30"/>
          <w:szCs w:val="30"/>
        </w:rPr>
        <w:t>元予以没收上缴国库。</w:t>
      </w:r>
    </w:p>
    <w:p w14:paraId="05AC1A5E" w14:textId="77777777" w:rsidR="00103934" w:rsidRDefault="00103934">
      <w:pPr>
        <w:spacing w:line="500" w:lineRule="atLeast"/>
        <w:ind w:firstLine="600"/>
        <w:divId w:val="126820538"/>
        <w:rPr>
          <w:rFonts w:hint="eastAsia"/>
          <w:sz w:val="30"/>
          <w:szCs w:val="30"/>
        </w:rPr>
      </w:pPr>
      <w:r>
        <w:rPr>
          <w:rFonts w:hint="eastAsia"/>
          <w:sz w:val="30"/>
          <w:szCs w:val="30"/>
        </w:rPr>
        <w:t>宣判后，广东省遂溪县人民检察院提出抗诉：</w:t>
      </w:r>
      <w:r>
        <w:rPr>
          <w:rFonts w:hint="eastAsia"/>
          <w:sz w:val="30"/>
          <w:szCs w:val="30"/>
        </w:rPr>
        <w:t>1</w:t>
      </w:r>
      <w:r>
        <w:rPr>
          <w:rFonts w:hint="eastAsia"/>
          <w:sz w:val="30"/>
          <w:szCs w:val="30"/>
        </w:rPr>
        <w:t>、原判认定被告人冯华强犯罪情节较轻错误。根据最高人民法院《关于审理挪用公款案件具体应用法律若干问题的解释》第三条第一款之规定，挪用公款“情节严重”是指挪用公款数额巨大或者数额虽未达到巨大，但挪用公款手段恶劣；多次挪用公款；因挪用公款严重影响生产、经营，造成严重损失等情节。广东省高级人民法院、广东省人民检察院《关于审理挪用公款案件数额标准问题的意见》第一条规定，湛江地区挪用公款进行营利活动数额巨大的起点是</w:t>
      </w:r>
      <w:r>
        <w:rPr>
          <w:rFonts w:hint="eastAsia"/>
          <w:sz w:val="30"/>
          <w:szCs w:val="30"/>
        </w:rPr>
        <w:t>18</w:t>
      </w:r>
      <w:r>
        <w:rPr>
          <w:rFonts w:hint="eastAsia"/>
          <w:sz w:val="30"/>
          <w:szCs w:val="30"/>
        </w:rPr>
        <w:t>万元。本案中，冯华强挪用公款</w:t>
      </w:r>
      <w:r>
        <w:rPr>
          <w:rFonts w:hint="eastAsia"/>
          <w:sz w:val="30"/>
          <w:szCs w:val="30"/>
        </w:rPr>
        <w:t>2016430</w:t>
      </w:r>
      <w:r>
        <w:rPr>
          <w:rFonts w:hint="eastAsia"/>
          <w:sz w:val="30"/>
          <w:szCs w:val="30"/>
        </w:rPr>
        <w:t>元，远超湛江地区</w:t>
      </w:r>
      <w:r>
        <w:rPr>
          <w:rFonts w:hint="eastAsia"/>
          <w:sz w:val="30"/>
          <w:szCs w:val="30"/>
        </w:rPr>
        <w:t>18</w:t>
      </w:r>
      <w:r>
        <w:rPr>
          <w:rFonts w:hint="eastAsia"/>
          <w:sz w:val="30"/>
          <w:szCs w:val="30"/>
        </w:rPr>
        <w:t>万元数额巨大标准，属“情节严重”，不属于犯罪情节较轻。</w:t>
      </w:r>
      <w:r>
        <w:rPr>
          <w:rFonts w:hint="eastAsia"/>
          <w:sz w:val="30"/>
          <w:szCs w:val="30"/>
        </w:rPr>
        <w:t>2</w:t>
      </w:r>
      <w:r>
        <w:rPr>
          <w:rFonts w:hint="eastAsia"/>
          <w:sz w:val="30"/>
          <w:szCs w:val="30"/>
        </w:rPr>
        <w:t>、原判适用法律错误，量刑明显不当。根据刑法规定，冯华强挪用公款</w:t>
      </w:r>
      <w:r>
        <w:rPr>
          <w:rFonts w:hint="eastAsia"/>
          <w:sz w:val="30"/>
          <w:szCs w:val="30"/>
        </w:rPr>
        <w:t>2016430</w:t>
      </w:r>
      <w:r>
        <w:rPr>
          <w:rFonts w:hint="eastAsia"/>
          <w:sz w:val="30"/>
          <w:szCs w:val="30"/>
        </w:rPr>
        <w:t>元进行营利活动，情节严重，依法应处</w:t>
      </w:r>
      <w:r>
        <w:rPr>
          <w:rFonts w:hint="eastAsia"/>
          <w:sz w:val="30"/>
          <w:szCs w:val="30"/>
        </w:rPr>
        <w:t>5</w:t>
      </w:r>
      <w:r>
        <w:rPr>
          <w:rFonts w:hint="eastAsia"/>
          <w:sz w:val="30"/>
          <w:szCs w:val="30"/>
        </w:rPr>
        <w:t>年以上有期徒刑，其虽具有自首及全部退赃的法定、酌定从轻减轻处罚情节，但不符合情节轻微，不需要判处刑罚的情形。</w:t>
      </w:r>
      <w:r>
        <w:rPr>
          <w:rFonts w:hint="eastAsia"/>
          <w:sz w:val="30"/>
          <w:szCs w:val="30"/>
        </w:rPr>
        <w:t>3</w:t>
      </w:r>
      <w:r>
        <w:rPr>
          <w:rFonts w:hint="eastAsia"/>
          <w:sz w:val="30"/>
          <w:szCs w:val="30"/>
        </w:rPr>
        <w:t>、被告人冯华强利用职务之便将群众购买城乡医疗保险的资金用于个人购买理财产品，具有一定的风险。虽然本案中冯华强挪用公款时间不长且已收回，没有造成严重损失，但涉案公款关系到该镇绝大多数人民群众的切身利益，该行为潜在的社会危害性不可小视。综上，原判认定冯强犯罪情节较轻对其免予刑</w:t>
      </w:r>
      <w:r>
        <w:rPr>
          <w:rFonts w:hint="eastAsia"/>
          <w:sz w:val="30"/>
          <w:szCs w:val="30"/>
        </w:rPr>
        <w:t>事处罚，属于适用法律错误，量刑不当。</w:t>
      </w:r>
    </w:p>
    <w:p w14:paraId="367C4AFC" w14:textId="77777777" w:rsidR="00103934" w:rsidRDefault="00103934">
      <w:pPr>
        <w:spacing w:line="500" w:lineRule="atLeast"/>
        <w:ind w:firstLine="600"/>
        <w:divId w:val="2137139440"/>
        <w:rPr>
          <w:rFonts w:hint="eastAsia"/>
          <w:sz w:val="30"/>
          <w:szCs w:val="30"/>
        </w:rPr>
      </w:pPr>
      <w:r>
        <w:rPr>
          <w:rFonts w:hint="eastAsia"/>
          <w:sz w:val="30"/>
          <w:szCs w:val="30"/>
        </w:rPr>
        <w:t>广东省湛江市人民检察院支持抗诉，认为冯华强挪用公款情节严重，一审判决认定其犯罪情节较轻而免予刑事处罚属于认定事实、适用法律错误，量刑明显不当。</w:t>
      </w:r>
    </w:p>
    <w:p w14:paraId="59558049" w14:textId="77777777" w:rsidR="00103934" w:rsidRDefault="00103934">
      <w:pPr>
        <w:spacing w:line="500" w:lineRule="atLeast"/>
        <w:ind w:firstLine="600"/>
        <w:divId w:val="398946393"/>
        <w:rPr>
          <w:rFonts w:hint="eastAsia"/>
          <w:sz w:val="30"/>
          <w:szCs w:val="30"/>
        </w:rPr>
      </w:pPr>
      <w:r>
        <w:rPr>
          <w:rFonts w:hint="eastAsia"/>
          <w:sz w:val="30"/>
          <w:szCs w:val="30"/>
        </w:rPr>
        <w:t>原审被告人冯华强辩称，其有自首、归还全部挪用的公款、挪用公款的目的只是帮助朋友完成基金任务等从轻、减轻、免于处罚的量刑情节，悔罪态度好，获利较少并已全部缴交，主观恶性较小，社会危害性小，故原审判决正确，请求二审法院驳回抗诉，维持原判。</w:t>
      </w:r>
    </w:p>
    <w:p w14:paraId="40274916" w14:textId="77777777" w:rsidR="00103934" w:rsidRDefault="00103934">
      <w:pPr>
        <w:spacing w:line="500" w:lineRule="atLeast"/>
        <w:ind w:firstLine="600"/>
        <w:divId w:val="843279994"/>
        <w:rPr>
          <w:rFonts w:hint="eastAsia"/>
          <w:sz w:val="30"/>
          <w:szCs w:val="30"/>
        </w:rPr>
      </w:pPr>
      <w:r>
        <w:rPr>
          <w:rFonts w:hint="eastAsia"/>
          <w:sz w:val="30"/>
          <w:szCs w:val="30"/>
        </w:rPr>
        <w:t>经审理查明，原审被告人冯华强自</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月起担任遂溪县洋青镇人力资源和社会保障服务所所长职务，负责统一收转该镇各村委会上交的村民城乡医疗保险款项。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日至</w:t>
      </w:r>
      <w:r>
        <w:rPr>
          <w:rFonts w:hint="eastAsia"/>
          <w:sz w:val="30"/>
          <w:szCs w:val="30"/>
        </w:rPr>
        <w:t>12</w:t>
      </w:r>
      <w:r>
        <w:rPr>
          <w:rFonts w:hint="eastAsia"/>
          <w:sz w:val="30"/>
          <w:szCs w:val="30"/>
        </w:rPr>
        <w:t>月</w:t>
      </w:r>
      <w:r>
        <w:rPr>
          <w:rFonts w:hint="eastAsia"/>
          <w:sz w:val="30"/>
          <w:szCs w:val="30"/>
        </w:rPr>
        <w:t>24</w:t>
      </w:r>
      <w:r>
        <w:rPr>
          <w:rFonts w:hint="eastAsia"/>
          <w:sz w:val="30"/>
          <w:szCs w:val="30"/>
        </w:rPr>
        <w:t>日，冯华强以其在广东农村信用社遂溪县农村信用合作联社开设的账号为</w:t>
      </w:r>
      <w:r>
        <w:rPr>
          <w:rFonts w:hint="eastAsia"/>
          <w:sz w:val="30"/>
          <w:szCs w:val="30"/>
        </w:rPr>
        <w:t>80</w:t>
      </w:r>
      <w:r>
        <w:rPr>
          <w:rFonts w:hint="eastAsia"/>
          <w:sz w:val="30"/>
          <w:szCs w:val="30"/>
        </w:rPr>
        <w:t>×××</w:t>
      </w:r>
      <w:r>
        <w:rPr>
          <w:rFonts w:hint="eastAsia"/>
          <w:sz w:val="30"/>
          <w:szCs w:val="30"/>
        </w:rPr>
        <w:t>62</w:t>
      </w:r>
      <w:r>
        <w:rPr>
          <w:rFonts w:hint="eastAsia"/>
          <w:sz w:val="30"/>
          <w:szCs w:val="30"/>
        </w:rPr>
        <w:t>、</w:t>
      </w:r>
      <w:r>
        <w:rPr>
          <w:rFonts w:hint="eastAsia"/>
          <w:sz w:val="30"/>
          <w:szCs w:val="30"/>
        </w:rPr>
        <w:t>80</w:t>
      </w:r>
      <w:r>
        <w:rPr>
          <w:rFonts w:hint="eastAsia"/>
          <w:sz w:val="30"/>
          <w:szCs w:val="30"/>
        </w:rPr>
        <w:t>×××</w:t>
      </w:r>
      <w:r>
        <w:rPr>
          <w:rFonts w:hint="eastAsia"/>
          <w:sz w:val="30"/>
          <w:szCs w:val="30"/>
        </w:rPr>
        <w:t>99</w:t>
      </w:r>
      <w:r>
        <w:rPr>
          <w:rFonts w:hint="eastAsia"/>
          <w:sz w:val="30"/>
          <w:szCs w:val="30"/>
        </w:rPr>
        <w:t>和</w:t>
      </w:r>
      <w:r>
        <w:rPr>
          <w:rFonts w:hint="eastAsia"/>
          <w:sz w:val="30"/>
          <w:szCs w:val="30"/>
        </w:rPr>
        <w:t>80</w:t>
      </w:r>
      <w:r>
        <w:rPr>
          <w:rFonts w:hint="eastAsia"/>
          <w:sz w:val="30"/>
          <w:szCs w:val="30"/>
        </w:rPr>
        <w:t>×××</w:t>
      </w:r>
      <w:r>
        <w:rPr>
          <w:rFonts w:hint="eastAsia"/>
          <w:sz w:val="30"/>
          <w:szCs w:val="30"/>
        </w:rPr>
        <w:t>23</w:t>
      </w:r>
      <w:r>
        <w:rPr>
          <w:rFonts w:hint="eastAsia"/>
          <w:sz w:val="30"/>
          <w:szCs w:val="30"/>
        </w:rPr>
        <w:t>的账户接收了城乡医疗保险款共计人民币</w:t>
      </w:r>
      <w:r>
        <w:rPr>
          <w:rFonts w:hint="eastAsia"/>
          <w:sz w:val="30"/>
          <w:szCs w:val="30"/>
        </w:rPr>
        <w:t>2669420</w:t>
      </w:r>
      <w:r>
        <w:rPr>
          <w:rFonts w:hint="eastAsia"/>
          <w:sz w:val="30"/>
          <w:szCs w:val="30"/>
        </w:rPr>
        <w:t>元</w:t>
      </w:r>
      <w:r>
        <w:rPr>
          <w:rFonts w:hint="eastAsia"/>
          <w:sz w:val="30"/>
          <w:szCs w:val="30"/>
        </w:rPr>
        <w:t>(</w:t>
      </w:r>
      <w:r>
        <w:rPr>
          <w:rFonts w:hint="eastAsia"/>
          <w:sz w:val="30"/>
          <w:szCs w:val="30"/>
        </w:rPr>
        <w:t>以下所述币种均为人民币</w:t>
      </w:r>
      <w:r>
        <w:rPr>
          <w:rFonts w:hint="eastAsia"/>
          <w:sz w:val="30"/>
          <w:szCs w:val="30"/>
        </w:rPr>
        <w:t>)</w:t>
      </w:r>
      <w:r>
        <w:rPr>
          <w:rFonts w:hint="eastAsia"/>
          <w:sz w:val="30"/>
          <w:szCs w:val="30"/>
        </w:rPr>
        <w:t>。为帮助其在遂溪县建设银行工作的朋友李某</w:t>
      </w:r>
      <w:r>
        <w:rPr>
          <w:rFonts w:hint="eastAsia"/>
          <w:sz w:val="30"/>
          <w:szCs w:val="30"/>
        </w:rPr>
        <w:t>1</w:t>
      </w:r>
      <w:r>
        <w:rPr>
          <w:rFonts w:hint="eastAsia"/>
          <w:sz w:val="30"/>
          <w:szCs w:val="30"/>
        </w:rPr>
        <w:t>完成业绩，于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日期间，冯华强将上述三个农村信用社账户中的</w:t>
      </w:r>
      <w:r>
        <w:rPr>
          <w:rFonts w:hint="eastAsia"/>
          <w:sz w:val="30"/>
          <w:szCs w:val="30"/>
        </w:rPr>
        <w:t>202</w:t>
      </w:r>
      <w:r>
        <w:rPr>
          <w:rFonts w:hint="eastAsia"/>
          <w:sz w:val="30"/>
          <w:szCs w:val="30"/>
        </w:rPr>
        <w:t>万元（其中</w:t>
      </w:r>
      <w:r>
        <w:rPr>
          <w:rFonts w:hint="eastAsia"/>
          <w:sz w:val="30"/>
          <w:szCs w:val="30"/>
        </w:rPr>
        <w:t>2016430</w:t>
      </w:r>
      <w:r>
        <w:rPr>
          <w:rFonts w:hint="eastAsia"/>
          <w:sz w:val="30"/>
          <w:szCs w:val="30"/>
        </w:rPr>
        <w:t>元是城乡医疗保险款、</w:t>
      </w:r>
      <w:r>
        <w:rPr>
          <w:rFonts w:hint="eastAsia"/>
          <w:sz w:val="30"/>
          <w:szCs w:val="30"/>
        </w:rPr>
        <w:t>3570</w:t>
      </w:r>
      <w:r>
        <w:rPr>
          <w:rFonts w:hint="eastAsia"/>
          <w:sz w:val="30"/>
          <w:szCs w:val="30"/>
        </w:rPr>
        <w:t>元是冯华强的私人款）转至其在该建设银行开设的账号为</w:t>
      </w:r>
      <w:r>
        <w:rPr>
          <w:rFonts w:hint="eastAsia"/>
          <w:sz w:val="30"/>
          <w:szCs w:val="30"/>
        </w:rPr>
        <w:t>43</w:t>
      </w:r>
      <w:r>
        <w:rPr>
          <w:rFonts w:hint="eastAsia"/>
          <w:sz w:val="30"/>
          <w:szCs w:val="30"/>
        </w:rPr>
        <w:t>×××</w:t>
      </w:r>
      <w:r>
        <w:rPr>
          <w:rFonts w:hint="eastAsia"/>
          <w:sz w:val="30"/>
          <w:szCs w:val="30"/>
        </w:rPr>
        <w:t>54</w:t>
      </w:r>
      <w:r>
        <w:rPr>
          <w:rFonts w:hint="eastAsia"/>
          <w:sz w:val="30"/>
          <w:szCs w:val="30"/>
        </w:rPr>
        <w:t>的账户中，后又于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日将</w:t>
      </w:r>
      <w:r>
        <w:rPr>
          <w:rFonts w:hint="eastAsia"/>
          <w:sz w:val="30"/>
          <w:szCs w:val="30"/>
        </w:rPr>
        <w:t>202</w:t>
      </w:r>
      <w:r>
        <w:rPr>
          <w:rFonts w:hint="eastAsia"/>
          <w:sz w:val="30"/>
          <w:szCs w:val="30"/>
        </w:rPr>
        <w:t>万元分两次转至户名为冯某的</w:t>
      </w:r>
      <w:r>
        <w:rPr>
          <w:rFonts w:hint="eastAsia"/>
          <w:sz w:val="30"/>
          <w:szCs w:val="30"/>
        </w:rPr>
        <w:t>31</w:t>
      </w:r>
      <w:r>
        <w:rPr>
          <w:rFonts w:hint="eastAsia"/>
          <w:sz w:val="30"/>
          <w:szCs w:val="30"/>
        </w:rPr>
        <w:t>×××</w:t>
      </w:r>
      <w:r>
        <w:rPr>
          <w:rFonts w:hint="eastAsia"/>
          <w:sz w:val="30"/>
          <w:szCs w:val="30"/>
        </w:rPr>
        <w:t>32</w:t>
      </w:r>
      <w:r>
        <w:rPr>
          <w:rFonts w:hint="eastAsia"/>
          <w:sz w:val="30"/>
          <w:szCs w:val="30"/>
        </w:rPr>
        <w:t>建设银行账户，用于购买嘉实货币基金和建信基金。</w:t>
      </w:r>
    </w:p>
    <w:p w14:paraId="3E2B9F4B" w14:textId="77777777" w:rsidR="00103934" w:rsidRDefault="00103934">
      <w:pPr>
        <w:spacing w:line="500" w:lineRule="atLeast"/>
        <w:ind w:firstLine="600"/>
        <w:divId w:val="162083999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w:t>
      </w:r>
      <w:r>
        <w:rPr>
          <w:rFonts w:hint="eastAsia"/>
          <w:sz w:val="30"/>
          <w:szCs w:val="30"/>
        </w:rPr>
        <w:t>28</w:t>
      </w:r>
      <w:r>
        <w:rPr>
          <w:rFonts w:hint="eastAsia"/>
          <w:sz w:val="30"/>
          <w:szCs w:val="30"/>
        </w:rPr>
        <w:t>日，银行将冯华强购买基金的本金</w:t>
      </w:r>
      <w:r>
        <w:rPr>
          <w:rFonts w:hint="eastAsia"/>
          <w:sz w:val="30"/>
          <w:szCs w:val="30"/>
        </w:rPr>
        <w:t>202</w:t>
      </w:r>
      <w:r>
        <w:rPr>
          <w:rFonts w:hint="eastAsia"/>
          <w:sz w:val="30"/>
          <w:szCs w:val="30"/>
        </w:rPr>
        <w:t>万元及收益</w:t>
      </w:r>
      <w:r>
        <w:rPr>
          <w:rFonts w:hint="eastAsia"/>
          <w:sz w:val="30"/>
          <w:szCs w:val="30"/>
        </w:rPr>
        <w:t>4206.08</w:t>
      </w:r>
      <w:r>
        <w:rPr>
          <w:rFonts w:hint="eastAsia"/>
          <w:sz w:val="30"/>
          <w:szCs w:val="30"/>
        </w:rPr>
        <w:t>存入冯某的建设银行</w:t>
      </w:r>
      <w:r>
        <w:rPr>
          <w:rFonts w:hint="eastAsia"/>
          <w:sz w:val="30"/>
          <w:szCs w:val="30"/>
        </w:rPr>
        <w:t>31</w:t>
      </w:r>
      <w:r>
        <w:rPr>
          <w:rFonts w:hint="eastAsia"/>
          <w:sz w:val="30"/>
          <w:szCs w:val="30"/>
        </w:rPr>
        <w:t>×××</w:t>
      </w:r>
      <w:r>
        <w:rPr>
          <w:rFonts w:hint="eastAsia"/>
          <w:sz w:val="30"/>
          <w:szCs w:val="30"/>
        </w:rPr>
        <w:t>32</w:t>
      </w:r>
      <w:r>
        <w:rPr>
          <w:rFonts w:hint="eastAsia"/>
          <w:sz w:val="30"/>
          <w:szCs w:val="30"/>
        </w:rPr>
        <w:t>账户。冯华强于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日将</w:t>
      </w:r>
      <w:r>
        <w:rPr>
          <w:rFonts w:hint="eastAsia"/>
          <w:sz w:val="30"/>
          <w:szCs w:val="30"/>
        </w:rPr>
        <w:t>202</w:t>
      </w:r>
      <w:r>
        <w:rPr>
          <w:rFonts w:hint="eastAsia"/>
          <w:sz w:val="30"/>
          <w:szCs w:val="30"/>
        </w:rPr>
        <w:t>万元转存入自己的建设银行</w:t>
      </w:r>
      <w:r>
        <w:rPr>
          <w:rFonts w:hint="eastAsia"/>
          <w:sz w:val="30"/>
          <w:szCs w:val="30"/>
        </w:rPr>
        <w:t>43</w:t>
      </w:r>
      <w:r>
        <w:rPr>
          <w:rFonts w:hint="eastAsia"/>
          <w:sz w:val="30"/>
          <w:szCs w:val="30"/>
        </w:rPr>
        <w:t>×××</w:t>
      </w:r>
      <w:r>
        <w:rPr>
          <w:rFonts w:hint="eastAsia"/>
          <w:sz w:val="30"/>
          <w:szCs w:val="30"/>
        </w:rPr>
        <w:t>54</w:t>
      </w:r>
      <w:r>
        <w:rPr>
          <w:rFonts w:hint="eastAsia"/>
          <w:sz w:val="30"/>
          <w:szCs w:val="30"/>
        </w:rPr>
        <w:t>账户中，同时将</w:t>
      </w:r>
      <w:r>
        <w:rPr>
          <w:rFonts w:hint="eastAsia"/>
          <w:sz w:val="30"/>
          <w:szCs w:val="30"/>
        </w:rPr>
        <w:t>4000</w:t>
      </w:r>
      <w:r>
        <w:rPr>
          <w:rFonts w:hint="eastAsia"/>
          <w:sz w:val="30"/>
          <w:szCs w:val="30"/>
        </w:rPr>
        <w:t>元收益取出。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日，冯华强将该</w:t>
      </w:r>
      <w:r>
        <w:rPr>
          <w:rFonts w:hint="eastAsia"/>
          <w:sz w:val="30"/>
          <w:szCs w:val="30"/>
        </w:rPr>
        <w:t>202</w:t>
      </w:r>
      <w:r>
        <w:rPr>
          <w:rFonts w:hint="eastAsia"/>
          <w:sz w:val="30"/>
          <w:szCs w:val="30"/>
        </w:rPr>
        <w:t>万元转至其名下的信用社账户</w:t>
      </w:r>
      <w:r>
        <w:rPr>
          <w:rFonts w:hint="eastAsia"/>
          <w:sz w:val="30"/>
          <w:szCs w:val="30"/>
        </w:rPr>
        <w:t>80</w:t>
      </w:r>
      <w:r>
        <w:rPr>
          <w:rFonts w:hint="eastAsia"/>
          <w:sz w:val="30"/>
          <w:szCs w:val="30"/>
        </w:rPr>
        <w:t>×××</w:t>
      </w:r>
      <w:r>
        <w:rPr>
          <w:rFonts w:hint="eastAsia"/>
          <w:sz w:val="30"/>
          <w:szCs w:val="30"/>
        </w:rPr>
        <w:t>99</w:t>
      </w:r>
      <w:r>
        <w:rPr>
          <w:rFonts w:hint="eastAsia"/>
          <w:sz w:val="30"/>
          <w:szCs w:val="30"/>
        </w:rPr>
        <w:t>内，然后再转至遂溪县人力资源和社会保障局的信用社账户</w:t>
      </w:r>
      <w:r>
        <w:rPr>
          <w:rFonts w:hint="eastAsia"/>
          <w:sz w:val="30"/>
          <w:szCs w:val="30"/>
        </w:rPr>
        <w:t>80</w:t>
      </w:r>
      <w:r>
        <w:rPr>
          <w:rFonts w:hint="eastAsia"/>
          <w:sz w:val="30"/>
          <w:szCs w:val="30"/>
        </w:rPr>
        <w:t>×××</w:t>
      </w:r>
      <w:r>
        <w:rPr>
          <w:rFonts w:hint="eastAsia"/>
          <w:sz w:val="30"/>
          <w:szCs w:val="30"/>
        </w:rPr>
        <w:t>97</w:t>
      </w:r>
      <w:r>
        <w:rPr>
          <w:rFonts w:hint="eastAsia"/>
          <w:sz w:val="30"/>
          <w:szCs w:val="30"/>
        </w:rPr>
        <w:t>。</w:t>
      </w:r>
    </w:p>
    <w:p w14:paraId="2A8AD2F8" w14:textId="77777777" w:rsidR="00103934" w:rsidRDefault="00103934">
      <w:pPr>
        <w:spacing w:line="500" w:lineRule="atLeast"/>
        <w:ind w:firstLine="600"/>
        <w:divId w:val="485896478"/>
        <w:rPr>
          <w:rFonts w:hint="eastAsia"/>
          <w:sz w:val="30"/>
          <w:szCs w:val="30"/>
        </w:rPr>
      </w:pPr>
      <w:r>
        <w:rPr>
          <w:rFonts w:hint="eastAsia"/>
          <w:sz w:val="30"/>
          <w:szCs w:val="30"/>
        </w:rPr>
        <w:t>原审被告人冯华强挪用洋青镇村民购买城乡医疗保险资金</w:t>
      </w:r>
      <w:r>
        <w:rPr>
          <w:rFonts w:hint="eastAsia"/>
          <w:sz w:val="30"/>
          <w:szCs w:val="30"/>
        </w:rPr>
        <w:t>2016430</w:t>
      </w:r>
      <w:r>
        <w:rPr>
          <w:rFonts w:hint="eastAsia"/>
          <w:sz w:val="30"/>
          <w:szCs w:val="30"/>
        </w:rPr>
        <w:t>元用于经营银行基金所得收益共计</w:t>
      </w:r>
      <w:r>
        <w:rPr>
          <w:rFonts w:hint="eastAsia"/>
          <w:sz w:val="30"/>
          <w:szCs w:val="30"/>
        </w:rPr>
        <w:t>4198.60</w:t>
      </w:r>
      <w:r>
        <w:rPr>
          <w:rFonts w:hint="eastAsia"/>
          <w:sz w:val="30"/>
          <w:szCs w:val="30"/>
        </w:rPr>
        <w:t>元，其中</w:t>
      </w:r>
      <w:r>
        <w:rPr>
          <w:rFonts w:hint="eastAsia"/>
          <w:sz w:val="30"/>
          <w:szCs w:val="30"/>
        </w:rPr>
        <w:t>4000</w:t>
      </w:r>
      <w:r>
        <w:rPr>
          <w:rFonts w:hint="eastAsia"/>
          <w:sz w:val="30"/>
          <w:szCs w:val="30"/>
        </w:rPr>
        <w:t>元用于日常生活消费，</w:t>
      </w:r>
      <w:r>
        <w:rPr>
          <w:rFonts w:hint="eastAsia"/>
          <w:sz w:val="30"/>
          <w:szCs w:val="30"/>
        </w:rPr>
        <w:t>198.60</w:t>
      </w:r>
      <w:r>
        <w:rPr>
          <w:rFonts w:hint="eastAsia"/>
          <w:sz w:val="30"/>
          <w:szCs w:val="30"/>
        </w:rPr>
        <w:t>元存于冯某的建设银行账户。案发后，冯华强向检察机关退回挪用公款进行营利活动所得的上述收益</w:t>
      </w:r>
      <w:r>
        <w:rPr>
          <w:rFonts w:hint="eastAsia"/>
          <w:sz w:val="30"/>
          <w:szCs w:val="30"/>
        </w:rPr>
        <w:t>4198.60</w:t>
      </w:r>
      <w:r>
        <w:rPr>
          <w:rFonts w:hint="eastAsia"/>
          <w:sz w:val="30"/>
          <w:szCs w:val="30"/>
        </w:rPr>
        <w:t>元。</w:t>
      </w:r>
    </w:p>
    <w:p w14:paraId="2ACC3BF4" w14:textId="77777777" w:rsidR="00103934" w:rsidRDefault="00103934">
      <w:pPr>
        <w:spacing w:line="500" w:lineRule="atLeast"/>
        <w:ind w:firstLine="600"/>
        <w:divId w:val="1349794265"/>
        <w:rPr>
          <w:rFonts w:hint="eastAsia"/>
          <w:sz w:val="30"/>
          <w:szCs w:val="30"/>
        </w:rPr>
      </w:pPr>
      <w:r>
        <w:rPr>
          <w:rFonts w:hint="eastAsia"/>
          <w:sz w:val="30"/>
          <w:szCs w:val="30"/>
        </w:rPr>
        <w:t>上述事实，有下列经一、二审庭审质证、认证的证据证实：</w:t>
      </w:r>
    </w:p>
    <w:p w14:paraId="7824BA88" w14:textId="77777777" w:rsidR="00103934" w:rsidRDefault="00103934">
      <w:pPr>
        <w:spacing w:line="500" w:lineRule="atLeast"/>
        <w:ind w:firstLine="600"/>
        <w:divId w:val="1414862781"/>
        <w:rPr>
          <w:rFonts w:hint="eastAsia"/>
          <w:sz w:val="30"/>
          <w:szCs w:val="30"/>
        </w:rPr>
      </w:pPr>
      <w:r>
        <w:rPr>
          <w:rFonts w:hint="eastAsia"/>
          <w:sz w:val="30"/>
          <w:szCs w:val="30"/>
        </w:rPr>
        <w:t>1</w:t>
      </w:r>
      <w:r>
        <w:rPr>
          <w:rFonts w:hint="eastAsia"/>
          <w:sz w:val="30"/>
          <w:szCs w:val="30"/>
        </w:rPr>
        <w:t>、立案决定书、破案报告，证明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日，遂溪县人民检察院反贪局预防科在开展预防工作中发现洋青镇水流村委会干部郑某</w:t>
      </w:r>
      <w:r>
        <w:rPr>
          <w:rFonts w:hint="eastAsia"/>
          <w:sz w:val="30"/>
          <w:szCs w:val="30"/>
        </w:rPr>
        <w:t>3</w:t>
      </w:r>
      <w:r>
        <w:rPr>
          <w:rFonts w:hint="eastAsia"/>
          <w:sz w:val="30"/>
          <w:szCs w:val="30"/>
        </w:rPr>
        <w:t>有涉嫌贪污农村建房补贴专项资金的行为，遂于同年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日展开初查。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日，冯华强在作证过程中向遂溪县人民检察院投案，主动交待其挪用洋青镇各村委会群众交来的城乡医保资金去购买建行基金的犯罪事实。遂溪县人民检察院于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日立案侦查，并侦破本案。</w:t>
      </w:r>
    </w:p>
    <w:p w14:paraId="3414EAC5" w14:textId="77777777" w:rsidR="00103934" w:rsidRDefault="00103934">
      <w:pPr>
        <w:spacing w:line="500" w:lineRule="atLeast"/>
        <w:ind w:firstLine="600"/>
        <w:divId w:val="841704262"/>
        <w:rPr>
          <w:rFonts w:hint="eastAsia"/>
          <w:sz w:val="30"/>
          <w:szCs w:val="30"/>
        </w:rPr>
      </w:pPr>
      <w:r>
        <w:rPr>
          <w:rFonts w:hint="eastAsia"/>
          <w:sz w:val="30"/>
          <w:szCs w:val="30"/>
        </w:rPr>
        <w:t>2</w:t>
      </w:r>
      <w:r>
        <w:rPr>
          <w:rFonts w:hint="eastAsia"/>
          <w:sz w:val="30"/>
          <w:szCs w:val="30"/>
        </w:rPr>
        <w:t>、遂溪县人事局遂人字（</w:t>
      </w:r>
      <w:r>
        <w:rPr>
          <w:rFonts w:hint="eastAsia"/>
          <w:sz w:val="30"/>
          <w:szCs w:val="30"/>
        </w:rPr>
        <w:t>2006</w:t>
      </w:r>
      <w:r>
        <w:rPr>
          <w:rFonts w:hint="eastAsia"/>
          <w:sz w:val="30"/>
          <w:szCs w:val="30"/>
        </w:rPr>
        <w:t>）</w:t>
      </w:r>
      <w:r>
        <w:rPr>
          <w:rFonts w:hint="eastAsia"/>
          <w:sz w:val="30"/>
          <w:szCs w:val="30"/>
        </w:rPr>
        <w:t>65</w:t>
      </w:r>
      <w:r>
        <w:rPr>
          <w:rFonts w:hint="eastAsia"/>
          <w:sz w:val="30"/>
          <w:szCs w:val="30"/>
        </w:rPr>
        <w:t>号关于选调冯华强等</w:t>
      </w:r>
      <w:r>
        <w:rPr>
          <w:rFonts w:hint="eastAsia"/>
          <w:sz w:val="30"/>
          <w:szCs w:val="30"/>
        </w:rPr>
        <w:t>19</w:t>
      </w:r>
      <w:r>
        <w:rPr>
          <w:rFonts w:hint="eastAsia"/>
          <w:sz w:val="30"/>
          <w:szCs w:val="30"/>
        </w:rPr>
        <w:t>人为镇劳动保障事务所人员的通知、中共洋青镇委洋委发（</w:t>
      </w:r>
      <w:r>
        <w:rPr>
          <w:rFonts w:hint="eastAsia"/>
          <w:sz w:val="30"/>
          <w:szCs w:val="30"/>
        </w:rPr>
        <w:t>2006</w:t>
      </w:r>
      <w:r>
        <w:rPr>
          <w:rFonts w:hint="eastAsia"/>
          <w:sz w:val="30"/>
          <w:szCs w:val="30"/>
        </w:rPr>
        <w:t>）</w:t>
      </w:r>
      <w:r>
        <w:rPr>
          <w:rFonts w:hint="eastAsia"/>
          <w:sz w:val="30"/>
          <w:szCs w:val="30"/>
        </w:rPr>
        <w:t>23</w:t>
      </w:r>
      <w:r>
        <w:rPr>
          <w:rFonts w:hint="eastAsia"/>
          <w:sz w:val="30"/>
          <w:szCs w:val="30"/>
        </w:rPr>
        <w:t>号关于冯华强同志任职的通知及中共遂溪县洋青镇委员会出具的证明材料，证明冯华强于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日被调到洋青镇劳动保障事务所工作，属事业单位人员编制，于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日起被任命为洋青镇劳动保障事务所所长。</w:t>
      </w:r>
    </w:p>
    <w:p w14:paraId="217F48AE" w14:textId="77777777" w:rsidR="00103934" w:rsidRDefault="00103934">
      <w:pPr>
        <w:spacing w:line="500" w:lineRule="atLeast"/>
        <w:ind w:firstLine="600"/>
        <w:divId w:val="388502862"/>
        <w:rPr>
          <w:rFonts w:hint="eastAsia"/>
          <w:sz w:val="30"/>
          <w:szCs w:val="30"/>
        </w:rPr>
      </w:pPr>
      <w:r>
        <w:rPr>
          <w:rFonts w:hint="eastAsia"/>
          <w:sz w:val="30"/>
          <w:szCs w:val="30"/>
        </w:rPr>
        <w:t>3</w:t>
      </w:r>
      <w:r>
        <w:rPr>
          <w:rFonts w:hint="eastAsia"/>
          <w:sz w:val="30"/>
          <w:szCs w:val="30"/>
        </w:rPr>
        <w:t>、人口信息资料，证实冯华强的身份情况，其作案时已年满十八周岁。</w:t>
      </w:r>
    </w:p>
    <w:p w14:paraId="2B140F22" w14:textId="77777777" w:rsidR="00103934" w:rsidRDefault="00103934">
      <w:pPr>
        <w:spacing w:line="500" w:lineRule="atLeast"/>
        <w:ind w:firstLine="600"/>
        <w:divId w:val="1293827433"/>
        <w:rPr>
          <w:rFonts w:hint="eastAsia"/>
          <w:sz w:val="30"/>
          <w:szCs w:val="30"/>
        </w:rPr>
      </w:pPr>
      <w:r>
        <w:rPr>
          <w:rFonts w:hint="eastAsia"/>
          <w:sz w:val="30"/>
          <w:szCs w:val="30"/>
        </w:rPr>
        <w:t>4</w:t>
      </w:r>
      <w:r>
        <w:rPr>
          <w:rFonts w:hint="eastAsia"/>
          <w:sz w:val="30"/>
          <w:szCs w:val="30"/>
        </w:rPr>
        <w:t>、扣押决定书、扣押财物清单，证明遂溪县人民检察院对冯华强涉嫌挪用公款涉案款</w:t>
      </w:r>
      <w:r>
        <w:rPr>
          <w:rFonts w:hint="eastAsia"/>
          <w:sz w:val="30"/>
          <w:szCs w:val="30"/>
        </w:rPr>
        <w:t>4198.6</w:t>
      </w:r>
      <w:r>
        <w:rPr>
          <w:rFonts w:hint="eastAsia"/>
          <w:sz w:val="30"/>
          <w:szCs w:val="30"/>
        </w:rPr>
        <w:t>元予以扣押。</w:t>
      </w:r>
    </w:p>
    <w:p w14:paraId="3B954F9D" w14:textId="77777777" w:rsidR="00103934" w:rsidRDefault="00103934">
      <w:pPr>
        <w:spacing w:line="500" w:lineRule="atLeast"/>
        <w:ind w:firstLine="600"/>
        <w:divId w:val="1938363527"/>
        <w:rPr>
          <w:rFonts w:hint="eastAsia"/>
          <w:sz w:val="30"/>
          <w:szCs w:val="30"/>
        </w:rPr>
      </w:pPr>
      <w:r>
        <w:rPr>
          <w:rFonts w:hint="eastAsia"/>
          <w:sz w:val="30"/>
          <w:szCs w:val="30"/>
        </w:rPr>
        <w:t>5</w:t>
      </w:r>
      <w:r>
        <w:rPr>
          <w:rFonts w:hint="eastAsia"/>
          <w:sz w:val="30"/>
          <w:szCs w:val="30"/>
        </w:rPr>
        <w:t>、广东农村信用社／农村商业银行汇款凭证，证明宋某</w:t>
      </w:r>
      <w:r>
        <w:rPr>
          <w:rFonts w:hint="eastAsia"/>
          <w:sz w:val="30"/>
          <w:szCs w:val="30"/>
        </w:rPr>
        <w:t>1</w:t>
      </w:r>
      <w:r>
        <w:rPr>
          <w:rFonts w:hint="eastAsia"/>
          <w:sz w:val="30"/>
          <w:szCs w:val="30"/>
        </w:rPr>
        <w:t>、宋某</w:t>
      </w:r>
      <w:r>
        <w:rPr>
          <w:rFonts w:hint="eastAsia"/>
          <w:sz w:val="30"/>
          <w:szCs w:val="30"/>
        </w:rPr>
        <w:t>2</w:t>
      </w:r>
      <w:r>
        <w:rPr>
          <w:rFonts w:hint="eastAsia"/>
          <w:sz w:val="30"/>
          <w:szCs w:val="30"/>
        </w:rPr>
        <w:t>、郑某</w:t>
      </w:r>
      <w:r>
        <w:rPr>
          <w:rFonts w:hint="eastAsia"/>
          <w:sz w:val="30"/>
          <w:szCs w:val="30"/>
        </w:rPr>
        <w:t>1</w:t>
      </w:r>
      <w:r>
        <w:rPr>
          <w:rFonts w:hint="eastAsia"/>
          <w:sz w:val="30"/>
          <w:szCs w:val="30"/>
        </w:rPr>
        <w:t>、戴某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、马某、陈某</w:t>
      </w:r>
      <w:r>
        <w:rPr>
          <w:rFonts w:hint="eastAsia"/>
          <w:sz w:val="30"/>
          <w:szCs w:val="30"/>
        </w:rPr>
        <w:t>1</w:t>
      </w:r>
      <w:r>
        <w:rPr>
          <w:rFonts w:hint="eastAsia"/>
          <w:sz w:val="30"/>
          <w:szCs w:val="30"/>
        </w:rPr>
        <w:t>、郑某</w:t>
      </w:r>
      <w:r>
        <w:rPr>
          <w:rFonts w:hint="eastAsia"/>
          <w:sz w:val="30"/>
          <w:szCs w:val="30"/>
        </w:rPr>
        <w:t>3</w:t>
      </w:r>
      <w:r>
        <w:rPr>
          <w:rFonts w:hint="eastAsia"/>
          <w:sz w:val="30"/>
          <w:szCs w:val="30"/>
        </w:rPr>
        <w:t>、徐某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、徐某</w:t>
      </w:r>
      <w:r>
        <w:rPr>
          <w:rFonts w:hint="eastAsia"/>
          <w:sz w:val="30"/>
          <w:szCs w:val="30"/>
        </w:rPr>
        <w:t>2</w:t>
      </w:r>
      <w:r>
        <w:rPr>
          <w:rFonts w:hint="eastAsia"/>
          <w:sz w:val="30"/>
          <w:szCs w:val="30"/>
        </w:rPr>
        <w:t>、麦某、黄某</w:t>
      </w:r>
      <w:r>
        <w:rPr>
          <w:rFonts w:hint="eastAsia"/>
          <w:sz w:val="30"/>
          <w:szCs w:val="30"/>
        </w:rPr>
        <w:t>1</w:t>
      </w:r>
      <w:r>
        <w:rPr>
          <w:rFonts w:hint="eastAsia"/>
          <w:sz w:val="30"/>
          <w:szCs w:val="30"/>
        </w:rPr>
        <w:t>、宋某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、邹某、杨某、戴某</w:t>
      </w:r>
      <w:r>
        <w:rPr>
          <w:rFonts w:hint="eastAsia"/>
          <w:sz w:val="30"/>
          <w:szCs w:val="30"/>
        </w:rPr>
        <w:t>2</w:t>
      </w:r>
      <w:r>
        <w:rPr>
          <w:rFonts w:hint="eastAsia"/>
          <w:sz w:val="30"/>
          <w:szCs w:val="30"/>
        </w:rPr>
        <w:t>、卜某</w:t>
      </w:r>
      <w:r>
        <w:rPr>
          <w:rFonts w:hint="eastAsia"/>
          <w:sz w:val="30"/>
          <w:szCs w:val="30"/>
        </w:rPr>
        <w:t>1</w:t>
      </w:r>
      <w:r>
        <w:rPr>
          <w:rFonts w:hint="eastAsia"/>
          <w:sz w:val="30"/>
          <w:szCs w:val="30"/>
        </w:rPr>
        <w:t>、庞某、郑应、陈某</w:t>
      </w:r>
      <w:r>
        <w:rPr>
          <w:rFonts w:hint="eastAsia"/>
          <w:sz w:val="30"/>
          <w:szCs w:val="30"/>
        </w:rPr>
        <w:t>4</w:t>
      </w:r>
      <w:r>
        <w:rPr>
          <w:rFonts w:hint="eastAsia"/>
          <w:sz w:val="30"/>
          <w:szCs w:val="30"/>
        </w:rPr>
        <w:t>、林某、方某、陈某</w:t>
      </w:r>
      <w:r>
        <w:rPr>
          <w:rFonts w:hint="eastAsia"/>
          <w:sz w:val="30"/>
          <w:szCs w:val="30"/>
        </w:rPr>
        <w:t>5</w:t>
      </w:r>
      <w:r>
        <w:rPr>
          <w:rFonts w:hint="eastAsia"/>
          <w:sz w:val="30"/>
          <w:szCs w:val="30"/>
        </w:rPr>
        <w:t>、卜某</w:t>
      </w:r>
      <w:r>
        <w:rPr>
          <w:rFonts w:hint="eastAsia"/>
          <w:sz w:val="30"/>
          <w:szCs w:val="30"/>
        </w:rPr>
        <w:t>2</w:t>
      </w:r>
      <w:r>
        <w:rPr>
          <w:rFonts w:hint="eastAsia"/>
          <w:sz w:val="30"/>
          <w:szCs w:val="30"/>
        </w:rPr>
        <w:t>、叶某、宋某</w:t>
      </w:r>
      <w:r>
        <w:rPr>
          <w:rFonts w:hint="eastAsia"/>
          <w:sz w:val="30"/>
          <w:szCs w:val="30"/>
        </w:rPr>
        <w:t>4</w:t>
      </w:r>
      <w:r>
        <w:rPr>
          <w:rFonts w:hint="eastAsia"/>
          <w:sz w:val="30"/>
          <w:szCs w:val="30"/>
        </w:rPr>
        <w:t>、黄某</w:t>
      </w:r>
      <w:r>
        <w:rPr>
          <w:rFonts w:hint="eastAsia"/>
          <w:sz w:val="30"/>
          <w:szCs w:val="30"/>
        </w:rPr>
        <w:t>3</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6</w:t>
      </w:r>
      <w:r>
        <w:rPr>
          <w:rFonts w:hint="eastAsia"/>
          <w:sz w:val="30"/>
          <w:szCs w:val="30"/>
        </w:rPr>
        <w:t>、郑某</w:t>
      </w:r>
      <w:r>
        <w:rPr>
          <w:rFonts w:hint="eastAsia"/>
          <w:sz w:val="30"/>
          <w:szCs w:val="30"/>
        </w:rPr>
        <w:t>4</w:t>
      </w:r>
      <w:r>
        <w:rPr>
          <w:rFonts w:hint="eastAsia"/>
          <w:sz w:val="30"/>
          <w:szCs w:val="30"/>
        </w:rPr>
        <w:t>、徐某</w:t>
      </w:r>
      <w:r>
        <w:rPr>
          <w:rFonts w:hint="eastAsia"/>
          <w:sz w:val="30"/>
          <w:szCs w:val="30"/>
        </w:rPr>
        <w:t>3</w:t>
      </w:r>
      <w:r>
        <w:rPr>
          <w:rFonts w:hint="eastAsia"/>
          <w:sz w:val="30"/>
          <w:szCs w:val="30"/>
        </w:rPr>
        <w:t>、苏某、舒某于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月期间向冯华强账户汇款共</w:t>
      </w:r>
      <w:r>
        <w:rPr>
          <w:rFonts w:hint="eastAsia"/>
          <w:sz w:val="30"/>
          <w:szCs w:val="30"/>
        </w:rPr>
        <w:t>2669420</w:t>
      </w:r>
      <w:r>
        <w:rPr>
          <w:rFonts w:hint="eastAsia"/>
          <w:sz w:val="30"/>
          <w:szCs w:val="30"/>
        </w:rPr>
        <w:t>元。</w:t>
      </w:r>
    </w:p>
    <w:p w14:paraId="6A1BFFB7" w14:textId="77777777" w:rsidR="00103934" w:rsidRDefault="00103934">
      <w:pPr>
        <w:spacing w:line="500" w:lineRule="atLeast"/>
        <w:ind w:firstLine="600"/>
        <w:divId w:val="287979535"/>
        <w:rPr>
          <w:rFonts w:hint="eastAsia"/>
          <w:sz w:val="30"/>
          <w:szCs w:val="30"/>
        </w:rPr>
      </w:pPr>
      <w:r>
        <w:rPr>
          <w:rFonts w:hint="eastAsia"/>
          <w:sz w:val="30"/>
          <w:szCs w:val="30"/>
        </w:rPr>
        <w:t>6</w:t>
      </w:r>
      <w:r>
        <w:rPr>
          <w:rFonts w:hint="eastAsia"/>
          <w:sz w:val="30"/>
          <w:szCs w:val="30"/>
        </w:rPr>
        <w:t>、冯华强在遂溪县农村信用合作联社</w:t>
      </w:r>
      <w:r>
        <w:rPr>
          <w:rFonts w:hint="eastAsia"/>
          <w:sz w:val="30"/>
          <w:szCs w:val="30"/>
        </w:rPr>
        <w:t>80</w:t>
      </w:r>
      <w:r>
        <w:rPr>
          <w:rFonts w:hint="eastAsia"/>
          <w:sz w:val="30"/>
          <w:szCs w:val="30"/>
        </w:rPr>
        <w:t>×××</w:t>
      </w:r>
      <w:r>
        <w:rPr>
          <w:rFonts w:hint="eastAsia"/>
          <w:sz w:val="30"/>
          <w:szCs w:val="30"/>
        </w:rPr>
        <w:t>23</w:t>
      </w:r>
      <w:r>
        <w:rPr>
          <w:rFonts w:hint="eastAsia"/>
          <w:sz w:val="30"/>
          <w:szCs w:val="30"/>
        </w:rPr>
        <w:t>、</w:t>
      </w:r>
      <w:r>
        <w:rPr>
          <w:rFonts w:hint="eastAsia"/>
          <w:sz w:val="30"/>
          <w:szCs w:val="30"/>
        </w:rPr>
        <w:t>80</w:t>
      </w:r>
      <w:r>
        <w:rPr>
          <w:rFonts w:hint="eastAsia"/>
          <w:sz w:val="30"/>
          <w:szCs w:val="30"/>
        </w:rPr>
        <w:t>×××</w:t>
      </w:r>
      <w:r>
        <w:rPr>
          <w:rFonts w:hint="eastAsia"/>
          <w:sz w:val="30"/>
          <w:szCs w:val="30"/>
        </w:rPr>
        <w:t>99</w:t>
      </w:r>
      <w:r>
        <w:rPr>
          <w:rFonts w:hint="eastAsia"/>
          <w:sz w:val="30"/>
          <w:szCs w:val="30"/>
        </w:rPr>
        <w:t>、</w:t>
      </w:r>
      <w:r>
        <w:rPr>
          <w:rFonts w:hint="eastAsia"/>
          <w:sz w:val="30"/>
          <w:szCs w:val="30"/>
        </w:rPr>
        <w:t>80</w:t>
      </w:r>
      <w:r>
        <w:rPr>
          <w:rFonts w:hint="eastAsia"/>
          <w:sz w:val="30"/>
          <w:szCs w:val="30"/>
        </w:rPr>
        <w:t>×××</w:t>
      </w:r>
      <w:r>
        <w:rPr>
          <w:rFonts w:hint="eastAsia"/>
          <w:sz w:val="30"/>
          <w:szCs w:val="30"/>
        </w:rPr>
        <w:t>62</w:t>
      </w:r>
      <w:r>
        <w:rPr>
          <w:rFonts w:hint="eastAsia"/>
          <w:sz w:val="30"/>
          <w:szCs w:val="30"/>
        </w:rPr>
        <w:t>账户的查询资料，证明冯华强的农村信用社账户</w:t>
      </w:r>
      <w:r>
        <w:rPr>
          <w:rFonts w:hint="eastAsia"/>
          <w:sz w:val="30"/>
          <w:szCs w:val="30"/>
        </w:rPr>
        <w:t>80</w:t>
      </w:r>
      <w:r>
        <w:rPr>
          <w:rFonts w:hint="eastAsia"/>
          <w:sz w:val="30"/>
          <w:szCs w:val="30"/>
        </w:rPr>
        <w:t>×××</w:t>
      </w:r>
      <w:r>
        <w:rPr>
          <w:rFonts w:hint="eastAsia"/>
          <w:sz w:val="30"/>
          <w:szCs w:val="30"/>
        </w:rPr>
        <w:t>23</w:t>
      </w:r>
      <w:r>
        <w:rPr>
          <w:rFonts w:hint="eastAsia"/>
          <w:sz w:val="30"/>
          <w:szCs w:val="30"/>
        </w:rPr>
        <w:t>、</w:t>
      </w:r>
      <w:r>
        <w:rPr>
          <w:rFonts w:hint="eastAsia"/>
          <w:sz w:val="30"/>
          <w:szCs w:val="30"/>
        </w:rPr>
        <w:t>80</w:t>
      </w:r>
      <w:r>
        <w:rPr>
          <w:rFonts w:hint="eastAsia"/>
          <w:sz w:val="30"/>
          <w:szCs w:val="30"/>
        </w:rPr>
        <w:t>×××</w:t>
      </w:r>
      <w:r>
        <w:rPr>
          <w:rFonts w:hint="eastAsia"/>
          <w:sz w:val="30"/>
          <w:szCs w:val="30"/>
        </w:rPr>
        <w:t>99</w:t>
      </w:r>
      <w:r>
        <w:rPr>
          <w:rFonts w:hint="eastAsia"/>
          <w:sz w:val="30"/>
          <w:szCs w:val="30"/>
        </w:rPr>
        <w:t>、</w:t>
      </w:r>
      <w:r>
        <w:rPr>
          <w:rFonts w:hint="eastAsia"/>
          <w:sz w:val="30"/>
          <w:szCs w:val="30"/>
        </w:rPr>
        <w:t>80</w:t>
      </w:r>
      <w:r>
        <w:rPr>
          <w:rFonts w:hint="eastAsia"/>
          <w:sz w:val="30"/>
          <w:szCs w:val="30"/>
        </w:rPr>
        <w:t>×××</w:t>
      </w:r>
      <w:r>
        <w:rPr>
          <w:rFonts w:hint="eastAsia"/>
          <w:sz w:val="30"/>
          <w:szCs w:val="30"/>
        </w:rPr>
        <w:t>62</w:t>
      </w:r>
      <w:r>
        <w:rPr>
          <w:rFonts w:hint="eastAsia"/>
          <w:sz w:val="30"/>
          <w:szCs w:val="30"/>
        </w:rPr>
        <w:t>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月期间资金变动的情况，其中账户</w:t>
      </w:r>
      <w:r>
        <w:rPr>
          <w:rFonts w:hint="eastAsia"/>
          <w:sz w:val="30"/>
          <w:szCs w:val="30"/>
        </w:rPr>
        <w:t>80</w:t>
      </w:r>
      <w:r>
        <w:rPr>
          <w:rFonts w:hint="eastAsia"/>
          <w:sz w:val="30"/>
          <w:szCs w:val="30"/>
        </w:rPr>
        <w:t>×××</w:t>
      </w:r>
      <w:r>
        <w:rPr>
          <w:rFonts w:hint="eastAsia"/>
          <w:sz w:val="30"/>
          <w:szCs w:val="30"/>
        </w:rPr>
        <w:t>23</w:t>
      </w:r>
      <w:r>
        <w:rPr>
          <w:rFonts w:hint="eastAsia"/>
          <w:sz w:val="30"/>
          <w:szCs w:val="30"/>
        </w:rPr>
        <w:t>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日分别转账汇出</w:t>
      </w:r>
      <w:r>
        <w:rPr>
          <w:rFonts w:hint="eastAsia"/>
          <w:sz w:val="30"/>
          <w:szCs w:val="30"/>
        </w:rPr>
        <w:t>500000</w:t>
      </w:r>
      <w:r>
        <w:rPr>
          <w:rFonts w:hint="eastAsia"/>
          <w:sz w:val="30"/>
          <w:szCs w:val="30"/>
        </w:rPr>
        <w:t>元、</w:t>
      </w:r>
      <w:r>
        <w:rPr>
          <w:rFonts w:hint="eastAsia"/>
          <w:sz w:val="30"/>
          <w:szCs w:val="30"/>
        </w:rPr>
        <w:t>600000</w:t>
      </w:r>
      <w:r>
        <w:rPr>
          <w:rFonts w:hint="eastAsia"/>
          <w:sz w:val="30"/>
          <w:szCs w:val="30"/>
        </w:rPr>
        <w:t>元；账户</w:t>
      </w:r>
      <w:r>
        <w:rPr>
          <w:rFonts w:hint="eastAsia"/>
          <w:sz w:val="30"/>
          <w:szCs w:val="30"/>
        </w:rPr>
        <w:t>80</w:t>
      </w:r>
      <w:r>
        <w:rPr>
          <w:rFonts w:hint="eastAsia"/>
          <w:sz w:val="30"/>
          <w:szCs w:val="30"/>
        </w:rPr>
        <w:t>×××</w:t>
      </w:r>
      <w:r>
        <w:rPr>
          <w:rFonts w:hint="eastAsia"/>
          <w:sz w:val="30"/>
          <w:szCs w:val="30"/>
        </w:rPr>
        <w:t>62</w:t>
      </w:r>
      <w:r>
        <w:rPr>
          <w:rFonts w:hint="eastAsia"/>
          <w:sz w:val="30"/>
          <w:szCs w:val="30"/>
        </w:rPr>
        <w:t>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日转账汇出</w:t>
      </w:r>
      <w:r>
        <w:rPr>
          <w:rFonts w:hint="eastAsia"/>
          <w:sz w:val="30"/>
          <w:szCs w:val="30"/>
        </w:rPr>
        <w:t>920000</w:t>
      </w:r>
      <w:r>
        <w:rPr>
          <w:rFonts w:hint="eastAsia"/>
          <w:sz w:val="30"/>
          <w:szCs w:val="30"/>
        </w:rPr>
        <w:t>元。</w:t>
      </w:r>
    </w:p>
    <w:p w14:paraId="4F2E0CD6" w14:textId="77777777" w:rsidR="00103934" w:rsidRDefault="00103934">
      <w:pPr>
        <w:spacing w:line="500" w:lineRule="atLeast"/>
        <w:ind w:firstLine="600"/>
        <w:divId w:val="1062605083"/>
        <w:rPr>
          <w:rFonts w:hint="eastAsia"/>
          <w:sz w:val="30"/>
          <w:szCs w:val="30"/>
        </w:rPr>
      </w:pPr>
      <w:r>
        <w:rPr>
          <w:rFonts w:hint="eastAsia"/>
          <w:sz w:val="30"/>
          <w:szCs w:val="30"/>
        </w:rPr>
        <w:t>7</w:t>
      </w:r>
      <w:r>
        <w:rPr>
          <w:rFonts w:hint="eastAsia"/>
          <w:sz w:val="30"/>
          <w:szCs w:val="30"/>
        </w:rPr>
        <w:t>、冯华强在建设银行</w:t>
      </w:r>
      <w:r>
        <w:rPr>
          <w:rFonts w:hint="eastAsia"/>
          <w:sz w:val="30"/>
          <w:szCs w:val="30"/>
        </w:rPr>
        <w:t>43</w:t>
      </w:r>
      <w:r>
        <w:rPr>
          <w:rFonts w:hint="eastAsia"/>
          <w:sz w:val="30"/>
          <w:szCs w:val="30"/>
        </w:rPr>
        <w:t>×××</w:t>
      </w:r>
      <w:r>
        <w:rPr>
          <w:rFonts w:hint="eastAsia"/>
          <w:sz w:val="30"/>
          <w:szCs w:val="30"/>
        </w:rPr>
        <w:t>54</w:t>
      </w:r>
      <w:r>
        <w:rPr>
          <w:rFonts w:hint="eastAsia"/>
          <w:sz w:val="30"/>
          <w:szCs w:val="30"/>
        </w:rPr>
        <w:t>账户的查询资料，证实该账户于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日转入</w:t>
      </w:r>
      <w:r>
        <w:rPr>
          <w:rFonts w:hint="eastAsia"/>
          <w:sz w:val="30"/>
          <w:szCs w:val="30"/>
        </w:rPr>
        <w:t>500000</w:t>
      </w:r>
      <w:r>
        <w:rPr>
          <w:rFonts w:hint="eastAsia"/>
          <w:sz w:val="30"/>
          <w:szCs w:val="30"/>
        </w:rPr>
        <w:t>元、</w:t>
      </w:r>
      <w:r>
        <w:rPr>
          <w:rFonts w:hint="eastAsia"/>
          <w:sz w:val="30"/>
          <w:szCs w:val="30"/>
        </w:rPr>
        <w:t>600000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920000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日支取</w:t>
      </w:r>
      <w:r>
        <w:rPr>
          <w:rFonts w:hint="eastAsia"/>
          <w:sz w:val="30"/>
          <w:szCs w:val="30"/>
        </w:rPr>
        <w:t>2020000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日转入</w:t>
      </w:r>
      <w:r>
        <w:rPr>
          <w:rFonts w:hint="eastAsia"/>
          <w:sz w:val="30"/>
          <w:szCs w:val="30"/>
        </w:rPr>
        <w:t>2020000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日支取</w:t>
      </w:r>
      <w:r>
        <w:rPr>
          <w:rFonts w:hint="eastAsia"/>
          <w:sz w:val="30"/>
          <w:szCs w:val="30"/>
        </w:rPr>
        <w:t>2020000</w:t>
      </w:r>
      <w:r>
        <w:rPr>
          <w:rFonts w:hint="eastAsia"/>
          <w:sz w:val="30"/>
          <w:szCs w:val="30"/>
        </w:rPr>
        <w:t>元。</w:t>
      </w:r>
    </w:p>
    <w:p w14:paraId="34AF4329" w14:textId="77777777" w:rsidR="00103934" w:rsidRDefault="00103934">
      <w:pPr>
        <w:spacing w:line="500" w:lineRule="atLeast"/>
        <w:ind w:firstLine="600"/>
        <w:divId w:val="982925849"/>
        <w:rPr>
          <w:rFonts w:hint="eastAsia"/>
          <w:sz w:val="30"/>
          <w:szCs w:val="30"/>
        </w:rPr>
      </w:pPr>
      <w:r>
        <w:rPr>
          <w:rFonts w:hint="eastAsia"/>
          <w:sz w:val="30"/>
          <w:szCs w:val="30"/>
        </w:rPr>
        <w:t>8</w:t>
      </w:r>
      <w:r>
        <w:rPr>
          <w:rFonts w:hint="eastAsia"/>
          <w:sz w:val="30"/>
          <w:szCs w:val="30"/>
        </w:rPr>
        <w:t>、冯某在建设银行</w:t>
      </w:r>
      <w:r>
        <w:rPr>
          <w:rFonts w:hint="eastAsia"/>
          <w:sz w:val="30"/>
          <w:szCs w:val="30"/>
        </w:rPr>
        <w:t>31</w:t>
      </w:r>
      <w:r>
        <w:rPr>
          <w:rFonts w:hint="eastAsia"/>
          <w:sz w:val="30"/>
          <w:szCs w:val="30"/>
        </w:rPr>
        <w:t>×××</w:t>
      </w:r>
      <w:r>
        <w:rPr>
          <w:rFonts w:hint="eastAsia"/>
          <w:sz w:val="30"/>
          <w:szCs w:val="30"/>
        </w:rPr>
        <w:t>32</w:t>
      </w:r>
      <w:r>
        <w:rPr>
          <w:rFonts w:hint="eastAsia"/>
          <w:sz w:val="30"/>
          <w:szCs w:val="30"/>
        </w:rPr>
        <w:t>账户的查询资料，证明该账户于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日存入</w:t>
      </w:r>
      <w:r>
        <w:rPr>
          <w:rFonts w:hint="eastAsia"/>
          <w:sz w:val="30"/>
          <w:szCs w:val="30"/>
        </w:rPr>
        <w:t>202</w:t>
      </w:r>
      <w:r>
        <w:rPr>
          <w:rFonts w:hint="eastAsia"/>
          <w:sz w:val="30"/>
          <w:szCs w:val="30"/>
        </w:rPr>
        <w:t>万元，同日支取</w:t>
      </w:r>
      <w:r>
        <w:rPr>
          <w:rFonts w:hint="eastAsia"/>
          <w:sz w:val="30"/>
          <w:szCs w:val="30"/>
        </w:rPr>
        <w:t>202</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日存入</w:t>
      </w:r>
      <w:r>
        <w:rPr>
          <w:rFonts w:hint="eastAsia"/>
          <w:sz w:val="30"/>
          <w:szCs w:val="30"/>
        </w:rPr>
        <w:t>2024206.08</w:t>
      </w:r>
      <w:r>
        <w:rPr>
          <w:rFonts w:hint="eastAsia"/>
          <w:sz w:val="30"/>
          <w:szCs w:val="30"/>
        </w:rPr>
        <w:t>元，同日分别支取</w:t>
      </w:r>
      <w:r>
        <w:rPr>
          <w:rFonts w:hint="eastAsia"/>
          <w:sz w:val="30"/>
          <w:szCs w:val="30"/>
        </w:rPr>
        <w:t>2020000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2000</w:t>
      </w:r>
      <w:r>
        <w:rPr>
          <w:rFonts w:hint="eastAsia"/>
          <w:sz w:val="30"/>
          <w:szCs w:val="30"/>
        </w:rPr>
        <w:t>元。</w:t>
      </w:r>
    </w:p>
    <w:p w14:paraId="42B0586E" w14:textId="77777777" w:rsidR="00103934" w:rsidRDefault="00103934">
      <w:pPr>
        <w:spacing w:line="500" w:lineRule="atLeast"/>
        <w:ind w:firstLine="600"/>
        <w:divId w:val="1319965763"/>
        <w:rPr>
          <w:rFonts w:hint="eastAsia"/>
          <w:sz w:val="30"/>
          <w:szCs w:val="30"/>
        </w:rPr>
      </w:pPr>
      <w:r>
        <w:rPr>
          <w:rFonts w:hint="eastAsia"/>
          <w:sz w:val="30"/>
          <w:szCs w:val="30"/>
        </w:rPr>
        <w:t>9</w:t>
      </w:r>
      <w:r>
        <w:rPr>
          <w:rFonts w:hint="eastAsia"/>
          <w:sz w:val="30"/>
          <w:szCs w:val="30"/>
        </w:rPr>
        <w:t>、投资人名称为冯某、交易账号为</w:t>
      </w:r>
      <w:r>
        <w:rPr>
          <w:rFonts w:hint="eastAsia"/>
          <w:sz w:val="30"/>
          <w:szCs w:val="30"/>
        </w:rPr>
        <w:t>62</w:t>
      </w:r>
      <w:r>
        <w:rPr>
          <w:rFonts w:hint="eastAsia"/>
          <w:sz w:val="30"/>
          <w:szCs w:val="30"/>
        </w:rPr>
        <w:t>×××</w:t>
      </w:r>
      <w:r>
        <w:rPr>
          <w:rFonts w:hint="eastAsia"/>
          <w:sz w:val="30"/>
          <w:szCs w:val="30"/>
        </w:rPr>
        <w:t>29</w:t>
      </w:r>
      <w:r>
        <w:rPr>
          <w:rFonts w:hint="eastAsia"/>
          <w:sz w:val="30"/>
          <w:szCs w:val="30"/>
        </w:rPr>
        <w:t>的证券清算交割单，证实该交易账号于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日申购嘉实货币基金</w:t>
      </w:r>
      <w:r>
        <w:rPr>
          <w:rFonts w:hint="eastAsia"/>
          <w:sz w:val="30"/>
          <w:szCs w:val="30"/>
        </w:rPr>
        <w:t>1000000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日分别申购建信现金添利基金</w:t>
      </w:r>
      <w:r>
        <w:rPr>
          <w:rFonts w:hint="eastAsia"/>
          <w:sz w:val="30"/>
          <w:szCs w:val="30"/>
        </w:rPr>
        <w:t>20000</w:t>
      </w:r>
      <w:r>
        <w:rPr>
          <w:rFonts w:hint="eastAsia"/>
          <w:sz w:val="30"/>
          <w:szCs w:val="30"/>
        </w:rPr>
        <w:t>元、嘉实货币基金</w:t>
      </w:r>
      <w:r>
        <w:rPr>
          <w:rFonts w:hint="eastAsia"/>
          <w:sz w:val="30"/>
          <w:szCs w:val="30"/>
        </w:rPr>
        <w:t>1000000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日申请赎回建信现金添利基金、嘉实货币基金，成交金额分别为</w:t>
      </w:r>
      <w:r>
        <w:rPr>
          <w:rFonts w:hint="eastAsia"/>
          <w:sz w:val="30"/>
          <w:szCs w:val="30"/>
        </w:rPr>
        <w:t>20036.86</w:t>
      </w:r>
      <w:r>
        <w:rPr>
          <w:rFonts w:hint="eastAsia"/>
          <w:sz w:val="30"/>
          <w:szCs w:val="30"/>
        </w:rPr>
        <w:t>元、</w:t>
      </w:r>
      <w:r>
        <w:rPr>
          <w:rFonts w:hint="eastAsia"/>
          <w:sz w:val="30"/>
          <w:szCs w:val="30"/>
        </w:rPr>
        <w:t>2004169.22</w:t>
      </w:r>
      <w:r>
        <w:rPr>
          <w:rFonts w:hint="eastAsia"/>
          <w:sz w:val="30"/>
          <w:szCs w:val="30"/>
        </w:rPr>
        <w:t>元。</w:t>
      </w:r>
    </w:p>
    <w:p w14:paraId="023D5A51" w14:textId="77777777" w:rsidR="00103934" w:rsidRDefault="00103934">
      <w:pPr>
        <w:spacing w:line="500" w:lineRule="atLeast"/>
        <w:ind w:firstLine="600"/>
        <w:divId w:val="1370691964"/>
        <w:rPr>
          <w:rFonts w:hint="eastAsia"/>
          <w:sz w:val="30"/>
          <w:szCs w:val="30"/>
        </w:rPr>
      </w:pPr>
      <w:r>
        <w:rPr>
          <w:rFonts w:hint="eastAsia"/>
          <w:sz w:val="30"/>
          <w:szCs w:val="30"/>
        </w:rPr>
        <w:t>10</w:t>
      </w:r>
      <w:r>
        <w:rPr>
          <w:rFonts w:hint="eastAsia"/>
          <w:sz w:val="30"/>
          <w:szCs w:val="30"/>
        </w:rPr>
        <w:t>、证人李某</w:t>
      </w:r>
      <w:r>
        <w:rPr>
          <w:rFonts w:hint="eastAsia"/>
          <w:sz w:val="30"/>
          <w:szCs w:val="30"/>
        </w:rPr>
        <w:t>1</w:t>
      </w:r>
      <w:r>
        <w:rPr>
          <w:rFonts w:hint="eastAsia"/>
          <w:sz w:val="30"/>
          <w:szCs w:val="30"/>
        </w:rPr>
        <w:t>的证言：我现在中国建设银行股份有限公司遂溪支行从事前台储蓄岗位工作，负责营销基金、理财产品、银行存款、保险等业务。洋青镇人力资源和社会保障服务所所长冯华强是我丈夫的朋友，我认识他很多年了。</w:t>
      </w:r>
      <w:r>
        <w:rPr>
          <w:rFonts w:hint="eastAsia"/>
          <w:sz w:val="30"/>
          <w:szCs w:val="30"/>
        </w:rPr>
        <w:t>2014</w:t>
      </w:r>
      <w:r>
        <w:rPr>
          <w:rFonts w:hint="eastAsia"/>
          <w:sz w:val="30"/>
          <w:szCs w:val="30"/>
        </w:rPr>
        <w:t>年年底，我向冯华强推销过我行的有关产品，并对他提及我所推销的产品都系在保证资金安全的情况下，个人也可以得到些少收益。</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月初，冯华强向我购买了</w:t>
      </w:r>
      <w:r>
        <w:rPr>
          <w:rFonts w:hint="eastAsia"/>
          <w:sz w:val="30"/>
          <w:szCs w:val="30"/>
        </w:rPr>
        <w:t>202</w:t>
      </w:r>
      <w:r>
        <w:rPr>
          <w:rFonts w:hint="eastAsia"/>
          <w:sz w:val="30"/>
          <w:szCs w:val="30"/>
        </w:rPr>
        <w:t>万元的基金产品，主要目的系帮助我完成基金指标任务。</w:t>
      </w:r>
    </w:p>
    <w:p w14:paraId="06BE8D8D" w14:textId="77777777" w:rsidR="00103934" w:rsidRDefault="00103934">
      <w:pPr>
        <w:spacing w:line="500" w:lineRule="atLeast"/>
        <w:ind w:firstLine="600"/>
        <w:divId w:val="976955880"/>
        <w:rPr>
          <w:rFonts w:hint="eastAsia"/>
          <w:sz w:val="30"/>
          <w:szCs w:val="30"/>
        </w:rPr>
      </w:pPr>
      <w:r>
        <w:rPr>
          <w:rFonts w:hint="eastAsia"/>
          <w:sz w:val="30"/>
          <w:szCs w:val="30"/>
        </w:rPr>
        <w:t>11</w:t>
      </w:r>
      <w:r>
        <w:rPr>
          <w:rFonts w:hint="eastAsia"/>
          <w:sz w:val="30"/>
          <w:szCs w:val="30"/>
        </w:rPr>
        <w:t>、证人冯某的证言：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月初，我将在建设银行开设的账号为</w:t>
      </w:r>
      <w:r>
        <w:rPr>
          <w:rFonts w:hint="eastAsia"/>
          <w:sz w:val="30"/>
          <w:szCs w:val="30"/>
        </w:rPr>
        <w:t>31</w:t>
      </w:r>
      <w:r>
        <w:rPr>
          <w:rFonts w:hint="eastAsia"/>
          <w:sz w:val="30"/>
          <w:szCs w:val="30"/>
        </w:rPr>
        <w:t>×××</w:t>
      </w:r>
      <w:r>
        <w:rPr>
          <w:rFonts w:hint="eastAsia"/>
          <w:sz w:val="30"/>
          <w:szCs w:val="30"/>
        </w:rPr>
        <w:t>32</w:t>
      </w:r>
      <w:r>
        <w:rPr>
          <w:rFonts w:hint="eastAsia"/>
          <w:sz w:val="30"/>
          <w:szCs w:val="30"/>
        </w:rPr>
        <w:t>的银行卡借给我大哥冯华强使用，我不知道他作何用途。</w:t>
      </w:r>
    </w:p>
    <w:p w14:paraId="57490F93" w14:textId="77777777" w:rsidR="00103934" w:rsidRDefault="00103934">
      <w:pPr>
        <w:spacing w:line="500" w:lineRule="atLeast"/>
        <w:ind w:firstLine="600"/>
        <w:divId w:val="1241720743"/>
        <w:rPr>
          <w:rFonts w:hint="eastAsia"/>
          <w:sz w:val="30"/>
          <w:szCs w:val="30"/>
        </w:rPr>
      </w:pPr>
      <w:r>
        <w:rPr>
          <w:rFonts w:hint="eastAsia"/>
          <w:sz w:val="30"/>
          <w:szCs w:val="30"/>
        </w:rPr>
        <w:t>12</w:t>
      </w:r>
      <w:r>
        <w:rPr>
          <w:rFonts w:hint="eastAsia"/>
          <w:sz w:val="30"/>
          <w:szCs w:val="30"/>
        </w:rPr>
        <w:t>、证人宋某</w:t>
      </w:r>
      <w:r>
        <w:rPr>
          <w:rFonts w:hint="eastAsia"/>
          <w:sz w:val="30"/>
          <w:szCs w:val="30"/>
        </w:rPr>
        <w:t>1</w:t>
      </w:r>
      <w:r>
        <w:rPr>
          <w:rFonts w:hint="eastAsia"/>
          <w:sz w:val="30"/>
          <w:szCs w:val="30"/>
        </w:rPr>
        <w:t>、宋某</w:t>
      </w:r>
      <w:r>
        <w:rPr>
          <w:rFonts w:hint="eastAsia"/>
          <w:sz w:val="30"/>
          <w:szCs w:val="30"/>
        </w:rPr>
        <w:t>2</w:t>
      </w:r>
      <w:r>
        <w:rPr>
          <w:rFonts w:hint="eastAsia"/>
          <w:sz w:val="30"/>
          <w:szCs w:val="30"/>
        </w:rPr>
        <w:t>、郑某</w:t>
      </w:r>
      <w:r>
        <w:rPr>
          <w:rFonts w:hint="eastAsia"/>
          <w:sz w:val="30"/>
          <w:szCs w:val="30"/>
        </w:rPr>
        <w:t>1</w:t>
      </w:r>
      <w:r>
        <w:rPr>
          <w:rFonts w:hint="eastAsia"/>
          <w:sz w:val="30"/>
          <w:szCs w:val="30"/>
        </w:rPr>
        <w:t>、戴某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、马某、陈某</w:t>
      </w:r>
      <w:r>
        <w:rPr>
          <w:rFonts w:hint="eastAsia"/>
          <w:sz w:val="30"/>
          <w:szCs w:val="30"/>
        </w:rPr>
        <w:t>1</w:t>
      </w:r>
      <w:r>
        <w:rPr>
          <w:rFonts w:hint="eastAsia"/>
          <w:sz w:val="30"/>
          <w:szCs w:val="30"/>
        </w:rPr>
        <w:t>、郑某</w:t>
      </w:r>
      <w:r>
        <w:rPr>
          <w:rFonts w:hint="eastAsia"/>
          <w:sz w:val="30"/>
          <w:szCs w:val="30"/>
        </w:rPr>
        <w:t>3</w:t>
      </w:r>
      <w:r>
        <w:rPr>
          <w:rFonts w:hint="eastAsia"/>
          <w:sz w:val="30"/>
          <w:szCs w:val="30"/>
        </w:rPr>
        <w:t>、徐某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、徐某</w:t>
      </w:r>
      <w:r>
        <w:rPr>
          <w:rFonts w:hint="eastAsia"/>
          <w:sz w:val="30"/>
          <w:szCs w:val="30"/>
        </w:rPr>
        <w:t>2</w:t>
      </w:r>
      <w:r>
        <w:rPr>
          <w:rFonts w:hint="eastAsia"/>
          <w:sz w:val="30"/>
          <w:szCs w:val="30"/>
        </w:rPr>
        <w:t>、麦某、黄某</w:t>
      </w:r>
      <w:r>
        <w:rPr>
          <w:rFonts w:hint="eastAsia"/>
          <w:sz w:val="30"/>
          <w:szCs w:val="30"/>
        </w:rPr>
        <w:t>1</w:t>
      </w:r>
      <w:r>
        <w:rPr>
          <w:rFonts w:hint="eastAsia"/>
          <w:sz w:val="30"/>
          <w:szCs w:val="30"/>
        </w:rPr>
        <w:t>、宋某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、邹某、杨某、戴某</w:t>
      </w:r>
      <w:r>
        <w:rPr>
          <w:rFonts w:hint="eastAsia"/>
          <w:sz w:val="30"/>
          <w:szCs w:val="30"/>
        </w:rPr>
        <w:t>2</w:t>
      </w:r>
      <w:r>
        <w:rPr>
          <w:rFonts w:hint="eastAsia"/>
          <w:sz w:val="30"/>
          <w:szCs w:val="30"/>
        </w:rPr>
        <w:t>、卜某</w:t>
      </w:r>
      <w:r>
        <w:rPr>
          <w:rFonts w:hint="eastAsia"/>
          <w:sz w:val="30"/>
          <w:szCs w:val="30"/>
        </w:rPr>
        <w:t>1</w:t>
      </w:r>
      <w:r>
        <w:rPr>
          <w:rFonts w:hint="eastAsia"/>
          <w:sz w:val="30"/>
          <w:szCs w:val="30"/>
        </w:rPr>
        <w:t>、庞某、郑应、陈某</w:t>
      </w:r>
      <w:r>
        <w:rPr>
          <w:rFonts w:hint="eastAsia"/>
          <w:sz w:val="30"/>
          <w:szCs w:val="30"/>
        </w:rPr>
        <w:t>4</w:t>
      </w:r>
      <w:r>
        <w:rPr>
          <w:rFonts w:hint="eastAsia"/>
          <w:sz w:val="30"/>
          <w:szCs w:val="30"/>
        </w:rPr>
        <w:t>、林某、方某、陈某</w:t>
      </w:r>
      <w:r>
        <w:rPr>
          <w:rFonts w:hint="eastAsia"/>
          <w:sz w:val="30"/>
          <w:szCs w:val="30"/>
        </w:rPr>
        <w:t>5</w:t>
      </w:r>
      <w:r>
        <w:rPr>
          <w:rFonts w:hint="eastAsia"/>
          <w:sz w:val="30"/>
          <w:szCs w:val="30"/>
        </w:rPr>
        <w:t>、卜某</w:t>
      </w:r>
      <w:r>
        <w:rPr>
          <w:rFonts w:hint="eastAsia"/>
          <w:sz w:val="30"/>
          <w:szCs w:val="30"/>
        </w:rPr>
        <w:t>2</w:t>
      </w:r>
      <w:r>
        <w:rPr>
          <w:rFonts w:hint="eastAsia"/>
          <w:sz w:val="30"/>
          <w:szCs w:val="30"/>
        </w:rPr>
        <w:t>、叶某、宋某</w:t>
      </w:r>
      <w:r>
        <w:rPr>
          <w:rFonts w:hint="eastAsia"/>
          <w:sz w:val="30"/>
          <w:szCs w:val="30"/>
        </w:rPr>
        <w:t>4</w:t>
      </w:r>
      <w:r>
        <w:rPr>
          <w:rFonts w:hint="eastAsia"/>
          <w:sz w:val="30"/>
          <w:szCs w:val="30"/>
        </w:rPr>
        <w:t>、黄某</w:t>
      </w:r>
      <w:r>
        <w:rPr>
          <w:rFonts w:hint="eastAsia"/>
          <w:sz w:val="30"/>
          <w:szCs w:val="30"/>
        </w:rPr>
        <w:t>3</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6</w:t>
      </w:r>
      <w:r>
        <w:rPr>
          <w:rFonts w:hint="eastAsia"/>
          <w:sz w:val="30"/>
          <w:szCs w:val="30"/>
        </w:rPr>
        <w:t>、郑某</w:t>
      </w:r>
      <w:r>
        <w:rPr>
          <w:rFonts w:hint="eastAsia"/>
          <w:sz w:val="30"/>
          <w:szCs w:val="30"/>
        </w:rPr>
        <w:t>4</w:t>
      </w:r>
      <w:r>
        <w:rPr>
          <w:rFonts w:hint="eastAsia"/>
          <w:sz w:val="30"/>
          <w:szCs w:val="30"/>
        </w:rPr>
        <w:t>、徐某</w:t>
      </w:r>
      <w:r>
        <w:rPr>
          <w:rFonts w:hint="eastAsia"/>
          <w:sz w:val="30"/>
          <w:szCs w:val="30"/>
        </w:rPr>
        <w:t>3</w:t>
      </w:r>
      <w:r>
        <w:rPr>
          <w:rFonts w:hint="eastAsia"/>
          <w:sz w:val="30"/>
          <w:szCs w:val="30"/>
        </w:rPr>
        <w:t>、苏某、舒某的证言，证明上述证人于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月期间分别将各村群众购买城乡医疗保险的钱款</w:t>
      </w:r>
      <w:r>
        <w:rPr>
          <w:rFonts w:hint="eastAsia"/>
          <w:sz w:val="30"/>
          <w:szCs w:val="30"/>
        </w:rPr>
        <w:t>31450</w:t>
      </w:r>
      <w:r>
        <w:rPr>
          <w:rFonts w:hint="eastAsia"/>
          <w:sz w:val="30"/>
          <w:szCs w:val="30"/>
        </w:rPr>
        <w:t>元、</w:t>
      </w:r>
      <w:r>
        <w:rPr>
          <w:rFonts w:hint="eastAsia"/>
          <w:sz w:val="30"/>
          <w:szCs w:val="30"/>
        </w:rPr>
        <w:t>41250</w:t>
      </w:r>
      <w:r>
        <w:rPr>
          <w:rFonts w:hint="eastAsia"/>
          <w:sz w:val="30"/>
          <w:szCs w:val="30"/>
        </w:rPr>
        <w:t>元、</w:t>
      </w:r>
      <w:r>
        <w:rPr>
          <w:rFonts w:hint="eastAsia"/>
          <w:sz w:val="30"/>
          <w:szCs w:val="30"/>
        </w:rPr>
        <w:t>51850</w:t>
      </w:r>
      <w:r>
        <w:rPr>
          <w:rFonts w:hint="eastAsia"/>
          <w:sz w:val="30"/>
          <w:szCs w:val="30"/>
        </w:rPr>
        <w:t>元、</w:t>
      </w:r>
      <w:r>
        <w:rPr>
          <w:rFonts w:hint="eastAsia"/>
          <w:sz w:val="30"/>
          <w:szCs w:val="30"/>
        </w:rPr>
        <w:t>42000</w:t>
      </w:r>
      <w:r>
        <w:rPr>
          <w:rFonts w:hint="eastAsia"/>
          <w:sz w:val="30"/>
          <w:szCs w:val="30"/>
        </w:rPr>
        <w:t>元、</w:t>
      </w:r>
      <w:r>
        <w:rPr>
          <w:rFonts w:hint="eastAsia"/>
          <w:sz w:val="30"/>
          <w:szCs w:val="30"/>
        </w:rPr>
        <w:t>23200</w:t>
      </w:r>
      <w:r>
        <w:rPr>
          <w:rFonts w:hint="eastAsia"/>
          <w:sz w:val="30"/>
          <w:szCs w:val="30"/>
        </w:rPr>
        <w:t>元、</w:t>
      </w:r>
      <w:r>
        <w:rPr>
          <w:rFonts w:hint="eastAsia"/>
          <w:sz w:val="30"/>
          <w:szCs w:val="30"/>
        </w:rPr>
        <w:t>60400</w:t>
      </w:r>
      <w:r>
        <w:rPr>
          <w:rFonts w:hint="eastAsia"/>
          <w:sz w:val="30"/>
          <w:szCs w:val="30"/>
        </w:rPr>
        <w:t>元、</w:t>
      </w:r>
      <w:r>
        <w:rPr>
          <w:rFonts w:hint="eastAsia"/>
          <w:sz w:val="30"/>
          <w:szCs w:val="30"/>
        </w:rPr>
        <w:t>105850</w:t>
      </w:r>
      <w:r>
        <w:rPr>
          <w:rFonts w:hint="eastAsia"/>
          <w:sz w:val="30"/>
          <w:szCs w:val="30"/>
        </w:rPr>
        <w:t>元、</w:t>
      </w:r>
      <w:r>
        <w:rPr>
          <w:rFonts w:hint="eastAsia"/>
          <w:sz w:val="30"/>
          <w:szCs w:val="30"/>
        </w:rPr>
        <w:t>70950</w:t>
      </w:r>
      <w:r>
        <w:rPr>
          <w:rFonts w:hint="eastAsia"/>
          <w:sz w:val="30"/>
          <w:szCs w:val="30"/>
        </w:rPr>
        <w:t>元、</w:t>
      </w:r>
      <w:r>
        <w:rPr>
          <w:rFonts w:hint="eastAsia"/>
          <w:sz w:val="30"/>
          <w:szCs w:val="30"/>
        </w:rPr>
        <w:t>81160</w:t>
      </w:r>
      <w:r>
        <w:rPr>
          <w:rFonts w:hint="eastAsia"/>
          <w:sz w:val="30"/>
          <w:szCs w:val="30"/>
        </w:rPr>
        <w:t>元、</w:t>
      </w:r>
      <w:r>
        <w:rPr>
          <w:rFonts w:hint="eastAsia"/>
          <w:sz w:val="30"/>
          <w:szCs w:val="30"/>
        </w:rPr>
        <w:t>28500</w:t>
      </w:r>
      <w:r>
        <w:rPr>
          <w:rFonts w:hint="eastAsia"/>
          <w:sz w:val="30"/>
          <w:szCs w:val="30"/>
        </w:rPr>
        <w:t>元、</w:t>
      </w:r>
      <w:r>
        <w:rPr>
          <w:rFonts w:hint="eastAsia"/>
          <w:sz w:val="30"/>
          <w:szCs w:val="30"/>
        </w:rPr>
        <w:t>33650</w:t>
      </w:r>
      <w:r>
        <w:rPr>
          <w:rFonts w:hint="eastAsia"/>
          <w:sz w:val="30"/>
          <w:szCs w:val="30"/>
        </w:rPr>
        <w:t>元、</w:t>
      </w:r>
      <w:r>
        <w:rPr>
          <w:rFonts w:hint="eastAsia"/>
          <w:sz w:val="30"/>
          <w:szCs w:val="30"/>
        </w:rPr>
        <w:t>44500</w:t>
      </w:r>
      <w:r>
        <w:rPr>
          <w:rFonts w:hint="eastAsia"/>
          <w:sz w:val="30"/>
          <w:szCs w:val="30"/>
        </w:rPr>
        <w:t>元、</w:t>
      </w:r>
      <w:r>
        <w:rPr>
          <w:rFonts w:hint="eastAsia"/>
          <w:sz w:val="30"/>
          <w:szCs w:val="30"/>
        </w:rPr>
        <w:t>73450</w:t>
      </w:r>
      <w:r>
        <w:rPr>
          <w:rFonts w:hint="eastAsia"/>
          <w:sz w:val="30"/>
          <w:szCs w:val="30"/>
        </w:rPr>
        <w:t>元、</w:t>
      </w:r>
      <w:r>
        <w:rPr>
          <w:rFonts w:hint="eastAsia"/>
          <w:sz w:val="30"/>
          <w:szCs w:val="30"/>
        </w:rPr>
        <w:t>165170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31710</w:t>
      </w:r>
      <w:r>
        <w:rPr>
          <w:rFonts w:hint="eastAsia"/>
          <w:sz w:val="30"/>
          <w:szCs w:val="30"/>
        </w:rPr>
        <w:t>元、</w:t>
      </w:r>
      <w:r>
        <w:rPr>
          <w:rFonts w:hint="eastAsia"/>
          <w:sz w:val="30"/>
          <w:szCs w:val="30"/>
        </w:rPr>
        <w:t>57750</w:t>
      </w:r>
      <w:r>
        <w:rPr>
          <w:rFonts w:hint="eastAsia"/>
          <w:sz w:val="30"/>
          <w:szCs w:val="30"/>
        </w:rPr>
        <w:t>元、</w:t>
      </w:r>
      <w:r>
        <w:rPr>
          <w:rFonts w:hint="eastAsia"/>
          <w:sz w:val="30"/>
          <w:szCs w:val="30"/>
        </w:rPr>
        <w:t>55800</w:t>
      </w:r>
      <w:r>
        <w:rPr>
          <w:rFonts w:hint="eastAsia"/>
          <w:sz w:val="30"/>
          <w:szCs w:val="30"/>
        </w:rPr>
        <w:t>元、</w:t>
      </w:r>
      <w:r>
        <w:rPr>
          <w:rFonts w:hint="eastAsia"/>
          <w:sz w:val="30"/>
          <w:szCs w:val="30"/>
        </w:rPr>
        <w:t>53650</w:t>
      </w:r>
      <w:r>
        <w:rPr>
          <w:rFonts w:hint="eastAsia"/>
          <w:sz w:val="30"/>
          <w:szCs w:val="30"/>
        </w:rPr>
        <w:t>元、</w:t>
      </w:r>
      <w:r>
        <w:rPr>
          <w:rFonts w:hint="eastAsia"/>
          <w:sz w:val="30"/>
          <w:szCs w:val="30"/>
        </w:rPr>
        <w:t>39850</w:t>
      </w:r>
      <w:r>
        <w:rPr>
          <w:rFonts w:hint="eastAsia"/>
          <w:sz w:val="30"/>
          <w:szCs w:val="30"/>
        </w:rPr>
        <w:t>元、</w:t>
      </w:r>
      <w:r>
        <w:rPr>
          <w:rFonts w:hint="eastAsia"/>
          <w:sz w:val="30"/>
          <w:szCs w:val="30"/>
        </w:rPr>
        <w:t>22650</w:t>
      </w:r>
      <w:r>
        <w:rPr>
          <w:rFonts w:hint="eastAsia"/>
          <w:sz w:val="30"/>
          <w:szCs w:val="30"/>
        </w:rPr>
        <w:t>元、</w:t>
      </w:r>
      <w:r>
        <w:rPr>
          <w:rFonts w:hint="eastAsia"/>
          <w:sz w:val="30"/>
          <w:szCs w:val="30"/>
        </w:rPr>
        <w:t>267550</w:t>
      </w:r>
      <w:r>
        <w:rPr>
          <w:rFonts w:hint="eastAsia"/>
          <w:sz w:val="30"/>
          <w:szCs w:val="30"/>
        </w:rPr>
        <w:t>元、</w:t>
      </w:r>
      <w:r>
        <w:rPr>
          <w:rFonts w:hint="eastAsia"/>
          <w:sz w:val="30"/>
          <w:szCs w:val="30"/>
        </w:rPr>
        <w:t>30200</w:t>
      </w:r>
      <w:r>
        <w:rPr>
          <w:rFonts w:hint="eastAsia"/>
          <w:sz w:val="30"/>
          <w:szCs w:val="30"/>
        </w:rPr>
        <w:t>元、</w:t>
      </w:r>
      <w:r>
        <w:rPr>
          <w:rFonts w:hint="eastAsia"/>
          <w:sz w:val="30"/>
          <w:szCs w:val="30"/>
        </w:rPr>
        <w:t>38400</w:t>
      </w:r>
      <w:r>
        <w:rPr>
          <w:rFonts w:hint="eastAsia"/>
          <w:sz w:val="30"/>
          <w:szCs w:val="30"/>
        </w:rPr>
        <w:t>元、</w:t>
      </w:r>
      <w:r>
        <w:rPr>
          <w:rFonts w:hint="eastAsia"/>
          <w:sz w:val="30"/>
          <w:szCs w:val="30"/>
        </w:rPr>
        <w:t>34950</w:t>
      </w:r>
      <w:r>
        <w:rPr>
          <w:rFonts w:hint="eastAsia"/>
          <w:sz w:val="30"/>
          <w:szCs w:val="30"/>
        </w:rPr>
        <w:t>元、</w:t>
      </w:r>
      <w:r>
        <w:rPr>
          <w:rFonts w:hint="eastAsia"/>
          <w:sz w:val="30"/>
          <w:szCs w:val="30"/>
        </w:rPr>
        <w:t>42790</w:t>
      </w:r>
      <w:r>
        <w:rPr>
          <w:rFonts w:hint="eastAsia"/>
          <w:sz w:val="30"/>
          <w:szCs w:val="30"/>
        </w:rPr>
        <w:t>元、</w:t>
      </w:r>
      <w:r>
        <w:rPr>
          <w:rFonts w:hint="eastAsia"/>
          <w:sz w:val="30"/>
          <w:szCs w:val="30"/>
        </w:rPr>
        <w:t>63470</w:t>
      </w:r>
      <w:r>
        <w:rPr>
          <w:rFonts w:hint="eastAsia"/>
          <w:sz w:val="30"/>
          <w:szCs w:val="30"/>
        </w:rPr>
        <w:t>元、</w:t>
      </w:r>
      <w:r>
        <w:rPr>
          <w:rFonts w:hint="eastAsia"/>
          <w:sz w:val="30"/>
          <w:szCs w:val="30"/>
        </w:rPr>
        <w:t>34500</w:t>
      </w:r>
      <w:r>
        <w:rPr>
          <w:rFonts w:hint="eastAsia"/>
          <w:sz w:val="30"/>
          <w:szCs w:val="30"/>
        </w:rPr>
        <w:t>元、</w:t>
      </w:r>
      <w:r>
        <w:rPr>
          <w:rFonts w:hint="eastAsia"/>
          <w:sz w:val="30"/>
          <w:szCs w:val="30"/>
        </w:rPr>
        <w:t>286470</w:t>
      </w:r>
      <w:r>
        <w:rPr>
          <w:rFonts w:hint="eastAsia"/>
          <w:sz w:val="30"/>
          <w:szCs w:val="30"/>
        </w:rPr>
        <w:t>元、</w:t>
      </w:r>
      <w:r>
        <w:rPr>
          <w:rFonts w:hint="eastAsia"/>
          <w:sz w:val="30"/>
          <w:szCs w:val="30"/>
        </w:rPr>
        <w:t>228000</w:t>
      </w:r>
      <w:r>
        <w:rPr>
          <w:rFonts w:hint="eastAsia"/>
          <w:sz w:val="30"/>
          <w:szCs w:val="30"/>
        </w:rPr>
        <w:t>元、</w:t>
      </w:r>
      <w:r>
        <w:rPr>
          <w:rFonts w:hint="eastAsia"/>
          <w:sz w:val="30"/>
          <w:szCs w:val="30"/>
        </w:rPr>
        <w:t>14750</w:t>
      </w:r>
      <w:r>
        <w:rPr>
          <w:rFonts w:hint="eastAsia"/>
          <w:sz w:val="30"/>
          <w:szCs w:val="30"/>
        </w:rPr>
        <w:t>元、</w:t>
      </w:r>
      <w:r>
        <w:rPr>
          <w:rFonts w:hint="eastAsia"/>
          <w:sz w:val="30"/>
          <w:szCs w:val="30"/>
        </w:rPr>
        <w:t>76100</w:t>
      </w:r>
      <w:r>
        <w:rPr>
          <w:rFonts w:hint="eastAsia"/>
          <w:sz w:val="30"/>
          <w:szCs w:val="30"/>
        </w:rPr>
        <w:t>元、</w:t>
      </w:r>
      <w:r>
        <w:rPr>
          <w:rFonts w:hint="eastAsia"/>
          <w:sz w:val="30"/>
          <w:szCs w:val="30"/>
        </w:rPr>
        <w:t>17650</w:t>
      </w:r>
      <w:r>
        <w:rPr>
          <w:rFonts w:hint="eastAsia"/>
          <w:sz w:val="30"/>
          <w:szCs w:val="30"/>
        </w:rPr>
        <w:t>元、</w:t>
      </w:r>
      <w:r>
        <w:rPr>
          <w:rFonts w:hint="eastAsia"/>
          <w:sz w:val="30"/>
          <w:szCs w:val="30"/>
        </w:rPr>
        <w:t>208900</w:t>
      </w:r>
      <w:r>
        <w:rPr>
          <w:rFonts w:hint="eastAsia"/>
          <w:sz w:val="30"/>
          <w:szCs w:val="30"/>
        </w:rPr>
        <w:t>元、</w:t>
      </w:r>
      <w:r>
        <w:rPr>
          <w:rFonts w:hint="eastAsia"/>
          <w:sz w:val="30"/>
          <w:szCs w:val="30"/>
        </w:rPr>
        <w:t>44200</w:t>
      </w:r>
      <w:r>
        <w:rPr>
          <w:rFonts w:hint="eastAsia"/>
          <w:sz w:val="30"/>
          <w:szCs w:val="30"/>
        </w:rPr>
        <w:t>元、</w:t>
      </w:r>
      <w:r>
        <w:rPr>
          <w:rFonts w:hint="eastAsia"/>
          <w:sz w:val="30"/>
          <w:szCs w:val="30"/>
        </w:rPr>
        <w:t>48950</w:t>
      </w:r>
      <w:r>
        <w:rPr>
          <w:rFonts w:hint="eastAsia"/>
          <w:sz w:val="30"/>
          <w:szCs w:val="30"/>
        </w:rPr>
        <w:t>元、</w:t>
      </w:r>
      <w:r>
        <w:rPr>
          <w:rFonts w:hint="eastAsia"/>
          <w:sz w:val="30"/>
          <w:szCs w:val="30"/>
        </w:rPr>
        <w:t>33500</w:t>
      </w:r>
      <w:r>
        <w:rPr>
          <w:rFonts w:hint="eastAsia"/>
          <w:sz w:val="30"/>
          <w:szCs w:val="30"/>
        </w:rPr>
        <w:t>元、</w:t>
      </w:r>
      <w:r>
        <w:rPr>
          <w:rFonts w:hint="eastAsia"/>
          <w:sz w:val="30"/>
          <w:szCs w:val="30"/>
        </w:rPr>
        <w:t>59250</w:t>
      </w:r>
      <w:r>
        <w:rPr>
          <w:rFonts w:hint="eastAsia"/>
          <w:sz w:val="30"/>
          <w:szCs w:val="30"/>
        </w:rPr>
        <w:t>元汇入冯华强在农村信用社开设的账户。</w:t>
      </w:r>
    </w:p>
    <w:p w14:paraId="28E75176" w14:textId="77777777" w:rsidR="00103934" w:rsidRDefault="00103934">
      <w:pPr>
        <w:spacing w:line="500" w:lineRule="atLeast"/>
        <w:ind w:firstLine="600"/>
        <w:divId w:val="1137913392"/>
        <w:rPr>
          <w:rFonts w:hint="eastAsia"/>
          <w:sz w:val="30"/>
          <w:szCs w:val="30"/>
        </w:rPr>
      </w:pPr>
      <w:r>
        <w:rPr>
          <w:rFonts w:hint="eastAsia"/>
          <w:sz w:val="30"/>
          <w:szCs w:val="30"/>
        </w:rPr>
        <w:t>13</w:t>
      </w:r>
      <w:r>
        <w:rPr>
          <w:rFonts w:hint="eastAsia"/>
          <w:sz w:val="30"/>
          <w:szCs w:val="30"/>
        </w:rPr>
        <w:t>、辨认笔录，证明证人宋某</w:t>
      </w:r>
      <w:r>
        <w:rPr>
          <w:rFonts w:hint="eastAsia"/>
          <w:sz w:val="30"/>
          <w:szCs w:val="30"/>
        </w:rPr>
        <w:t>1</w:t>
      </w:r>
      <w:r>
        <w:rPr>
          <w:rFonts w:hint="eastAsia"/>
          <w:sz w:val="30"/>
          <w:szCs w:val="30"/>
        </w:rPr>
        <w:t>、宋某</w:t>
      </w:r>
      <w:r>
        <w:rPr>
          <w:rFonts w:hint="eastAsia"/>
          <w:sz w:val="30"/>
          <w:szCs w:val="30"/>
        </w:rPr>
        <w:t>2</w:t>
      </w:r>
      <w:r>
        <w:rPr>
          <w:rFonts w:hint="eastAsia"/>
          <w:sz w:val="30"/>
          <w:szCs w:val="30"/>
        </w:rPr>
        <w:t>、郑某</w:t>
      </w:r>
      <w:r>
        <w:rPr>
          <w:rFonts w:hint="eastAsia"/>
          <w:sz w:val="30"/>
          <w:szCs w:val="30"/>
        </w:rPr>
        <w:t>1</w:t>
      </w:r>
      <w:r>
        <w:rPr>
          <w:rFonts w:hint="eastAsia"/>
          <w:sz w:val="30"/>
          <w:szCs w:val="30"/>
        </w:rPr>
        <w:t>、戴某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、马某、陈某</w:t>
      </w:r>
      <w:r>
        <w:rPr>
          <w:rFonts w:hint="eastAsia"/>
          <w:sz w:val="30"/>
          <w:szCs w:val="30"/>
        </w:rPr>
        <w:t>1</w:t>
      </w:r>
      <w:r>
        <w:rPr>
          <w:rFonts w:hint="eastAsia"/>
          <w:sz w:val="30"/>
          <w:szCs w:val="30"/>
        </w:rPr>
        <w:t>、郑某</w:t>
      </w:r>
      <w:r>
        <w:rPr>
          <w:rFonts w:hint="eastAsia"/>
          <w:sz w:val="30"/>
          <w:szCs w:val="30"/>
        </w:rPr>
        <w:t>3</w:t>
      </w:r>
      <w:r>
        <w:rPr>
          <w:rFonts w:hint="eastAsia"/>
          <w:sz w:val="30"/>
          <w:szCs w:val="30"/>
        </w:rPr>
        <w:t>、徐某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、徐某</w:t>
      </w:r>
      <w:r>
        <w:rPr>
          <w:rFonts w:hint="eastAsia"/>
          <w:sz w:val="30"/>
          <w:szCs w:val="30"/>
        </w:rPr>
        <w:t>2</w:t>
      </w:r>
      <w:r>
        <w:rPr>
          <w:rFonts w:hint="eastAsia"/>
          <w:sz w:val="30"/>
          <w:szCs w:val="30"/>
        </w:rPr>
        <w:t>、麦某、黄某</w:t>
      </w:r>
      <w:r>
        <w:rPr>
          <w:rFonts w:hint="eastAsia"/>
          <w:sz w:val="30"/>
          <w:szCs w:val="30"/>
        </w:rPr>
        <w:t>1</w:t>
      </w:r>
      <w:r>
        <w:rPr>
          <w:rFonts w:hint="eastAsia"/>
          <w:sz w:val="30"/>
          <w:szCs w:val="30"/>
        </w:rPr>
        <w:t>、宋某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、邹某、杨某、戴某</w:t>
      </w:r>
      <w:r>
        <w:rPr>
          <w:rFonts w:hint="eastAsia"/>
          <w:sz w:val="30"/>
          <w:szCs w:val="30"/>
        </w:rPr>
        <w:t>2</w:t>
      </w:r>
      <w:r>
        <w:rPr>
          <w:rFonts w:hint="eastAsia"/>
          <w:sz w:val="30"/>
          <w:szCs w:val="30"/>
        </w:rPr>
        <w:t>、卜某</w:t>
      </w:r>
      <w:r>
        <w:rPr>
          <w:rFonts w:hint="eastAsia"/>
          <w:sz w:val="30"/>
          <w:szCs w:val="30"/>
        </w:rPr>
        <w:t>1</w:t>
      </w:r>
      <w:r>
        <w:rPr>
          <w:rFonts w:hint="eastAsia"/>
          <w:sz w:val="30"/>
          <w:szCs w:val="30"/>
        </w:rPr>
        <w:t>、庞某、郑应、陈某</w:t>
      </w:r>
      <w:r>
        <w:rPr>
          <w:rFonts w:hint="eastAsia"/>
          <w:sz w:val="30"/>
          <w:szCs w:val="30"/>
        </w:rPr>
        <w:t>4</w:t>
      </w:r>
      <w:r>
        <w:rPr>
          <w:rFonts w:hint="eastAsia"/>
          <w:sz w:val="30"/>
          <w:szCs w:val="30"/>
        </w:rPr>
        <w:t>、林某、方某、陈某</w:t>
      </w:r>
      <w:r>
        <w:rPr>
          <w:rFonts w:hint="eastAsia"/>
          <w:sz w:val="30"/>
          <w:szCs w:val="30"/>
        </w:rPr>
        <w:t>5</w:t>
      </w:r>
      <w:r>
        <w:rPr>
          <w:rFonts w:hint="eastAsia"/>
          <w:sz w:val="30"/>
          <w:szCs w:val="30"/>
        </w:rPr>
        <w:t>、卜某</w:t>
      </w:r>
      <w:r>
        <w:rPr>
          <w:rFonts w:hint="eastAsia"/>
          <w:sz w:val="30"/>
          <w:szCs w:val="30"/>
        </w:rPr>
        <w:t>2</w:t>
      </w:r>
      <w:r>
        <w:rPr>
          <w:rFonts w:hint="eastAsia"/>
          <w:sz w:val="30"/>
          <w:szCs w:val="30"/>
        </w:rPr>
        <w:t>、叶某、宋某</w:t>
      </w:r>
      <w:r>
        <w:rPr>
          <w:rFonts w:hint="eastAsia"/>
          <w:sz w:val="30"/>
          <w:szCs w:val="30"/>
        </w:rPr>
        <w:t>4</w:t>
      </w:r>
      <w:r>
        <w:rPr>
          <w:rFonts w:hint="eastAsia"/>
          <w:sz w:val="30"/>
          <w:szCs w:val="30"/>
        </w:rPr>
        <w:t>、黄某</w:t>
      </w:r>
      <w:r>
        <w:rPr>
          <w:rFonts w:hint="eastAsia"/>
          <w:sz w:val="30"/>
          <w:szCs w:val="30"/>
        </w:rPr>
        <w:t>3</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6</w:t>
      </w:r>
      <w:r>
        <w:rPr>
          <w:rFonts w:hint="eastAsia"/>
          <w:sz w:val="30"/>
          <w:szCs w:val="30"/>
        </w:rPr>
        <w:t>、郑某</w:t>
      </w:r>
      <w:r>
        <w:rPr>
          <w:rFonts w:hint="eastAsia"/>
          <w:sz w:val="30"/>
          <w:szCs w:val="30"/>
        </w:rPr>
        <w:t>4</w:t>
      </w:r>
      <w:r>
        <w:rPr>
          <w:rFonts w:hint="eastAsia"/>
          <w:sz w:val="30"/>
          <w:szCs w:val="30"/>
        </w:rPr>
        <w:t>、徐某</w:t>
      </w:r>
      <w:r>
        <w:rPr>
          <w:rFonts w:hint="eastAsia"/>
          <w:sz w:val="30"/>
          <w:szCs w:val="30"/>
        </w:rPr>
        <w:t>3</w:t>
      </w:r>
      <w:r>
        <w:rPr>
          <w:rFonts w:hint="eastAsia"/>
          <w:sz w:val="30"/>
          <w:szCs w:val="30"/>
        </w:rPr>
        <w:t>、苏某、舒某对其向冯华强汇款的凭证进行确认，证人冯某对其银行账户及证券清算交割单进行确认，原审被告人冯华强对其银行账户及支取款项的凭证进行确认。</w:t>
      </w:r>
    </w:p>
    <w:p w14:paraId="4D2CE8F8" w14:textId="77777777" w:rsidR="00103934" w:rsidRDefault="00103934">
      <w:pPr>
        <w:spacing w:line="500" w:lineRule="atLeast"/>
        <w:ind w:firstLine="600"/>
        <w:divId w:val="1788698009"/>
        <w:rPr>
          <w:rFonts w:hint="eastAsia"/>
          <w:sz w:val="30"/>
          <w:szCs w:val="30"/>
        </w:rPr>
      </w:pPr>
      <w:r>
        <w:rPr>
          <w:rFonts w:hint="eastAsia"/>
          <w:sz w:val="30"/>
          <w:szCs w:val="30"/>
        </w:rPr>
        <w:t>14</w:t>
      </w:r>
      <w:r>
        <w:rPr>
          <w:rFonts w:hint="eastAsia"/>
          <w:sz w:val="30"/>
          <w:szCs w:val="30"/>
        </w:rPr>
        <w:t>、原审被告人冯华强的供述：我于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月至今在洋青镇人力资源和社会保障服务所工作，任所长一职，主要负责洋青镇城乡医疗、新农保、劳动力转移等方面的工作。洋青镇人力资源和社会保障服务所没有对公账户，我用个人名义在农村信用社开设了</w:t>
      </w:r>
      <w:r>
        <w:rPr>
          <w:rFonts w:hint="eastAsia"/>
          <w:sz w:val="30"/>
          <w:szCs w:val="30"/>
        </w:rPr>
        <w:t>80</w:t>
      </w:r>
      <w:r>
        <w:rPr>
          <w:rFonts w:hint="eastAsia"/>
          <w:sz w:val="30"/>
          <w:szCs w:val="30"/>
        </w:rPr>
        <w:t>×××</w:t>
      </w:r>
      <w:r>
        <w:rPr>
          <w:rFonts w:hint="eastAsia"/>
          <w:sz w:val="30"/>
          <w:szCs w:val="30"/>
        </w:rPr>
        <w:t>23</w:t>
      </w:r>
      <w:r>
        <w:rPr>
          <w:rFonts w:hint="eastAsia"/>
          <w:sz w:val="30"/>
          <w:szCs w:val="30"/>
        </w:rPr>
        <w:t>、</w:t>
      </w:r>
      <w:r>
        <w:rPr>
          <w:rFonts w:hint="eastAsia"/>
          <w:sz w:val="30"/>
          <w:szCs w:val="30"/>
        </w:rPr>
        <w:t>80</w:t>
      </w:r>
      <w:r>
        <w:rPr>
          <w:rFonts w:hint="eastAsia"/>
          <w:sz w:val="30"/>
          <w:szCs w:val="30"/>
        </w:rPr>
        <w:t>×××</w:t>
      </w:r>
      <w:r>
        <w:rPr>
          <w:rFonts w:hint="eastAsia"/>
          <w:sz w:val="30"/>
          <w:szCs w:val="30"/>
        </w:rPr>
        <w:t>99</w:t>
      </w:r>
      <w:r>
        <w:rPr>
          <w:rFonts w:hint="eastAsia"/>
          <w:sz w:val="30"/>
          <w:szCs w:val="30"/>
        </w:rPr>
        <w:t>、</w:t>
      </w:r>
      <w:r>
        <w:rPr>
          <w:rFonts w:hint="eastAsia"/>
          <w:sz w:val="30"/>
          <w:szCs w:val="30"/>
        </w:rPr>
        <w:t>80</w:t>
      </w:r>
      <w:r>
        <w:rPr>
          <w:rFonts w:hint="eastAsia"/>
          <w:sz w:val="30"/>
          <w:szCs w:val="30"/>
        </w:rPr>
        <w:t>×××</w:t>
      </w:r>
      <w:r>
        <w:rPr>
          <w:rFonts w:hint="eastAsia"/>
          <w:sz w:val="30"/>
          <w:szCs w:val="30"/>
        </w:rPr>
        <w:t>62</w:t>
      </w:r>
      <w:r>
        <w:rPr>
          <w:rFonts w:hint="eastAsia"/>
          <w:sz w:val="30"/>
          <w:szCs w:val="30"/>
        </w:rPr>
        <w:t>等三个账户，每年的</w:t>
      </w:r>
      <w:r>
        <w:rPr>
          <w:rFonts w:hint="eastAsia"/>
          <w:sz w:val="30"/>
          <w:szCs w:val="30"/>
        </w:rPr>
        <w:t>11</w:t>
      </w:r>
      <w:r>
        <w:rPr>
          <w:rFonts w:hint="eastAsia"/>
          <w:sz w:val="30"/>
          <w:szCs w:val="30"/>
        </w:rPr>
        <w:t>、</w:t>
      </w:r>
      <w:r>
        <w:rPr>
          <w:rFonts w:hint="eastAsia"/>
          <w:sz w:val="30"/>
          <w:szCs w:val="30"/>
        </w:rPr>
        <w:t>12</w:t>
      </w:r>
      <w:r>
        <w:rPr>
          <w:rFonts w:hint="eastAsia"/>
          <w:sz w:val="30"/>
          <w:szCs w:val="30"/>
        </w:rPr>
        <w:t>月份，各个村委会干部收齐群众购买城乡保险的钱后汇入我的个人账户，再由我将钱转到县人力资源和社会保障局为群众购买城乡医疗保险。期间，我朋友全志学的妻子李某</w:t>
      </w:r>
      <w:r>
        <w:rPr>
          <w:rFonts w:hint="eastAsia"/>
          <w:sz w:val="30"/>
          <w:szCs w:val="30"/>
        </w:rPr>
        <w:t>1</w:t>
      </w:r>
      <w:r>
        <w:rPr>
          <w:rFonts w:hint="eastAsia"/>
          <w:sz w:val="30"/>
          <w:szCs w:val="30"/>
        </w:rPr>
        <w:t>（在遂溪建设银行工作）多次主动向我推销建行的基金产品，并要求我帮她完成一些基金任务，还多次向我保证建行的基金产品是保本的，没有任何风险，还能获得一些收益。</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月份，我收到洋青镇各个村委会干部交来的群众购买</w:t>
      </w:r>
      <w:r>
        <w:rPr>
          <w:rFonts w:hint="eastAsia"/>
          <w:sz w:val="30"/>
          <w:szCs w:val="30"/>
        </w:rPr>
        <w:t>2015</w:t>
      </w:r>
      <w:r>
        <w:rPr>
          <w:rFonts w:hint="eastAsia"/>
          <w:sz w:val="30"/>
          <w:szCs w:val="30"/>
        </w:rPr>
        <w:t>年度医疗保险的钱后，考虑到李某</w:t>
      </w:r>
      <w:r>
        <w:rPr>
          <w:rFonts w:hint="eastAsia"/>
          <w:sz w:val="30"/>
          <w:szCs w:val="30"/>
        </w:rPr>
        <w:t>1</w:t>
      </w:r>
      <w:r>
        <w:rPr>
          <w:rFonts w:hint="eastAsia"/>
          <w:sz w:val="30"/>
          <w:szCs w:val="30"/>
        </w:rPr>
        <w:t>之前的要求，为了帮她完成基金任务并从中获取些许收益，于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月份将收到的群众购买</w:t>
      </w:r>
      <w:r>
        <w:rPr>
          <w:rFonts w:hint="eastAsia"/>
          <w:sz w:val="30"/>
          <w:szCs w:val="30"/>
        </w:rPr>
        <w:t>2015</w:t>
      </w:r>
      <w:r>
        <w:rPr>
          <w:rFonts w:hint="eastAsia"/>
          <w:sz w:val="30"/>
          <w:szCs w:val="30"/>
        </w:rPr>
        <w:t>年度医疗保险钱款中的</w:t>
      </w:r>
      <w:r>
        <w:rPr>
          <w:rFonts w:hint="eastAsia"/>
          <w:sz w:val="30"/>
          <w:szCs w:val="30"/>
        </w:rPr>
        <w:t>2016430</w:t>
      </w:r>
      <w:r>
        <w:rPr>
          <w:rFonts w:hint="eastAsia"/>
          <w:sz w:val="30"/>
          <w:szCs w:val="30"/>
        </w:rPr>
        <w:t>元加上我自有的</w:t>
      </w:r>
      <w:r>
        <w:rPr>
          <w:rFonts w:hint="eastAsia"/>
          <w:sz w:val="30"/>
          <w:szCs w:val="30"/>
        </w:rPr>
        <w:t>3570</w:t>
      </w:r>
      <w:r>
        <w:rPr>
          <w:rFonts w:hint="eastAsia"/>
          <w:sz w:val="30"/>
          <w:szCs w:val="30"/>
        </w:rPr>
        <w:t>元集中汇入我在建行开设的账户</w:t>
      </w:r>
      <w:r>
        <w:rPr>
          <w:rFonts w:hint="eastAsia"/>
          <w:sz w:val="30"/>
          <w:szCs w:val="30"/>
        </w:rPr>
        <w:t>43</w:t>
      </w:r>
      <w:r>
        <w:rPr>
          <w:rFonts w:hint="eastAsia"/>
          <w:sz w:val="30"/>
          <w:szCs w:val="30"/>
        </w:rPr>
        <w:t>×××</w:t>
      </w:r>
      <w:r>
        <w:rPr>
          <w:rFonts w:hint="eastAsia"/>
          <w:sz w:val="30"/>
          <w:szCs w:val="30"/>
        </w:rPr>
        <w:t>54</w:t>
      </w:r>
      <w:r>
        <w:rPr>
          <w:rFonts w:hint="eastAsia"/>
          <w:sz w:val="30"/>
          <w:szCs w:val="30"/>
        </w:rPr>
        <w:t>，再从该账户转到我妹妹冯某的建行账户</w:t>
      </w:r>
      <w:r>
        <w:rPr>
          <w:rFonts w:hint="eastAsia"/>
          <w:sz w:val="30"/>
          <w:szCs w:val="30"/>
        </w:rPr>
        <w:t>31</w:t>
      </w:r>
      <w:r>
        <w:rPr>
          <w:rFonts w:hint="eastAsia"/>
          <w:sz w:val="30"/>
          <w:szCs w:val="30"/>
        </w:rPr>
        <w:t>×××</w:t>
      </w:r>
      <w:r>
        <w:rPr>
          <w:rFonts w:hint="eastAsia"/>
          <w:sz w:val="30"/>
          <w:szCs w:val="30"/>
        </w:rPr>
        <w:t>32</w:t>
      </w:r>
      <w:r>
        <w:rPr>
          <w:rFonts w:hint="eastAsia"/>
          <w:sz w:val="30"/>
          <w:szCs w:val="30"/>
        </w:rPr>
        <w:t>中用于购买建行的基金产品。该笔</w:t>
      </w:r>
      <w:r>
        <w:rPr>
          <w:rFonts w:hint="eastAsia"/>
          <w:sz w:val="30"/>
          <w:szCs w:val="30"/>
        </w:rPr>
        <w:t>202</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日被用于购买基</w:t>
      </w:r>
      <w:r>
        <w:rPr>
          <w:rFonts w:hint="eastAsia"/>
          <w:sz w:val="30"/>
          <w:szCs w:val="30"/>
        </w:rPr>
        <w:t>金，此后我认识到我的行为已触犯法律，便于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日赎回，将钱转回我在农村信用社的账户，又转账到县人力资源和社会保障局用于为洋青镇群众购买</w:t>
      </w:r>
      <w:r>
        <w:rPr>
          <w:rFonts w:hint="eastAsia"/>
          <w:sz w:val="30"/>
          <w:szCs w:val="30"/>
        </w:rPr>
        <w:t>2015</w:t>
      </w:r>
      <w:r>
        <w:rPr>
          <w:rFonts w:hint="eastAsia"/>
          <w:sz w:val="30"/>
          <w:szCs w:val="30"/>
        </w:rPr>
        <w:t>年度城乡医疗保险。我用医疗保险款</w:t>
      </w:r>
      <w:r>
        <w:rPr>
          <w:rFonts w:hint="eastAsia"/>
          <w:sz w:val="30"/>
          <w:szCs w:val="30"/>
        </w:rPr>
        <w:t>2016430</w:t>
      </w:r>
      <w:r>
        <w:rPr>
          <w:rFonts w:hint="eastAsia"/>
          <w:sz w:val="30"/>
          <w:szCs w:val="30"/>
        </w:rPr>
        <w:t>元购买建行基金获利共计</w:t>
      </w:r>
      <w:r>
        <w:rPr>
          <w:rFonts w:hint="eastAsia"/>
          <w:sz w:val="30"/>
          <w:szCs w:val="30"/>
        </w:rPr>
        <w:t>4198.6</w:t>
      </w:r>
      <w:r>
        <w:rPr>
          <w:rFonts w:hint="eastAsia"/>
          <w:sz w:val="30"/>
          <w:szCs w:val="30"/>
        </w:rPr>
        <w:t>元，我从中支取</w:t>
      </w:r>
      <w:r>
        <w:rPr>
          <w:rFonts w:hint="eastAsia"/>
          <w:sz w:val="30"/>
          <w:szCs w:val="30"/>
        </w:rPr>
        <w:t>4000</w:t>
      </w:r>
      <w:r>
        <w:rPr>
          <w:rFonts w:hint="eastAsia"/>
          <w:sz w:val="30"/>
          <w:szCs w:val="30"/>
        </w:rPr>
        <w:t>元用于个人日常生活开支，剩余</w:t>
      </w:r>
      <w:r>
        <w:rPr>
          <w:rFonts w:hint="eastAsia"/>
          <w:sz w:val="30"/>
          <w:szCs w:val="30"/>
        </w:rPr>
        <w:t>198.6</w:t>
      </w:r>
      <w:r>
        <w:rPr>
          <w:rFonts w:hint="eastAsia"/>
          <w:sz w:val="30"/>
          <w:szCs w:val="30"/>
        </w:rPr>
        <w:t>元还留在我妹妹冯某的账户中。</w:t>
      </w:r>
    </w:p>
    <w:p w14:paraId="4EF24869" w14:textId="77777777" w:rsidR="00103934" w:rsidRDefault="00103934">
      <w:pPr>
        <w:spacing w:line="500" w:lineRule="atLeast"/>
        <w:ind w:firstLine="600"/>
        <w:divId w:val="1407338680"/>
        <w:rPr>
          <w:rFonts w:hint="eastAsia"/>
          <w:sz w:val="30"/>
          <w:szCs w:val="30"/>
        </w:rPr>
      </w:pPr>
      <w:r>
        <w:rPr>
          <w:rFonts w:hint="eastAsia"/>
          <w:sz w:val="30"/>
          <w:szCs w:val="30"/>
        </w:rPr>
        <w:t>本院认为，原审被告人冯华强身为国家工作人员，利用职务上的便利，挪用公款</w:t>
      </w:r>
      <w:r>
        <w:rPr>
          <w:rFonts w:hint="eastAsia"/>
          <w:sz w:val="30"/>
          <w:szCs w:val="30"/>
        </w:rPr>
        <w:t>2016430</w:t>
      </w:r>
      <w:r>
        <w:rPr>
          <w:rFonts w:hint="eastAsia"/>
          <w:sz w:val="30"/>
          <w:szCs w:val="30"/>
        </w:rPr>
        <w:t>元进行营利活动，数额巨大，其行为已构成挪用公款罪。冯华强挪用公款行为发生在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期间，依照《最高人民法院关于审理挪用公款案件具体应用法律若干问题的解释》的规定，其挪用公款数额巨大，是挪用公款“情节严重”情形。本院二审期间，《最高人民法院、最高人民检察院关于办理贪污贿赂刑事案件适用法律若干问题的解释》已公布施行，该司法解释第六条第一项规定，挪用公款进行营利活动，数额在二百万元以上的应当认定为刑法第三百八十四条第一款规定的“情节严重”。根据“从旧兼从轻”的刑事司法解释适用原则，应认定原审被告人冯华强挪用公款“情节严重”。原审判决未认定其情节严重与法律规定不符。鉴于冯华强犯罪后自动投案，如实供述挪用公款的事实，有自首情节；且其挪用公款的时间较短，没有使国家财产遭受损失，故可对其减轻处罚。根据刑法第三百八十四条第一款规定，冯华强挪用公款数额巨大，情节严重，本应处五年以上有期徒刑，但考虑其具有自首情节，故应当对其适用从轻、减轻处罚，根据原审被告人行为性质，可予以在法定刑以下判处刑罚。依照刑法第六十三条的规定，减轻处罚应当在法定量刑幅度的下一个量刑幅度内判处刑罚。据此，对</w:t>
      </w:r>
      <w:r>
        <w:rPr>
          <w:rFonts w:hint="eastAsia"/>
          <w:sz w:val="30"/>
          <w:szCs w:val="30"/>
        </w:rPr>
        <w:t>冯华强应当在挪用公款“情节严重”的下一个量刑幅度，即在五年以下有期徒刑或者拘役幅度内量刑。原审判决对其直接适用免予刑事处罚，属量刑不当。同时，原审被告人冯华强挪用公款的主观恶性不大，归案后已退清违法所得，有较好的悔罪表现，对其适用缓刑不致再危害社会，且不会造成重大不良影响，故可对其宣告缓刑。综上所述，原审判决认定事实清楚，证据确实、充分，定性准确，审判程序合法，但未认定冯华强挪用公款的行为属于情节严重而致量刑不当，应予纠正。抗诉机关的抗诉理由成立，本院予以支持。原审被告人冯华强关于请求本院维持原判、驳回抗诉的意见于法无据，不予采纳。根据原审被告人冯华强犯罪的事实、犯罪的性质、情节及对社会的危害程度，依照《中华人民共和国刑事诉讼法》第二百二十五条第一款第（二）项、《中华人民共和国刑法》第三百八十四条第一款、第十二条第一款、第六十三条第一款、第六十四条、第六十七条第一款、第七十二条第一款、第七十三条第二、三款、第九十三条、《最高人民法院、最高人民检察院关于办理贪污贿赂刑事案件适用法律若干问题的解释》第六条之规定，案经本院审判委员会讨论决定，判决如下：</w:t>
      </w:r>
    </w:p>
    <w:p w14:paraId="3FD0C793" w14:textId="77777777" w:rsidR="00103934" w:rsidRDefault="00103934">
      <w:pPr>
        <w:spacing w:line="500" w:lineRule="atLeast"/>
        <w:ind w:firstLine="600"/>
        <w:divId w:val="1514684570"/>
        <w:rPr>
          <w:rFonts w:hint="eastAsia"/>
          <w:sz w:val="30"/>
          <w:szCs w:val="30"/>
        </w:rPr>
      </w:pPr>
      <w:r>
        <w:rPr>
          <w:rFonts w:hint="eastAsia"/>
          <w:sz w:val="30"/>
          <w:szCs w:val="30"/>
        </w:rPr>
        <w:t>一、维持广东省遂溪县人民法院（</w:t>
      </w:r>
      <w:r>
        <w:rPr>
          <w:rFonts w:hint="eastAsia"/>
          <w:sz w:val="30"/>
          <w:szCs w:val="30"/>
        </w:rPr>
        <w:t>2015</w:t>
      </w:r>
      <w:r>
        <w:rPr>
          <w:rFonts w:hint="eastAsia"/>
          <w:sz w:val="30"/>
          <w:szCs w:val="30"/>
        </w:rPr>
        <w:t>）湛遂法刑初字第</w:t>
      </w:r>
      <w:r>
        <w:rPr>
          <w:rFonts w:hint="eastAsia"/>
          <w:sz w:val="30"/>
          <w:szCs w:val="30"/>
        </w:rPr>
        <w:t>249</w:t>
      </w:r>
      <w:r>
        <w:rPr>
          <w:rFonts w:hint="eastAsia"/>
          <w:sz w:val="30"/>
          <w:szCs w:val="30"/>
        </w:rPr>
        <w:t>号刑事判决中第一项对原审被告人冯华强的定罪部分和第二项。</w:t>
      </w:r>
    </w:p>
    <w:p w14:paraId="47852DAA" w14:textId="77777777" w:rsidR="00103934" w:rsidRDefault="00103934">
      <w:pPr>
        <w:spacing w:line="500" w:lineRule="atLeast"/>
        <w:ind w:firstLine="600"/>
        <w:divId w:val="1674070233"/>
        <w:rPr>
          <w:rFonts w:hint="eastAsia"/>
          <w:sz w:val="30"/>
          <w:szCs w:val="30"/>
        </w:rPr>
      </w:pPr>
      <w:r>
        <w:rPr>
          <w:rFonts w:hint="eastAsia"/>
          <w:sz w:val="30"/>
          <w:szCs w:val="30"/>
        </w:rPr>
        <w:t>二、撤销广东省遂溪县人民法院（</w:t>
      </w:r>
      <w:r>
        <w:rPr>
          <w:rFonts w:hint="eastAsia"/>
          <w:sz w:val="30"/>
          <w:szCs w:val="30"/>
        </w:rPr>
        <w:t>2015</w:t>
      </w:r>
      <w:r>
        <w:rPr>
          <w:rFonts w:hint="eastAsia"/>
          <w:sz w:val="30"/>
          <w:szCs w:val="30"/>
        </w:rPr>
        <w:t>）湛遂法刑初字第</w:t>
      </w:r>
      <w:r>
        <w:rPr>
          <w:rFonts w:hint="eastAsia"/>
          <w:sz w:val="30"/>
          <w:szCs w:val="30"/>
        </w:rPr>
        <w:t>249</w:t>
      </w:r>
      <w:r>
        <w:rPr>
          <w:rFonts w:hint="eastAsia"/>
          <w:sz w:val="30"/>
          <w:szCs w:val="30"/>
        </w:rPr>
        <w:t>号刑事判决中第一项对原审被告人冯华强的量刑部分。</w:t>
      </w:r>
    </w:p>
    <w:p w14:paraId="5B35B5BD" w14:textId="77777777" w:rsidR="00103934" w:rsidRDefault="00103934">
      <w:pPr>
        <w:spacing w:line="500" w:lineRule="atLeast"/>
        <w:ind w:firstLine="600"/>
        <w:divId w:val="1302267974"/>
        <w:rPr>
          <w:rFonts w:hint="eastAsia"/>
          <w:sz w:val="30"/>
          <w:szCs w:val="30"/>
        </w:rPr>
      </w:pPr>
      <w:r>
        <w:rPr>
          <w:rFonts w:hint="eastAsia"/>
          <w:sz w:val="30"/>
          <w:szCs w:val="30"/>
        </w:rPr>
        <w:t>三、原审被告人冯华强犯挪用公款罪，判处有期徒刑一年，缓刑一年。</w:t>
      </w:r>
    </w:p>
    <w:p w14:paraId="3689EB7A" w14:textId="77777777" w:rsidR="00103934" w:rsidRDefault="00103934">
      <w:pPr>
        <w:spacing w:line="500" w:lineRule="atLeast"/>
        <w:ind w:firstLine="600"/>
        <w:divId w:val="1779250485"/>
        <w:rPr>
          <w:rFonts w:hint="eastAsia"/>
          <w:sz w:val="30"/>
          <w:szCs w:val="30"/>
        </w:rPr>
      </w:pPr>
      <w:r>
        <w:rPr>
          <w:rFonts w:hint="eastAsia"/>
          <w:sz w:val="30"/>
          <w:szCs w:val="30"/>
        </w:rPr>
        <w:t>（缓刑考验期从判决确定之日起计算。）</w:t>
      </w:r>
    </w:p>
    <w:p w14:paraId="641B7CA9" w14:textId="77777777" w:rsidR="00103934" w:rsidRDefault="00103934">
      <w:pPr>
        <w:spacing w:line="500" w:lineRule="atLeast"/>
        <w:ind w:firstLine="600"/>
        <w:divId w:val="1357272803"/>
        <w:rPr>
          <w:rFonts w:hint="eastAsia"/>
          <w:sz w:val="30"/>
          <w:szCs w:val="30"/>
        </w:rPr>
      </w:pPr>
      <w:r>
        <w:rPr>
          <w:rFonts w:hint="eastAsia"/>
          <w:sz w:val="30"/>
          <w:szCs w:val="30"/>
        </w:rPr>
        <w:t>本判决为终审判决。</w:t>
      </w:r>
    </w:p>
    <w:p w14:paraId="0D8A5B54" w14:textId="77777777" w:rsidR="00103934" w:rsidRDefault="00103934">
      <w:pPr>
        <w:spacing w:line="500" w:lineRule="atLeast"/>
        <w:jc w:val="right"/>
        <w:divId w:val="1951743660"/>
        <w:rPr>
          <w:rFonts w:hint="eastAsia"/>
          <w:sz w:val="30"/>
          <w:szCs w:val="30"/>
        </w:rPr>
      </w:pPr>
      <w:r>
        <w:rPr>
          <w:rFonts w:hint="eastAsia"/>
          <w:sz w:val="30"/>
          <w:szCs w:val="30"/>
        </w:rPr>
        <w:t>审判长　　廖万春</w:t>
      </w:r>
    </w:p>
    <w:p w14:paraId="0FDE69A1" w14:textId="77777777" w:rsidR="00103934" w:rsidRDefault="00103934">
      <w:pPr>
        <w:spacing w:line="500" w:lineRule="atLeast"/>
        <w:jc w:val="right"/>
        <w:divId w:val="1782921115"/>
        <w:rPr>
          <w:rFonts w:hint="eastAsia"/>
          <w:sz w:val="30"/>
          <w:szCs w:val="30"/>
        </w:rPr>
      </w:pPr>
      <w:r>
        <w:rPr>
          <w:rFonts w:hint="eastAsia"/>
          <w:sz w:val="30"/>
          <w:szCs w:val="30"/>
        </w:rPr>
        <w:t>审判员　　梁文彦</w:t>
      </w:r>
    </w:p>
    <w:p w14:paraId="6286FD3C" w14:textId="77777777" w:rsidR="00103934" w:rsidRDefault="00103934">
      <w:pPr>
        <w:spacing w:line="500" w:lineRule="atLeast"/>
        <w:jc w:val="right"/>
        <w:divId w:val="1270815973"/>
        <w:rPr>
          <w:rFonts w:hint="eastAsia"/>
          <w:sz w:val="30"/>
          <w:szCs w:val="30"/>
        </w:rPr>
      </w:pPr>
      <w:r>
        <w:rPr>
          <w:rFonts w:hint="eastAsia"/>
          <w:sz w:val="30"/>
          <w:szCs w:val="30"/>
        </w:rPr>
        <w:t>审判员　　符仲欢</w:t>
      </w:r>
    </w:p>
    <w:p w14:paraId="6FADC607" w14:textId="77777777" w:rsidR="00103934" w:rsidRDefault="00103934">
      <w:pPr>
        <w:spacing w:line="500" w:lineRule="atLeast"/>
        <w:jc w:val="right"/>
        <w:divId w:val="193151835"/>
        <w:rPr>
          <w:rFonts w:hint="eastAsia"/>
          <w:sz w:val="30"/>
          <w:szCs w:val="30"/>
        </w:rPr>
      </w:pPr>
      <w:r>
        <w:rPr>
          <w:rFonts w:hint="eastAsia"/>
          <w:sz w:val="30"/>
          <w:szCs w:val="30"/>
        </w:rPr>
        <w:t>二〇一六年十月十九日</w:t>
      </w:r>
    </w:p>
    <w:p w14:paraId="7892F592" w14:textId="77777777" w:rsidR="00103934" w:rsidRDefault="00103934">
      <w:pPr>
        <w:spacing w:line="500" w:lineRule="atLeast"/>
        <w:jc w:val="right"/>
        <w:divId w:val="537206177"/>
        <w:rPr>
          <w:rFonts w:hint="eastAsia"/>
          <w:sz w:val="30"/>
          <w:szCs w:val="30"/>
        </w:rPr>
      </w:pPr>
      <w:r>
        <w:rPr>
          <w:rFonts w:hint="eastAsia"/>
          <w:sz w:val="30"/>
          <w:szCs w:val="30"/>
        </w:rPr>
        <w:t>书记员　　林兴龙</w:t>
      </w:r>
    </w:p>
    <w:p w14:paraId="38E3EC22" w14:textId="77777777" w:rsidR="00103934" w:rsidRDefault="00103934">
      <w:pPr>
        <w:spacing w:line="500" w:lineRule="atLeast"/>
        <w:ind w:firstLine="600"/>
        <w:divId w:val="1210340841"/>
        <w:rPr>
          <w:rFonts w:hint="eastAsia"/>
          <w:sz w:val="30"/>
          <w:szCs w:val="30"/>
        </w:rPr>
      </w:pPr>
      <w:r>
        <w:rPr>
          <w:rFonts w:hint="eastAsia"/>
          <w:sz w:val="30"/>
          <w:szCs w:val="30"/>
        </w:rPr>
        <w:t>附相关法律条文及司法解释：</w:t>
      </w:r>
    </w:p>
    <w:p w14:paraId="1AE6A534" w14:textId="77777777" w:rsidR="00103934" w:rsidRDefault="00103934">
      <w:pPr>
        <w:spacing w:line="500" w:lineRule="atLeast"/>
        <w:ind w:firstLine="600"/>
        <w:divId w:val="1520436520"/>
        <w:rPr>
          <w:rFonts w:hint="eastAsia"/>
          <w:sz w:val="30"/>
          <w:szCs w:val="30"/>
        </w:rPr>
      </w:pPr>
      <w:r>
        <w:rPr>
          <w:rFonts w:hint="eastAsia"/>
          <w:sz w:val="30"/>
          <w:szCs w:val="30"/>
        </w:rPr>
        <w:t>《中华人民共和国刑事诉讼法》</w:t>
      </w:r>
    </w:p>
    <w:p w14:paraId="1D5C6EFF" w14:textId="77777777" w:rsidR="00103934" w:rsidRDefault="00103934">
      <w:pPr>
        <w:spacing w:line="500" w:lineRule="atLeast"/>
        <w:ind w:firstLine="600"/>
        <w:divId w:val="1401904215"/>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7E1ADB77" w14:textId="77777777" w:rsidR="00103934" w:rsidRDefault="00103934">
      <w:pPr>
        <w:spacing w:line="500" w:lineRule="atLeast"/>
        <w:ind w:firstLine="600"/>
        <w:divId w:val="687676203"/>
        <w:rPr>
          <w:rFonts w:hint="eastAsia"/>
          <w:sz w:val="30"/>
          <w:szCs w:val="30"/>
        </w:rPr>
      </w:pPr>
      <w:r>
        <w:rPr>
          <w:rFonts w:hint="eastAsia"/>
          <w:sz w:val="30"/>
          <w:szCs w:val="30"/>
        </w:rPr>
        <w:t>（一）原判决认定事实和适用法律正确、量刑适当的，应当裁定驳回上诉或者抗诉，维持原判；</w:t>
      </w:r>
    </w:p>
    <w:p w14:paraId="67625239" w14:textId="77777777" w:rsidR="00103934" w:rsidRDefault="00103934">
      <w:pPr>
        <w:spacing w:line="500" w:lineRule="atLeast"/>
        <w:ind w:firstLine="600"/>
        <w:divId w:val="1215434360"/>
        <w:rPr>
          <w:rFonts w:hint="eastAsia"/>
          <w:sz w:val="30"/>
          <w:szCs w:val="30"/>
        </w:rPr>
      </w:pPr>
      <w:r>
        <w:rPr>
          <w:rFonts w:hint="eastAsia"/>
          <w:sz w:val="30"/>
          <w:szCs w:val="30"/>
        </w:rPr>
        <w:t>（二）原判决认定事实没有错误，但适用法律有错误，或者量刑不当的，应当改判；</w:t>
      </w:r>
    </w:p>
    <w:p w14:paraId="41F9476C" w14:textId="77777777" w:rsidR="00103934" w:rsidRDefault="00103934">
      <w:pPr>
        <w:spacing w:line="500" w:lineRule="atLeast"/>
        <w:ind w:firstLine="600"/>
        <w:divId w:val="769664002"/>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1335D799" w14:textId="77777777" w:rsidR="00103934" w:rsidRDefault="00103934">
      <w:pPr>
        <w:spacing w:line="500" w:lineRule="atLeast"/>
        <w:ind w:firstLine="600"/>
        <w:divId w:val="1946881054"/>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139CC880" w14:textId="77777777" w:rsidR="00103934" w:rsidRDefault="00103934">
      <w:pPr>
        <w:spacing w:line="500" w:lineRule="atLeast"/>
        <w:ind w:firstLine="600"/>
        <w:divId w:val="1544976712"/>
        <w:rPr>
          <w:rFonts w:hint="eastAsia"/>
          <w:sz w:val="30"/>
          <w:szCs w:val="30"/>
        </w:rPr>
      </w:pPr>
      <w:r>
        <w:rPr>
          <w:rFonts w:hint="eastAsia"/>
          <w:sz w:val="30"/>
          <w:szCs w:val="30"/>
        </w:rPr>
        <w:t>《中华人民共和国刑法》</w:t>
      </w:r>
    </w:p>
    <w:p w14:paraId="00C487A8" w14:textId="77777777" w:rsidR="00103934" w:rsidRDefault="00103934">
      <w:pPr>
        <w:spacing w:line="500" w:lineRule="atLeast"/>
        <w:ind w:firstLine="600"/>
        <w:divId w:val="1646860230"/>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0E94F181" w14:textId="77777777" w:rsidR="00103934" w:rsidRDefault="00103934">
      <w:pPr>
        <w:spacing w:line="500" w:lineRule="atLeast"/>
        <w:ind w:firstLine="600"/>
        <w:divId w:val="541132672"/>
        <w:rPr>
          <w:rFonts w:hint="eastAsia"/>
          <w:sz w:val="30"/>
          <w:szCs w:val="30"/>
        </w:rPr>
      </w:pPr>
      <w:r>
        <w:rPr>
          <w:rFonts w:hint="eastAsia"/>
          <w:sz w:val="30"/>
          <w:szCs w:val="30"/>
        </w:rPr>
        <w:t>挪用用于救灾、抢险、防汛、优抚、移民、救济款物归个人使用的，从重处罚。</w:t>
      </w:r>
    </w:p>
    <w:p w14:paraId="0301A18F" w14:textId="77777777" w:rsidR="00103934" w:rsidRDefault="00103934">
      <w:pPr>
        <w:spacing w:line="500" w:lineRule="atLeast"/>
        <w:ind w:firstLine="600"/>
        <w:divId w:val="91031372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09F92B2" w14:textId="77777777" w:rsidR="00103934" w:rsidRDefault="00103934">
      <w:pPr>
        <w:spacing w:line="500" w:lineRule="atLeast"/>
        <w:ind w:firstLine="600"/>
        <w:divId w:val="1737510856"/>
        <w:rPr>
          <w:rFonts w:hint="eastAsia"/>
          <w:sz w:val="30"/>
          <w:szCs w:val="30"/>
        </w:rPr>
      </w:pPr>
      <w:r>
        <w:rPr>
          <w:rFonts w:hint="eastAsia"/>
          <w:sz w:val="30"/>
          <w:szCs w:val="30"/>
        </w:rPr>
        <w:t>本法施行以前，依照当时的法律已经作出的生效判决，继续有效。</w:t>
      </w:r>
    </w:p>
    <w:p w14:paraId="34CBB183" w14:textId="77777777" w:rsidR="00103934" w:rsidRDefault="00103934">
      <w:pPr>
        <w:spacing w:line="500" w:lineRule="atLeast"/>
        <w:ind w:firstLine="600"/>
        <w:divId w:val="1528451344"/>
        <w:rPr>
          <w:rFonts w:hint="eastAsia"/>
          <w:sz w:val="30"/>
          <w:szCs w:val="30"/>
        </w:rPr>
      </w:pPr>
      <w:r>
        <w:rPr>
          <w:rFonts w:hint="eastAsia"/>
          <w:sz w:val="30"/>
          <w:szCs w:val="30"/>
        </w:rPr>
        <w:t>第六十三条犯罪分子具有本法规定的减轻处罚情节的，应当在法定刑以下判处刑罚</w:t>
      </w:r>
      <w:r>
        <w:rPr>
          <w:rFonts w:hint="eastAsia"/>
          <w:sz w:val="30"/>
          <w:szCs w:val="30"/>
        </w:rPr>
        <w:t>;</w:t>
      </w:r>
      <w:r>
        <w:rPr>
          <w:rFonts w:hint="eastAsia"/>
          <w:sz w:val="30"/>
          <w:szCs w:val="30"/>
        </w:rPr>
        <w:t>本法规定有数个量刑幅度的，应当在法定量刑幅度的下一个量刑幅度内判处刑罚。</w:t>
      </w:r>
    </w:p>
    <w:p w14:paraId="0565C4B0" w14:textId="77777777" w:rsidR="00103934" w:rsidRDefault="00103934">
      <w:pPr>
        <w:spacing w:line="500" w:lineRule="atLeast"/>
        <w:ind w:firstLine="600"/>
        <w:divId w:val="1757172465"/>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2C373C1A" w14:textId="77777777" w:rsidR="00103934" w:rsidRDefault="00103934">
      <w:pPr>
        <w:spacing w:line="500" w:lineRule="atLeast"/>
        <w:ind w:firstLine="600"/>
        <w:divId w:val="15861584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E0972B5" w14:textId="77777777" w:rsidR="00103934" w:rsidRDefault="00103934">
      <w:pPr>
        <w:spacing w:line="500" w:lineRule="atLeast"/>
        <w:ind w:firstLine="600"/>
        <w:divId w:val="11750689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B826B9D" w14:textId="77777777" w:rsidR="00103934" w:rsidRDefault="00103934">
      <w:pPr>
        <w:spacing w:line="500" w:lineRule="atLeast"/>
        <w:ind w:firstLine="600"/>
        <w:divId w:val="4484028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567220D" w14:textId="77777777" w:rsidR="00103934" w:rsidRDefault="00103934">
      <w:pPr>
        <w:spacing w:line="500" w:lineRule="atLeast"/>
        <w:ind w:firstLine="600"/>
        <w:divId w:val="18632815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0923985" w14:textId="77777777" w:rsidR="00103934" w:rsidRDefault="00103934">
      <w:pPr>
        <w:spacing w:line="500" w:lineRule="atLeast"/>
        <w:ind w:firstLine="600"/>
        <w:divId w:val="48917503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4B57344" w14:textId="77777777" w:rsidR="00103934" w:rsidRDefault="00103934">
      <w:pPr>
        <w:spacing w:line="500" w:lineRule="atLeast"/>
        <w:ind w:firstLine="600"/>
        <w:divId w:val="1116755613"/>
        <w:rPr>
          <w:rFonts w:hint="eastAsia"/>
          <w:sz w:val="30"/>
          <w:szCs w:val="30"/>
        </w:rPr>
      </w:pPr>
      <w:r>
        <w:rPr>
          <w:rFonts w:hint="eastAsia"/>
          <w:sz w:val="30"/>
          <w:szCs w:val="30"/>
        </w:rPr>
        <w:t>（一）犯罪情节较轻；</w:t>
      </w:r>
    </w:p>
    <w:p w14:paraId="6013CA46" w14:textId="77777777" w:rsidR="00103934" w:rsidRDefault="00103934">
      <w:pPr>
        <w:spacing w:line="500" w:lineRule="atLeast"/>
        <w:ind w:firstLine="600"/>
        <w:divId w:val="1812093274"/>
        <w:rPr>
          <w:rFonts w:hint="eastAsia"/>
          <w:sz w:val="30"/>
          <w:szCs w:val="30"/>
        </w:rPr>
      </w:pPr>
      <w:r>
        <w:rPr>
          <w:rFonts w:hint="eastAsia"/>
          <w:sz w:val="30"/>
          <w:szCs w:val="30"/>
        </w:rPr>
        <w:t>（二）有悔罪表现；</w:t>
      </w:r>
    </w:p>
    <w:p w14:paraId="7243BFB6" w14:textId="77777777" w:rsidR="00103934" w:rsidRDefault="00103934">
      <w:pPr>
        <w:spacing w:line="500" w:lineRule="atLeast"/>
        <w:ind w:firstLine="600"/>
        <w:divId w:val="2043087039"/>
        <w:rPr>
          <w:rFonts w:hint="eastAsia"/>
          <w:sz w:val="30"/>
          <w:szCs w:val="30"/>
        </w:rPr>
      </w:pPr>
      <w:r>
        <w:rPr>
          <w:rFonts w:hint="eastAsia"/>
          <w:sz w:val="30"/>
          <w:szCs w:val="30"/>
        </w:rPr>
        <w:t>（三）没有再犯罪的危险；</w:t>
      </w:r>
    </w:p>
    <w:p w14:paraId="2C1E929E" w14:textId="77777777" w:rsidR="00103934" w:rsidRDefault="00103934">
      <w:pPr>
        <w:spacing w:line="500" w:lineRule="atLeast"/>
        <w:ind w:firstLine="600"/>
        <w:divId w:val="233318339"/>
        <w:rPr>
          <w:rFonts w:hint="eastAsia"/>
          <w:sz w:val="30"/>
          <w:szCs w:val="30"/>
        </w:rPr>
      </w:pPr>
      <w:r>
        <w:rPr>
          <w:rFonts w:hint="eastAsia"/>
          <w:sz w:val="30"/>
          <w:szCs w:val="30"/>
        </w:rPr>
        <w:t>（四）宣告缓刑对所居住社区没有重大不良影响。</w:t>
      </w:r>
    </w:p>
    <w:p w14:paraId="2BEB87A6" w14:textId="77777777" w:rsidR="00103934" w:rsidRDefault="00103934">
      <w:pPr>
        <w:spacing w:line="500" w:lineRule="atLeast"/>
        <w:ind w:firstLine="600"/>
        <w:divId w:val="196799997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5BFB364" w14:textId="77777777" w:rsidR="00103934" w:rsidRDefault="00103934">
      <w:pPr>
        <w:spacing w:line="500" w:lineRule="atLeast"/>
        <w:ind w:firstLine="600"/>
        <w:divId w:val="1781097333"/>
        <w:rPr>
          <w:rFonts w:hint="eastAsia"/>
          <w:sz w:val="30"/>
          <w:szCs w:val="30"/>
        </w:rPr>
      </w:pPr>
      <w:r>
        <w:rPr>
          <w:rFonts w:hint="eastAsia"/>
          <w:sz w:val="30"/>
          <w:szCs w:val="30"/>
        </w:rPr>
        <w:t>被宣告缓刑的犯罪分子，如果被判处附加刑，附加刑仍须执行。</w:t>
      </w:r>
    </w:p>
    <w:p w14:paraId="2651ACC4" w14:textId="77777777" w:rsidR="00103934" w:rsidRDefault="00103934">
      <w:pPr>
        <w:spacing w:line="500" w:lineRule="atLeast"/>
        <w:ind w:firstLine="600"/>
        <w:divId w:val="821383684"/>
        <w:rPr>
          <w:rFonts w:hint="eastAsia"/>
          <w:sz w:val="30"/>
          <w:szCs w:val="30"/>
        </w:rPr>
      </w:pPr>
      <w:r>
        <w:rPr>
          <w:rFonts w:hint="eastAsia"/>
          <w:sz w:val="30"/>
          <w:szCs w:val="30"/>
        </w:rPr>
        <w:t>第七十三条拘役的缓刑考验期限为原判刑期以上一年以下，但是不能少于二个月。</w:t>
      </w:r>
    </w:p>
    <w:p w14:paraId="265D9FD7" w14:textId="77777777" w:rsidR="00103934" w:rsidRDefault="00103934">
      <w:pPr>
        <w:spacing w:line="500" w:lineRule="atLeast"/>
        <w:ind w:firstLine="600"/>
        <w:divId w:val="336277329"/>
        <w:rPr>
          <w:rFonts w:hint="eastAsia"/>
          <w:sz w:val="30"/>
          <w:szCs w:val="30"/>
        </w:rPr>
      </w:pPr>
      <w:r>
        <w:rPr>
          <w:rFonts w:hint="eastAsia"/>
          <w:sz w:val="30"/>
          <w:szCs w:val="30"/>
        </w:rPr>
        <w:t>有期徒刑的缓刑考验期限为原判刑期以上五年以下，但是不能少于一年。</w:t>
      </w:r>
    </w:p>
    <w:p w14:paraId="70C9BD44" w14:textId="77777777" w:rsidR="00103934" w:rsidRDefault="00103934">
      <w:pPr>
        <w:spacing w:line="500" w:lineRule="atLeast"/>
        <w:ind w:firstLine="600"/>
        <w:divId w:val="1092122200"/>
        <w:rPr>
          <w:rFonts w:hint="eastAsia"/>
          <w:sz w:val="30"/>
          <w:szCs w:val="30"/>
        </w:rPr>
      </w:pPr>
      <w:r>
        <w:rPr>
          <w:rFonts w:hint="eastAsia"/>
          <w:sz w:val="30"/>
          <w:szCs w:val="30"/>
        </w:rPr>
        <w:t>缓刑考验期限，从判决确定之日起计算。</w:t>
      </w:r>
    </w:p>
    <w:p w14:paraId="066EC275" w14:textId="77777777" w:rsidR="00103934" w:rsidRDefault="00103934">
      <w:pPr>
        <w:spacing w:line="500" w:lineRule="atLeast"/>
        <w:ind w:firstLine="600"/>
        <w:divId w:val="1007826836"/>
        <w:rPr>
          <w:rFonts w:hint="eastAsia"/>
          <w:sz w:val="30"/>
          <w:szCs w:val="30"/>
        </w:rPr>
      </w:pPr>
      <w:r>
        <w:rPr>
          <w:rFonts w:hint="eastAsia"/>
          <w:sz w:val="30"/>
          <w:szCs w:val="30"/>
        </w:rPr>
        <w:t>第九十三条本法所称国家工作人员，是指国家机关中从事公务的人员。</w:t>
      </w:r>
    </w:p>
    <w:p w14:paraId="6226B395" w14:textId="77777777" w:rsidR="00103934" w:rsidRDefault="00103934">
      <w:pPr>
        <w:spacing w:line="500" w:lineRule="atLeast"/>
        <w:ind w:firstLine="600"/>
        <w:divId w:val="119230274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1C433FF" w14:textId="77777777" w:rsidR="00103934" w:rsidRDefault="00103934">
      <w:pPr>
        <w:spacing w:line="500" w:lineRule="atLeast"/>
        <w:ind w:firstLine="600"/>
        <w:divId w:val="535001728"/>
        <w:rPr>
          <w:rFonts w:hint="eastAsia"/>
          <w:sz w:val="30"/>
          <w:szCs w:val="30"/>
        </w:rPr>
      </w:pPr>
      <w:r>
        <w:rPr>
          <w:rFonts w:hint="eastAsia"/>
          <w:sz w:val="30"/>
          <w:szCs w:val="30"/>
        </w:rPr>
        <w:t>《最高人民法院、最高人民检察院关于办理贪污贿赂刑事案件适用法律若干问题的解释》</w:t>
      </w:r>
    </w:p>
    <w:p w14:paraId="5F0B8172" w14:textId="77777777" w:rsidR="00103934" w:rsidRDefault="00103934">
      <w:pPr>
        <w:spacing w:line="500" w:lineRule="atLeast"/>
        <w:ind w:firstLine="600"/>
        <w:divId w:val="79236064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5771DB04" w14:textId="77777777" w:rsidR="00103934" w:rsidRDefault="00103934">
      <w:pPr>
        <w:spacing w:line="500" w:lineRule="atLeast"/>
        <w:ind w:firstLine="600"/>
        <w:divId w:val="1375234460"/>
        <w:rPr>
          <w:rFonts w:hint="eastAsia"/>
          <w:sz w:val="30"/>
          <w:szCs w:val="30"/>
        </w:rPr>
      </w:pPr>
      <w:r>
        <w:rPr>
          <w:rFonts w:hint="eastAsia"/>
          <w:sz w:val="30"/>
          <w:szCs w:val="30"/>
        </w:rPr>
        <w:t>（一）挪用公款数额在二百万元以上的；</w:t>
      </w:r>
    </w:p>
    <w:p w14:paraId="45EC08D0" w14:textId="77777777" w:rsidR="00103934" w:rsidRDefault="00103934">
      <w:pPr>
        <w:spacing w:line="500" w:lineRule="atLeast"/>
        <w:ind w:firstLine="600"/>
        <w:divId w:val="465009210"/>
        <w:rPr>
          <w:rFonts w:hint="eastAsia"/>
          <w:sz w:val="30"/>
          <w:szCs w:val="30"/>
        </w:rPr>
      </w:pPr>
      <w:r>
        <w:rPr>
          <w:rFonts w:hint="eastAsia"/>
          <w:sz w:val="30"/>
          <w:szCs w:val="30"/>
        </w:rPr>
        <w:t>（二）挪用救灾、抢险、防汛、优抚、扶贫、移民、救济特定款物，数额在一百万元以上不满二百万元的；</w:t>
      </w:r>
    </w:p>
    <w:p w14:paraId="0B1ADDAC" w14:textId="77777777" w:rsidR="00103934" w:rsidRDefault="00103934">
      <w:pPr>
        <w:spacing w:line="500" w:lineRule="atLeast"/>
        <w:ind w:firstLine="600"/>
        <w:divId w:val="1057362866"/>
        <w:rPr>
          <w:rFonts w:hint="eastAsia"/>
          <w:sz w:val="30"/>
          <w:szCs w:val="30"/>
        </w:rPr>
      </w:pPr>
      <w:r>
        <w:rPr>
          <w:rFonts w:hint="eastAsia"/>
          <w:sz w:val="30"/>
          <w:szCs w:val="30"/>
        </w:rPr>
        <w:t>（三）挪用公款不退还，数额在一百万元以上不满二百万元的；</w:t>
      </w:r>
    </w:p>
    <w:p w14:paraId="20B6B540" w14:textId="77777777" w:rsidR="00103934" w:rsidRDefault="00103934">
      <w:pPr>
        <w:spacing w:line="500" w:lineRule="atLeast"/>
        <w:ind w:firstLine="600"/>
        <w:divId w:val="329329819"/>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C9601" w14:textId="77777777" w:rsidR="00103934" w:rsidRDefault="00103934" w:rsidP="00103934">
      <w:pPr>
        <w:rPr>
          <w:rFonts w:hint="eastAsia"/>
        </w:rPr>
      </w:pPr>
      <w:r>
        <w:separator/>
      </w:r>
    </w:p>
  </w:endnote>
  <w:endnote w:type="continuationSeparator" w:id="0">
    <w:p w14:paraId="5C98AC22" w14:textId="77777777" w:rsidR="00103934" w:rsidRDefault="00103934" w:rsidP="001039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78C07" w14:textId="77777777" w:rsidR="00103934" w:rsidRDefault="00103934" w:rsidP="00103934">
      <w:pPr>
        <w:rPr>
          <w:rFonts w:hint="eastAsia"/>
        </w:rPr>
      </w:pPr>
      <w:r>
        <w:separator/>
      </w:r>
    </w:p>
  </w:footnote>
  <w:footnote w:type="continuationSeparator" w:id="0">
    <w:p w14:paraId="0AC07F03" w14:textId="77777777" w:rsidR="00103934" w:rsidRDefault="00103934" w:rsidP="001039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3934"/>
    <w:rsid w:val="00103934"/>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EA41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3934"/>
    <w:pPr>
      <w:tabs>
        <w:tab w:val="center" w:pos="4153"/>
        <w:tab w:val="right" w:pos="8306"/>
      </w:tabs>
      <w:snapToGrid w:val="0"/>
      <w:jc w:val="center"/>
    </w:pPr>
    <w:rPr>
      <w:sz w:val="18"/>
      <w:szCs w:val="18"/>
    </w:rPr>
  </w:style>
  <w:style w:type="character" w:customStyle="1" w:styleId="a4">
    <w:name w:val="页眉 字符"/>
    <w:basedOn w:val="a0"/>
    <w:link w:val="a3"/>
    <w:uiPriority w:val="99"/>
    <w:rsid w:val="00103934"/>
    <w:rPr>
      <w:rFonts w:ascii="宋体" w:eastAsia="宋体" w:hAnsi="宋体" w:cs="宋体"/>
      <w:sz w:val="18"/>
      <w:szCs w:val="18"/>
    </w:rPr>
  </w:style>
  <w:style w:type="paragraph" w:styleId="a5">
    <w:name w:val="footer"/>
    <w:basedOn w:val="a"/>
    <w:link w:val="a6"/>
    <w:uiPriority w:val="99"/>
    <w:unhideWhenUsed/>
    <w:rsid w:val="00103934"/>
    <w:pPr>
      <w:tabs>
        <w:tab w:val="center" w:pos="4153"/>
        <w:tab w:val="right" w:pos="8306"/>
      </w:tabs>
      <w:snapToGrid w:val="0"/>
    </w:pPr>
    <w:rPr>
      <w:sz w:val="18"/>
      <w:szCs w:val="18"/>
    </w:rPr>
  </w:style>
  <w:style w:type="character" w:customStyle="1" w:styleId="a6">
    <w:name w:val="页脚 字符"/>
    <w:basedOn w:val="a0"/>
    <w:link w:val="a5"/>
    <w:uiPriority w:val="99"/>
    <w:rsid w:val="001039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3774">
      <w:marLeft w:val="0"/>
      <w:marRight w:val="0"/>
      <w:marTop w:val="10"/>
      <w:marBottom w:val="10"/>
      <w:divBdr>
        <w:top w:val="none" w:sz="0" w:space="0" w:color="auto"/>
        <w:left w:val="none" w:sz="0" w:space="0" w:color="auto"/>
        <w:bottom w:val="none" w:sz="0" w:space="0" w:color="auto"/>
        <w:right w:val="none" w:sz="0" w:space="0" w:color="auto"/>
      </w:divBdr>
    </w:div>
    <w:div w:id="126820538">
      <w:marLeft w:val="0"/>
      <w:marRight w:val="0"/>
      <w:marTop w:val="10"/>
      <w:marBottom w:val="10"/>
      <w:divBdr>
        <w:top w:val="none" w:sz="0" w:space="0" w:color="auto"/>
        <w:left w:val="none" w:sz="0" w:space="0" w:color="auto"/>
        <w:bottom w:val="none" w:sz="0" w:space="0" w:color="auto"/>
        <w:right w:val="none" w:sz="0" w:space="0" w:color="auto"/>
      </w:divBdr>
    </w:div>
    <w:div w:id="158615849">
      <w:marLeft w:val="0"/>
      <w:marRight w:val="0"/>
      <w:marTop w:val="10"/>
      <w:marBottom w:val="10"/>
      <w:divBdr>
        <w:top w:val="none" w:sz="0" w:space="0" w:color="auto"/>
        <w:left w:val="none" w:sz="0" w:space="0" w:color="auto"/>
        <w:bottom w:val="none" w:sz="0" w:space="0" w:color="auto"/>
        <w:right w:val="none" w:sz="0" w:space="0" w:color="auto"/>
      </w:divBdr>
    </w:div>
    <w:div w:id="193151835">
      <w:marLeft w:val="0"/>
      <w:marRight w:val="720"/>
      <w:marTop w:val="10"/>
      <w:marBottom w:val="10"/>
      <w:divBdr>
        <w:top w:val="none" w:sz="0" w:space="0" w:color="auto"/>
        <w:left w:val="none" w:sz="0" w:space="0" w:color="auto"/>
        <w:bottom w:val="none" w:sz="0" w:space="0" w:color="auto"/>
        <w:right w:val="none" w:sz="0" w:space="0" w:color="auto"/>
      </w:divBdr>
    </w:div>
    <w:div w:id="233318339">
      <w:marLeft w:val="0"/>
      <w:marRight w:val="0"/>
      <w:marTop w:val="10"/>
      <w:marBottom w:val="10"/>
      <w:divBdr>
        <w:top w:val="none" w:sz="0" w:space="0" w:color="auto"/>
        <w:left w:val="none" w:sz="0" w:space="0" w:color="auto"/>
        <w:bottom w:val="none" w:sz="0" w:space="0" w:color="auto"/>
        <w:right w:val="none" w:sz="0" w:space="0" w:color="auto"/>
      </w:divBdr>
    </w:div>
    <w:div w:id="287979535">
      <w:marLeft w:val="0"/>
      <w:marRight w:val="0"/>
      <w:marTop w:val="10"/>
      <w:marBottom w:val="10"/>
      <w:divBdr>
        <w:top w:val="none" w:sz="0" w:space="0" w:color="auto"/>
        <w:left w:val="none" w:sz="0" w:space="0" w:color="auto"/>
        <w:bottom w:val="none" w:sz="0" w:space="0" w:color="auto"/>
        <w:right w:val="none" w:sz="0" w:space="0" w:color="auto"/>
      </w:divBdr>
    </w:div>
    <w:div w:id="322248531">
      <w:marLeft w:val="0"/>
      <w:marRight w:val="0"/>
      <w:marTop w:val="10"/>
      <w:marBottom w:val="10"/>
      <w:divBdr>
        <w:top w:val="none" w:sz="0" w:space="0" w:color="auto"/>
        <w:left w:val="none" w:sz="0" w:space="0" w:color="auto"/>
        <w:bottom w:val="none" w:sz="0" w:space="0" w:color="auto"/>
        <w:right w:val="none" w:sz="0" w:space="0" w:color="auto"/>
      </w:divBdr>
    </w:div>
    <w:div w:id="329329819">
      <w:marLeft w:val="0"/>
      <w:marRight w:val="0"/>
      <w:marTop w:val="10"/>
      <w:marBottom w:val="10"/>
      <w:divBdr>
        <w:top w:val="none" w:sz="0" w:space="0" w:color="auto"/>
        <w:left w:val="none" w:sz="0" w:space="0" w:color="auto"/>
        <w:bottom w:val="none" w:sz="0" w:space="0" w:color="auto"/>
        <w:right w:val="none" w:sz="0" w:space="0" w:color="auto"/>
      </w:divBdr>
    </w:div>
    <w:div w:id="336277329">
      <w:marLeft w:val="0"/>
      <w:marRight w:val="0"/>
      <w:marTop w:val="10"/>
      <w:marBottom w:val="10"/>
      <w:divBdr>
        <w:top w:val="none" w:sz="0" w:space="0" w:color="auto"/>
        <w:left w:val="none" w:sz="0" w:space="0" w:color="auto"/>
        <w:bottom w:val="none" w:sz="0" w:space="0" w:color="auto"/>
        <w:right w:val="none" w:sz="0" w:space="0" w:color="auto"/>
      </w:divBdr>
    </w:div>
    <w:div w:id="388502862">
      <w:marLeft w:val="0"/>
      <w:marRight w:val="0"/>
      <w:marTop w:val="10"/>
      <w:marBottom w:val="10"/>
      <w:divBdr>
        <w:top w:val="none" w:sz="0" w:space="0" w:color="auto"/>
        <w:left w:val="none" w:sz="0" w:space="0" w:color="auto"/>
        <w:bottom w:val="none" w:sz="0" w:space="0" w:color="auto"/>
        <w:right w:val="none" w:sz="0" w:space="0" w:color="auto"/>
      </w:divBdr>
    </w:div>
    <w:div w:id="398946393">
      <w:marLeft w:val="0"/>
      <w:marRight w:val="0"/>
      <w:marTop w:val="10"/>
      <w:marBottom w:val="10"/>
      <w:divBdr>
        <w:top w:val="none" w:sz="0" w:space="0" w:color="auto"/>
        <w:left w:val="none" w:sz="0" w:space="0" w:color="auto"/>
        <w:bottom w:val="none" w:sz="0" w:space="0" w:color="auto"/>
        <w:right w:val="none" w:sz="0" w:space="0" w:color="auto"/>
      </w:divBdr>
    </w:div>
    <w:div w:id="448402816">
      <w:marLeft w:val="0"/>
      <w:marRight w:val="0"/>
      <w:marTop w:val="10"/>
      <w:marBottom w:val="10"/>
      <w:divBdr>
        <w:top w:val="none" w:sz="0" w:space="0" w:color="auto"/>
        <w:left w:val="none" w:sz="0" w:space="0" w:color="auto"/>
        <w:bottom w:val="none" w:sz="0" w:space="0" w:color="auto"/>
        <w:right w:val="none" w:sz="0" w:space="0" w:color="auto"/>
      </w:divBdr>
    </w:div>
    <w:div w:id="465009210">
      <w:marLeft w:val="0"/>
      <w:marRight w:val="0"/>
      <w:marTop w:val="10"/>
      <w:marBottom w:val="10"/>
      <w:divBdr>
        <w:top w:val="none" w:sz="0" w:space="0" w:color="auto"/>
        <w:left w:val="none" w:sz="0" w:space="0" w:color="auto"/>
        <w:bottom w:val="none" w:sz="0" w:space="0" w:color="auto"/>
        <w:right w:val="none" w:sz="0" w:space="0" w:color="auto"/>
      </w:divBdr>
    </w:div>
    <w:div w:id="485896478">
      <w:marLeft w:val="0"/>
      <w:marRight w:val="0"/>
      <w:marTop w:val="10"/>
      <w:marBottom w:val="10"/>
      <w:divBdr>
        <w:top w:val="none" w:sz="0" w:space="0" w:color="auto"/>
        <w:left w:val="none" w:sz="0" w:space="0" w:color="auto"/>
        <w:bottom w:val="none" w:sz="0" w:space="0" w:color="auto"/>
        <w:right w:val="none" w:sz="0" w:space="0" w:color="auto"/>
      </w:divBdr>
    </w:div>
    <w:div w:id="489175032">
      <w:marLeft w:val="0"/>
      <w:marRight w:val="0"/>
      <w:marTop w:val="10"/>
      <w:marBottom w:val="10"/>
      <w:divBdr>
        <w:top w:val="none" w:sz="0" w:space="0" w:color="auto"/>
        <w:left w:val="none" w:sz="0" w:space="0" w:color="auto"/>
        <w:bottom w:val="none" w:sz="0" w:space="0" w:color="auto"/>
        <w:right w:val="none" w:sz="0" w:space="0" w:color="auto"/>
      </w:divBdr>
    </w:div>
    <w:div w:id="535001728">
      <w:marLeft w:val="0"/>
      <w:marRight w:val="0"/>
      <w:marTop w:val="10"/>
      <w:marBottom w:val="10"/>
      <w:divBdr>
        <w:top w:val="none" w:sz="0" w:space="0" w:color="auto"/>
        <w:left w:val="none" w:sz="0" w:space="0" w:color="auto"/>
        <w:bottom w:val="none" w:sz="0" w:space="0" w:color="auto"/>
        <w:right w:val="none" w:sz="0" w:space="0" w:color="auto"/>
      </w:divBdr>
    </w:div>
    <w:div w:id="537206177">
      <w:marLeft w:val="0"/>
      <w:marRight w:val="720"/>
      <w:marTop w:val="10"/>
      <w:marBottom w:val="10"/>
      <w:divBdr>
        <w:top w:val="none" w:sz="0" w:space="0" w:color="auto"/>
        <w:left w:val="none" w:sz="0" w:space="0" w:color="auto"/>
        <w:bottom w:val="none" w:sz="0" w:space="0" w:color="auto"/>
        <w:right w:val="none" w:sz="0" w:space="0" w:color="auto"/>
      </w:divBdr>
    </w:div>
    <w:div w:id="541132672">
      <w:marLeft w:val="0"/>
      <w:marRight w:val="0"/>
      <w:marTop w:val="10"/>
      <w:marBottom w:val="10"/>
      <w:divBdr>
        <w:top w:val="none" w:sz="0" w:space="0" w:color="auto"/>
        <w:left w:val="none" w:sz="0" w:space="0" w:color="auto"/>
        <w:bottom w:val="none" w:sz="0" w:space="0" w:color="auto"/>
        <w:right w:val="none" w:sz="0" w:space="0" w:color="auto"/>
      </w:divBdr>
    </w:div>
    <w:div w:id="687676203">
      <w:marLeft w:val="0"/>
      <w:marRight w:val="0"/>
      <w:marTop w:val="10"/>
      <w:marBottom w:val="10"/>
      <w:divBdr>
        <w:top w:val="none" w:sz="0" w:space="0" w:color="auto"/>
        <w:left w:val="none" w:sz="0" w:space="0" w:color="auto"/>
        <w:bottom w:val="none" w:sz="0" w:space="0" w:color="auto"/>
        <w:right w:val="none" w:sz="0" w:space="0" w:color="auto"/>
      </w:divBdr>
    </w:div>
    <w:div w:id="769664002">
      <w:marLeft w:val="0"/>
      <w:marRight w:val="0"/>
      <w:marTop w:val="10"/>
      <w:marBottom w:val="10"/>
      <w:divBdr>
        <w:top w:val="none" w:sz="0" w:space="0" w:color="auto"/>
        <w:left w:val="none" w:sz="0" w:space="0" w:color="auto"/>
        <w:bottom w:val="none" w:sz="0" w:space="0" w:color="auto"/>
        <w:right w:val="none" w:sz="0" w:space="0" w:color="auto"/>
      </w:divBdr>
    </w:div>
    <w:div w:id="792360643">
      <w:marLeft w:val="0"/>
      <w:marRight w:val="0"/>
      <w:marTop w:val="10"/>
      <w:marBottom w:val="10"/>
      <w:divBdr>
        <w:top w:val="none" w:sz="0" w:space="0" w:color="auto"/>
        <w:left w:val="none" w:sz="0" w:space="0" w:color="auto"/>
        <w:bottom w:val="none" w:sz="0" w:space="0" w:color="auto"/>
        <w:right w:val="none" w:sz="0" w:space="0" w:color="auto"/>
      </w:divBdr>
    </w:div>
    <w:div w:id="821383684">
      <w:marLeft w:val="0"/>
      <w:marRight w:val="0"/>
      <w:marTop w:val="10"/>
      <w:marBottom w:val="10"/>
      <w:divBdr>
        <w:top w:val="none" w:sz="0" w:space="0" w:color="auto"/>
        <w:left w:val="none" w:sz="0" w:space="0" w:color="auto"/>
        <w:bottom w:val="none" w:sz="0" w:space="0" w:color="auto"/>
        <w:right w:val="none" w:sz="0" w:space="0" w:color="auto"/>
      </w:divBdr>
    </w:div>
    <w:div w:id="841704262">
      <w:marLeft w:val="0"/>
      <w:marRight w:val="0"/>
      <w:marTop w:val="10"/>
      <w:marBottom w:val="10"/>
      <w:divBdr>
        <w:top w:val="none" w:sz="0" w:space="0" w:color="auto"/>
        <w:left w:val="none" w:sz="0" w:space="0" w:color="auto"/>
        <w:bottom w:val="none" w:sz="0" w:space="0" w:color="auto"/>
        <w:right w:val="none" w:sz="0" w:space="0" w:color="auto"/>
      </w:divBdr>
    </w:div>
    <w:div w:id="843279994">
      <w:marLeft w:val="0"/>
      <w:marRight w:val="0"/>
      <w:marTop w:val="10"/>
      <w:marBottom w:val="10"/>
      <w:divBdr>
        <w:top w:val="none" w:sz="0" w:space="0" w:color="auto"/>
        <w:left w:val="none" w:sz="0" w:space="0" w:color="auto"/>
        <w:bottom w:val="none" w:sz="0" w:space="0" w:color="auto"/>
        <w:right w:val="none" w:sz="0" w:space="0" w:color="auto"/>
      </w:divBdr>
    </w:div>
    <w:div w:id="910313720">
      <w:marLeft w:val="0"/>
      <w:marRight w:val="0"/>
      <w:marTop w:val="10"/>
      <w:marBottom w:val="10"/>
      <w:divBdr>
        <w:top w:val="none" w:sz="0" w:space="0" w:color="auto"/>
        <w:left w:val="none" w:sz="0" w:space="0" w:color="auto"/>
        <w:bottom w:val="none" w:sz="0" w:space="0" w:color="auto"/>
        <w:right w:val="none" w:sz="0" w:space="0" w:color="auto"/>
      </w:divBdr>
    </w:div>
    <w:div w:id="976955880">
      <w:marLeft w:val="0"/>
      <w:marRight w:val="0"/>
      <w:marTop w:val="10"/>
      <w:marBottom w:val="10"/>
      <w:divBdr>
        <w:top w:val="none" w:sz="0" w:space="0" w:color="auto"/>
        <w:left w:val="none" w:sz="0" w:space="0" w:color="auto"/>
        <w:bottom w:val="none" w:sz="0" w:space="0" w:color="auto"/>
        <w:right w:val="none" w:sz="0" w:space="0" w:color="auto"/>
      </w:divBdr>
    </w:div>
    <w:div w:id="982925849">
      <w:marLeft w:val="0"/>
      <w:marRight w:val="0"/>
      <w:marTop w:val="10"/>
      <w:marBottom w:val="10"/>
      <w:divBdr>
        <w:top w:val="none" w:sz="0" w:space="0" w:color="auto"/>
        <w:left w:val="none" w:sz="0" w:space="0" w:color="auto"/>
        <w:bottom w:val="none" w:sz="0" w:space="0" w:color="auto"/>
        <w:right w:val="none" w:sz="0" w:space="0" w:color="auto"/>
      </w:divBdr>
    </w:div>
    <w:div w:id="1007826836">
      <w:marLeft w:val="0"/>
      <w:marRight w:val="0"/>
      <w:marTop w:val="10"/>
      <w:marBottom w:val="10"/>
      <w:divBdr>
        <w:top w:val="none" w:sz="0" w:space="0" w:color="auto"/>
        <w:left w:val="none" w:sz="0" w:space="0" w:color="auto"/>
        <w:bottom w:val="none" w:sz="0" w:space="0" w:color="auto"/>
        <w:right w:val="none" w:sz="0" w:space="0" w:color="auto"/>
      </w:divBdr>
    </w:div>
    <w:div w:id="1057362866">
      <w:marLeft w:val="0"/>
      <w:marRight w:val="0"/>
      <w:marTop w:val="10"/>
      <w:marBottom w:val="10"/>
      <w:divBdr>
        <w:top w:val="none" w:sz="0" w:space="0" w:color="auto"/>
        <w:left w:val="none" w:sz="0" w:space="0" w:color="auto"/>
        <w:bottom w:val="none" w:sz="0" w:space="0" w:color="auto"/>
        <w:right w:val="none" w:sz="0" w:space="0" w:color="auto"/>
      </w:divBdr>
    </w:div>
    <w:div w:id="1062605083">
      <w:marLeft w:val="0"/>
      <w:marRight w:val="0"/>
      <w:marTop w:val="10"/>
      <w:marBottom w:val="10"/>
      <w:divBdr>
        <w:top w:val="none" w:sz="0" w:space="0" w:color="auto"/>
        <w:left w:val="none" w:sz="0" w:space="0" w:color="auto"/>
        <w:bottom w:val="none" w:sz="0" w:space="0" w:color="auto"/>
        <w:right w:val="none" w:sz="0" w:space="0" w:color="auto"/>
      </w:divBdr>
    </w:div>
    <w:div w:id="1092122200">
      <w:marLeft w:val="0"/>
      <w:marRight w:val="0"/>
      <w:marTop w:val="10"/>
      <w:marBottom w:val="10"/>
      <w:divBdr>
        <w:top w:val="none" w:sz="0" w:space="0" w:color="auto"/>
        <w:left w:val="none" w:sz="0" w:space="0" w:color="auto"/>
        <w:bottom w:val="none" w:sz="0" w:space="0" w:color="auto"/>
        <w:right w:val="none" w:sz="0" w:space="0" w:color="auto"/>
      </w:divBdr>
    </w:div>
    <w:div w:id="1116755613">
      <w:marLeft w:val="0"/>
      <w:marRight w:val="0"/>
      <w:marTop w:val="10"/>
      <w:marBottom w:val="10"/>
      <w:divBdr>
        <w:top w:val="none" w:sz="0" w:space="0" w:color="auto"/>
        <w:left w:val="none" w:sz="0" w:space="0" w:color="auto"/>
        <w:bottom w:val="none" w:sz="0" w:space="0" w:color="auto"/>
        <w:right w:val="none" w:sz="0" w:space="0" w:color="auto"/>
      </w:divBdr>
    </w:div>
    <w:div w:id="1124499200">
      <w:marLeft w:val="0"/>
      <w:marRight w:val="0"/>
      <w:marTop w:val="10"/>
      <w:marBottom w:val="10"/>
      <w:divBdr>
        <w:top w:val="none" w:sz="0" w:space="0" w:color="auto"/>
        <w:left w:val="none" w:sz="0" w:space="0" w:color="auto"/>
        <w:bottom w:val="none" w:sz="0" w:space="0" w:color="auto"/>
        <w:right w:val="none" w:sz="0" w:space="0" w:color="auto"/>
      </w:divBdr>
    </w:div>
    <w:div w:id="1137913392">
      <w:marLeft w:val="0"/>
      <w:marRight w:val="0"/>
      <w:marTop w:val="10"/>
      <w:marBottom w:val="10"/>
      <w:divBdr>
        <w:top w:val="none" w:sz="0" w:space="0" w:color="auto"/>
        <w:left w:val="none" w:sz="0" w:space="0" w:color="auto"/>
        <w:bottom w:val="none" w:sz="0" w:space="0" w:color="auto"/>
        <w:right w:val="none" w:sz="0" w:space="0" w:color="auto"/>
      </w:divBdr>
    </w:div>
    <w:div w:id="1152797496">
      <w:marLeft w:val="0"/>
      <w:marRight w:val="0"/>
      <w:marTop w:val="10"/>
      <w:marBottom w:val="10"/>
      <w:divBdr>
        <w:top w:val="none" w:sz="0" w:space="0" w:color="auto"/>
        <w:left w:val="none" w:sz="0" w:space="0" w:color="auto"/>
        <w:bottom w:val="none" w:sz="0" w:space="0" w:color="auto"/>
        <w:right w:val="none" w:sz="0" w:space="0" w:color="auto"/>
      </w:divBdr>
    </w:div>
    <w:div w:id="1175068968">
      <w:marLeft w:val="0"/>
      <w:marRight w:val="0"/>
      <w:marTop w:val="10"/>
      <w:marBottom w:val="10"/>
      <w:divBdr>
        <w:top w:val="none" w:sz="0" w:space="0" w:color="auto"/>
        <w:left w:val="none" w:sz="0" w:space="0" w:color="auto"/>
        <w:bottom w:val="none" w:sz="0" w:space="0" w:color="auto"/>
        <w:right w:val="none" w:sz="0" w:space="0" w:color="auto"/>
      </w:divBdr>
    </w:div>
    <w:div w:id="1192302748">
      <w:marLeft w:val="0"/>
      <w:marRight w:val="0"/>
      <w:marTop w:val="10"/>
      <w:marBottom w:val="10"/>
      <w:divBdr>
        <w:top w:val="none" w:sz="0" w:space="0" w:color="auto"/>
        <w:left w:val="none" w:sz="0" w:space="0" w:color="auto"/>
        <w:bottom w:val="none" w:sz="0" w:space="0" w:color="auto"/>
        <w:right w:val="none" w:sz="0" w:space="0" w:color="auto"/>
      </w:divBdr>
    </w:div>
    <w:div w:id="1210340841">
      <w:marLeft w:val="0"/>
      <w:marRight w:val="0"/>
      <w:marTop w:val="10"/>
      <w:marBottom w:val="10"/>
      <w:divBdr>
        <w:top w:val="none" w:sz="0" w:space="0" w:color="auto"/>
        <w:left w:val="none" w:sz="0" w:space="0" w:color="auto"/>
        <w:bottom w:val="none" w:sz="0" w:space="0" w:color="auto"/>
        <w:right w:val="none" w:sz="0" w:space="0" w:color="auto"/>
      </w:divBdr>
    </w:div>
    <w:div w:id="1215434360">
      <w:marLeft w:val="0"/>
      <w:marRight w:val="0"/>
      <w:marTop w:val="10"/>
      <w:marBottom w:val="10"/>
      <w:divBdr>
        <w:top w:val="none" w:sz="0" w:space="0" w:color="auto"/>
        <w:left w:val="none" w:sz="0" w:space="0" w:color="auto"/>
        <w:bottom w:val="none" w:sz="0" w:space="0" w:color="auto"/>
        <w:right w:val="none" w:sz="0" w:space="0" w:color="auto"/>
      </w:divBdr>
    </w:div>
    <w:div w:id="1241720743">
      <w:marLeft w:val="0"/>
      <w:marRight w:val="0"/>
      <w:marTop w:val="10"/>
      <w:marBottom w:val="10"/>
      <w:divBdr>
        <w:top w:val="none" w:sz="0" w:space="0" w:color="auto"/>
        <w:left w:val="none" w:sz="0" w:space="0" w:color="auto"/>
        <w:bottom w:val="none" w:sz="0" w:space="0" w:color="auto"/>
        <w:right w:val="none" w:sz="0" w:space="0" w:color="auto"/>
      </w:divBdr>
    </w:div>
    <w:div w:id="1270815973">
      <w:marLeft w:val="0"/>
      <w:marRight w:val="720"/>
      <w:marTop w:val="10"/>
      <w:marBottom w:val="10"/>
      <w:divBdr>
        <w:top w:val="none" w:sz="0" w:space="0" w:color="auto"/>
        <w:left w:val="none" w:sz="0" w:space="0" w:color="auto"/>
        <w:bottom w:val="none" w:sz="0" w:space="0" w:color="auto"/>
        <w:right w:val="none" w:sz="0" w:space="0" w:color="auto"/>
      </w:divBdr>
    </w:div>
    <w:div w:id="1293827433">
      <w:marLeft w:val="0"/>
      <w:marRight w:val="0"/>
      <w:marTop w:val="10"/>
      <w:marBottom w:val="10"/>
      <w:divBdr>
        <w:top w:val="none" w:sz="0" w:space="0" w:color="auto"/>
        <w:left w:val="none" w:sz="0" w:space="0" w:color="auto"/>
        <w:bottom w:val="none" w:sz="0" w:space="0" w:color="auto"/>
        <w:right w:val="none" w:sz="0" w:space="0" w:color="auto"/>
      </w:divBdr>
    </w:div>
    <w:div w:id="1302267974">
      <w:marLeft w:val="0"/>
      <w:marRight w:val="0"/>
      <w:marTop w:val="10"/>
      <w:marBottom w:val="10"/>
      <w:divBdr>
        <w:top w:val="none" w:sz="0" w:space="0" w:color="auto"/>
        <w:left w:val="none" w:sz="0" w:space="0" w:color="auto"/>
        <w:bottom w:val="none" w:sz="0" w:space="0" w:color="auto"/>
        <w:right w:val="none" w:sz="0" w:space="0" w:color="auto"/>
      </w:divBdr>
    </w:div>
    <w:div w:id="1319965763">
      <w:marLeft w:val="0"/>
      <w:marRight w:val="0"/>
      <w:marTop w:val="10"/>
      <w:marBottom w:val="10"/>
      <w:divBdr>
        <w:top w:val="none" w:sz="0" w:space="0" w:color="auto"/>
        <w:left w:val="none" w:sz="0" w:space="0" w:color="auto"/>
        <w:bottom w:val="none" w:sz="0" w:space="0" w:color="auto"/>
        <w:right w:val="none" w:sz="0" w:space="0" w:color="auto"/>
      </w:divBdr>
    </w:div>
    <w:div w:id="1330019243">
      <w:marLeft w:val="0"/>
      <w:marRight w:val="0"/>
      <w:marTop w:val="10"/>
      <w:marBottom w:val="10"/>
      <w:divBdr>
        <w:top w:val="none" w:sz="0" w:space="0" w:color="auto"/>
        <w:left w:val="none" w:sz="0" w:space="0" w:color="auto"/>
        <w:bottom w:val="none" w:sz="0" w:space="0" w:color="auto"/>
        <w:right w:val="none" w:sz="0" w:space="0" w:color="auto"/>
      </w:divBdr>
    </w:div>
    <w:div w:id="1349794265">
      <w:marLeft w:val="0"/>
      <w:marRight w:val="0"/>
      <w:marTop w:val="10"/>
      <w:marBottom w:val="10"/>
      <w:divBdr>
        <w:top w:val="none" w:sz="0" w:space="0" w:color="auto"/>
        <w:left w:val="none" w:sz="0" w:space="0" w:color="auto"/>
        <w:bottom w:val="none" w:sz="0" w:space="0" w:color="auto"/>
        <w:right w:val="none" w:sz="0" w:space="0" w:color="auto"/>
      </w:divBdr>
    </w:div>
    <w:div w:id="1357272803">
      <w:marLeft w:val="0"/>
      <w:marRight w:val="0"/>
      <w:marTop w:val="10"/>
      <w:marBottom w:val="10"/>
      <w:divBdr>
        <w:top w:val="none" w:sz="0" w:space="0" w:color="auto"/>
        <w:left w:val="none" w:sz="0" w:space="0" w:color="auto"/>
        <w:bottom w:val="none" w:sz="0" w:space="0" w:color="auto"/>
        <w:right w:val="none" w:sz="0" w:space="0" w:color="auto"/>
      </w:divBdr>
    </w:div>
    <w:div w:id="1370691964">
      <w:marLeft w:val="0"/>
      <w:marRight w:val="0"/>
      <w:marTop w:val="10"/>
      <w:marBottom w:val="10"/>
      <w:divBdr>
        <w:top w:val="none" w:sz="0" w:space="0" w:color="auto"/>
        <w:left w:val="none" w:sz="0" w:space="0" w:color="auto"/>
        <w:bottom w:val="none" w:sz="0" w:space="0" w:color="auto"/>
        <w:right w:val="none" w:sz="0" w:space="0" w:color="auto"/>
      </w:divBdr>
    </w:div>
    <w:div w:id="1375234460">
      <w:marLeft w:val="0"/>
      <w:marRight w:val="0"/>
      <w:marTop w:val="10"/>
      <w:marBottom w:val="10"/>
      <w:divBdr>
        <w:top w:val="none" w:sz="0" w:space="0" w:color="auto"/>
        <w:left w:val="none" w:sz="0" w:space="0" w:color="auto"/>
        <w:bottom w:val="none" w:sz="0" w:space="0" w:color="auto"/>
        <w:right w:val="none" w:sz="0" w:space="0" w:color="auto"/>
      </w:divBdr>
    </w:div>
    <w:div w:id="1388913253">
      <w:marLeft w:val="0"/>
      <w:marRight w:val="0"/>
      <w:marTop w:val="10"/>
      <w:marBottom w:val="10"/>
      <w:divBdr>
        <w:top w:val="none" w:sz="0" w:space="0" w:color="auto"/>
        <w:left w:val="none" w:sz="0" w:space="0" w:color="auto"/>
        <w:bottom w:val="none" w:sz="0" w:space="0" w:color="auto"/>
        <w:right w:val="none" w:sz="0" w:space="0" w:color="auto"/>
      </w:divBdr>
    </w:div>
    <w:div w:id="1401904215">
      <w:marLeft w:val="0"/>
      <w:marRight w:val="0"/>
      <w:marTop w:val="10"/>
      <w:marBottom w:val="10"/>
      <w:divBdr>
        <w:top w:val="none" w:sz="0" w:space="0" w:color="auto"/>
        <w:left w:val="none" w:sz="0" w:space="0" w:color="auto"/>
        <w:bottom w:val="none" w:sz="0" w:space="0" w:color="auto"/>
        <w:right w:val="none" w:sz="0" w:space="0" w:color="auto"/>
      </w:divBdr>
    </w:div>
    <w:div w:id="1407338680">
      <w:marLeft w:val="0"/>
      <w:marRight w:val="0"/>
      <w:marTop w:val="10"/>
      <w:marBottom w:val="10"/>
      <w:divBdr>
        <w:top w:val="none" w:sz="0" w:space="0" w:color="auto"/>
        <w:left w:val="none" w:sz="0" w:space="0" w:color="auto"/>
        <w:bottom w:val="none" w:sz="0" w:space="0" w:color="auto"/>
        <w:right w:val="none" w:sz="0" w:space="0" w:color="auto"/>
      </w:divBdr>
    </w:div>
    <w:div w:id="1414862781">
      <w:marLeft w:val="0"/>
      <w:marRight w:val="0"/>
      <w:marTop w:val="10"/>
      <w:marBottom w:val="10"/>
      <w:divBdr>
        <w:top w:val="none" w:sz="0" w:space="0" w:color="auto"/>
        <w:left w:val="none" w:sz="0" w:space="0" w:color="auto"/>
        <w:bottom w:val="none" w:sz="0" w:space="0" w:color="auto"/>
        <w:right w:val="none" w:sz="0" w:space="0" w:color="auto"/>
      </w:divBdr>
    </w:div>
    <w:div w:id="1514684570">
      <w:marLeft w:val="0"/>
      <w:marRight w:val="0"/>
      <w:marTop w:val="10"/>
      <w:marBottom w:val="10"/>
      <w:divBdr>
        <w:top w:val="none" w:sz="0" w:space="0" w:color="auto"/>
        <w:left w:val="none" w:sz="0" w:space="0" w:color="auto"/>
        <w:bottom w:val="none" w:sz="0" w:space="0" w:color="auto"/>
        <w:right w:val="none" w:sz="0" w:space="0" w:color="auto"/>
      </w:divBdr>
    </w:div>
    <w:div w:id="1520436520">
      <w:marLeft w:val="0"/>
      <w:marRight w:val="0"/>
      <w:marTop w:val="10"/>
      <w:marBottom w:val="10"/>
      <w:divBdr>
        <w:top w:val="none" w:sz="0" w:space="0" w:color="auto"/>
        <w:left w:val="none" w:sz="0" w:space="0" w:color="auto"/>
        <w:bottom w:val="none" w:sz="0" w:space="0" w:color="auto"/>
        <w:right w:val="none" w:sz="0" w:space="0" w:color="auto"/>
      </w:divBdr>
    </w:div>
    <w:div w:id="1528451344">
      <w:marLeft w:val="0"/>
      <w:marRight w:val="0"/>
      <w:marTop w:val="10"/>
      <w:marBottom w:val="10"/>
      <w:divBdr>
        <w:top w:val="none" w:sz="0" w:space="0" w:color="auto"/>
        <w:left w:val="none" w:sz="0" w:space="0" w:color="auto"/>
        <w:bottom w:val="none" w:sz="0" w:space="0" w:color="auto"/>
        <w:right w:val="none" w:sz="0" w:space="0" w:color="auto"/>
      </w:divBdr>
    </w:div>
    <w:div w:id="1544976712">
      <w:marLeft w:val="0"/>
      <w:marRight w:val="0"/>
      <w:marTop w:val="10"/>
      <w:marBottom w:val="10"/>
      <w:divBdr>
        <w:top w:val="none" w:sz="0" w:space="0" w:color="auto"/>
        <w:left w:val="none" w:sz="0" w:space="0" w:color="auto"/>
        <w:bottom w:val="none" w:sz="0" w:space="0" w:color="auto"/>
        <w:right w:val="none" w:sz="0" w:space="0" w:color="auto"/>
      </w:divBdr>
    </w:div>
    <w:div w:id="1573196550">
      <w:marLeft w:val="0"/>
      <w:marRight w:val="0"/>
      <w:marTop w:val="10"/>
      <w:marBottom w:val="10"/>
      <w:divBdr>
        <w:top w:val="none" w:sz="0" w:space="0" w:color="auto"/>
        <w:left w:val="none" w:sz="0" w:space="0" w:color="auto"/>
        <w:bottom w:val="none" w:sz="0" w:space="0" w:color="auto"/>
        <w:right w:val="none" w:sz="0" w:space="0" w:color="auto"/>
      </w:divBdr>
    </w:div>
    <w:div w:id="1584299110">
      <w:marLeft w:val="0"/>
      <w:marRight w:val="0"/>
      <w:marTop w:val="10"/>
      <w:marBottom w:val="10"/>
      <w:divBdr>
        <w:top w:val="none" w:sz="0" w:space="0" w:color="auto"/>
        <w:left w:val="none" w:sz="0" w:space="0" w:color="auto"/>
        <w:bottom w:val="none" w:sz="0" w:space="0" w:color="auto"/>
        <w:right w:val="none" w:sz="0" w:space="0" w:color="auto"/>
      </w:divBdr>
    </w:div>
    <w:div w:id="1586451780">
      <w:marLeft w:val="0"/>
      <w:marRight w:val="0"/>
      <w:marTop w:val="10"/>
      <w:marBottom w:val="10"/>
      <w:divBdr>
        <w:top w:val="none" w:sz="0" w:space="0" w:color="auto"/>
        <w:left w:val="none" w:sz="0" w:space="0" w:color="auto"/>
        <w:bottom w:val="none" w:sz="0" w:space="0" w:color="auto"/>
        <w:right w:val="none" w:sz="0" w:space="0" w:color="auto"/>
      </w:divBdr>
    </w:div>
    <w:div w:id="1620839993">
      <w:marLeft w:val="0"/>
      <w:marRight w:val="0"/>
      <w:marTop w:val="10"/>
      <w:marBottom w:val="10"/>
      <w:divBdr>
        <w:top w:val="none" w:sz="0" w:space="0" w:color="auto"/>
        <w:left w:val="none" w:sz="0" w:space="0" w:color="auto"/>
        <w:bottom w:val="none" w:sz="0" w:space="0" w:color="auto"/>
        <w:right w:val="none" w:sz="0" w:space="0" w:color="auto"/>
      </w:divBdr>
    </w:div>
    <w:div w:id="1646860230">
      <w:marLeft w:val="0"/>
      <w:marRight w:val="0"/>
      <w:marTop w:val="10"/>
      <w:marBottom w:val="10"/>
      <w:divBdr>
        <w:top w:val="none" w:sz="0" w:space="0" w:color="auto"/>
        <w:left w:val="none" w:sz="0" w:space="0" w:color="auto"/>
        <w:bottom w:val="none" w:sz="0" w:space="0" w:color="auto"/>
        <w:right w:val="none" w:sz="0" w:space="0" w:color="auto"/>
      </w:divBdr>
    </w:div>
    <w:div w:id="1674070233">
      <w:marLeft w:val="0"/>
      <w:marRight w:val="0"/>
      <w:marTop w:val="10"/>
      <w:marBottom w:val="10"/>
      <w:divBdr>
        <w:top w:val="none" w:sz="0" w:space="0" w:color="auto"/>
        <w:left w:val="none" w:sz="0" w:space="0" w:color="auto"/>
        <w:bottom w:val="none" w:sz="0" w:space="0" w:color="auto"/>
        <w:right w:val="none" w:sz="0" w:space="0" w:color="auto"/>
      </w:divBdr>
    </w:div>
    <w:div w:id="1737510856">
      <w:marLeft w:val="0"/>
      <w:marRight w:val="0"/>
      <w:marTop w:val="10"/>
      <w:marBottom w:val="10"/>
      <w:divBdr>
        <w:top w:val="none" w:sz="0" w:space="0" w:color="auto"/>
        <w:left w:val="none" w:sz="0" w:space="0" w:color="auto"/>
        <w:bottom w:val="none" w:sz="0" w:space="0" w:color="auto"/>
        <w:right w:val="none" w:sz="0" w:space="0" w:color="auto"/>
      </w:divBdr>
    </w:div>
    <w:div w:id="1757172465">
      <w:marLeft w:val="0"/>
      <w:marRight w:val="0"/>
      <w:marTop w:val="10"/>
      <w:marBottom w:val="10"/>
      <w:divBdr>
        <w:top w:val="none" w:sz="0" w:space="0" w:color="auto"/>
        <w:left w:val="none" w:sz="0" w:space="0" w:color="auto"/>
        <w:bottom w:val="none" w:sz="0" w:space="0" w:color="auto"/>
        <w:right w:val="none" w:sz="0" w:space="0" w:color="auto"/>
      </w:divBdr>
    </w:div>
    <w:div w:id="1779250485">
      <w:marLeft w:val="0"/>
      <w:marRight w:val="0"/>
      <w:marTop w:val="10"/>
      <w:marBottom w:val="10"/>
      <w:divBdr>
        <w:top w:val="none" w:sz="0" w:space="0" w:color="auto"/>
        <w:left w:val="none" w:sz="0" w:space="0" w:color="auto"/>
        <w:bottom w:val="none" w:sz="0" w:space="0" w:color="auto"/>
        <w:right w:val="none" w:sz="0" w:space="0" w:color="auto"/>
      </w:divBdr>
    </w:div>
    <w:div w:id="1781097333">
      <w:marLeft w:val="0"/>
      <w:marRight w:val="0"/>
      <w:marTop w:val="10"/>
      <w:marBottom w:val="10"/>
      <w:divBdr>
        <w:top w:val="none" w:sz="0" w:space="0" w:color="auto"/>
        <w:left w:val="none" w:sz="0" w:space="0" w:color="auto"/>
        <w:bottom w:val="none" w:sz="0" w:space="0" w:color="auto"/>
        <w:right w:val="none" w:sz="0" w:space="0" w:color="auto"/>
      </w:divBdr>
    </w:div>
    <w:div w:id="1782921115">
      <w:marLeft w:val="0"/>
      <w:marRight w:val="720"/>
      <w:marTop w:val="10"/>
      <w:marBottom w:val="10"/>
      <w:divBdr>
        <w:top w:val="none" w:sz="0" w:space="0" w:color="auto"/>
        <w:left w:val="none" w:sz="0" w:space="0" w:color="auto"/>
        <w:bottom w:val="none" w:sz="0" w:space="0" w:color="auto"/>
        <w:right w:val="none" w:sz="0" w:space="0" w:color="auto"/>
      </w:divBdr>
    </w:div>
    <w:div w:id="1788698009">
      <w:marLeft w:val="0"/>
      <w:marRight w:val="0"/>
      <w:marTop w:val="10"/>
      <w:marBottom w:val="10"/>
      <w:divBdr>
        <w:top w:val="none" w:sz="0" w:space="0" w:color="auto"/>
        <w:left w:val="none" w:sz="0" w:space="0" w:color="auto"/>
        <w:bottom w:val="none" w:sz="0" w:space="0" w:color="auto"/>
        <w:right w:val="none" w:sz="0" w:space="0" w:color="auto"/>
      </w:divBdr>
    </w:div>
    <w:div w:id="1809590274">
      <w:marLeft w:val="0"/>
      <w:marRight w:val="0"/>
      <w:marTop w:val="10"/>
      <w:marBottom w:val="10"/>
      <w:divBdr>
        <w:top w:val="none" w:sz="0" w:space="0" w:color="auto"/>
        <w:left w:val="none" w:sz="0" w:space="0" w:color="auto"/>
        <w:bottom w:val="none" w:sz="0" w:space="0" w:color="auto"/>
        <w:right w:val="none" w:sz="0" w:space="0" w:color="auto"/>
      </w:divBdr>
    </w:div>
    <w:div w:id="1812093274">
      <w:marLeft w:val="0"/>
      <w:marRight w:val="0"/>
      <w:marTop w:val="10"/>
      <w:marBottom w:val="10"/>
      <w:divBdr>
        <w:top w:val="none" w:sz="0" w:space="0" w:color="auto"/>
        <w:left w:val="none" w:sz="0" w:space="0" w:color="auto"/>
        <w:bottom w:val="none" w:sz="0" w:space="0" w:color="auto"/>
        <w:right w:val="none" w:sz="0" w:space="0" w:color="auto"/>
      </w:divBdr>
    </w:div>
    <w:div w:id="1828132378">
      <w:marLeft w:val="0"/>
      <w:marRight w:val="0"/>
      <w:marTop w:val="10"/>
      <w:marBottom w:val="10"/>
      <w:divBdr>
        <w:top w:val="none" w:sz="0" w:space="0" w:color="auto"/>
        <w:left w:val="none" w:sz="0" w:space="0" w:color="auto"/>
        <w:bottom w:val="none" w:sz="0" w:space="0" w:color="auto"/>
        <w:right w:val="none" w:sz="0" w:space="0" w:color="auto"/>
      </w:divBdr>
    </w:div>
    <w:div w:id="1863281562">
      <w:marLeft w:val="0"/>
      <w:marRight w:val="0"/>
      <w:marTop w:val="10"/>
      <w:marBottom w:val="10"/>
      <w:divBdr>
        <w:top w:val="none" w:sz="0" w:space="0" w:color="auto"/>
        <w:left w:val="none" w:sz="0" w:space="0" w:color="auto"/>
        <w:bottom w:val="none" w:sz="0" w:space="0" w:color="auto"/>
        <w:right w:val="none" w:sz="0" w:space="0" w:color="auto"/>
      </w:divBdr>
    </w:div>
    <w:div w:id="1903759702">
      <w:marLeft w:val="0"/>
      <w:marRight w:val="0"/>
      <w:marTop w:val="10"/>
      <w:marBottom w:val="10"/>
      <w:divBdr>
        <w:top w:val="none" w:sz="0" w:space="0" w:color="auto"/>
        <w:left w:val="none" w:sz="0" w:space="0" w:color="auto"/>
        <w:bottom w:val="none" w:sz="0" w:space="0" w:color="auto"/>
        <w:right w:val="none" w:sz="0" w:space="0" w:color="auto"/>
      </w:divBdr>
    </w:div>
    <w:div w:id="1938363527">
      <w:marLeft w:val="0"/>
      <w:marRight w:val="0"/>
      <w:marTop w:val="10"/>
      <w:marBottom w:val="10"/>
      <w:divBdr>
        <w:top w:val="none" w:sz="0" w:space="0" w:color="auto"/>
        <w:left w:val="none" w:sz="0" w:space="0" w:color="auto"/>
        <w:bottom w:val="none" w:sz="0" w:space="0" w:color="auto"/>
        <w:right w:val="none" w:sz="0" w:space="0" w:color="auto"/>
      </w:divBdr>
    </w:div>
    <w:div w:id="1946881054">
      <w:marLeft w:val="0"/>
      <w:marRight w:val="0"/>
      <w:marTop w:val="10"/>
      <w:marBottom w:val="10"/>
      <w:divBdr>
        <w:top w:val="none" w:sz="0" w:space="0" w:color="auto"/>
        <w:left w:val="none" w:sz="0" w:space="0" w:color="auto"/>
        <w:bottom w:val="none" w:sz="0" w:space="0" w:color="auto"/>
        <w:right w:val="none" w:sz="0" w:space="0" w:color="auto"/>
      </w:divBdr>
    </w:div>
    <w:div w:id="1951743660">
      <w:marLeft w:val="0"/>
      <w:marRight w:val="720"/>
      <w:marTop w:val="10"/>
      <w:marBottom w:val="10"/>
      <w:divBdr>
        <w:top w:val="none" w:sz="0" w:space="0" w:color="auto"/>
        <w:left w:val="none" w:sz="0" w:space="0" w:color="auto"/>
        <w:bottom w:val="none" w:sz="0" w:space="0" w:color="auto"/>
        <w:right w:val="none" w:sz="0" w:space="0" w:color="auto"/>
      </w:divBdr>
    </w:div>
    <w:div w:id="1967999978">
      <w:marLeft w:val="0"/>
      <w:marRight w:val="0"/>
      <w:marTop w:val="10"/>
      <w:marBottom w:val="10"/>
      <w:divBdr>
        <w:top w:val="none" w:sz="0" w:space="0" w:color="auto"/>
        <w:left w:val="none" w:sz="0" w:space="0" w:color="auto"/>
        <w:bottom w:val="none" w:sz="0" w:space="0" w:color="auto"/>
        <w:right w:val="none" w:sz="0" w:space="0" w:color="auto"/>
      </w:divBdr>
    </w:div>
    <w:div w:id="2043087039">
      <w:marLeft w:val="0"/>
      <w:marRight w:val="0"/>
      <w:marTop w:val="10"/>
      <w:marBottom w:val="10"/>
      <w:divBdr>
        <w:top w:val="none" w:sz="0" w:space="0" w:color="auto"/>
        <w:left w:val="none" w:sz="0" w:space="0" w:color="auto"/>
        <w:bottom w:val="none" w:sz="0" w:space="0" w:color="auto"/>
        <w:right w:val="none" w:sz="0" w:space="0" w:color="auto"/>
      </w:divBdr>
    </w:div>
    <w:div w:id="21371394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1328</Words>
  <Characters>7573</Characters>
  <Application>Microsoft Office Word</Application>
  <DocSecurity>0</DocSecurity>
  <Lines>63</Lines>
  <Paragraphs>17</Paragraphs>
  <ScaleCrop>false</ScaleCrop>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