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3C5A" w14:textId="77777777" w:rsidR="00C66B72" w:rsidRDefault="00C66B72">
      <w:pPr>
        <w:spacing w:line="500" w:lineRule="atLeast"/>
        <w:jc w:val="center"/>
        <w:divId w:val="878131797"/>
        <w:rPr>
          <w:rFonts w:ascii="黑体" w:eastAsia="黑体" w:hAnsi="黑体"/>
          <w:sz w:val="36"/>
          <w:szCs w:val="36"/>
        </w:rPr>
      </w:pPr>
      <w:r>
        <w:rPr>
          <w:rFonts w:ascii="黑体" w:eastAsia="黑体" w:hAnsi="黑体" w:hint="eastAsia"/>
          <w:sz w:val="36"/>
          <w:szCs w:val="36"/>
        </w:rPr>
        <w:t>广东省德庆县人民法院</w:t>
      </w:r>
    </w:p>
    <w:p w14:paraId="35A23D6F" w14:textId="77777777" w:rsidR="00C66B72" w:rsidRDefault="00C66B72">
      <w:pPr>
        <w:spacing w:line="500" w:lineRule="atLeast"/>
        <w:jc w:val="center"/>
        <w:divId w:val="15213173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1BA52A" w14:textId="77777777" w:rsidR="00C66B72" w:rsidRDefault="00C66B72">
      <w:pPr>
        <w:spacing w:line="500" w:lineRule="atLeast"/>
        <w:jc w:val="right"/>
        <w:divId w:val="93405150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9</w:t>
      </w:r>
      <w:r>
        <w:rPr>
          <w:rFonts w:hint="eastAsia"/>
          <w:sz w:val="30"/>
          <w:szCs w:val="30"/>
        </w:rPr>
        <w:t>号</w:t>
      </w:r>
    </w:p>
    <w:p w14:paraId="3B9C0DEE" w14:textId="77777777" w:rsidR="00C66B72" w:rsidRDefault="00C66B72">
      <w:pPr>
        <w:spacing w:line="500" w:lineRule="atLeast"/>
        <w:ind w:firstLine="600"/>
        <w:divId w:val="1209682848"/>
        <w:rPr>
          <w:rFonts w:hint="eastAsia"/>
          <w:sz w:val="30"/>
          <w:szCs w:val="30"/>
        </w:rPr>
      </w:pPr>
      <w:r>
        <w:rPr>
          <w:rFonts w:hint="eastAsia"/>
          <w:sz w:val="30"/>
          <w:szCs w:val="30"/>
        </w:rPr>
        <w:t>公诉机关广东省德庆县人民检察院。</w:t>
      </w:r>
    </w:p>
    <w:p w14:paraId="6CCF3CD9" w14:textId="77777777" w:rsidR="00C66B72" w:rsidRDefault="00C66B72">
      <w:pPr>
        <w:spacing w:line="500" w:lineRule="atLeast"/>
        <w:ind w:firstLine="600"/>
        <w:divId w:val="1168014250"/>
        <w:rPr>
          <w:rFonts w:hint="eastAsia"/>
          <w:sz w:val="30"/>
          <w:szCs w:val="30"/>
        </w:rPr>
      </w:pPr>
      <w:r>
        <w:rPr>
          <w:rFonts w:hint="eastAsia"/>
          <w:sz w:val="30"/>
          <w:szCs w:val="30"/>
        </w:rPr>
        <w:t>被告人冼某某，男，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日出生，汉族，大专文化，居民，中共党员，原任德庆县财政局政府采购管理办公室主任、投资审核中心主任，住广东省德庆县。</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日因涉嫌贪污罪被德庆县人民检察院决定刑事拘留，同年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日被逮捕。现押于德庆县看守所。</w:t>
      </w:r>
    </w:p>
    <w:p w14:paraId="655E456B" w14:textId="77777777" w:rsidR="00C66B72" w:rsidRDefault="00C66B72">
      <w:pPr>
        <w:spacing w:line="500" w:lineRule="atLeast"/>
        <w:ind w:firstLine="600"/>
        <w:divId w:val="1126699796"/>
        <w:rPr>
          <w:rFonts w:hint="eastAsia"/>
          <w:sz w:val="30"/>
          <w:szCs w:val="30"/>
        </w:rPr>
      </w:pPr>
      <w:r>
        <w:rPr>
          <w:rFonts w:hint="eastAsia"/>
          <w:sz w:val="30"/>
          <w:szCs w:val="30"/>
        </w:rPr>
        <w:t>辩护人冼锡光，广东安达信律师事务所律师。</w:t>
      </w:r>
    </w:p>
    <w:p w14:paraId="6C9A0BFC" w14:textId="77777777" w:rsidR="00C66B72" w:rsidRDefault="00C66B72">
      <w:pPr>
        <w:spacing w:line="500" w:lineRule="atLeast"/>
        <w:ind w:firstLine="600"/>
        <w:divId w:val="1639988039"/>
        <w:rPr>
          <w:rFonts w:hint="eastAsia"/>
          <w:sz w:val="30"/>
          <w:szCs w:val="30"/>
        </w:rPr>
      </w:pPr>
      <w:r>
        <w:rPr>
          <w:rFonts w:hint="eastAsia"/>
          <w:sz w:val="30"/>
          <w:szCs w:val="30"/>
        </w:rPr>
        <w:t>德庆县人民检察院以德检刑诉（</w:t>
      </w:r>
      <w:r>
        <w:rPr>
          <w:rFonts w:hint="eastAsia"/>
          <w:sz w:val="30"/>
          <w:szCs w:val="30"/>
        </w:rPr>
        <w:t>2017</w:t>
      </w:r>
      <w:r>
        <w:rPr>
          <w:rFonts w:hint="eastAsia"/>
          <w:sz w:val="30"/>
          <w:szCs w:val="30"/>
        </w:rPr>
        <w:t>）</w:t>
      </w:r>
      <w:r>
        <w:rPr>
          <w:rFonts w:hint="eastAsia"/>
          <w:sz w:val="30"/>
          <w:szCs w:val="30"/>
        </w:rPr>
        <w:t>192</w:t>
      </w:r>
      <w:r>
        <w:rPr>
          <w:rFonts w:hint="eastAsia"/>
          <w:sz w:val="30"/>
          <w:szCs w:val="30"/>
        </w:rPr>
        <w:t>号起诉书指控被告人冼某某犯受贿罪，于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日向本院提起公诉。本院依法组成合议庭，公开开庭审理了本案，德庆县人民检察院指派检察员聂群霞出庭支持公诉，被告人冼某某及其辩护人到庭参加诉讼。现已审理终结。</w:t>
      </w:r>
    </w:p>
    <w:p w14:paraId="6CCAB4E3" w14:textId="77777777" w:rsidR="00C66B72" w:rsidRDefault="00C66B72">
      <w:pPr>
        <w:spacing w:line="500" w:lineRule="atLeast"/>
        <w:divId w:val="563102117"/>
        <w:rPr>
          <w:rFonts w:hint="eastAsia"/>
          <w:sz w:val="30"/>
          <w:szCs w:val="30"/>
        </w:rPr>
      </w:pPr>
      <w:r>
        <w:rPr>
          <w:rFonts w:hint="eastAsia"/>
          <w:sz w:val="30"/>
          <w:szCs w:val="30"/>
        </w:rPr>
        <w:t>德庆县人民检察院指控：</w:t>
      </w:r>
    </w:p>
    <w:p w14:paraId="378A497F" w14:textId="77777777" w:rsidR="00C66B72" w:rsidRDefault="00C66B72">
      <w:pPr>
        <w:spacing w:line="500" w:lineRule="atLeast"/>
        <w:ind w:firstLine="600"/>
        <w:divId w:val="1629050481"/>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年期间，被告人冼某某利用时任德庆县财政局政府采购管理办公室主任的职务便利，非法收受对口业务单位或个人贿送的财物共约</w:t>
      </w:r>
      <w:r>
        <w:rPr>
          <w:rFonts w:hint="eastAsia"/>
          <w:sz w:val="30"/>
          <w:szCs w:val="30"/>
        </w:rPr>
        <w:t>146200</w:t>
      </w:r>
      <w:r>
        <w:rPr>
          <w:rFonts w:hint="eastAsia"/>
          <w:sz w:val="30"/>
          <w:szCs w:val="30"/>
        </w:rPr>
        <w:t>元，分别为肇庆市万利通汽车贸易有限公司</w:t>
      </w:r>
      <w:r>
        <w:rPr>
          <w:rFonts w:hint="eastAsia"/>
          <w:sz w:val="30"/>
          <w:szCs w:val="30"/>
        </w:rPr>
        <w:t>20200</w:t>
      </w:r>
      <w:r>
        <w:rPr>
          <w:rFonts w:hint="eastAsia"/>
          <w:sz w:val="30"/>
          <w:szCs w:val="30"/>
        </w:rPr>
        <w:t>元、德庆县德城八达电脑营销部</w:t>
      </w:r>
      <w:r>
        <w:rPr>
          <w:rFonts w:hint="eastAsia"/>
          <w:sz w:val="30"/>
          <w:szCs w:val="30"/>
        </w:rPr>
        <w:t>66000</w:t>
      </w:r>
      <w:r>
        <w:rPr>
          <w:rFonts w:hint="eastAsia"/>
          <w:sz w:val="30"/>
          <w:szCs w:val="30"/>
        </w:rPr>
        <w:t>元、肇庆美仑汽车贸易有限公司</w:t>
      </w:r>
      <w:r>
        <w:rPr>
          <w:rFonts w:hint="eastAsia"/>
          <w:sz w:val="30"/>
          <w:szCs w:val="30"/>
        </w:rPr>
        <w:t>30000</w:t>
      </w:r>
      <w:r>
        <w:rPr>
          <w:rFonts w:hint="eastAsia"/>
          <w:sz w:val="30"/>
          <w:szCs w:val="30"/>
        </w:rPr>
        <w:t>元、商人袁某</w:t>
      </w:r>
      <w:r>
        <w:rPr>
          <w:rFonts w:hint="eastAsia"/>
          <w:sz w:val="30"/>
          <w:szCs w:val="30"/>
        </w:rPr>
        <w:t>130000</w:t>
      </w:r>
      <w:r>
        <w:rPr>
          <w:rFonts w:hint="eastAsia"/>
          <w:sz w:val="30"/>
          <w:szCs w:val="30"/>
        </w:rPr>
        <w:t>元。</w:t>
      </w:r>
    </w:p>
    <w:p w14:paraId="4F326FAB" w14:textId="77777777" w:rsidR="00C66B72" w:rsidRDefault="00C66B72">
      <w:pPr>
        <w:spacing w:line="500" w:lineRule="atLeast"/>
        <w:ind w:firstLine="600"/>
        <w:divId w:val="109335726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年期间，被告人冼某某利用时任德庆县财政局投资审核中心主任的职务便利，与该中心工作人员共同非法收受对口业务单位财物共</w:t>
      </w:r>
      <w:r>
        <w:rPr>
          <w:rFonts w:hint="eastAsia"/>
          <w:sz w:val="30"/>
          <w:szCs w:val="30"/>
        </w:rPr>
        <w:t>140717.04</w:t>
      </w:r>
      <w:r>
        <w:rPr>
          <w:rFonts w:hint="eastAsia"/>
          <w:sz w:val="30"/>
          <w:szCs w:val="30"/>
        </w:rPr>
        <w:t>元，分别为肇庆信安工程造价咨询有限公司</w:t>
      </w:r>
      <w:r>
        <w:rPr>
          <w:rFonts w:hint="eastAsia"/>
          <w:sz w:val="30"/>
          <w:szCs w:val="30"/>
        </w:rPr>
        <w:t>57717.04</w:t>
      </w:r>
      <w:r>
        <w:rPr>
          <w:rFonts w:hint="eastAsia"/>
          <w:sz w:val="30"/>
          <w:szCs w:val="30"/>
        </w:rPr>
        <w:t>元、珠海德联工程咨询有限公司肇庆分公司</w:t>
      </w:r>
      <w:r>
        <w:rPr>
          <w:rFonts w:hint="eastAsia"/>
          <w:sz w:val="30"/>
          <w:szCs w:val="30"/>
        </w:rPr>
        <w:t>83000</w:t>
      </w:r>
      <w:r>
        <w:rPr>
          <w:rFonts w:hint="eastAsia"/>
          <w:sz w:val="30"/>
          <w:szCs w:val="30"/>
        </w:rPr>
        <w:t>元，个人分得</w:t>
      </w:r>
      <w:r>
        <w:rPr>
          <w:rFonts w:hint="eastAsia"/>
          <w:sz w:val="30"/>
          <w:szCs w:val="30"/>
        </w:rPr>
        <w:t>68717.04</w:t>
      </w:r>
      <w:r>
        <w:rPr>
          <w:rFonts w:hint="eastAsia"/>
          <w:sz w:val="30"/>
          <w:szCs w:val="30"/>
        </w:rPr>
        <w:t>元。</w:t>
      </w:r>
    </w:p>
    <w:p w14:paraId="5CF2C77D" w14:textId="77777777" w:rsidR="00C66B72" w:rsidRDefault="00C66B72">
      <w:pPr>
        <w:spacing w:line="500" w:lineRule="atLeast"/>
        <w:ind w:firstLine="600"/>
        <w:divId w:val="1201671295"/>
        <w:rPr>
          <w:rFonts w:hint="eastAsia"/>
          <w:sz w:val="30"/>
          <w:szCs w:val="30"/>
        </w:rPr>
      </w:pPr>
      <w:r>
        <w:rPr>
          <w:rFonts w:hint="eastAsia"/>
          <w:sz w:val="30"/>
          <w:szCs w:val="30"/>
        </w:rPr>
        <w:lastRenderedPageBreak/>
        <w:t>案发后，被告人冼某某在侦查机关尚未确定犯罪嫌疑人、尚在一般性排查询问时就主动交代自己涉嫌贪污罪、受贿罪的情况，并通过家属退出违法所得</w:t>
      </w:r>
      <w:r>
        <w:rPr>
          <w:rFonts w:hint="eastAsia"/>
          <w:sz w:val="30"/>
          <w:szCs w:val="30"/>
        </w:rPr>
        <w:t>127000</w:t>
      </w:r>
      <w:r>
        <w:rPr>
          <w:rFonts w:hint="eastAsia"/>
          <w:sz w:val="30"/>
          <w:szCs w:val="30"/>
        </w:rPr>
        <w:t>元。</w:t>
      </w:r>
    </w:p>
    <w:p w14:paraId="68DBF47A" w14:textId="77777777" w:rsidR="00C66B72" w:rsidRDefault="00C66B72">
      <w:pPr>
        <w:spacing w:line="500" w:lineRule="atLeast"/>
        <w:ind w:firstLine="600"/>
        <w:divId w:val="2066175994"/>
        <w:rPr>
          <w:rFonts w:hint="eastAsia"/>
          <w:sz w:val="30"/>
          <w:szCs w:val="30"/>
        </w:rPr>
      </w:pPr>
      <w:r>
        <w:rPr>
          <w:rFonts w:hint="eastAsia"/>
          <w:sz w:val="30"/>
          <w:szCs w:val="30"/>
        </w:rPr>
        <w:t>公诉机关向本院提供了相关证据，认为被告人冼某某非法收受他人财物数额巨大，为他人谋取利益，其行为已触犯了《中华人民共和国刑法》第三百八十五条、第三百八十六条的规定，犯罪事实清楚，证据确实、充分，应当以受贿罪追究其刑事责任。被告人冼某某犯罪后自动投案，如实供述自己的罪行，可以从轻或减轻处罚。建议对被告人冼某某在二年六个月至四年六个月有期徒刑的幅度内量刑，并处罚金。诉请本院依法判处。</w:t>
      </w:r>
    </w:p>
    <w:p w14:paraId="593EE601" w14:textId="77777777" w:rsidR="00C66B72" w:rsidRDefault="00C66B72">
      <w:pPr>
        <w:spacing w:line="500" w:lineRule="atLeast"/>
        <w:ind w:firstLine="600"/>
        <w:divId w:val="1088964647"/>
        <w:rPr>
          <w:rFonts w:hint="eastAsia"/>
          <w:sz w:val="30"/>
          <w:szCs w:val="30"/>
        </w:rPr>
      </w:pPr>
      <w:r>
        <w:rPr>
          <w:rFonts w:hint="eastAsia"/>
          <w:sz w:val="30"/>
          <w:szCs w:val="30"/>
        </w:rPr>
        <w:t>被告人冼某某对公诉机关指控的犯罪事实没有异议。</w:t>
      </w:r>
    </w:p>
    <w:p w14:paraId="5D0A8D9A" w14:textId="77777777" w:rsidR="00C66B72" w:rsidRDefault="00C66B72">
      <w:pPr>
        <w:spacing w:line="500" w:lineRule="atLeast"/>
        <w:ind w:firstLine="600"/>
        <w:divId w:val="550843201"/>
        <w:rPr>
          <w:rFonts w:hint="eastAsia"/>
          <w:sz w:val="30"/>
          <w:szCs w:val="30"/>
        </w:rPr>
      </w:pPr>
      <w:r>
        <w:rPr>
          <w:rFonts w:hint="eastAsia"/>
          <w:sz w:val="30"/>
          <w:szCs w:val="30"/>
        </w:rPr>
        <w:t>被告人冼某某的辩护人提出的辩护意见是：对公诉机关指控被告人冼某某构成受贿罪没有异议，被告人冼某某认罪态度好，是初犯、偶犯，有自首情节。请法庭依据罪责刑相适应的原则，对被告人冼某某适用缓刑。</w:t>
      </w:r>
    </w:p>
    <w:p w14:paraId="78E73398" w14:textId="77777777" w:rsidR="00C66B72" w:rsidRDefault="00C66B72">
      <w:pPr>
        <w:spacing w:line="500" w:lineRule="atLeast"/>
        <w:ind w:firstLine="600"/>
        <w:divId w:val="1302885650"/>
        <w:rPr>
          <w:rFonts w:hint="eastAsia"/>
          <w:sz w:val="30"/>
          <w:szCs w:val="30"/>
        </w:rPr>
      </w:pPr>
      <w:r>
        <w:rPr>
          <w:rFonts w:hint="eastAsia"/>
          <w:sz w:val="30"/>
          <w:szCs w:val="30"/>
        </w:rPr>
        <w:t>经审理查明：</w:t>
      </w:r>
    </w:p>
    <w:p w14:paraId="58B34893" w14:textId="77777777" w:rsidR="00C66B72" w:rsidRDefault="00C66B72">
      <w:pPr>
        <w:spacing w:line="500" w:lineRule="atLeast"/>
        <w:ind w:firstLine="600"/>
        <w:divId w:val="171246020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年期间，被告人冼某某利用时任德庆县财政局政府采购管理办公室主任的职务便利，非法收受对口业务单位或个人肇庆市万利通汽车贸易有限公司</w:t>
      </w:r>
      <w:r>
        <w:rPr>
          <w:rFonts w:hint="eastAsia"/>
          <w:sz w:val="30"/>
          <w:szCs w:val="30"/>
        </w:rPr>
        <w:t>20200</w:t>
      </w:r>
      <w:r>
        <w:rPr>
          <w:rFonts w:hint="eastAsia"/>
          <w:sz w:val="30"/>
          <w:szCs w:val="30"/>
        </w:rPr>
        <w:t>元、八达电脑营销部</w:t>
      </w:r>
      <w:r>
        <w:rPr>
          <w:rFonts w:hint="eastAsia"/>
          <w:sz w:val="30"/>
          <w:szCs w:val="30"/>
        </w:rPr>
        <w:t>66000</w:t>
      </w:r>
      <w:r>
        <w:rPr>
          <w:rFonts w:hint="eastAsia"/>
          <w:sz w:val="30"/>
          <w:szCs w:val="30"/>
        </w:rPr>
        <w:t>元、肇庆美仑汽车贸易有限公司</w:t>
      </w:r>
      <w:r>
        <w:rPr>
          <w:rFonts w:hint="eastAsia"/>
          <w:sz w:val="30"/>
          <w:szCs w:val="30"/>
        </w:rPr>
        <w:t>30000</w:t>
      </w:r>
      <w:r>
        <w:rPr>
          <w:rFonts w:hint="eastAsia"/>
          <w:sz w:val="30"/>
          <w:szCs w:val="30"/>
        </w:rPr>
        <w:t>元、商人袁某</w:t>
      </w:r>
      <w:r>
        <w:rPr>
          <w:rFonts w:hint="eastAsia"/>
          <w:sz w:val="30"/>
          <w:szCs w:val="30"/>
        </w:rPr>
        <w:t>130000</w:t>
      </w:r>
      <w:r>
        <w:rPr>
          <w:rFonts w:hint="eastAsia"/>
          <w:sz w:val="30"/>
          <w:szCs w:val="30"/>
        </w:rPr>
        <w:t>元，共</w:t>
      </w:r>
      <w:r>
        <w:rPr>
          <w:rFonts w:hint="eastAsia"/>
          <w:sz w:val="30"/>
          <w:szCs w:val="30"/>
        </w:rPr>
        <w:t>146200</w:t>
      </w:r>
      <w:r>
        <w:rPr>
          <w:rFonts w:hint="eastAsia"/>
          <w:sz w:val="30"/>
          <w:szCs w:val="30"/>
        </w:rPr>
        <w:t>元人民币。</w:t>
      </w:r>
    </w:p>
    <w:p w14:paraId="70F42111" w14:textId="77777777" w:rsidR="00C66B72" w:rsidRDefault="00C66B72">
      <w:pPr>
        <w:spacing w:line="500" w:lineRule="atLeast"/>
        <w:ind w:firstLine="600"/>
        <w:divId w:val="140804180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年期间，被告人冼某某利用时任德庆县财政局投资审核中心主任的职务便利，与该中心工作人员共同非法收受对口业务单位肇庆信安工程造价咨询有限公司</w:t>
      </w:r>
      <w:r>
        <w:rPr>
          <w:rFonts w:hint="eastAsia"/>
          <w:sz w:val="30"/>
          <w:szCs w:val="30"/>
        </w:rPr>
        <w:t>57717.04</w:t>
      </w:r>
      <w:r>
        <w:rPr>
          <w:rFonts w:hint="eastAsia"/>
          <w:sz w:val="30"/>
          <w:szCs w:val="30"/>
        </w:rPr>
        <w:t>元、珠海德联工程咨询有限公司肇庆分公司</w:t>
      </w:r>
      <w:r>
        <w:rPr>
          <w:rFonts w:hint="eastAsia"/>
          <w:sz w:val="30"/>
          <w:szCs w:val="30"/>
        </w:rPr>
        <w:t>83000</w:t>
      </w:r>
      <w:r>
        <w:rPr>
          <w:rFonts w:hint="eastAsia"/>
          <w:sz w:val="30"/>
          <w:szCs w:val="30"/>
        </w:rPr>
        <w:t>元，共</w:t>
      </w:r>
      <w:r>
        <w:rPr>
          <w:rFonts w:hint="eastAsia"/>
          <w:sz w:val="30"/>
          <w:szCs w:val="30"/>
        </w:rPr>
        <w:t>140717.04</w:t>
      </w:r>
      <w:r>
        <w:rPr>
          <w:rFonts w:hint="eastAsia"/>
          <w:sz w:val="30"/>
          <w:szCs w:val="30"/>
        </w:rPr>
        <w:t>元人民币，其个人分得</w:t>
      </w:r>
      <w:r>
        <w:rPr>
          <w:rFonts w:hint="eastAsia"/>
          <w:sz w:val="30"/>
          <w:szCs w:val="30"/>
        </w:rPr>
        <w:t>68717.04</w:t>
      </w:r>
      <w:r>
        <w:rPr>
          <w:rFonts w:hint="eastAsia"/>
          <w:sz w:val="30"/>
          <w:szCs w:val="30"/>
        </w:rPr>
        <w:t>元。</w:t>
      </w:r>
    </w:p>
    <w:p w14:paraId="60A57811" w14:textId="77777777" w:rsidR="00C66B72" w:rsidRDefault="00C66B72">
      <w:pPr>
        <w:spacing w:line="500" w:lineRule="atLeast"/>
        <w:ind w:firstLine="600"/>
        <w:divId w:val="83527146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日，被告人冼某某在德庆县人民检察院尚未确定犯罪嫌疑人、尚在一般性排查询问时，就主动交代自己涉嫌受贿罪的犯罪事实。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日通过家属退出违法所得</w:t>
      </w:r>
      <w:r>
        <w:rPr>
          <w:rFonts w:hint="eastAsia"/>
          <w:sz w:val="30"/>
          <w:szCs w:val="30"/>
        </w:rPr>
        <w:t>127000</w:t>
      </w:r>
      <w:r>
        <w:rPr>
          <w:rFonts w:hint="eastAsia"/>
          <w:sz w:val="30"/>
          <w:szCs w:val="30"/>
        </w:rPr>
        <w:t>元。本案在庭审结束后，被告人冼某某家属将剩余的违法所得</w:t>
      </w:r>
      <w:r>
        <w:rPr>
          <w:rFonts w:hint="eastAsia"/>
          <w:sz w:val="30"/>
          <w:szCs w:val="30"/>
        </w:rPr>
        <w:t>87917</w:t>
      </w:r>
      <w:r>
        <w:rPr>
          <w:rFonts w:hint="eastAsia"/>
          <w:sz w:val="30"/>
          <w:szCs w:val="30"/>
        </w:rPr>
        <w:t>元退交本院。</w:t>
      </w:r>
    </w:p>
    <w:p w14:paraId="46FC1DC9" w14:textId="77777777" w:rsidR="00C66B72" w:rsidRDefault="00C66B72">
      <w:pPr>
        <w:spacing w:line="500" w:lineRule="atLeast"/>
        <w:ind w:firstLine="600"/>
        <w:divId w:val="667563691"/>
        <w:rPr>
          <w:rFonts w:hint="eastAsia"/>
          <w:sz w:val="30"/>
          <w:szCs w:val="30"/>
        </w:rPr>
      </w:pPr>
      <w:r>
        <w:rPr>
          <w:rFonts w:hint="eastAsia"/>
          <w:sz w:val="30"/>
          <w:szCs w:val="30"/>
        </w:rPr>
        <w:t>上述事实，有以下证据证实：</w:t>
      </w:r>
    </w:p>
    <w:p w14:paraId="510F7A4A" w14:textId="77777777" w:rsidR="00C66B72" w:rsidRDefault="00C66B72">
      <w:pPr>
        <w:spacing w:line="500" w:lineRule="atLeast"/>
        <w:ind w:firstLine="600"/>
        <w:divId w:val="1619022704"/>
        <w:rPr>
          <w:rFonts w:hint="eastAsia"/>
          <w:sz w:val="30"/>
          <w:szCs w:val="30"/>
        </w:rPr>
      </w:pPr>
      <w:r>
        <w:rPr>
          <w:rFonts w:hint="eastAsia"/>
          <w:sz w:val="30"/>
          <w:szCs w:val="30"/>
        </w:rPr>
        <w:t>1</w:t>
      </w:r>
      <w:r>
        <w:rPr>
          <w:rFonts w:hint="eastAsia"/>
          <w:sz w:val="30"/>
          <w:szCs w:val="30"/>
        </w:rPr>
        <w:t>、立案决定书：</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日，德庆县人民检察院对被告人冼某某涉嫌犯罪一案立案侦查。</w:t>
      </w:r>
    </w:p>
    <w:p w14:paraId="59D353A8" w14:textId="77777777" w:rsidR="00C66B72" w:rsidRDefault="00C66B72">
      <w:pPr>
        <w:spacing w:line="500" w:lineRule="atLeast"/>
        <w:ind w:firstLine="600"/>
        <w:divId w:val="187333920"/>
        <w:rPr>
          <w:rFonts w:hint="eastAsia"/>
          <w:sz w:val="30"/>
          <w:szCs w:val="30"/>
        </w:rPr>
      </w:pPr>
      <w:r>
        <w:rPr>
          <w:rFonts w:hint="eastAsia"/>
          <w:sz w:val="30"/>
          <w:szCs w:val="30"/>
        </w:rPr>
        <w:t>2</w:t>
      </w:r>
      <w:r>
        <w:rPr>
          <w:rFonts w:hint="eastAsia"/>
          <w:sz w:val="30"/>
          <w:szCs w:val="30"/>
        </w:rPr>
        <w:t>、被告人冼某某于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日的调查笔录：</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年，八达电脑给</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年，八达片区李某</w:t>
      </w:r>
      <w:r>
        <w:rPr>
          <w:rFonts w:hint="eastAsia"/>
          <w:sz w:val="30"/>
          <w:szCs w:val="30"/>
        </w:rPr>
        <w:t>1</w:t>
      </w:r>
      <w:r>
        <w:rPr>
          <w:rFonts w:hint="eastAsia"/>
          <w:sz w:val="30"/>
          <w:szCs w:val="30"/>
        </w:rPr>
        <w:t>两次共存</w:t>
      </w:r>
      <w:r>
        <w:rPr>
          <w:rFonts w:hint="eastAsia"/>
          <w:sz w:val="30"/>
          <w:szCs w:val="30"/>
        </w:rPr>
        <w:t>9.2</w:t>
      </w:r>
      <w:r>
        <w:rPr>
          <w:rFonts w:hint="eastAsia"/>
          <w:sz w:val="30"/>
          <w:szCs w:val="30"/>
        </w:rPr>
        <w:t>万元入我银行账户，后与李某</w:t>
      </w:r>
      <w:r>
        <w:rPr>
          <w:rFonts w:hint="eastAsia"/>
          <w:sz w:val="30"/>
          <w:szCs w:val="30"/>
        </w:rPr>
        <w:t>1</w:t>
      </w:r>
      <w:r>
        <w:rPr>
          <w:rFonts w:hint="eastAsia"/>
          <w:sz w:val="30"/>
          <w:szCs w:val="30"/>
        </w:rPr>
        <w:t>平分，我实得</w:t>
      </w:r>
      <w:r>
        <w:rPr>
          <w:rFonts w:hint="eastAsia"/>
          <w:sz w:val="30"/>
          <w:szCs w:val="30"/>
        </w:rPr>
        <w:t>4.6</w:t>
      </w:r>
      <w:r>
        <w:rPr>
          <w:rFonts w:hint="eastAsia"/>
          <w:sz w:val="30"/>
          <w:szCs w:val="30"/>
        </w:rPr>
        <w:t>万元，共得</w:t>
      </w:r>
      <w:r>
        <w:rPr>
          <w:rFonts w:hint="eastAsia"/>
          <w:sz w:val="30"/>
          <w:szCs w:val="30"/>
        </w:rPr>
        <w:t>6.6</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年，郑州日产车行给我转帐</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年，肇庆美仑车行</w:t>
      </w:r>
      <w:r>
        <w:rPr>
          <w:rFonts w:hint="eastAsia"/>
          <w:sz w:val="30"/>
          <w:szCs w:val="30"/>
        </w:rPr>
        <w:t>3</w:t>
      </w:r>
      <w:r>
        <w:rPr>
          <w:rFonts w:hint="eastAsia"/>
          <w:sz w:val="30"/>
          <w:szCs w:val="30"/>
        </w:rPr>
        <w:t>万。</w:t>
      </w:r>
      <w:r>
        <w:rPr>
          <w:rFonts w:hint="eastAsia"/>
          <w:sz w:val="30"/>
          <w:szCs w:val="30"/>
        </w:rPr>
        <w:t>2011</w:t>
      </w:r>
      <w:r>
        <w:rPr>
          <w:rFonts w:hint="eastAsia"/>
          <w:sz w:val="30"/>
          <w:szCs w:val="30"/>
        </w:rPr>
        <w:t>年，中山商人袁某</w:t>
      </w:r>
      <w:r>
        <w:rPr>
          <w:rFonts w:hint="eastAsia"/>
          <w:sz w:val="30"/>
          <w:szCs w:val="30"/>
        </w:rPr>
        <w:t>1</w:t>
      </w:r>
      <w:r>
        <w:rPr>
          <w:rFonts w:hint="eastAsia"/>
          <w:sz w:val="30"/>
          <w:szCs w:val="30"/>
        </w:rPr>
        <w:t>承接了德庆的</w:t>
      </w:r>
      <w:r>
        <w:rPr>
          <w:rFonts w:hint="eastAsia"/>
          <w:sz w:val="30"/>
          <w:szCs w:val="30"/>
        </w:rPr>
        <w:t>LED</w:t>
      </w:r>
      <w:r>
        <w:rPr>
          <w:rFonts w:hint="eastAsia"/>
          <w:sz w:val="30"/>
          <w:szCs w:val="30"/>
        </w:rPr>
        <w:t>灯工程，给了我</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年，冒用肇庆信安名义套取德庆县财政局工程代审费，扣除税金和管理费后，返还我</w:t>
      </w:r>
      <w:r>
        <w:rPr>
          <w:rFonts w:hint="eastAsia"/>
          <w:sz w:val="30"/>
          <w:szCs w:val="30"/>
        </w:rPr>
        <w:t>57717.04</w:t>
      </w:r>
      <w:r>
        <w:rPr>
          <w:rFonts w:hint="eastAsia"/>
          <w:sz w:val="30"/>
          <w:szCs w:val="30"/>
        </w:rPr>
        <w:t>元，冒用德联公司名义套取德庆县财政局工程代审费，扣除税金和管理费后，返还我</w:t>
      </w:r>
      <w:r>
        <w:rPr>
          <w:rFonts w:hint="eastAsia"/>
          <w:sz w:val="30"/>
          <w:szCs w:val="30"/>
        </w:rPr>
        <w:t>8.3</w:t>
      </w:r>
      <w:r>
        <w:rPr>
          <w:rFonts w:hint="eastAsia"/>
          <w:sz w:val="30"/>
          <w:szCs w:val="30"/>
        </w:rPr>
        <w:t>万元，共计</w:t>
      </w:r>
      <w:r>
        <w:rPr>
          <w:rFonts w:hint="eastAsia"/>
          <w:sz w:val="30"/>
          <w:szCs w:val="30"/>
        </w:rPr>
        <w:t>140717.04</w:t>
      </w:r>
      <w:r>
        <w:rPr>
          <w:rFonts w:hint="eastAsia"/>
          <w:sz w:val="30"/>
          <w:szCs w:val="30"/>
        </w:rPr>
        <w:t>元，这些钱由我和朱某、谢某分了，其中我分得</w:t>
      </w:r>
      <w:r>
        <w:rPr>
          <w:rFonts w:hint="eastAsia"/>
          <w:sz w:val="30"/>
          <w:szCs w:val="30"/>
        </w:rPr>
        <w:t>7</w:t>
      </w:r>
      <w:r>
        <w:rPr>
          <w:rFonts w:hint="eastAsia"/>
          <w:sz w:val="30"/>
          <w:szCs w:val="30"/>
        </w:rPr>
        <w:t>万元左右</w:t>
      </w:r>
    </w:p>
    <w:p w14:paraId="1B3D27A7" w14:textId="77777777" w:rsidR="00C66B72" w:rsidRDefault="00C66B72">
      <w:pPr>
        <w:spacing w:line="500" w:lineRule="atLeast"/>
        <w:ind w:firstLine="600"/>
        <w:divId w:val="1599171899"/>
        <w:rPr>
          <w:rFonts w:hint="eastAsia"/>
          <w:sz w:val="30"/>
          <w:szCs w:val="30"/>
        </w:rPr>
      </w:pPr>
      <w:r>
        <w:rPr>
          <w:rFonts w:hint="eastAsia"/>
          <w:sz w:val="30"/>
          <w:szCs w:val="30"/>
        </w:rPr>
        <w:t>被告人冼某某的自我供述多份，均承认收受他人贿赂的犯罪事实。</w:t>
      </w:r>
    </w:p>
    <w:p w14:paraId="1427006C" w14:textId="77777777" w:rsidR="00C66B72" w:rsidRDefault="00C66B72">
      <w:pPr>
        <w:spacing w:line="500" w:lineRule="atLeast"/>
        <w:ind w:firstLine="600"/>
        <w:divId w:val="520439926"/>
        <w:rPr>
          <w:rFonts w:hint="eastAsia"/>
          <w:sz w:val="30"/>
          <w:szCs w:val="30"/>
        </w:rPr>
      </w:pPr>
      <w:r>
        <w:rPr>
          <w:rFonts w:hint="eastAsia"/>
          <w:sz w:val="30"/>
          <w:szCs w:val="30"/>
        </w:rPr>
        <w:t>3</w:t>
      </w:r>
      <w:r>
        <w:rPr>
          <w:rFonts w:hint="eastAsia"/>
          <w:sz w:val="30"/>
          <w:szCs w:val="30"/>
        </w:rPr>
        <w:t>、被告人冼某某的干部履历表，证实被告人冼某某个人身份。</w:t>
      </w:r>
    </w:p>
    <w:p w14:paraId="3747DF0A" w14:textId="77777777" w:rsidR="00C66B72" w:rsidRDefault="00C66B72">
      <w:pPr>
        <w:spacing w:line="500" w:lineRule="atLeast"/>
        <w:ind w:firstLine="600"/>
        <w:divId w:val="1826822237"/>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年春节前，我公司为了日后在德庆承接到政府采购，拓展业务，公司老板段某要求我送钱给冼某某，给了</w:t>
      </w:r>
      <w:r>
        <w:rPr>
          <w:rFonts w:hint="eastAsia"/>
          <w:sz w:val="30"/>
          <w:szCs w:val="30"/>
        </w:rPr>
        <w:t>2.2</w:t>
      </w:r>
      <w:r>
        <w:rPr>
          <w:rFonts w:hint="eastAsia"/>
          <w:sz w:val="30"/>
          <w:szCs w:val="30"/>
        </w:rPr>
        <w:t>万元，</w:t>
      </w:r>
      <w:r>
        <w:rPr>
          <w:rFonts w:hint="eastAsia"/>
          <w:sz w:val="30"/>
          <w:szCs w:val="30"/>
        </w:rPr>
        <w:t>2017</w:t>
      </w:r>
      <w:r>
        <w:rPr>
          <w:rFonts w:hint="eastAsia"/>
          <w:sz w:val="30"/>
          <w:szCs w:val="30"/>
        </w:rPr>
        <w:t>年又送</w:t>
      </w:r>
      <w:r>
        <w:rPr>
          <w:rFonts w:hint="eastAsia"/>
          <w:sz w:val="30"/>
          <w:szCs w:val="30"/>
        </w:rPr>
        <w:t>7</w:t>
      </w:r>
      <w:r>
        <w:rPr>
          <w:rFonts w:hint="eastAsia"/>
          <w:sz w:val="30"/>
          <w:szCs w:val="30"/>
        </w:rPr>
        <w:t>万元，事后冼某某退回</w:t>
      </w:r>
      <w:r>
        <w:rPr>
          <w:rFonts w:hint="eastAsia"/>
          <w:sz w:val="30"/>
          <w:szCs w:val="30"/>
        </w:rPr>
        <w:t>3.5</w:t>
      </w:r>
      <w:r>
        <w:rPr>
          <w:rFonts w:hint="eastAsia"/>
          <w:sz w:val="30"/>
          <w:szCs w:val="30"/>
        </w:rPr>
        <w:t>万元。</w:t>
      </w:r>
      <w:r>
        <w:rPr>
          <w:rFonts w:hint="eastAsia"/>
          <w:sz w:val="30"/>
          <w:szCs w:val="30"/>
        </w:rPr>
        <w:t>2.2</w:t>
      </w:r>
      <w:r>
        <w:rPr>
          <w:rFonts w:hint="eastAsia"/>
          <w:sz w:val="30"/>
          <w:szCs w:val="30"/>
        </w:rPr>
        <w:t>万元是用陈永坚名义转帐的。</w:t>
      </w:r>
    </w:p>
    <w:p w14:paraId="5B445820" w14:textId="77777777" w:rsidR="00C66B72" w:rsidRDefault="00C66B72">
      <w:pPr>
        <w:spacing w:line="500" w:lineRule="atLeast"/>
        <w:ind w:firstLine="600"/>
        <w:divId w:val="852458085"/>
        <w:rPr>
          <w:rFonts w:hint="eastAsia"/>
          <w:sz w:val="30"/>
          <w:szCs w:val="30"/>
        </w:rPr>
      </w:pPr>
      <w:r>
        <w:rPr>
          <w:rFonts w:hint="eastAsia"/>
          <w:sz w:val="30"/>
          <w:szCs w:val="30"/>
        </w:rPr>
        <w:t>5</w:t>
      </w:r>
      <w:r>
        <w:rPr>
          <w:rFonts w:hint="eastAsia"/>
          <w:sz w:val="30"/>
          <w:szCs w:val="30"/>
        </w:rPr>
        <w:t>、证人段某的证言：</w:t>
      </w:r>
      <w:r>
        <w:rPr>
          <w:rFonts w:hint="eastAsia"/>
          <w:sz w:val="30"/>
          <w:szCs w:val="30"/>
        </w:rPr>
        <w:t>2006</w:t>
      </w:r>
      <w:r>
        <w:rPr>
          <w:rFonts w:hint="eastAsia"/>
          <w:sz w:val="30"/>
          <w:szCs w:val="30"/>
        </w:rPr>
        <w:t>年春节前，我电脑商行与冼某某有利益输送，我安排李某</w:t>
      </w:r>
      <w:r>
        <w:rPr>
          <w:rFonts w:hint="eastAsia"/>
          <w:sz w:val="30"/>
          <w:szCs w:val="30"/>
        </w:rPr>
        <w:t>1</w:t>
      </w:r>
      <w:r>
        <w:rPr>
          <w:rFonts w:hint="eastAsia"/>
          <w:sz w:val="30"/>
          <w:szCs w:val="30"/>
        </w:rPr>
        <w:t>向时任德庆县政府采购中心主任的冼某某送钱</w:t>
      </w:r>
      <w:r>
        <w:rPr>
          <w:rFonts w:hint="eastAsia"/>
          <w:sz w:val="30"/>
          <w:szCs w:val="30"/>
        </w:rPr>
        <w:t>2.2</w:t>
      </w:r>
      <w:r>
        <w:rPr>
          <w:rFonts w:hint="eastAsia"/>
          <w:sz w:val="30"/>
          <w:szCs w:val="30"/>
        </w:rPr>
        <w:t>万元。</w:t>
      </w:r>
      <w:r>
        <w:rPr>
          <w:rFonts w:hint="eastAsia"/>
          <w:sz w:val="30"/>
          <w:szCs w:val="30"/>
        </w:rPr>
        <w:t>2007</w:t>
      </w:r>
      <w:r>
        <w:rPr>
          <w:rFonts w:hint="eastAsia"/>
          <w:sz w:val="30"/>
          <w:szCs w:val="30"/>
        </w:rPr>
        <w:t>年春节前，我安排公司财务古某转帐</w:t>
      </w:r>
      <w:r>
        <w:rPr>
          <w:rFonts w:hint="eastAsia"/>
          <w:sz w:val="30"/>
          <w:szCs w:val="30"/>
        </w:rPr>
        <w:t>7</w:t>
      </w:r>
      <w:r>
        <w:rPr>
          <w:rFonts w:hint="eastAsia"/>
          <w:sz w:val="30"/>
          <w:szCs w:val="30"/>
        </w:rPr>
        <w:t>万元到冼某某银行账户。</w:t>
      </w:r>
    </w:p>
    <w:p w14:paraId="67F5A721" w14:textId="77777777" w:rsidR="00C66B72" w:rsidRDefault="00C66B72">
      <w:pPr>
        <w:spacing w:line="500" w:lineRule="atLeast"/>
        <w:ind w:firstLine="600"/>
        <w:divId w:val="557282580"/>
        <w:rPr>
          <w:rFonts w:hint="eastAsia"/>
          <w:sz w:val="30"/>
          <w:szCs w:val="30"/>
        </w:rPr>
      </w:pPr>
      <w:r>
        <w:rPr>
          <w:rFonts w:hint="eastAsia"/>
          <w:sz w:val="30"/>
          <w:szCs w:val="30"/>
        </w:rPr>
        <w:t>6</w:t>
      </w:r>
      <w:r>
        <w:rPr>
          <w:rFonts w:hint="eastAsia"/>
          <w:sz w:val="30"/>
          <w:szCs w:val="30"/>
        </w:rPr>
        <w:t>、证人古某的证言：经我确认农行肇庆分行账号</w:t>
      </w:r>
      <w:r>
        <w:rPr>
          <w:rFonts w:hint="eastAsia"/>
          <w:sz w:val="30"/>
          <w:szCs w:val="30"/>
        </w:rPr>
        <w:t>64</w:t>
      </w:r>
      <w:r>
        <w:rPr>
          <w:rFonts w:hint="eastAsia"/>
          <w:sz w:val="30"/>
          <w:szCs w:val="30"/>
        </w:rPr>
        <w:t>×××</w:t>
      </w:r>
      <w:r>
        <w:rPr>
          <w:rFonts w:hint="eastAsia"/>
          <w:sz w:val="30"/>
          <w:szCs w:val="30"/>
        </w:rPr>
        <w:t>17</w:t>
      </w:r>
      <w:r>
        <w:rPr>
          <w:rFonts w:hint="eastAsia"/>
          <w:sz w:val="30"/>
          <w:szCs w:val="30"/>
        </w:rPr>
        <w:t>的银行账户是我本人的，从该户转给冼某某的</w:t>
      </w:r>
      <w:r>
        <w:rPr>
          <w:rFonts w:hint="eastAsia"/>
          <w:sz w:val="30"/>
          <w:szCs w:val="30"/>
        </w:rPr>
        <w:t>70000</w:t>
      </w:r>
      <w:r>
        <w:rPr>
          <w:rFonts w:hint="eastAsia"/>
          <w:sz w:val="30"/>
          <w:szCs w:val="30"/>
        </w:rPr>
        <w:t>元是什么款项我不清楚，段某清楚。</w:t>
      </w:r>
    </w:p>
    <w:p w14:paraId="56197F38" w14:textId="77777777" w:rsidR="00C66B72" w:rsidRDefault="00C66B72">
      <w:pPr>
        <w:spacing w:line="500" w:lineRule="atLeast"/>
        <w:ind w:firstLine="600"/>
        <w:divId w:val="998315695"/>
        <w:rPr>
          <w:rFonts w:hint="eastAsia"/>
          <w:sz w:val="30"/>
          <w:szCs w:val="30"/>
        </w:rPr>
      </w:pPr>
      <w:r>
        <w:rPr>
          <w:rFonts w:hint="eastAsia"/>
          <w:sz w:val="30"/>
          <w:szCs w:val="30"/>
        </w:rPr>
        <w:t>7</w:t>
      </w:r>
      <w:r>
        <w:rPr>
          <w:rFonts w:hint="eastAsia"/>
          <w:sz w:val="30"/>
          <w:szCs w:val="30"/>
        </w:rPr>
        <w:t>、证人马某</w:t>
      </w:r>
      <w:r>
        <w:rPr>
          <w:rFonts w:hint="eastAsia"/>
          <w:sz w:val="30"/>
          <w:szCs w:val="30"/>
        </w:rPr>
        <w:t>1</w:t>
      </w:r>
      <w:r>
        <w:rPr>
          <w:rFonts w:hint="eastAsia"/>
          <w:sz w:val="30"/>
          <w:szCs w:val="30"/>
        </w:rPr>
        <w:t>的证言：没有给过好处费给德庆县采购办，但德庆县采购办的冼某某会打电话来询问准备采购的车辆价格有没有优惠的空间，一般我们都可以按照行规给他</w:t>
      </w:r>
      <w:r>
        <w:rPr>
          <w:rFonts w:hint="eastAsia"/>
          <w:sz w:val="30"/>
          <w:szCs w:val="30"/>
        </w:rPr>
        <w:t>1000-2000</w:t>
      </w:r>
      <w:r>
        <w:rPr>
          <w:rFonts w:hint="eastAsia"/>
          <w:sz w:val="30"/>
          <w:szCs w:val="30"/>
        </w:rPr>
        <w:t>元的介绍费佣金。从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年，总共大概给了</w:t>
      </w:r>
      <w:r>
        <w:rPr>
          <w:rFonts w:hint="eastAsia"/>
          <w:sz w:val="30"/>
          <w:szCs w:val="30"/>
        </w:rPr>
        <w:t>3</w:t>
      </w:r>
      <w:r>
        <w:rPr>
          <w:rFonts w:hint="eastAsia"/>
          <w:sz w:val="30"/>
          <w:szCs w:val="30"/>
        </w:rPr>
        <w:t>万元左右。</w:t>
      </w:r>
    </w:p>
    <w:p w14:paraId="2B326634" w14:textId="77777777" w:rsidR="00C66B72" w:rsidRDefault="00C66B72">
      <w:pPr>
        <w:spacing w:line="500" w:lineRule="atLeast"/>
        <w:ind w:firstLine="600"/>
        <w:divId w:val="1404109576"/>
        <w:rPr>
          <w:rFonts w:hint="eastAsia"/>
          <w:sz w:val="30"/>
          <w:szCs w:val="30"/>
        </w:rPr>
      </w:pPr>
      <w:r>
        <w:rPr>
          <w:rFonts w:hint="eastAsia"/>
          <w:sz w:val="30"/>
          <w:szCs w:val="30"/>
        </w:rPr>
        <w:t>8</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年，我及万利通公司与原德庆县财政局政府采购管理办公室主任冼某某存在经济往来，每年给他</w:t>
      </w:r>
      <w:r>
        <w:rPr>
          <w:rFonts w:hint="eastAsia"/>
          <w:sz w:val="30"/>
          <w:szCs w:val="30"/>
        </w:rPr>
        <w:t>3000-4000</w:t>
      </w:r>
      <w:r>
        <w:rPr>
          <w:rFonts w:hint="eastAsia"/>
          <w:sz w:val="30"/>
          <w:szCs w:val="30"/>
        </w:rPr>
        <w:t>元，共</w:t>
      </w:r>
      <w:r>
        <w:rPr>
          <w:rFonts w:hint="eastAsia"/>
          <w:sz w:val="30"/>
          <w:szCs w:val="30"/>
        </w:rPr>
        <w:t>2-3</w:t>
      </w:r>
      <w:r>
        <w:rPr>
          <w:rFonts w:hint="eastAsia"/>
          <w:sz w:val="30"/>
          <w:szCs w:val="30"/>
        </w:rPr>
        <w:t>万元，是通过我妻子邓金霞的账户转账的。</w:t>
      </w:r>
    </w:p>
    <w:p w14:paraId="4787B115" w14:textId="77777777" w:rsidR="00C66B72" w:rsidRDefault="00C66B72">
      <w:pPr>
        <w:spacing w:line="500" w:lineRule="atLeast"/>
        <w:ind w:firstLine="600"/>
        <w:divId w:val="1308322451"/>
        <w:rPr>
          <w:rFonts w:hint="eastAsia"/>
          <w:sz w:val="30"/>
          <w:szCs w:val="30"/>
        </w:rPr>
      </w:pPr>
      <w:r>
        <w:rPr>
          <w:rFonts w:hint="eastAsia"/>
          <w:sz w:val="30"/>
          <w:szCs w:val="30"/>
        </w:rPr>
        <w:t>9</w:t>
      </w:r>
      <w:r>
        <w:rPr>
          <w:rFonts w:hint="eastAsia"/>
          <w:sz w:val="30"/>
          <w:szCs w:val="30"/>
        </w:rPr>
        <w:t>、证人梁某的证言：我公司自</w:t>
      </w:r>
      <w:r>
        <w:rPr>
          <w:rFonts w:hint="eastAsia"/>
          <w:sz w:val="30"/>
          <w:szCs w:val="30"/>
        </w:rPr>
        <w:t>2013</w:t>
      </w:r>
      <w:r>
        <w:rPr>
          <w:rFonts w:hint="eastAsia"/>
          <w:sz w:val="30"/>
          <w:szCs w:val="30"/>
        </w:rPr>
        <w:t>年至今共承接了</w:t>
      </w:r>
      <w:r>
        <w:rPr>
          <w:rFonts w:hint="eastAsia"/>
          <w:sz w:val="30"/>
          <w:szCs w:val="30"/>
        </w:rPr>
        <w:t>120</w:t>
      </w:r>
      <w:r>
        <w:rPr>
          <w:rFonts w:hint="eastAsia"/>
          <w:sz w:val="30"/>
          <w:szCs w:val="30"/>
        </w:rPr>
        <w:t>多单德庆县政府投资审核中心委托的工程项目审核业务，每年收取的代审费约</w:t>
      </w:r>
      <w:r>
        <w:rPr>
          <w:rFonts w:hint="eastAsia"/>
          <w:sz w:val="30"/>
          <w:szCs w:val="30"/>
        </w:rPr>
        <w:t>40</w:t>
      </w:r>
      <w:r>
        <w:rPr>
          <w:rFonts w:hint="eastAsia"/>
          <w:sz w:val="30"/>
          <w:szCs w:val="30"/>
        </w:rPr>
        <w:t>多万元，四年共计收取</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月，德庆县财政局投资审核中心主任冼某某打电话给我说有工程项目要挂靠我德联公司的名义，在最终正式审核报告上需要盖上我公司印章，代审费的</w:t>
      </w:r>
      <w:r>
        <w:rPr>
          <w:rFonts w:hint="eastAsia"/>
          <w:sz w:val="30"/>
          <w:szCs w:val="30"/>
        </w:rPr>
        <w:t>40</w:t>
      </w:r>
      <w:r>
        <w:rPr>
          <w:rFonts w:hint="eastAsia"/>
          <w:sz w:val="30"/>
          <w:szCs w:val="30"/>
        </w:rPr>
        <w:t>％作为德联公司的管理费和税金，剩下的</w:t>
      </w:r>
      <w:r>
        <w:rPr>
          <w:rFonts w:hint="eastAsia"/>
          <w:sz w:val="30"/>
          <w:szCs w:val="30"/>
        </w:rPr>
        <w:t>60</w:t>
      </w:r>
      <w:r>
        <w:rPr>
          <w:rFonts w:hint="eastAsia"/>
          <w:sz w:val="30"/>
          <w:szCs w:val="30"/>
        </w:rPr>
        <w:t>％作为劳务费返还给我和朱某。问我可不可以，我说可以。</w:t>
      </w:r>
      <w:r>
        <w:rPr>
          <w:rFonts w:hint="eastAsia"/>
          <w:sz w:val="30"/>
          <w:szCs w:val="30"/>
        </w:rPr>
        <w:t>2013</w:t>
      </w:r>
      <w:r>
        <w:rPr>
          <w:rFonts w:hint="eastAsia"/>
          <w:sz w:val="30"/>
          <w:szCs w:val="30"/>
        </w:rPr>
        <w:t>年有</w:t>
      </w:r>
      <w:r>
        <w:rPr>
          <w:rFonts w:hint="eastAsia"/>
          <w:sz w:val="30"/>
          <w:szCs w:val="30"/>
        </w:rPr>
        <w:t>3</w:t>
      </w:r>
      <w:r>
        <w:rPr>
          <w:rFonts w:hint="eastAsia"/>
          <w:sz w:val="30"/>
          <w:szCs w:val="30"/>
        </w:rPr>
        <w:t>单工程项目审核业务挂靠我德联公司的名义，在最终正式审核报告上都盖有我德联公司印章，</w:t>
      </w:r>
      <w:r>
        <w:rPr>
          <w:rFonts w:hint="eastAsia"/>
          <w:sz w:val="30"/>
          <w:szCs w:val="30"/>
        </w:rPr>
        <w:t>2014</w:t>
      </w:r>
      <w:r>
        <w:rPr>
          <w:rFonts w:hint="eastAsia"/>
          <w:sz w:val="30"/>
          <w:szCs w:val="30"/>
        </w:rPr>
        <w:t>年</w:t>
      </w:r>
      <w:r>
        <w:rPr>
          <w:rFonts w:hint="eastAsia"/>
          <w:sz w:val="30"/>
          <w:szCs w:val="30"/>
        </w:rPr>
        <w:t>2</w:t>
      </w:r>
      <w:r>
        <w:rPr>
          <w:rFonts w:hint="eastAsia"/>
          <w:sz w:val="30"/>
          <w:szCs w:val="30"/>
        </w:rPr>
        <w:t>单，</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年就没有。</w:t>
      </w:r>
      <w:r>
        <w:rPr>
          <w:rFonts w:hint="eastAsia"/>
          <w:sz w:val="30"/>
          <w:szCs w:val="30"/>
        </w:rPr>
        <w:t>2013</w:t>
      </w:r>
      <w:r>
        <w:rPr>
          <w:rFonts w:hint="eastAsia"/>
          <w:sz w:val="30"/>
          <w:szCs w:val="30"/>
        </w:rPr>
        <w:t>年的</w:t>
      </w:r>
      <w:r>
        <w:rPr>
          <w:rFonts w:hint="eastAsia"/>
          <w:sz w:val="30"/>
          <w:szCs w:val="30"/>
        </w:rPr>
        <w:t>3</w:t>
      </w:r>
      <w:r>
        <w:rPr>
          <w:rFonts w:hint="eastAsia"/>
          <w:sz w:val="30"/>
          <w:szCs w:val="30"/>
        </w:rPr>
        <w:t>单，德庆县财政局划拨</w:t>
      </w:r>
      <w:r>
        <w:rPr>
          <w:rFonts w:hint="eastAsia"/>
          <w:sz w:val="30"/>
          <w:szCs w:val="30"/>
        </w:rPr>
        <w:t>7</w:t>
      </w:r>
      <w:r>
        <w:rPr>
          <w:rFonts w:hint="eastAsia"/>
          <w:sz w:val="30"/>
          <w:szCs w:val="30"/>
        </w:rPr>
        <w:t>、</w:t>
      </w:r>
      <w:r>
        <w:rPr>
          <w:rFonts w:hint="eastAsia"/>
          <w:sz w:val="30"/>
          <w:szCs w:val="30"/>
        </w:rPr>
        <w:t>8</w:t>
      </w:r>
      <w:r>
        <w:rPr>
          <w:rFonts w:hint="eastAsia"/>
          <w:sz w:val="30"/>
          <w:szCs w:val="30"/>
        </w:rPr>
        <w:t>万元到我公司账户，我公司收取</w:t>
      </w:r>
      <w:r>
        <w:rPr>
          <w:rFonts w:hint="eastAsia"/>
          <w:sz w:val="30"/>
          <w:szCs w:val="30"/>
        </w:rPr>
        <w:t>3</w:t>
      </w:r>
      <w:r>
        <w:rPr>
          <w:rFonts w:hint="eastAsia"/>
          <w:sz w:val="30"/>
          <w:szCs w:val="30"/>
        </w:rPr>
        <w:t>万元管理费和税金，剩下的</w:t>
      </w:r>
      <w:r>
        <w:rPr>
          <w:rFonts w:hint="eastAsia"/>
          <w:sz w:val="30"/>
          <w:szCs w:val="30"/>
        </w:rPr>
        <w:t>4</w:t>
      </w:r>
      <w:r>
        <w:rPr>
          <w:rFonts w:hint="eastAsia"/>
          <w:sz w:val="30"/>
          <w:szCs w:val="30"/>
        </w:rPr>
        <w:t>万元代审费返还给冼某某及朱某；</w:t>
      </w:r>
      <w:r>
        <w:rPr>
          <w:rFonts w:hint="eastAsia"/>
          <w:sz w:val="30"/>
          <w:szCs w:val="30"/>
        </w:rPr>
        <w:t>2014</w:t>
      </w:r>
      <w:r>
        <w:rPr>
          <w:rFonts w:hint="eastAsia"/>
          <w:sz w:val="30"/>
          <w:szCs w:val="30"/>
        </w:rPr>
        <w:t>年</w:t>
      </w:r>
      <w:r>
        <w:rPr>
          <w:rFonts w:hint="eastAsia"/>
          <w:sz w:val="30"/>
          <w:szCs w:val="30"/>
        </w:rPr>
        <w:t>2</w:t>
      </w:r>
      <w:r>
        <w:rPr>
          <w:rFonts w:hint="eastAsia"/>
          <w:sz w:val="30"/>
          <w:szCs w:val="30"/>
        </w:rPr>
        <w:t>单，德庆县财政局划拨</w:t>
      </w:r>
      <w:r>
        <w:rPr>
          <w:rFonts w:hint="eastAsia"/>
          <w:sz w:val="30"/>
          <w:szCs w:val="30"/>
        </w:rPr>
        <w:t>5</w:t>
      </w:r>
      <w:r>
        <w:rPr>
          <w:rFonts w:hint="eastAsia"/>
          <w:sz w:val="30"/>
          <w:szCs w:val="30"/>
        </w:rPr>
        <w:t>、</w:t>
      </w:r>
      <w:r>
        <w:rPr>
          <w:rFonts w:hint="eastAsia"/>
          <w:sz w:val="30"/>
          <w:szCs w:val="30"/>
        </w:rPr>
        <w:t>6</w:t>
      </w:r>
      <w:r>
        <w:rPr>
          <w:rFonts w:hint="eastAsia"/>
          <w:sz w:val="30"/>
          <w:szCs w:val="30"/>
        </w:rPr>
        <w:t>万元到我公司账户，我公司收取</w:t>
      </w:r>
      <w:r>
        <w:rPr>
          <w:rFonts w:hint="eastAsia"/>
          <w:sz w:val="30"/>
          <w:szCs w:val="30"/>
        </w:rPr>
        <w:t>2</w:t>
      </w:r>
      <w:r>
        <w:rPr>
          <w:rFonts w:hint="eastAsia"/>
          <w:sz w:val="30"/>
          <w:szCs w:val="30"/>
        </w:rPr>
        <w:t>万元管理费和税金，剩下的</w:t>
      </w:r>
      <w:r>
        <w:rPr>
          <w:rFonts w:hint="eastAsia"/>
          <w:sz w:val="30"/>
          <w:szCs w:val="30"/>
        </w:rPr>
        <w:t>3</w:t>
      </w:r>
      <w:r>
        <w:rPr>
          <w:rFonts w:hint="eastAsia"/>
          <w:sz w:val="30"/>
          <w:szCs w:val="30"/>
        </w:rPr>
        <w:t>万元代审费返还给冼某某及朱某。</w:t>
      </w:r>
    </w:p>
    <w:p w14:paraId="3BA14474" w14:textId="77777777" w:rsidR="00C66B72" w:rsidRDefault="00C66B72">
      <w:pPr>
        <w:spacing w:line="500" w:lineRule="atLeast"/>
        <w:ind w:firstLine="600"/>
        <w:divId w:val="1070080113"/>
        <w:rPr>
          <w:rFonts w:hint="eastAsia"/>
          <w:sz w:val="30"/>
          <w:szCs w:val="30"/>
        </w:rPr>
      </w:pPr>
      <w:r>
        <w:rPr>
          <w:rFonts w:hint="eastAsia"/>
          <w:sz w:val="30"/>
          <w:szCs w:val="30"/>
        </w:rPr>
        <w:t>10</w:t>
      </w:r>
      <w:r>
        <w:rPr>
          <w:rFonts w:hint="eastAsia"/>
          <w:sz w:val="30"/>
          <w:szCs w:val="30"/>
        </w:rPr>
        <w:t>、证人钟某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年下半年开始至今，每年有大约</w:t>
      </w:r>
      <w:r>
        <w:rPr>
          <w:rFonts w:hint="eastAsia"/>
          <w:sz w:val="30"/>
          <w:szCs w:val="30"/>
        </w:rPr>
        <w:t>100</w:t>
      </w:r>
      <w:r>
        <w:rPr>
          <w:rFonts w:hint="eastAsia"/>
          <w:sz w:val="30"/>
          <w:szCs w:val="30"/>
        </w:rPr>
        <w:t>宗预算、结算业务量，平均每年有大约</w:t>
      </w:r>
      <w:r>
        <w:rPr>
          <w:rFonts w:hint="eastAsia"/>
          <w:sz w:val="30"/>
          <w:szCs w:val="30"/>
        </w:rPr>
        <w:t>70-100</w:t>
      </w:r>
      <w:r>
        <w:rPr>
          <w:rFonts w:hint="eastAsia"/>
          <w:sz w:val="30"/>
          <w:szCs w:val="30"/>
        </w:rPr>
        <w:t>万元的业务额。</w:t>
      </w:r>
      <w:r>
        <w:rPr>
          <w:rFonts w:hint="eastAsia"/>
          <w:sz w:val="30"/>
          <w:szCs w:val="30"/>
        </w:rPr>
        <w:t>2014</w:t>
      </w:r>
      <w:r>
        <w:rPr>
          <w:rFonts w:hint="eastAsia"/>
          <w:sz w:val="30"/>
          <w:szCs w:val="30"/>
        </w:rPr>
        <w:t>年上半年的一天，德庆县财政局评审中心工程师朱某打电话问我，有工程挂靠我公司做工程咨询项目要收取多少管理费和税金，我说</w:t>
      </w:r>
      <w:r>
        <w:rPr>
          <w:rFonts w:hint="eastAsia"/>
          <w:sz w:val="30"/>
          <w:szCs w:val="30"/>
        </w:rPr>
        <w:t>35</w:t>
      </w:r>
      <w:r>
        <w:rPr>
          <w:rFonts w:hint="eastAsia"/>
          <w:sz w:val="30"/>
          <w:szCs w:val="30"/>
        </w:rPr>
        <w:t>％。一个月后，冼某某打电话给我说想把他们财政局工程师自己做的工程造价咨询审核报告挂靠到我信安公司，以我公司工程师做的审核报告名义把咨询款拿出来……。德庆县财政局就会把咨询费转账到我公司，我公司收到款后，扣除</w:t>
      </w:r>
      <w:r>
        <w:rPr>
          <w:rFonts w:hint="eastAsia"/>
          <w:sz w:val="30"/>
          <w:szCs w:val="30"/>
        </w:rPr>
        <w:t>35</w:t>
      </w:r>
      <w:r>
        <w:rPr>
          <w:rFonts w:hint="eastAsia"/>
          <w:sz w:val="30"/>
          <w:szCs w:val="30"/>
        </w:rPr>
        <w:t>％作为管理费和税金，另外的</w:t>
      </w:r>
      <w:r>
        <w:rPr>
          <w:rFonts w:hint="eastAsia"/>
          <w:sz w:val="30"/>
          <w:szCs w:val="30"/>
        </w:rPr>
        <w:t>65</w:t>
      </w:r>
      <w:r>
        <w:rPr>
          <w:rFonts w:hint="eastAsia"/>
          <w:sz w:val="30"/>
          <w:szCs w:val="30"/>
        </w:rPr>
        <w:t>％就给冼某某。分三次给冼某某，转账</w:t>
      </w:r>
      <w:r>
        <w:rPr>
          <w:rFonts w:hint="eastAsia"/>
          <w:sz w:val="30"/>
          <w:szCs w:val="30"/>
        </w:rPr>
        <w:t>27505.7</w:t>
      </w:r>
      <w:r>
        <w:rPr>
          <w:rFonts w:hint="eastAsia"/>
          <w:sz w:val="30"/>
          <w:szCs w:val="30"/>
        </w:rPr>
        <w:t>元、</w:t>
      </w:r>
      <w:r>
        <w:rPr>
          <w:rFonts w:hint="eastAsia"/>
          <w:sz w:val="30"/>
          <w:szCs w:val="30"/>
        </w:rPr>
        <w:t>10413.2</w:t>
      </w:r>
      <w:r>
        <w:rPr>
          <w:rFonts w:hint="eastAsia"/>
          <w:sz w:val="30"/>
          <w:szCs w:val="30"/>
        </w:rPr>
        <w:t>元，给现金</w:t>
      </w:r>
      <w:r>
        <w:rPr>
          <w:rFonts w:hint="eastAsia"/>
          <w:sz w:val="30"/>
          <w:szCs w:val="30"/>
        </w:rPr>
        <w:t>2</w:t>
      </w:r>
      <w:r>
        <w:rPr>
          <w:rFonts w:hint="eastAsia"/>
          <w:sz w:val="30"/>
          <w:szCs w:val="30"/>
        </w:rPr>
        <w:t>万元，共</w:t>
      </w:r>
      <w:r>
        <w:rPr>
          <w:rFonts w:hint="eastAsia"/>
          <w:sz w:val="30"/>
          <w:szCs w:val="30"/>
        </w:rPr>
        <w:t>57717.04</w:t>
      </w:r>
      <w:r>
        <w:rPr>
          <w:rFonts w:hint="eastAsia"/>
          <w:sz w:val="30"/>
          <w:szCs w:val="30"/>
        </w:rPr>
        <w:t>元。</w:t>
      </w:r>
    </w:p>
    <w:p w14:paraId="34CBD71B" w14:textId="77777777" w:rsidR="00C66B72" w:rsidRDefault="00C66B72">
      <w:pPr>
        <w:spacing w:line="500" w:lineRule="atLeast"/>
        <w:ind w:firstLine="600"/>
        <w:divId w:val="334380500"/>
        <w:rPr>
          <w:rFonts w:hint="eastAsia"/>
          <w:sz w:val="30"/>
          <w:szCs w:val="30"/>
        </w:rPr>
      </w:pPr>
      <w:r>
        <w:rPr>
          <w:rFonts w:hint="eastAsia"/>
          <w:sz w:val="30"/>
          <w:szCs w:val="30"/>
        </w:rPr>
        <w:t>11</w:t>
      </w:r>
      <w:r>
        <w:rPr>
          <w:rFonts w:hint="eastAsia"/>
          <w:sz w:val="30"/>
          <w:szCs w:val="30"/>
        </w:rPr>
        <w:t>、证人谢某的证言：德庆县财政局评审中心通过政府采购服务的方式向珠海德联公司、肇庆信安公司、广东宏茂公司购买造价咨询或工程结算评审服务。我与冼某某冒用了德联公司或信安公司的名义去完成审核，德庆县财政局也按照德联公司或信安公司的审核标准支付了代审费，因此，德庆县财政局额外支付了这部分费用，我们变相套取了代审资金。实际上这些工作是由我们完成的，而不是由德联公司或信安公司完成，我们只是冒用了他们的名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月共有</w:t>
      </w:r>
      <w:r>
        <w:rPr>
          <w:rFonts w:hint="eastAsia"/>
          <w:sz w:val="30"/>
          <w:szCs w:val="30"/>
        </w:rPr>
        <w:t>6</w:t>
      </w:r>
      <w:r>
        <w:rPr>
          <w:rFonts w:hint="eastAsia"/>
          <w:sz w:val="30"/>
          <w:szCs w:val="30"/>
        </w:rPr>
        <w:t>件工程，套取多少代审费不知道，冼某某共分</w:t>
      </w:r>
      <w:r>
        <w:rPr>
          <w:rFonts w:hint="eastAsia"/>
          <w:sz w:val="30"/>
          <w:szCs w:val="30"/>
        </w:rPr>
        <w:t>5</w:t>
      </w:r>
      <w:r>
        <w:rPr>
          <w:rFonts w:hint="eastAsia"/>
          <w:sz w:val="30"/>
          <w:szCs w:val="30"/>
        </w:rPr>
        <w:t>次给了</w:t>
      </w:r>
      <w:r>
        <w:rPr>
          <w:rFonts w:hint="eastAsia"/>
          <w:sz w:val="30"/>
          <w:szCs w:val="30"/>
        </w:rPr>
        <w:t>2.7</w:t>
      </w:r>
      <w:r>
        <w:rPr>
          <w:rFonts w:hint="eastAsia"/>
          <w:sz w:val="30"/>
          <w:szCs w:val="30"/>
        </w:rPr>
        <w:t>万元我。</w:t>
      </w:r>
    </w:p>
    <w:p w14:paraId="0B07ECCC" w14:textId="77777777" w:rsidR="00C66B72" w:rsidRDefault="00C66B72">
      <w:pPr>
        <w:spacing w:line="500" w:lineRule="atLeast"/>
        <w:ind w:firstLine="600"/>
        <w:divId w:val="205677795"/>
        <w:rPr>
          <w:rFonts w:hint="eastAsia"/>
          <w:sz w:val="30"/>
          <w:szCs w:val="30"/>
        </w:rPr>
      </w:pPr>
      <w:r>
        <w:rPr>
          <w:rFonts w:hint="eastAsia"/>
          <w:sz w:val="30"/>
          <w:szCs w:val="30"/>
        </w:rPr>
        <w:t>12</w:t>
      </w:r>
      <w:r>
        <w:rPr>
          <w:rFonts w:hint="eastAsia"/>
          <w:sz w:val="30"/>
          <w:szCs w:val="30"/>
        </w:rPr>
        <w:t>、证人朱某的证言：</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年间，冼某某分</w:t>
      </w:r>
      <w:r>
        <w:rPr>
          <w:rFonts w:hint="eastAsia"/>
          <w:sz w:val="30"/>
          <w:szCs w:val="30"/>
        </w:rPr>
        <w:t>10</w:t>
      </w:r>
      <w:r>
        <w:rPr>
          <w:rFonts w:hint="eastAsia"/>
          <w:sz w:val="30"/>
          <w:szCs w:val="30"/>
        </w:rPr>
        <w:t>次共给我约</w:t>
      </w:r>
      <w:r>
        <w:rPr>
          <w:rFonts w:hint="eastAsia"/>
          <w:sz w:val="30"/>
          <w:szCs w:val="30"/>
        </w:rPr>
        <w:t>45000</w:t>
      </w:r>
      <w:r>
        <w:rPr>
          <w:rFonts w:hint="eastAsia"/>
          <w:sz w:val="30"/>
          <w:szCs w:val="30"/>
        </w:rPr>
        <w:t>元现金。实际上由我审核的工程项目通过外审公司复核并盖章后，外审公司收取代审费的</w:t>
      </w:r>
      <w:r>
        <w:rPr>
          <w:rFonts w:hint="eastAsia"/>
          <w:sz w:val="30"/>
          <w:szCs w:val="30"/>
        </w:rPr>
        <w:t>50</w:t>
      </w:r>
      <w:r>
        <w:rPr>
          <w:rFonts w:hint="eastAsia"/>
          <w:sz w:val="30"/>
          <w:szCs w:val="30"/>
        </w:rPr>
        <w:t>％作为复核费用，剩余的</w:t>
      </w:r>
      <w:r>
        <w:rPr>
          <w:rFonts w:hint="eastAsia"/>
          <w:sz w:val="30"/>
          <w:szCs w:val="30"/>
        </w:rPr>
        <w:t>50</w:t>
      </w:r>
      <w:r>
        <w:rPr>
          <w:rFonts w:hint="eastAsia"/>
          <w:sz w:val="30"/>
          <w:szCs w:val="30"/>
        </w:rPr>
        <w:t>％代审费返还给冼某某，冼某某将剩余的</w:t>
      </w:r>
      <w:r>
        <w:rPr>
          <w:rFonts w:hint="eastAsia"/>
          <w:sz w:val="30"/>
          <w:szCs w:val="30"/>
        </w:rPr>
        <w:t>50</w:t>
      </w:r>
      <w:r>
        <w:rPr>
          <w:rFonts w:hint="eastAsia"/>
          <w:sz w:val="30"/>
          <w:szCs w:val="30"/>
        </w:rPr>
        <w:t>％代审费的一半分给我作为我的加班费。</w:t>
      </w:r>
    </w:p>
    <w:p w14:paraId="4A13F43F" w14:textId="77777777" w:rsidR="00C66B72" w:rsidRDefault="00C66B72">
      <w:pPr>
        <w:spacing w:line="500" w:lineRule="atLeast"/>
        <w:ind w:firstLine="600"/>
        <w:divId w:val="2118867793"/>
        <w:rPr>
          <w:rFonts w:hint="eastAsia"/>
          <w:sz w:val="30"/>
          <w:szCs w:val="30"/>
        </w:rPr>
      </w:pPr>
      <w:r>
        <w:rPr>
          <w:rFonts w:hint="eastAsia"/>
          <w:sz w:val="30"/>
          <w:szCs w:val="30"/>
        </w:rPr>
        <w:t>13</w:t>
      </w:r>
      <w:r>
        <w:rPr>
          <w:rFonts w:hint="eastAsia"/>
          <w:sz w:val="30"/>
          <w:szCs w:val="30"/>
        </w:rPr>
        <w:t>、证人袁某</w:t>
      </w:r>
      <w:r>
        <w:rPr>
          <w:rFonts w:hint="eastAsia"/>
          <w:sz w:val="30"/>
          <w:szCs w:val="30"/>
        </w:rPr>
        <w:t>1</w:t>
      </w:r>
      <w:r>
        <w:rPr>
          <w:rFonts w:hint="eastAsia"/>
          <w:sz w:val="30"/>
          <w:szCs w:val="30"/>
        </w:rPr>
        <w:t>的证言：我有在</w:t>
      </w:r>
      <w:r>
        <w:rPr>
          <w:rFonts w:hint="eastAsia"/>
          <w:sz w:val="30"/>
          <w:szCs w:val="30"/>
        </w:rPr>
        <w:t>2011</w:t>
      </w:r>
      <w:r>
        <w:rPr>
          <w:rFonts w:hint="eastAsia"/>
          <w:sz w:val="30"/>
          <w:szCs w:val="30"/>
        </w:rPr>
        <w:t>年左右因为德庆县路灯改造工程送了</w:t>
      </w:r>
      <w:r>
        <w:rPr>
          <w:rFonts w:hint="eastAsia"/>
          <w:sz w:val="30"/>
          <w:szCs w:val="30"/>
        </w:rPr>
        <w:t>3</w:t>
      </w:r>
      <w:r>
        <w:rPr>
          <w:rFonts w:hint="eastAsia"/>
          <w:sz w:val="30"/>
          <w:szCs w:val="30"/>
        </w:rPr>
        <w:t>万元人民币给冼某某。</w:t>
      </w:r>
    </w:p>
    <w:p w14:paraId="7A8E002E" w14:textId="77777777" w:rsidR="00C66B72" w:rsidRDefault="00C66B72">
      <w:pPr>
        <w:spacing w:line="500" w:lineRule="atLeast"/>
        <w:ind w:firstLine="600"/>
        <w:divId w:val="1201044625"/>
        <w:rPr>
          <w:rFonts w:hint="eastAsia"/>
          <w:sz w:val="30"/>
          <w:szCs w:val="30"/>
        </w:rPr>
      </w:pPr>
      <w:r>
        <w:rPr>
          <w:rFonts w:hint="eastAsia"/>
          <w:sz w:val="30"/>
          <w:szCs w:val="30"/>
        </w:rPr>
        <w:t>14</w:t>
      </w:r>
      <w:r>
        <w:rPr>
          <w:rFonts w:hint="eastAsia"/>
          <w:sz w:val="30"/>
          <w:szCs w:val="30"/>
        </w:rPr>
        <w:t>、德庆县财政局投资评审中心与肇庆信安工程造价咨询有限公司签订的投资建设工程协作评审合同。</w:t>
      </w:r>
    </w:p>
    <w:p w14:paraId="34A9E91C" w14:textId="77777777" w:rsidR="00C66B72" w:rsidRDefault="00C66B72">
      <w:pPr>
        <w:spacing w:line="500" w:lineRule="atLeast"/>
        <w:ind w:firstLine="600"/>
        <w:divId w:val="2059740487"/>
        <w:rPr>
          <w:rFonts w:hint="eastAsia"/>
          <w:sz w:val="30"/>
          <w:szCs w:val="30"/>
        </w:rPr>
      </w:pPr>
      <w:r>
        <w:rPr>
          <w:rFonts w:hint="eastAsia"/>
          <w:sz w:val="30"/>
          <w:szCs w:val="30"/>
        </w:rPr>
        <w:t>15</w:t>
      </w:r>
      <w:r>
        <w:rPr>
          <w:rFonts w:hint="eastAsia"/>
          <w:sz w:val="30"/>
          <w:szCs w:val="30"/>
        </w:rPr>
        <w:t>、肇庆信安工程造价咨询有限公司的情况说明，证实在收到德庆县财政局评审咨询费</w:t>
      </w:r>
      <w:r>
        <w:rPr>
          <w:rFonts w:hint="eastAsia"/>
          <w:sz w:val="30"/>
          <w:szCs w:val="30"/>
        </w:rPr>
        <w:t>85540.3</w:t>
      </w:r>
      <w:r>
        <w:rPr>
          <w:rFonts w:hint="eastAsia"/>
          <w:sz w:val="30"/>
          <w:szCs w:val="30"/>
        </w:rPr>
        <w:t>元后，扣除</w:t>
      </w:r>
      <w:r>
        <w:rPr>
          <w:rFonts w:hint="eastAsia"/>
          <w:sz w:val="30"/>
          <w:szCs w:val="30"/>
        </w:rPr>
        <w:t>30</w:t>
      </w:r>
      <w:r>
        <w:rPr>
          <w:rFonts w:hint="eastAsia"/>
          <w:sz w:val="30"/>
          <w:szCs w:val="30"/>
        </w:rPr>
        <w:t>％税金和管理费后，以员工餐费、出差费等名义将剩余的</w:t>
      </w:r>
      <w:r>
        <w:rPr>
          <w:rFonts w:hint="eastAsia"/>
          <w:sz w:val="30"/>
          <w:szCs w:val="30"/>
        </w:rPr>
        <w:t>57717.04</w:t>
      </w:r>
      <w:r>
        <w:rPr>
          <w:rFonts w:hint="eastAsia"/>
          <w:sz w:val="30"/>
          <w:szCs w:val="30"/>
        </w:rPr>
        <w:t>元返还给被告人冼某某。</w:t>
      </w:r>
    </w:p>
    <w:p w14:paraId="7560AF82" w14:textId="77777777" w:rsidR="00C66B72" w:rsidRDefault="00C66B72">
      <w:pPr>
        <w:spacing w:line="500" w:lineRule="atLeast"/>
        <w:ind w:firstLine="600"/>
        <w:divId w:val="949355041"/>
        <w:rPr>
          <w:rFonts w:hint="eastAsia"/>
          <w:sz w:val="30"/>
          <w:szCs w:val="30"/>
        </w:rPr>
      </w:pPr>
      <w:r>
        <w:rPr>
          <w:rFonts w:hint="eastAsia"/>
          <w:sz w:val="30"/>
          <w:szCs w:val="30"/>
        </w:rPr>
        <w:t>16</w:t>
      </w:r>
      <w:r>
        <w:rPr>
          <w:rFonts w:hint="eastAsia"/>
          <w:sz w:val="30"/>
          <w:szCs w:val="30"/>
        </w:rPr>
        <w:t>、信安公司通过褚某转帐给被告人冼某某的凭证，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日转</w:t>
      </w:r>
      <w:r>
        <w:rPr>
          <w:rFonts w:hint="eastAsia"/>
          <w:sz w:val="30"/>
          <w:szCs w:val="30"/>
        </w:rPr>
        <w:t>27505.70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日转</w:t>
      </w:r>
      <w:r>
        <w:rPr>
          <w:rFonts w:hint="eastAsia"/>
          <w:sz w:val="30"/>
          <w:szCs w:val="30"/>
        </w:rPr>
        <w:t>10413.20</w:t>
      </w:r>
      <w:r>
        <w:rPr>
          <w:rFonts w:hint="eastAsia"/>
          <w:sz w:val="30"/>
          <w:szCs w:val="30"/>
        </w:rPr>
        <w:t>元。</w:t>
      </w:r>
    </w:p>
    <w:p w14:paraId="193A145A" w14:textId="77777777" w:rsidR="00C66B72" w:rsidRDefault="00C66B72">
      <w:pPr>
        <w:spacing w:line="500" w:lineRule="atLeast"/>
        <w:ind w:firstLine="600"/>
        <w:divId w:val="650718277"/>
        <w:rPr>
          <w:rFonts w:hint="eastAsia"/>
          <w:sz w:val="30"/>
          <w:szCs w:val="30"/>
        </w:rPr>
      </w:pPr>
      <w:r>
        <w:rPr>
          <w:rFonts w:hint="eastAsia"/>
          <w:sz w:val="30"/>
          <w:szCs w:val="30"/>
        </w:rPr>
        <w:t>17</w:t>
      </w:r>
      <w:r>
        <w:rPr>
          <w:rFonts w:hint="eastAsia"/>
          <w:sz w:val="30"/>
          <w:szCs w:val="30"/>
        </w:rPr>
        <w:t>、珠海德联工程造价咨询有限公司肇庆分公司的情况说明，证实在收到德庆县财政局</w:t>
      </w:r>
      <w:r>
        <w:rPr>
          <w:rFonts w:hint="eastAsia"/>
          <w:sz w:val="30"/>
          <w:szCs w:val="30"/>
        </w:rPr>
        <w:t>8</w:t>
      </w:r>
      <w:r>
        <w:rPr>
          <w:rFonts w:hint="eastAsia"/>
          <w:sz w:val="30"/>
          <w:szCs w:val="30"/>
        </w:rPr>
        <w:t>个项目评审咨询费</w:t>
      </w:r>
      <w:r>
        <w:rPr>
          <w:rFonts w:hint="eastAsia"/>
          <w:sz w:val="30"/>
          <w:szCs w:val="30"/>
        </w:rPr>
        <w:t>135556.52</w:t>
      </w:r>
      <w:r>
        <w:rPr>
          <w:rFonts w:hint="eastAsia"/>
          <w:sz w:val="30"/>
          <w:szCs w:val="30"/>
        </w:rPr>
        <w:t>元后，扣除</w:t>
      </w:r>
      <w:r>
        <w:rPr>
          <w:rFonts w:hint="eastAsia"/>
          <w:sz w:val="30"/>
          <w:szCs w:val="30"/>
        </w:rPr>
        <w:t>40</w:t>
      </w:r>
      <w:r>
        <w:rPr>
          <w:rFonts w:hint="eastAsia"/>
          <w:sz w:val="30"/>
          <w:szCs w:val="30"/>
        </w:rPr>
        <w:t>％基本管理费用、办公费用、人工成某和税金后，以餐饮费、接待费、差旅费等名义将剩余的</w:t>
      </w:r>
      <w:r>
        <w:rPr>
          <w:rFonts w:hint="eastAsia"/>
          <w:sz w:val="30"/>
          <w:szCs w:val="30"/>
        </w:rPr>
        <w:t>8.3</w:t>
      </w:r>
      <w:r>
        <w:rPr>
          <w:rFonts w:hint="eastAsia"/>
          <w:sz w:val="30"/>
          <w:szCs w:val="30"/>
        </w:rPr>
        <w:t>万元现金返还给被告人冼某某。</w:t>
      </w:r>
    </w:p>
    <w:p w14:paraId="642B7990" w14:textId="77777777" w:rsidR="00C66B72" w:rsidRDefault="00C66B72">
      <w:pPr>
        <w:spacing w:line="500" w:lineRule="atLeast"/>
        <w:ind w:firstLine="600"/>
        <w:divId w:val="1543400934"/>
        <w:rPr>
          <w:rFonts w:hint="eastAsia"/>
          <w:sz w:val="30"/>
          <w:szCs w:val="30"/>
        </w:rPr>
      </w:pPr>
      <w:r>
        <w:rPr>
          <w:rFonts w:hint="eastAsia"/>
          <w:sz w:val="30"/>
          <w:szCs w:val="30"/>
        </w:rPr>
        <w:t>18</w:t>
      </w:r>
      <w:r>
        <w:rPr>
          <w:rFonts w:hint="eastAsia"/>
          <w:sz w:val="30"/>
          <w:szCs w:val="30"/>
        </w:rPr>
        <w:t>、珠海德联工程造价咨询项目、税收通用发票、签订的投资建设工程协作评审合同。</w:t>
      </w:r>
    </w:p>
    <w:p w14:paraId="72E38458" w14:textId="77777777" w:rsidR="00C66B72" w:rsidRDefault="00C66B72">
      <w:pPr>
        <w:spacing w:line="500" w:lineRule="atLeast"/>
        <w:ind w:firstLine="600"/>
        <w:divId w:val="915439455"/>
        <w:rPr>
          <w:rFonts w:hint="eastAsia"/>
          <w:sz w:val="30"/>
          <w:szCs w:val="30"/>
        </w:rPr>
      </w:pPr>
      <w:r>
        <w:rPr>
          <w:rFonts w:hint="eastAsia"/>
          <w:sz w:val="30"/>
          <w:szCs w:val="30"/>
        </w:rPr>
        <w:t>19</w:t>
      </w:r>
      <w:r>
        <w:rPr>
          <w:rFonts w:hint="eastAsia"/>
          <w:sz w:val="30"/>
          <w:szCs w:val="30"/>
        </w:rPr>
        <w:t>、八达电脑李某</w:t>
      </w:r>
      <w:r>
        <w:rPr>
          <w:rFonts w:hint="eastAsia"/>
          <w:sz w:val="30"/>
          <w:szCs w:val="30"/>
        </w:rPr>
        <w:t>1</w:t>
      </w:r>
      <w:r>
        <w:rPr>
          <w:rFonts w:hint="eastAsia"/>
          <w:sz w:val="30"/>
          <w:szCs w:val="30"/>
        </w:rPr>
        <w:t>转账给被告人冼某某的凭证。</w:t>
      </w:r>
    </w:p>
    <w:p w14:paraId="1D59078D" w14:textId="77777777" w:rsidR="00C66B72" w:rsidRDefault="00C66B72">
      <w:pPr>
        <w:spacing w:line="500" w:lineRule="atLeast"/>
        <w:ind w:firstLine="600"/>
        <w:divId w:val="2102332547"/>
        <w:rPr>
          <w:rFonts w:hint="eastAsia"/>
          <w:sz w:val="30"/>
          <w:szCs w:val="30"/>
        </w:rPr>
      </w:pPr>
      <w:r>
        <w:rPr>
          <w:rFonts w:hint="eastAsia"/>
          <w:sz w:val="30"/>
          <w:szCs w:val="30"/>
        </w:rPr>
        <w:t>20</w:t>
      </w:r>
      <w:r>
        <w:rPr>
          <w:rFonts w:hint="eastAsia"/>
          <w:sz w:val="30"/>
          <w:szCs w:val="30"/>
        </w:rPr>
        <w:t>、万利通车行通过户名邓金霞转账给被告人冼某某的凭证，</w:t>
      </w:r>
      <w:r>
        <w:rPr>
          <w:rFonts w:hint="eastAsia"/>
          <w:sz w:val="30"/>
          <w:szCs w:val="30"/>
        </w:rPr>
        <w:t>5</w:t>
      </w:r>
      <w:r>
        <w:rPr>
          <w:rFonts w:hint="eastAsia"/>
          <w:sz w:val="30"/>
          <w:szCs w:val="30"/>
        </w:rPr>
        <w:t>笔共</w:t>
      </w:r>
      <w:r>
        <w:rPr>
          <w:rFonts w:hint="eastAsia"/>
          <w:sz w:val="30"/>
          <w:szCs w:val="30"/>
        </w:rPr>
        <w:t>20200</w:t>
      </w:r>
      <w:r>
        <w:rPr>
          <w:rFonts w:hint="eastAsia"/>
          <w:sz w:val="30"/>
          <w:szCs w:val="30"/>
        </w:rPr>
        <w:t>元。</w:t>
      </w:r>
    </w:p>
    <w:p w14:paraId="7B836F21" w14:textId="77777777" w:rsidR="00C66B72" w:rsidRDefault="00C66B72">
      <w:pPr>
        <w:spacing w:line="500" w:lineRule="atLeast"/>
        <w:ind w:firstLine="600"/>
        <w:divId w:val="172033640"/>
        <w:rPr>
          <w:rFonts w:hint="eastAsia"/>
          <w:sz w:val="30"/>
          <w:szCs w:val="30"/>
        </w:rPr>
      </w:pPr>
      <w:r>
        <w:rPr>
          <w:rFonts w:hint="eastAsia"/>
          <w:sz w:val="30"/>
          <w:szCs w:val="30"/>
        </w:rPr>
        <w:t>21</w:t>
      </w:r>
      <w:r>
        <w:rPr>
          <w:rFonts w:hint="eastAsia"/>
          <w:sz w:val="30"/>
          <w:szCs w:val="30"/>
        </w:rPr>
        <w:t>、财政授权支付凭证：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日，支付珠海德联工程咨询有限公司肇庆分公司</w:t>
      </w:r>
      <w:r>
        <w:rPr>
          <w:rFonts w:hint="eastAsia"/>
          <w:sz w:val="30"/>
          <w:szCs w:val="30"/>
        </w:rPr>
        <w:t>414402.03</w:t>
      </w:r>
      <w:r>
        <w:rPr>
          <w:rFonts w:hint="eastAsia"/>
          <w:sz w:val="30"/>
          <w:szCs w:val="30"/>
        </w:rPr>
        <w:t>元、</w:t>
      </w:r>
      <w:r>
        <w:rPr>
          <w:rFonts w:hint="eastAsia"/>
          <w:sz w:val="30"/>
          <w:szCs w:val="30"/>
        </w:rPr>
        <w:t>182870.74</w:t>
      </w:r>
      <w:r>
        <w:rPr>
          <w:rFonts w:hint="eastAsia"/>
          <w:sz w:val="30"/>
          <w:szCs w:val="30"/>
        </w:rPr>
        <w:t>元，支付肇庆信安工程造价咨询有限公司</w:t>
      </w:r>
      <w:r>
        <w:rPr>
          <w:rFonts w:hint="eastAsia"/>
          <w:sz w:val="30"/>
          <w:szCs w:val="30"/>
        </w:rPr>
        <w:t>8995.93</w:t>
      </w:r>
      <w:r>
        <w:rPr>
          <w:rFonts w:hint="eastAsia"/>
          <w:sz w:val="30"/>
          <w:szCs w:val="30"/>
        </w:rPr>
        <w:t>元、</w:t>
      </w:r>
      <w:r>
        <w:rPr>
          <w:rFonts w:hint="eastAsia"/>
          <w:sz w:val="30"/>
          <w:szCs w:val="30"/>
        </w:rPr>
        <w:t>99640.37</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日，支付珠海德联工程咨询有限公司肇庆分公司</w:t>
      </w:r>
      <w:r>
        <w:rPr>
          <w:rFonts w:hint="eastAsia"/>
          <w:sz w:val="30"/>
          <w:szCs w:val="30"/>
        </w:rPr>
        <w:t>349512.78</w:t>
      </w:r>
      <w:r>
        <w:rPr>
          <w:rFonts w:hint="eastAsia"/>
          <w:sz w:val="30"/>
          <w:szCs w:val="30"/>
        </w:rPr>
        <w:t>元、支付肇庆信安工程造价咨询有限公司</w:t>
      </w:r>
      <w:r>
        <w:rPr>
          <w:rFonts w:hint="eastAsia"/>
          <w:sz w:val="30"/>
          <w:szCs w:val="30"/>
        </w:rPr>
        <w:t>52737.25</w:t>
      </w:r>
      <w:r>
        <w:rPr>
          <w:rFonts w:hint="eastAsia"/>
          <w:sz w:val="30"/>
          <w:szCs w:val="30"/>
        </w:rPr>
        <w:t>元、</w:t>
      </w:r>
      <w:r>
        <w:rPr>
          <w:rFonts w:hint="eastAsia"/>
          <w:sz w:val="30"/>
          <w:szCs w:val="30"/>
        </w:rPr>
        <w:t>310000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日，支付肇庆信安工程造价咨询有限公司</w:t>
      </w:r>
      <w:r>
        <w:rPr>
          <w:rFonts w:hint="eastAsia"/>
          <w:sz w:val="30"/>
          <w:szCs w:val="30"/>
        </w:rPr>
        <w:t>402075.05</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日，支付珠海德联工程咨询有限公司肇庆分公司</w:t>
      </w:r>
      <w:r>
        <w:rPr>
          <w:rFonts w:hint="eastAsia"/>
          <w:sz w:val="30"/>
          <w:szCs w:val="30"/>
        </w:rPr>
        <w:t>400000</w:t>
      </w:r>
      <w:r>
        <w:rPr>
          <w:rFonts w:hint="eastAsia"/>
          <w:sz w:val="30"/>
          <w:szCs w:val="30"/>
        </w:rPr>
        <w:t>元、</w:t>
      </w:r>
      <w:r>
        <w:rPr>
          <w:rFonts w:hint="eastAsia"/>
          <w:sz w:val="30"/>
          <w:szCs w:val="30"/>
        </w:rPr>
        <w:t>319943.83</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日，支付珠海德联工程咨询有限公司肇庆分公司</w:t>
      </w:r>
      <w:r>
        <w:rPr>
          <w:rFonts w:hint="eastAsia"/>
          <w:sz w:val="30"/>
          <w:szCs w:val="30"/>
        </w:rPr>
        <w:t>421315.87</w:t>
      </w:r>
      <w:r>
        <w:rPr>
          <w:rFonts w:hint="eastAsia"/>
          <w:sz w:val="30"/>
          <w:szCs w:val="30"/>
        </w:rPr>
        <w:t>元，支付肇庆信安工程造价咨询有限公司</w:t>
      </w:r>
      <w:r>
        <w:rPr>
          <w:rFonts w:hint="eastAsia"/>
          <w:sz w:val="30"/>
          <w:szCs w:val="30"/>
        </w:rPr>
        <w:t>178684.13</w:t>
      </w:r>
      <w:r>
        <w:rPr>
          <w:rFonts w:hint="eastAsia"/>
          <w:sz w:val="30"/>
          <w:szCs w:val="30"/>
        </w:rPr>
        <w:t>元、</w:t>
      </w:r>
      <w:r>
        <w:rPr>
          <w:rFonts w:hint="eastAsia"/>
          <w:sz w:val="30"/>
          <w:szCs w:val="30"/>
        </w:rPr>
        <w:t>263606.87</w:t>
      </w:r>
      <w:r>
        <w:rPr>
          <w:rFonts w:hint="eastAsia"/>
          <w:sz w:val="30"/>
          <w:szCs w:val="30"/>
        </w:rPr>
        <w:t>元。上述费用均为德庆县财政局支付的审核费用。</w:t>
      </w:r>
    </w:p>
    <w:p w14:paraId="7C4B4D0E" w14:textId="77777777" w:rsidR="00C66B72" w:rsidRDefault="00C66B72">
      <w:pPr>
        <w:spacing w:line="500" w:lineRule="atLeast"/>
        <w:ind w:firstLine="600"/>
        <w:divId w:val="1542935832"/>
        <w:rPr>
          <w:rFonts w:hint="eastAsia"/>
          <w:sz w:val="30"/>
          <w:szCs w:val="30"/>
        </w:rPr>
      </w:pPr>
      <w:r>
        <w:rPr>
          <w:rFonts w:hint="eastAsia"/>
          <w:sz w:val="30"/>
          <w:szCs w:val="30"/>
        </w:rPr>
        <w:t>22</w:t>
      </w:r>
      <w:r>
        <w:rPr>
          <w:rFonts w:hint="eastAsia"/>
          <w:sz w:val="30"/>
          <w:szCs w:val="30"/>
        </w:rPr>
        <w:t>、相关增值税缴税发票。</w:t>
      </w:r>
    </w:p>
    <w:p w14:paraId="6FD80CE4" w14:textId="77777777" w:rsidR="00C66B72" w:rsidRDefault="00C66B72">
      <w:pPr>
        <w:spacing w:line="500" w:lineRule="atLeast"/>
        <w:ind w:firstLine="600"/>
        <w:divId w:val="653950133"/>
        <w:rPr>
          <w:rFonts w:hint="eastAsia"/>
          <w:sz w:val="30"/>
          <w:szCs w:val="30"/>
        </w:rPr>
      </w:pPr>
      <w:r>
        <w:rPr>
          <w:rFonts w:hint="eastAsia"/>
          <w:sz w:val="30"/>
          <w:szCs w:val="30"/>
        </w:rPr>
        <w:t>23</w:t>
      </w:r>
      <w:r>
        <w:rPr>
          <w:rFonts w:hint="eastAsia"/>
          <w:sz w:val="30"/>
          <w:szCs w:val="30"/>
        </w:rPr>
        <w:t>、德庆县财政局投资审核中心造价咨询项目表、审核费用支付凭证。</w:t>
      </w:r>
    </w:p>
    <w:p w14:paraId="4E737BF1" w14:textId="77777777" w:rsidR="00C66B72" w:rsidRDefault="00C66B72">
      <w:pPr>
        <w:spacing w:line="500" w:lineRule="atLeast"/>
        <w:ind w:firstLine="600"/>
        <w:divId w:val="1800033776"/>
        <w:rPr>
          <w:rFonts w:hint="eastAsia"/>
          <w:sz w:val="30"/>
          <w:szCs w:val="30"/>
        </w:rPr>
      </w:pPr>
      <w:r>
        <w:rPr>
          <w:rFonts w:hint="eastAsia"/>
          <w:sz w:val="30"/>
          <w:szCs w:val="30"/>
        </w:rPr>
        <w:t>24</w:t>
      </w:r>
      <w:r>
        <w:rPr>
          <w:rFonts w:hint="eastAsia"/>
          <w:sz w:val="30"/>
          <w:szCs w:val="30"/>
        </w:rPr>
        <w:t>、抓获经过。</w:t>
      </w:r>
    </w:p>
    <w:p w14:paraId="3F66A2CB" w14:textId="77777777" w:rsidR="00C66B72" w:rsidRDefault="00C66B72">
      <w:pPr>
        <w:spacing w:line="500" w:lineRule="atLeast"/>
        <w:ind w:firstLine="600"/>
        <w:divId w:val="1909075827"/>
        <w:rPr>
          <w:rFonts w:hint="eastAsia"/>
          <w:sz w:val="30"/>
          <w:szCs w:val="30"/>
        </w:rPr>
      </w:pPr>
      <w:r>
        <w:rPr>
          <w:rFonts w:hint="eastAsia"/>
          <w:sz w:val="30"/>
          <w:szCs w:val="30"/>
        </w:rPr>
        <w:t>25</w:t>
      </w:r>
      <w:r>
        <w:rPr>
          <w:rFonts w:hint="eastAsia"/>
          <w:sz w:val="30"/>
          <w:szCs w:val="30"/>
        </w:rPr>
        <w:t>、被告人冼某某的户籍资料。</w:t>
      </w:r>
    </w:p>
    <w:p w14:paraId="5F802235" w14:textId="77777777" w:rsidR="00C66B72" w:rsidRDefault="00C66B72">
      <w:pPr>
        <w:spacing w:line="500" w:lineRule="atLeast"/>
        <w:ind w:firstLine="600"/>
        <w:divId w:val="1927960960"/>
        <w:rPr>
          <w:rFonts w:hint="eastAsia"/>
          <w:sz w:val="30"/>
          <w:szCs w:val="30"/>
        </w:rPr>
      </w:pPr>
      <w:r>
        <w:rPr>
          <w:rFonts w:hint="eastAsia"/>
          <w:sz w:val="30"/>
          <w:szCs w:val="30"/>
        </w:rPr>
        <w:t>26</w:t>
      </w:r>
      <w:r>
        <w:rPr>
          <w:rFonts w:hint="eastAsia"/>
          <w:sz w:val="30"/>
          <w:szCs w:val="30"/>
        </w:rPr>
        <w:t>、被告人冼某某的妻子李某</w:t>
      </w:r>
      <w:r>
        <w:rPr>
          <w:rFonts w:hint="eastAsia"/>
          <w:sz w:val="30"/>
          <w:szCs w:val="30"/>
        </w:rPr>
        <w:t>2</w:t>
      </w:r>
      <w:r>
        <w:rPr>
          <w:rFonts w:hint="eastAsia"/>
          <w:sz w:val="30"/>
          <w:szCs w:val="30"/>
        </w:rPr>
        <w:t>代其退赃</w:t>
      </w:r>
      <w:r>
        <w:rPr>
          <w:rFonts w:hint="eastAsia"/>
          <w:sz w:val="30"/>
          <w:szCs w:val="30"/>
        </w:rPr>
        <w:t>127000</w:t>
      </w:r>
      <w:r>
        <w:rPr>
          <w:rFonts w:hint="eastAsia"/>
          <w:sz w:val="30"/>
          <w:szCs w:val="30"/>
        </w:rPr>
        <w:t>元及</w:t>
      </w:r>
      <w:r>
        <w:rPr>
          <w:rFonts w:hint="eastAsia"/>
          <w:sz w:val="30"/>
          <w:szCs w:val="30"/>
        </w:rPr>
        <w:t>87917</w:t>
      </w:r>
      <w:r>
        <w:rPr>
          <w:rFonts w:hint="eastAsia"/>
          <w:sz w:val="30"/>
          <w:szCs w:val="30"/>
        </w:rPr>
        <w:t>元的凭证。</w:t>
      </w:r>
    </w:p>
    <w:p w14:paraId="51AD2AA3" w14:textId="77777777" w:rsidR="00C66B72" w:rsidRDefault="00C66B72">
      <w:pPr>
        <w:spacing w:line="500" w:lineRule="atLeast"/>
        <w:ind w:firstLine="600"/>
        <w:divId w:val="456878812"/>
        <w:rPr>
          <w:rFonts w:hint="eastAsia"/>
          <w:sz w:val="30"/>
          <w:szCs w:val="30"/>
        </w:rPr>
      </w:pPr>
      <w:r>
        <w:rPr>
          <w:rFonts w:hint="eastAsia"/>
          <w:sz w:val="30"/>
          <w:szCs w:val="30"/>
        </w:rPr>
        <w:t>本院认为，被告人冼某某无视国家法律，身为国家机关从事公务的人员，利用职务便利，多次单独或伙同他人非法收受他人财物，累计达</w:t>
      </w:r>
      <w:r>
        <w:rPr>
          <w:rFonts w:hint="eastAsia"/>
          <w:sz w:val="30"/>
          <w:szCs w:val="30"/>
        </w:rPr>
        <w:t>286917.04</w:t>
      </w:r>
      <w:r>
        <w:rPr>
          <w:rFonts w:hint="eastAsia"/>
          <w:sz w:val="30"/>
          <w:szCs w:val="30"/>
        </w:rPr>
        <w:t>元，数额巨大，其行为已构成受贿罪。鉴于被告人冼某某能自动投案，且如实供述自己所犯罪行，依法可对其从轻处罚；被告人冼某某还退出全部违法所得，可酌情从轻处罚。公诉机关指控被告人冼某某的犯罪事实清楚，证据充分，罪名成立，其意见及量刑建议，本院予以采纳。被告人冼某某的辩护人提出的辩护意见，本院予以采纳。根据被告人冼某某犯罪的事实、犯罪的性质、情节和对于社会的危害程度，依照《中华人民共和国刑法》第三百八十五条、第三百八十六条、第三百八十三条第一款第（二）项、第六十七条第一款、第六十四条、第六十一条、第五十二条、第五十三条、第七十二条、第七十三条以及最高人民法院、最高人民检察院《关于办理贪污贿赂刑事案件适用法律若干问题的解释》第十九条、最高人民法院关于适用《中华人民共和国刑事诉讼法》的解释第三百六十五条的规定，判决如下：</w:t>
      </w:r>
    </w:p>
    <w:p w14:paraId="7B4991D1" w14:textId="77777777" w:rsidR="00C66B72" w:rsidRDefault="00C66B72">
      <w:pPr>
        <w:spacing w:line="500" w:lineRule="atLeast"/>
        <w:ind w:firstLine="600"/>
        <w:divId w:val="575432665"/>
        <w:rPr>
          <w:rFonts w:hint="eastAsia"/>
          <w:sz w:val="30"/>
          <w:szCs w:val="30"/>
        </w:rPr>
      </w:pPr>
      <w:r>
        <w:rPr>
          <w:rFonts w:hint="eastAsia"/>
          <w:sz w:val="30"/>
          <w:szCs w:val="30"/>
        </w:rPr>
        <w:t>一、被告人冼某某犯受贿罪，判处有期徒刑三年，缓刑三年，并处罚金人民币</w:t>
      </w:r>
      <w:r>
        <w:rPr>
          <w:rFonts w:hint="eastAsia"/>
          <w:sz w:val="30"/>
          <w:szCs w:val="30"/>
        </w:rPr>
        <w:t>200000</w:t>
      </w:r>
      <w:r>
        <w:rPr>
          <w:rFonts w:hint="eastAsia"/>
          <w:sz w:val="30"/>
          <w:szCs w:val="30"/>
        </w:rPr>
        <w:t>元。</w:t>
      </w:r>
    </w:p>
    <w:p w14:paraId="506C00A0" w14:textId="77777777" w:rsidR="00C66B72" w:rsidRDefault="00C66B72">
      <w:pPr>
        <w:spacing w:line="500" w:lineRule="atLeast"/>
        <w:ind w:firstLine="600"/>
        <w:divId w:val="703680333"/>
        <w:rPr>
          <w:rFonts w:hint="eastAsia"/>
          <w:sz w:val="30"/>
          <w:szCs w:val="30"/>
        </w:rPr>
      </w:pPr>
      <w:r>
        <w:rPr>
          <w:rFonts w:hint="eastAsia"/>
          <w:sz w:val="30"/>
          <w:szCs w:val="30"/>
        </w:rPr>
        <w:t>（缓刑考验期限，从判决确定之日起计算，罚金限于本判决生效之日起</w:t>
      </w:r>
      <w:r>
        <w:rPr>
          <w:rFonts w:hint="eastAsia"/>
          <w:sz w:val="30"/>
          <w:szCs w:val="30"/>
        </w:rPr>
        <w:t>5</w:t>
      </w:r>
      <w:r>
        <w:rPr>
          <w:rFonts w:hint="eastAsia"/>
          <w:sz w:val="30"/>
          <w:szCs w:val="30"/>
        </w:rPr>
        <w:t>日内缴纳）。</w:t>
      </w:r>
    </w:p>
    <w:p w14:paraId="5A60E426" w14:textId="77777777" w:rsidR="00C66B72" w:rsidRDefault="00C66B72">
      <w:pPr>
        <w:spacing w:line="500" w:lineRule="atLeast"/>
        <w:ind w:firstLine="600"/>
        <w:divId w:val="1710378798"/>
        <w:rPr>
          <w:rFonts w:hint="eastAsia"/>
          <w:sz w:val="30"/>
          <w:szCs w:val="30"/>
        </w:rPr>
      </w:pPr>
      <w:r>
        <w:rPr>
          <w:rFonts w:hint="eastAsia"/>
          <w:sz w:val="30"/>
          <w:szCs w:val="30"/>
        </w:rPr>
        <w:t>二、被告人冼某某退出的违法所得人民币</w:t>
      </w:r>
      <w:r>
        <w:rPr>
          <w:rFonts w:hint="eastAsia"/>
          <w:sz w:val="30"/>
          <w:szCs w:val="30"/>
        </w:rPr>
        <w:t>87917</w:t>
      </w:r>
      <w:r>
        <w:rPr>
          <w:rFonts w:hint="eastAsia"/>
          <w:sz w:val="30"/>
          <w:szCs w:val="30"/>
        </w:rPr>
        <w:t>元，依法予以没收，上缴国库；之前在侦查期间向德庆县监察局退出的人民币</w:t>
      </w:r>
      <w:r>
        <w:rPr>
          <w:rFonts w:hint="eastAsia"/>
          <w:sz w:val="30"/>
          <w:szCs w:val="30"/>
        </w:rPr>
        <w:t>127000</w:t>
      </w:r>
      <w:r>
        <w:rPr>
          <w:rFonts w:hint="eastAsia"/>
          <w:sz w:val="30"/>
          <w:szCs w:val="30"/>
        </w:rPr>
        <w:t>元，由原扣押机关依法上缴。</w:t>
      </w:r>
    </w:p>
    <w:p w14:paraId="521D6078" w14:textId="77777777" w:rsidR="00C66B72" w:rsidRDefault="00C66B72">
      <w:pPr>
        <w:spacing w:line="500" w:lineRule="atLeast"/>
        <w:ind w:firstLine="600"/>
        <w:divId w:val="113888522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C0AAD31" w14:textId="77777777" w:rsidR="00C66B72" w:rsidRDefault="00C66B72">
      <w:pPr>
        <w:spacing w:line="500" w:lineRule="atLeast"/>
        <w:jc w:val="right"/>
        <w:divId w:val="1053772022"/>
        <w:rPr>
          <w:rFonts w:hint="eastAsia"/>
          <w:sz w:val="30"/>
          <w:szCs w:val="30"/>
        </w:rPr>
      </w:pPr>
      <w:r>
        <w:rPr>
          <w:rFonts w:hint="eastAsia"/>
          <w:sz w:val="30"/>
          <w:szCs w:val="30"/>
        </w:rPr>
        <w:t>审　判　长　　张　婷</w:t>
      </w:r>
    </w:p>
    <w:p w14:paraId="50A30339" w14:textId="77777777" w:rsidR="00C66B72" w:rsidRDefault="00C66B72">
      <w:pPr>
        <w:spacing w:line="500" w:lineRule="atLeast"/>
        <w:jc w:val="right"/>
        <w:divId w:val="691150678"/>
        <w:rPr>
          <w:rFonts w:hint="eastAsia"/>
          <w:sz w:val="30"/>
          <w:szCs w:val="30"/>
        </w:rPr>
      </w:pPr>
      <w:r>
        <w:rPr>
          <w:rFonts w:hint="eastAsia"/>
          <w:sz w:val="30"/>
          <w:szCs w:val="30"/>
        </w:rPr>
        <w:t>审　判　员　　梁光强</w:t>
      </w:r>
    </w:p>
    <w:p w14:paraId="18BF740E" w14:textId="77777777" w:rsidR="00C66B72" w:rsidRDefault="00C66B72">
      <w:pPr>
        <w:spacing w:line="500" w:lineRule="atLeast"/>
        <w:jc w:val="right"/>
        <w:divId w:val="973946971"/>
        <w:rPr>
          <w:rFonts w:hint="eastAsia"/>
          <w:sz w:val="30"/>
          <w:szCs w:val="30"/>
        </w:rPr>
      </w:pPr>
      <w:r>
        <w:rPr>
          <w:rFonts w:hint="eastAsia"/>
          <w:sz w:val="30"/>
          <w:szCs w:val="30"/>
        </w:rPr>
        <w:t>人民陪审员　　梁燕芬</w:t>
      </w:r>
    </w:p>
    <w:p w14:paraId="03D40878" w14:textId="77777777" w:rsidR="00C66B72" w:rsidRDefault="00C66B72">
      <w:pPr>
        <w:spacing w:line="500" w:lineRule="atLeast"/>
        <w:jc w:val="right"/>
        <w:divId w:val="2046369711"/>
        <w:rPr>
          <w:rFonts w:hint="eastAsia"/>
          <w:sz w:val="30"/>
          <w:szCs w:val="30"/>
        </w:rPr>
      </w:pPr>
      <w:r>
        <w:rPr>
          <w:rFonts w:hint="eastAsia"/>
          <w:sz w:val="30"/>
          <w:szCs w:val="30"/>
        </w:rPr>
        <w:t>二〇一八年二月十三日</w:t>
      </w:r>
    </w:p>
    <w:p w14:paraId="78558CBA" w14:textId="77777777" w:rsidR="00C66B72" w:rsidRDefault="00C66B72">
      <w:pPr>
        <w:spacing w:line="500" w:lineRule="atLeast"/>
        <w:jc w:val="right"/>
        <w:divId w:val="460390699"/>
        <w:rPr>
          <w:rFonts w:hint="eastAsia"/>
          <w:sz w:val="30"/>
          <w:szCs w:val="30"/>
        </w:rPr>
      </w:pPr>
      <w:r>
        <w:rPr>
          <w:rFonts w:hint="eastAsia"/>
          <w:sz w:val="30"/>
          <w:szCs w:val="30"/>
        </w:rPr>
        <w:t>书　记　员　　林小宁</w:t>
      </w:r>
    </w:p>
    <w:p w14:paraId="0504B110" w14:textId="77777777" w:rsidR="00C66B72" w:rsidRDefault="00C66B72">
      <w:pPr>
        <w:spacing w:line="500" w:lineRule="atLeast"/>
        <w:ind w:firstLine="600"/>
        <w:divId w:val="1459302782"/>
        <w:rPr>
          <w:rFonts w:hint="eastAsia"/>
          <w:sz w:val="30"/>
          <w:szCs w:val="30"/>
        </w:rPr>
      </w:pPr>
      <w:r>
        <w:rPr>
          <w:rFonts w:hint="eastAsia"/>
          <w:sz w:val="30"/>
          <w:szCs w:val="30"/>
        </w:rPr>
        <w:t>附《中华人民共和国刑法》相关法律条文、司法解释</w:t>
      </w:r>
    </w:p>
    <w:p w14:paraId="20095F19" w14:textId="77777777" w:rsidR="00C66B72" w:rsidRDefault="00C66B72">
      <w:pPr>
        <w:spacing w:line="500" w:lineRule="atLeast"/>
        <w:ind w:firstLine="600"/>
        <w:divId w:val="97106266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29202F9" w14:textId="77777777" w:rsidR="00C66B72" w:rsidRDefault="00C66B72">
      <w:pPr>
        <w:spacing w:line="500" w:lineRule="atLeast"/>
        <w:ind w:firstLine="600"/>
        <w:divId w:val="681706949"/>
        <w:rPr>
          <w:rFonts w:hint="eastAsia"/>
          <w:sz w:val="30"/>
          <w:szCs w:val="30"/>
        </w:rPr>
      </w:pPr>
      <w:r>
        <w:rPr>
          <w:rFonts w:hint="eastAsia"/>
          <w:sz w:val="30"/>
          <w:szCs w:val="30"/>
        </w:rPr>
        <w:t>国家工作人员在经济往来中，违反国家规定，收受各种名义的回扣、手续费，归个人所有的，以受贿论处。</w:t>
      </w:r>
    </w:p>
    <w:p w14:paraId="5688C978" w14:textId="77777777" w:rsidR="00C66B72" w:rsidRDefault="00C66B72">
      <w:pPr>
        <w:spacing w:line="500" w:lineRule="atLeast"/>
        <w:ind w:firstLine="600"/>
        <w:divId w:val="1423450190"/>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58A5F794" w14:textId="77777777" w:rsidR="00C66B72" w:rsidRDefault="00C66B72">
      <w:pPr>
        <w:spacing w:line="500" w:lineRule="atLeast"/>
        <w:ind w:firstLine="600"/>
        <w:divId w:val="1546988149"/>
        <w:rPr>
          <w:rFonts w:hint="eastAsia"/>
          <w:sz w:val="30"/>
          <w:szCs w:val="30"/>
        </w:rPr>
      </w:pPr>
      <w:r>
        <w:rPr>
          <w:rFonts w:hint="eastAsia"/>
          <w:sz w:val="30"/>
          <w:szCs w:val="30"/>
        </w:rPr>
        <w:t>第三百八十三条【对犯贪污罪的处罚规定】对犯贪污罪的，根据情节轻重，分别依照下列规定处罚：</w:t>
      </w:r>
    </w:p>
    <w:p w14:paraId="7217D3B0" w14:textId="77777777" w:rsidR="00C66B72" w:rsidRDefault="00C66B72">
      <w:pPr>
        <w:spacing w:line="500" w:lineRule="atLeast"/>
        <w:ind w:firstLine="600"/>
        <w:divId w:val="18320156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720E87F" w14:textId="77777777" w:rsidR="00C66B72" w:rsidRDefault="00C66B72">
      <w:pPr>
        <w:spacing w:line="500" w:lineRule="atLeast"/>
        <w:ind w:firstLine="600"/>
        <w:divId w:val="169057017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48416CB" w14:textId="77777777" w:rsidR="00C66B72" w:rsidRDefault="00C66B72">
      <w:pPr>
        <w:spacing w:line="500" w:lineRule="atLeast"/>
        <w:ind w:firstLine="600"/>
        <w:divId w:val="2983468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6B4E9A" w14:textId="77777777" w:rsidR="00C66B72" w:rsidRDefault="00C66B72">
      <w:pPr>
        <w:spacing w:line="500" w:lineRule="atLeast"/>
        <w:ind w:firstLine="600"/>
        <w:divId w:val="17493769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1B33027" w14:textId="77777777" w:rsidR="00C66B72" w:rsidRDefault="00C66B72">
      <w:pPr>
        <w:spacing w:line="500" w:lineRule="atLeast"/>
        <w:ind w:firstLine="600"/>
        <w:divId w:val="45024620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24B2994" w14:textId="77777777" w:rsidR="00C66B72" w:rsidRDefault="00C66B72">
      <w:pPr>
        <w:spacing w:line="500" w:lineRule="atLeast"/>
        <w:ind w:firstLine="600"/>
        <w:divId w:val="1181046162"/>
        <w:rPr>
          <w:rFonts w:hint="eastAsia"/>
          <w:sz w:val="30"/>
          <w:szCs w:val="30"/>
        </w:rPr>
      </w:pPr>
      <w:r>
        <w:rPr>
          <w:rFonts w:hint="eastAsia"/>
          <w:sz w:val="30"/>
          <w:szCs w:val="30"/>
        </w:rPr>
        <w:t>第六十一条【量刑的事实根据与法律依据】对于犯罪分子决定刑罚的时候，应当根据犯罪的事实、犯罪的性质、情节和对于社会的危害程度，依照本法的有关规定判处。</w:t>
      </w:r>
    </w:p>
    <w:p w14:paraId="6886CB56" w14:textId="77777777" w:rsidR="00C66B72" w:rsidRDefault="00C66B72">
      <w:pPr>
        <w:spacing w:line="500" w:lineRule="atLeast"/>
        <w:ind w:firstLine="600"/>
        <w:divId w:val="1735270724"/>
        <w:rPr>
          <w:rFonts w:hint="eastAsia"/>
          <w:sz w:val="30"/>
          <w:szCs w:val="30"/>
        </w:rPr>
      </w:pPr>
      <w:r>
        <w:rPr>
          <w:rFonts w:hint="eastAsia"/>
          <w:sz w:val="30"/>
          <w:szCs w:val="30"/>
        </w:rPr>
        <w:t>最高人民法院、最高人民检察院《关于办理贪污贿赂刑事案件适用法律若干问题的解释》</w:t>
      </w:r>
    </w:p>
    <w:p w14:paraId="16338167" w14:textId="77777777" w:rsidR="00C66B72" w:rsidRDefault="00C66B72">
      <w:pPr>
        <w:spacing w:line="500" w:lineRule="atLeast"/>
        <w:ind w:firstLine="600"/>
        <w:divId w:val="13796223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0F81A1E" w14:textId="77777777" w:rsidR="00C66B72" w:rsidRDefault="00C66B72">
      <w:pPr>
        <w:spacing w:line="500" w:lineRule="atLeast"/>
        <w:ind w:firstLine="600"/>
        <w:divId w:val="457188468"/>
        <w:rPr>
          <w:rFonts w:hint="eastAsia"/>
          <w:sz w:val="30"/>
          <w:szCs w:val="30"/>
        </w:rPr>
      </w:pPr>
      <w:r>
        <w:rPr>
          <w:rFonts w:hint="eastAsia"/>
          <w:sz w:val="30"/>
          <w:szCs w:val="30"/>
        </w:rPr>
        <w:t>最高人民法院关于适用《中华人民共和国刑事诉讼法》的解释</w:t>
      </w:r>
    </w:p>
    <w:p w14:paraId="590ED899" w14:textId="77777777" w:rsidR="00C66B72" w:rsidRDefault="00C66B72">
      <w:pPr>
        <w:spacing w:line="500" w:lineRule="atLeast"/>
        <w:ind w:firstLine="600"/>
        <w:divId w:val="9770410"/>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29984E69" w14:textId="77777777" w:rsidR="00C66B72" w:rsidRDefault="00C66B72">
      <w:pPr>
        <w:spacing w:line="500" w:lineRule="atLeast"/>
        <w:ind w:firstLine="600"/>
        <w:divId w:val="782696486"/>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2427" w14:textId="77777777" w:rsidR="00C66B72" w:rsidRDefault="00C66B72" w:rsidP="00C66B72">
      <w:pPr>
        <w:rPr>
          <w:rFonts w:hint="eastAsia"/>
        </w:rPr>
      </w:pPr>
      <w:r>
        <w:separator/>
      </w:r>
    </w:p>
  </w:endnote>
  <w:endnote w:type="continuationSeparator" w:id="0">
    <w:p w14:paraId="1D829830" w14:textId="77777777" w:rsidR="00C66B72" w:rsidRDefault="00C66B72" w:rsidP="00C66B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CECD" w14:textId="77777777" w:rsidR="00C66B72" w:rsidRDefault="00C66B72" w:rsidP="00C66B72">
      <w:pPr>
        <w:rPr>
          <w:rFonts w:hint="eastAsia"/>
        </w:rPr>
      </w:pPr>
      <w:r>
        <w:separator/>
      </w:r>
    </w:p>
  </w:footnote>
  <w:footnote w:type="continuationSeparator" w:id="0">
    <w:p w14:paraId="484CCBAB" w14:textId="77777777" w:rsidR="00C66B72" w:rsidRDefault="00C66B72" w:rsidP="00C66B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6B72"/>
    <w:rsid w:val="00C66B72"/>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195AF"/>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6B72"/>
    <w:pPr>
      <w:tabs>
        <w:tab w:val="center" w:pos="4153"/>
        <w:tab w:val="right" w:pos="8306"/>
      </w:tabs>
      <w:snapToGrid w:val="0"/>
      <w:jc w:val="center"/>
    </w:pPr>
    <w:rPr>
      <w:sz w:val="18"/>
      <w:szCs w:val="18"/>
    </w:rPr>
  </w:style>
  <w:style w:type="character" w:customStyle="1" w:styleId="a4">
    <w:name w:val="页眉 字符"/>
    <w:basedOn w:val="a0"/>
    <w:link w:val="a3"/>
    <w:uiPriority w:val="99"/>
    <w:rsid w:val="00C66B72"/>
    <w:rPr>
      <w:rFonts w:ascii="宋体" w:eastAsia="宋体" w:hAnsi="宋体" w:cs="宋体"/>
      <w:sz w:val="18"/>
      <w:szCs w:val="18"/>
    </w:rPr>
  </w:style>
  <w:style w:type="paragraph" w:styleId="a5">
    <w:name w:val="footer"/>
    <w:basedOn w:val="a"/>
    <w:link w:val="a6"/>
    <w:uiPriority w:val="99"/>
    <w:unhideWhenUsed/>
    <w:rsid w:val="00C66B72"/>
    <w:pPr>
      <w:tabs>
        <w:tab w:val="center" w:pos="4153"/>
        <w:tab w:val="right" w:pos="8306"/>
      </w:tabs>
      <w:snapToGrid w:val="0"/>
    </w:pPr>
    <w:rPr>
      <w:sz w:val="18"/>
      <w:szCs w:val="18"/>
    </w:rPr>
  </w:style>
  <w:style w:type="character" w:customStyle="1" w:styleId="a6">
    <w:name w:val="页脚 字符"/>
    <w:basedOn w:val="a0"/>
    <w:link w:val="a5"/>
    <w:uiPriority w:val="99"/>
    <w:rsid w:val="00C66B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0410">
      <w:marLeft w:val="0"/>
      <w:marRight w:val="0"/>
      <w:marTop w:val="10"/>
      <w:marBottom w:val="10"/>
      <w:divBdr>
        <w:top w:val="none" w:sz="0" w:space="0" w:color="auto"/>
        <w:left w:val="none" w:sz="0" w:space="0" w:color="auto"/>
        <w:bottom w:val="none" w:sz="0" w:space="0" w:color="auto"/>
        <w:right w:val="none" w:sz="0" w:space="0" w:color="auto"/>
      </w:divBdr>
    </w:div>
    <w:div w:id="172033640">
      <w:marLeft w:val="0"/>
      <w:marRight w:val="0"/>
      <w:marTop w:val="10"/>
      <w:marBottom w:val="10"/>
      <w:divBdr>
        <w:top w:val="none" w:sz="0" w:space="0" w:color="auto"/>
        <w:left w:val="none" w:sz="0" w:space="0" w:color="auto"/>
        <w:bottom w:val="none" w:sz="0" w:space="0" w:color="auto"/>
        <w:right w:val="none" w:sz="0" w:space="0" w:color="auto"/>
      </w:divBdr>
    </w:div>
    <w:div w:id="187333920">
      <w:marLeft w:val="0"/>
      <w:marRight w:val="0"/>
      <w:marTop w:val="10"/>
      <w:marBottom w:val="10"/>
      <w:divBdr>
        <w:top w:val="none" w:sz="0" w:space="0" w:color="auto"/>
        <w:left w:val="none" w:sz="0" w:space="0" w:color="auto"/>
        <w:bottom w:val="none" w:sz="0" w:space="0" w:color="auto"/>
        <w:right w:val="none" w:sz="0" w:space="0" w:color="auto"/>
      </w:divBdr>
    </w:div>
    <w:div w:id="205677795">
      <w:marLeft w:val="0"/>
      <w:marRight w:val="0"/>
      <w:marTop w:val="10"/>
      <w:marBottom w:val="10"/>
      <w:divBdr>
        <w:top w:val="none" w:sz="0" w:space="0" w:color="auto"/>
        <w:left w:val="none" w:sz="0" w:space="0" w:color="auto"/>
        <w:bottom w:val="none" w:sz="0" w:space="0" w:color="auto"/>
        <w:right w:val="none" w:sz="0" w:space="0" w:color="auto"/>
      </w:divBdr>
    </w:div>
    <w:div w:id="298346870">
      <w:marLeft w:val="0"/>
      <w:marRight w:val="0"/>
      <w:marTop w:val="10"/>
      <w:marBottom w:val="10"/>
      <w:divBdr>
        <w:top w:val="none" w:sz="0" w:space="0" w:color="auto"/>
        <w:left w:val="none" w:sz="0" w:space="0" w:color="auto"/>
        <w:bottom w:val="none" w:sz="0" w:space="0" w:color="auto"/>
        <w:right w:val="none" w:sz="0" w:space="0" w:color="auto"/>
      </w:divBdr>
    </w:div>
    <w:div w:id="334380500">
      <w:marLeft w:val="0"/>
      <w:marRight w:val="0"/>
      <w:marTop w:val="10"/>
      <w:marBottom w:val="10"/>
      <w:divBdr>
        <w:top w:val="none" w:sz="0" w:space="0" w:color="auto"/>
        <w:left w:val="none" w:sz="0" w:space="0" w:color="auto"/>
        <w:bottom w:val="none" w:sz="0" w:space="0" w:color="auto"/>
        <w:right w:val="none" w:sz="0" w:space="0" w:color="auto"/>
      </w:divBdr>
    </w:div>
    <w:div w:id="450246204">
      <w:marLeft w:val="0"/>
      <w:marRight w:val="0"/>
      <w:marTop w:val="10"/>
      <w:marBottom w:val="10"/>
      <w:divBdr>
        <w:top w:val="none" w:sz="0" w:space="0" w:color="auto"/>
        <w:left w:val="none" w:sz="0" w:space="0" w:color="auto"/>
        <w:bottom w:val="none" w:sz="0" w:space="0" w:color="auto"/>
        <w:right w:val="none" w:sz="0" w:space="0" w:color="auto"/>
      </w:divBdr>
    </w:div>
    <w:div w:id="456878812">
      <w:marLeft w:val="0"/>
      <w:marRight w:val="0"/>
      <w:marTop w:val="10"/>
      <w:marBottom w:val="10"/>
      <w:divBdr>
        <w:top w:val="none" w:sz="0" w:space="0" w:color="auto"/>
        <w:left w:val="none" w:sz="0" w:space="0" w:color="auto"/>
        <w:bottom w:val="none" w:sz="0" w:space="0" w:color="auto"/>
        <w:right w:val="none" w:sz="0" w:space="0" w:color="auto"/>
      </w:divBdr>
    </w:div>
    <w:div w:id="457188468">
      <w:marLeft w:val="0"/>
      <w:marRight w:val="0"/>
      <w:marTop w:val="10"/>
      <w:marBottom w:val="10"/>
      <w:divBdr>
        <w:top w:val="none" w:sz="0" w:space="0" w:color="auto"/>
        <w:left w:val="none" w:sz="0" w:space="0" w:color="auto"/>
        <w:bottom w:val="none" w:sz="0" w:space="0" w:color="auto"/>
        <w:right w:val="none" w:sz="0" w:space="0" w:color="auto"/>
      </w:divBdr>
    </w:div>
    <w:div w:id="460390699">
      <w:marLeft w:val="0"/>
      <w:marRight w:val="720"/>
      <w:marTop w:val="10"/>
      <w:marBottom w:val="10"/>
      <w:divBdr>
        <w:top w:val="none" w:sz="0" w:space="0" w:color="auto"/>
        <w:left w:val="none" w:sz="0" w:space="0" w:color="auto"/>
        <w:bottom w:val="none" w:sz="0" w:space="0" w:color="auto"/>
        <w:right w:val="none" w:sz="0" w:space="0" w:color="auto"/>
      </w:divBdr>
    </w:div>
    <w:div w:id="520439926">
      <w:marLeft w:val="0"/>
      <w:marRight w:val="0"/>
      <w:marTop w:val="10"/>
      <w:marBottom w:val="10"/>
      <w:divBdr>
        <w:top w:val="none" w:sz="0" w:space="0" w:color="auto"/>
        <w:left w:val="none" w:sz="0" w:space="0" w:color="auto"/>
        <w:bottom w:val="none" w:sz="0" w:space="0" w:color="auto"/>
        <w:right w:val="none" w:sz="0" w:space="0" w:color="auto"/>
      </w:divBdr>
    </w:div>
    <w:div w:id="550843201">
      <w:marLeft w:val="0"/>
      <w:marRight w:val="0"/>
      <w:marTop w:val="10"/>
      <w:marBottom w:val="10"/>
      <w:divBdr>
        <w:top w:val="none" w:sz="0" w:space="0" w:color="auto"/>
        <w:left w:val="none" w:sz="0" w:space="0" w:color="auto"/>
        <w:bottom w:val="none" w:sz="0" w:space="0" w:color="auto"/>
        <w:right w:val="none" w:sz="0" w:space="0" w:color="auto"/>
      </w:divBdr>
    </w:div>
    <w:div w:id="557282580">
      <w:marLeft w:val="0"/>
      <w:marRight w:val="0"/>
      <w:marTop w:val="10"/>
      <w:marBottom w:val="10"/>
      <w:divBdr>
        <w:top w:val="none" w:sz="0" w:space="0" w:color="auto"/>
        <w:left w:val="none" w:sz="0" w:space="0" w:color="auto"/>
        <w:bottom w:val="none" w:sz="0" w:space="0" w:color="auto"/>
        <w:right w:val="none" w:sz="0" w:space="0" w:color="auto"/>
      </w:divBdr>
    </w:div>
    <w:div w:id="563102117">
      <w:marLeft w:val="0"/>
      <w:marRight w:val="0"/>
      <w:marTop w:val="10"/>
      <w:marBottom w:val="10"/>
      <w:divBdr>
        <w:top w:val="none" w:sz="0" w:space="0" w:color="auto"/>
        <w:left w:val="none" w:sz="0" w:space="0" w:color="auto"/>
        <w:bottom w:val="none" w:sz="0" w:space="0" w:color="auto"/>
        <w:right w:val="none" w:sz="0" w:space="0" w:color="auto"/>
      </w:divBdr>
    </w:div>
    <w:div w:id="575432665">
      <w:marLeft w:val="0"/>
      <w:marRight w:val="0"/>
      <w:marTop w:val="10"/>
      <w:marBottom w:val="10"/>
      <w:divBdr>
        <w:top w:val="none" w:sz="0" w:space="0" w:color="auto"/>
        <w:left w:val="none" w:sz="0" w:space="0" w:color="auto"/>
        <w:bottom w:val="none" w:sz="0" w:space="0" w:color="auto"/>
        <w:right w:val="none" w:sz="0" w:space="0" w:color="auto"/>
      </w:divBdr>
    </w:div>
    <w:div w:id="650718277">
      <w:marLeft w:val="0"/>
      <w:marRight w:val="0"/>
      <w:marTop w:val="10"/>
      <w:marBottom w:val="10"/>
      <w:divBdr>
        <w:top w:val="none" w:sz="0" w:space="0" w:color="auto"/>
        <w:left w:val="none" w:sz="0" w:space="0" w:color="auto"/>
        <w:bottom w:val="none" w:sz="0" w:space="0" w:color="auto"/>
        <w:right w:val="none" w:sz="0" w:space="0" w:color="auto"/>
      </w:divBdr>
    </w:div>
    <w:div w:id="653950133">
      <w:marLeft w:val="0"/>
      <w:marRight w:val="0"/>
      <w:marTop w:val="10"/>
      <w:marBottom w:val="10"/>
      <w:divBdr>
        <w:top w:val="none" w:sz="0" w:space="0" w:color="auto"/>
        <w:left w:val="none" w:sz="0" w:space="0" w:color="auto"/>
        <w:bottom w:val="none" w:sz="0" w:space="0" w:color="auto"/>
        <w:right w:val="none" w:sz="0" w:space="0" w:color="auto"/>
      </w:divBdr>
    </w:div>
    <w:div w:id="667563691">
      <w:marLeft w:val="0"/>
      <w:marRight w:val="0"/>
      <w:marTop w:val="10"/>
      <w:marBottom w:val="10"/>
      <w:divBdr>
        <w:top w:val="none" w:sz="0" w:space="0" w:color="auto"/>
        <w:left w:val="none" w:sz="0" w:space="0" w:color="auto"/>
        <w:bottom w:val="none" w:sz="0" w:space="0" w:color="auto"/>
        <w:right w:val="none" w:sz="0" w:space="0" w:color="auto"/>
      </w:divBdr>
    </w:div>
    <w:div w:id="681706949">
      <w:marLeft w:val="0"/>
      <w:marRight w:val="0"/>
      <w:marTop w:val="10"/>
      <w:marBottom w:val="10"/>
      <w:divBdr>
        <w:top w:val="none" w:sz="0" w:space="0" w:color="auto"/>
        <w:left w:val="none" w:sz="0" w:space="0" w:color="auto"/>
        <w:bottom w:val="none" w:sz="0" w:space="0" w:color="auto"/>
        <w:right w:val="none" w:sz="0" w:space="0" w:color="auto"/>
      </w:divBdr>
    </w:div>
    <w:div w:id="691150678">
      <w:marLeft w:val="0"/>
      <w:marRight w:val="720"/>
      <w:marTop w:val="10"/>
      <w:marBottom w:val="10"/>
      <w:divBdr>
        <w:top w:val="none" w:sz="0" w:space="0" w:color="auto"/>
        <w:left w:val="none" w:sz="0" w:space="0" w:color="auto"/>
        <w:bottom w:val="none" w:sz="0" w:space="0" w:color="auto"/>
        <w:right w:val="none" w:sz="0" w:space="0" w:color="auto"/>
      </w:divBdr>
    </w:div>
    <w:div w:id="703680333">
      <w:marLeft w:val="0"/>
      <w:marRight w:val="0"/>
      <w:marTop w:val="10"/>
      <w:marBottom w:val="10"/>
      <w:divBdr>
        <w:top w:val="none" w:sz="0" w:space="0" w:color="auto"/>
        <w:left w:val="none" w:sz="0" w:space="0" w:color="auto"/>
        <w:bottom w:val="none" w:sz="0" w:space="0" w:color="auto"/>
        <w:right w:val="none" w:sz="0" w:space="0" w:color="auto"/>
      </w:divBdr>
    </w:div>
    <w:div w:id="782696486">
      <w:marLeft w:val="0"/>
      <w:marRight w:val="0"/>
      <w:marTop w:val="10"/>
      <w:marBottom w:val="10"/>
      <w:divBdr>
        <w:top w:val="none" w:sz="0" w:space="0" w:color="auto"/>
        <w:left w:val="none" w:sz="0" w:space="0" w:color="auto"/>
        <w:bottom w:val="none" w:sz="0" w:space="0" w:color="auto"/>
        <w:right w:val="none" w:sz="0" w:space="0" w:color="auto"/>
      </w:divBdr>
    </w:div>
    <w:div w:id="835271465">
      <w:marLeft w:val="0"/>
      <w:marRight w:val="0"/>
      <w:marTop w:val="10"/>
      <w:marBottom w:val="10"/>
      <w:divBdr>
        <w:top w:val="none" w:sz="0" w:space="0" w:color="auto"/>
        <w:left w:val="none" w:sz="0" w:space="0" w:color="auto"/>
        <w:bottom w:val="none" w:sz="0" w:space="0" w:color="auto"/>
        <w:right w:val="none" w:sz="0" w:space="0" w:color="auto"/>
      </w:divBdr>
    </w:div>
    <w:div w:id="852458085">
      <w:marLeft w:val="0"/>
      <w:marRight w:val="0"/>
      <w:marTop w:val="10"/>
      <w:marBottom w:val="10"/>
      <w:divBdr>
        <w:top w:val="none" w:sz="0" w:space="0" w:color="auto"/>
        <w:left w:val="none" w:sz="0" w:space="0" w:color="auto"/>
        <w:bottom w:val="none" w:sz="0" w:space="0" w:color="auto"/>
        <w:right w:val="none" w:sz="0" w:space="0" w:color="auto"/>
      </w:divBdr>
    </w:div>
    <w:div w:id="878131797">
      <w:marLeft w:val="0"/>
      <w:marRight w:val="0"/>
      <w:marTop w:val="10"/>
      <w:marBottom w:val="10"/>
      <w:divBdr>
        <w:top w:val="none" w:sz="0" w:space="0" w:color="auto"/>
        <w:left w:val="none" w:sz="0" w:space="0" w:color="auto"/>
        <w:bottom w:val="none" w:sz="0" w:space="0" w:color="auto"/>
        <w:right w:val="none" w:sz="0" w:space="0" w:color="auto"/>
      </w:divBdr>
    </w:div>
    <w:div w:id="915439455">
      <w:marLeft w:val="0"/>
      <w:marRight w:val="0"/>
      <w:marTop w:val="10"/>
      <w:marBottom w:val="10"/>
      <w:divBdr>
        <w:top w:val="none" w:sz="0" w:space="0" w:color="auto"/>
        <w:left w:val="none" w:sz="0" w:space="0" w:color="auto"/>
        <w:bottom w:val="none" w:sz="0" w:space="0" w:color="auto"/>
        <w:right w:val="none" w:sz="0" w:space="0" w:color="auto"/>
      </w:divBdr>
    </w:div>
    <w:div w:id="934051504">
      <w:marLeft w:val="0"/>
      <w:marRight w:val="0"/>
      <w:marTop w:val="10"/>
      <w:marBottom w:val="10"/>
      <w:divBdr>
        <w:top w:val="none" w:sz="0" w:space="0" w:color="auto"/>
        <w:left w:val="none" w:sz="0" w:space="0" w:color="auto"/>
        <w:bottom w:val="none" w:sz="0" w:space="0" w:color="auto"/>
        <w:right w:val="none" w:sz="0" w:space="0" w:color="auto"/>
      </w:divBdr>
    </w:div>
    <w:div w:id="949355041">
      <w:marLeft w:val="0"/>
      <w:marRight w:val="0"/>
      <w:marTop w:val="10"/>
      <w:marBottom w:val="10"/>
      <w:divBdr>
        <w:top w:val="none" w:sz="0" w:space="0" w:color="auto"/>
        <w:left w:val="none" w:sz="0" w:space="0" w:color="auto"/>
        <w:bottom w:val="none" w:sz="0" w:space="0" w:color="auto"/>
        <w:right w:val="none" w:sz="0" w:space="0" w:color="auto"/>
      </w:divBdr>
    </w:div>
    <w:div w:id="971062664">
      <w:marLeft w:val="0"/>
      <w:marRight w:val="0"/>
      <w:marTop w:val="10"/>
      <w:marBottom w:val="10"/>
      <w:divBdr>
        <w:top w:val="none" w:sz="0" w:space="0" w:color="auto"/>
        <w:left w:val="none" w:sz="0" w:space="0" w:color="auto"/>
        <w:bottom w:val="none" w:sz="0" w:space="0" w:color="auto"/>
        <w:right w:val="none" w:sz="0" w:space="0" w:color="auto"/>
      </w:divBdr>
    </w:div>
    <w:div w:id="973946971">
      <w:marLeft w:val="0"/>
      <w:marRight w:val="720"/>
      <w:marTop w:val="10"/>
      <w:marBottom w:val="10"/>
      <w:divBdr>
        <w:top w:val="none" w:sz="0" w:space="0" w:color="auto"/>
        <w:left w:val="none" w:sz="0" w:space="0" w:color="auto"/>
        <w:bottom w:val="none" w:sz="0" w:space="0" w:color="auto"/>
        <w:right w:val="none" w:sz="0" w:space="0" w:color="auto"/>
      </w:divBdr>
    </w:div>
    <w:div w:id="998315695">
      <w:marLeft w:val="0"/>
      <w:marRight w:val="0"/>
      <w:marTop w:val="10"/>
      <w:marBottom w:val="10"/>
      <w:divBdr>
        <w:top w:val="none" w:sz="0" w:space="0" w:color="auto"/>
        <w:left w:val="none" w:sz="0" w:space="0" w:color="auto"/>
        <w:bottom w:val="none" w:sz="0" w:space="0" w:color="auto"/>
        <w:right w:val="none" w:sz="0" w:space="0" w:color="auto"/>
      </w:divBdr>
    </w:div>
    <w:div w:id="1053772022">
      <w:marLeft w:val="0"/>
      <w:marRight w:val="720"/>
      <w:marTop w:val="10"/>
      <w:marBottom w:val="10"/>
      <w:divBdr>
        <w:top w:val="none" w:sz="0" w:space="0" w:color="auto"/>
        <w:left w:val="none" w:sz="0" w:space="0" w:color="auto"/>
        <w:bottom w:val="none" w:sz="0" w:space="0" w:color="auto"/>
        <w:right w:val="none" w:sz="0" w:space="0" w:color="auto"/>
      </w:divBdr>
    </w:div>
    <w:div w:id="1070080113">
      <w:marLeft w:val="0"/>
      <w:marRight w:val="0"/>
      <w:marTop w:val="10"/>
      <w:marBottom w:val="10"/>
      <w:divBdr>
        <w:top w:val="none" w:sz="0" w:space="0" w:color="auto"/>
        <w:left w:val="none" w:sz="0" w:space="0" w:color="auto"/>
        <w:bottom w:val="none" w:sz="0" w:space="0" w:color="auto"/>
        <w:right w:val="none" w:sz="0" w:space="0" w:color="auto"/>
      </w:divBdr>
    </w:div>
    <w:div w:id="1088964647">
      <w:marLeft w:val="0"/>
      <w:marRight w:val="0"/>
      <w:marTop w:val="10"/>
      <w:marBottom w:val="10"/>
      <w:divBdr>
        <w:top w:val="none" w:sz="0" w:space="0" w:color="auto"/>
        <w:left w:val="none" w:sz="0" w:space="0" w:color="auto"/>
        <w:bottom w:val="none" w:sz="0" w:space="0" w:color="auto"/>
        <w:right w:val="none" w:sz="0" w:space="0" w:color="auto"/>
      </w:divBdr>
    </w:div>
    <w:div w:id="1093357268">
      <w:marLeft w:val="0"/>
      <w:marRight w:val="0"/>
      <w:marTop w:val="10"/>
      <w:marBottom w:val="10"/>
      <w:divBdr>
        <w:top w:val="none" w:sz="0" w:space="0" w:color="auto"/>
        <w:left w:val="none" w:sz="0" w:space="0" w:color="auto"/>
        <w:bottom w:val="none" w:sz="0" w:space="0" w:color="auto"/>
        <w:right w:val="none" w:sz="0" w:space="0" w:color="auto"/>
      </w:divBdr>
    </w:div>
    <w:div w:id="1126699796">
      <w:marLeft w:val="0"/>
      <w:marRight w:val="0"/>
      <w:marTop w:val="10"/>
      <w:marBottom w:val="10"/>
      <w:divBdr>
        <w:top w:val="none" w:sz="0" w:space="0" w:color="auto"/>
        <w:left w:val="none" w:sz="0" w:space="0" w:color="auto"/>
        <w:bottom w:val="none" w:sz="0" w:space="0" w:color="auto"/>
        <w:right w:val="none" w:sz="0" w:space="0" w:color="auto"/>
      </w:divBdr>
    </w:div>
    <w:div w:id="1138885227">
      <w:marLeft w:val="0"/>
      <w:marRight w:val="0"/>
      <w:marTop w:val="10"/>
      <w:marBottom w:val="10"/>
      <w:divBdr>
        <w:top w:val="none" w:sz="0" w:space="0" w:color="auto"/>
        <w:left w:val="none" w:sz="0" w:space="0" w:color="auto"/>
        <w:bottom w:val="none" w:sz="0" w:space="0" w:color="auto"/>
        <w:right w:val="none" w:sz="0" w:space="0" w:color="auto"/>
      </w:divBdr>
    </w:div>
    <w:div w:id="1168014250">
      <w:marLeft w:val="0"/>
      <w:marRight w:val="0"/>
      <w:marTop w:val="10"/>
      <w:marBottom w:val="10"/>
      <w:divBdr>
        <w:top w:val="none" w:sz="0" w:space="0" w:color="auto"/>
        <w:left w:val="none" w:sz="0" w:space="0" w:color="auto"/>
        <w:bottom w:val="none" w:sz="0" w:space="0" w:color="auto"/>
        <w:right w:val="none" w:sz="0" w:space="0" w:color="auto"/>
      </w:divBdr>
    </w:div>
    <w:div w:id="1181046162">
      <w:marLeft w:val="0"/>
      <w:marRight w:val="0"/>
      <w:marTop w:val="10"/>
      <w:marBottom w:val="10"/>
      <w:divBdr>
        <w:top w:val="none" w:sz="0" w:space="0" w:color="auto"/>
        <w:left w:val="none" w:sz="0" w:space="0" w:color="auto"/>
        <w:bottom w:val="none" w:sz="0" w:space="0" w:color="auto"/>
        <w:right w:val="none" w:sz="0" w:space="0" w:color="auto"/>
      </w:divBdr>
    </w:div>
    <w:div w:id="1201044625">
      <w:marLeft w:val="0"/>
      <w:marRight w:val="0"/>
      <w:marTop w:val="10"/>
      <w:marBottom w:val="10"/>
      <w:divBdr>
        <w:top w:val="none" w:sz="0" w:space="0" w:color="auto"/>
        <w:left w:val="none" w:sz="0" w:space="0" w:color="auto"/>
        <w:bottom w:val="none" w:sz="0" w:space="0" w:color="auto"/>
        <w:right w:val="none" w:sz="0" w:space="0" w:color="auto"/>
      </w:divBdr>
    </w:div>
    <w:div w:id="1201671295">
      <w:marLeft w:val="0"/>
      <w:marRight w:val="0"/>
      <w:marTop w:val="10"/>
      <w:marBottom w:val="10"/>
      <w:divBdr>
        <w:top w:val="none" w:sz="0" w:space="0" w:color="auto"/>
        <w:left w:val="none" w:sz="0" w:space="0" w:color="auto"/>
        <w:bottom w:val="none" w:sz="0" w:space="0" w:color="auto"/>
        <w:right w:val="none" w:sz="0" w:space="0" w:color="auto"/>
      </w:divBdr>
    </w:div>
    <w:div w:id="1209682848">
      <w:marLeft w:val="0"/>
      <w:marRight w:val="0"/>
      <w:marTop w:val="10"/>
      <w:marBottom w:val="10"/>
      <w:divBdr>
        <w:top w:val="none" w:sz="0" w:space="0" w:color="auto"/>
        <w:left w:val="none" w:sz="0" w:space="0" w:color="auto"/>
        <w:bottom w:val="none" w:sz="0" w:space="0" w:color="auto"/>
        <w:right w:val="none" w:sz="0" w:space="0" w:color="auto"/>
      </w:divBdr>
    </w:div>
    <w:div w:id="1302885650">
      <w:marLeft w:val="0"/>
      <w:marRight w:val="0"/>
      <w:marTop w:val="10"/>
      <w:marBottom w:val="10"/>
      <w:divBdr>
        <w:top w:val="none" w:sz="0" w:space="0" w:color="auto"/>
        <w:left w:val="none" w:sz="0" w:space="0" w:color="auto"/>
        <w:bottom w:val="none" w:sz="0" w:space="0" w:color="auto"/>
        <w:right w:val="none" w:sz="0" w:space="0" w:color="auto"/>
      </w:divBdr>
    </w:div>
    <w:div w:id="1308322451">
      <w:marLeft w:val="0"/>
      <w:marRight w:val="0"/>
      <w:marTop w:val="10"/>
      <w:marBottom w:val="10"/>
      <w:divBdr>
        <w:top w:val="none" w:sz="0" w:space="0" w:color="auto"/>
        <w:left w:val="none" w:sz="0" w:space="0" w:color="auto"/>
        <w:bottom w:val="none" w:sz="0" w:space="0" w:color="auto"/>
        <w:right w:val="none" w:sz="0" w:space="0" w:color="auto"/>
      </w:divBdr>
    </w:div>
    <w:div w:id="1379622392">
      <w:marLeft w:val="0"/>
      <w:marRight w:val="0"/>
      <w:marTop w:val="10"/>
      <w:marBottom w:val="10"/>
      <w:divBdr>
        <w:top w:val="none" w:sz="0" w:space="0" w:color="auto"/>
        <w:left w:val="none" w:sz="0" w:space="0" w:color="auto"/>
        <w:bottom w:val="none" w:sz="0" w:space="0" w:color="auto"/>
        <w:right w:val="none" w:sz="0" w:space="0" w:color="auto"/>
      </w:divBdr>
    </w:div>
    <w:div w:id="1404109576">
      <w:marLeft w:val="0"/>
      <w:marRight w:val="0"/>
      <w:marTop w:val="10"/>
      <w:marBottom w:val="10"/>
      <w:divBdr>
        <w:top w:val="none" w:sz="0" w:space="0" w:color="auto"/>
        <w:left w:val="none" w:sz="0" w:space="0" w:color="auto"/>
        <w:bottom w:val="none" w:sz="0" w:space="0" w:color="auto"/>
        <w:right w:val="none" w:sz="0" w:space="0" w:color="auto"/>
      </w:divBdr>
    </w:div>
    <w:div w:id="1408041809">
      <w:marLeft w:val="0"/>
      <w:marRight w:val="0"/>
      <w:marTop w:val="10"/>
      <w:marBottom w:val="10"/>
      <w:divBdr>
        <w:top w:val="none" w:sz="0" w:space="0" w:color="auto"/>
        <w:left w:val="none" w:sz="0" w:space="0" w:color="auto"/>
        <w:bottom w:val="none" w:sz="0" w:space="0" w:color="auto"/>
        <w:right w:val="none" w:sz="0" w:space="0" w:color="auto"/>
      </w:divBdr>
    </w:div>
    <w:div w:id="1423450190">
      <w:marLeft w:val="0"/>
      <w:marRight w:val="0"/>
      <w:marTop w:val="10"/>
      <w:marBottom w:val="10"/>
      <w:divBdr>
        <w:top w:val="none" w:sz="0" w:space="0" w:color="auto"/>
        <w:left w:val="none" w:sz="0" w:space="0" w:color="auto"/>
        <w:bottom w:val="none" w:sz="0" w:space="0" w:color="auto"/>
        <w:right w:val="none" w:sz="0" w:space="0" w:color="auto"/>
      </w:divBdr>
    </w:div>
    <w:div w:id="1459302782">
      <w:marLeft w:val="0"/>
      <w:marRight w:val="0"/>
      <w:marTop w:val="10"/>
      <w:marBottom w:val="10"/>
      <w:divBdr>
        <w:top w:val="none" w:sz="0" w:space="0" w:color="auto"/>
        <w:left w:val="none" w:sz="0" w:space="0" w:color="auto"/>
        <w:bottom w:val="none" w:sz="0" w:space="0" w:color="auto"/>
        <w:right w:val="none" w:sz="0" w:space="0" w:color="auto"/>
      </w:divBdr>
    </w:div>
    <w:div w:id="1521317374">
      <w:marLeft w:val="0"/>
      <w:marRight w:val="0"/>
      <w:marTop w:val="10"/>
      <w:marBottom w:val="10"/>
      <w:divBdr>
        <w:top w:val="none" w:sz="0" w:space="0" w:color="auto"/>
        <w:left w:val="none" w:sz="0" w:space="0" w:color="auto"/>
        <w:bottom w:val="none" w:sz="0" w:space="0" w:color="auto"/>
        <w:right w:val="none" w:sz="0" w:space="0" w:color="auto"/>
      </w:divBdr>
    </w:div>
    <w:div w:id="1542935832">
      <w:marLeft w:val="0"/>
      <w:marRight w:val="0"/>
      <w:marTop w:val="10"/>
      <w:marBottom w:val="10"/>
      <w:divBdr>
        <w:top w:val="none" w:sz="0" w:space="0" w:color="auto"/>
        <w:left w:val="none" w:sz="0" w:space="0" w:color="auto"/>
        <w:bottom w:val="none" w:sz="0" w:space="0" w:color="auto"/>
        <w:right w:val="none" w:sz="0" w:space="0" w:color="auto"/>
      </w:divBdr>
    </w:div>
    <w:div w:id="1543400934">
      <w:marLeft w:val="0"/>
      <w:marRight w:val="0"/>
      <w:marTop w:val="10"/>
      <w:marBottom w:val="10"/>
      <w:divBdr>
        <w:top w:val="none" w:sz="0" w:space="0" w:color="auto"/>
        <w:left w:val="none" w:sz="0" w:space="0" w:color="auto"/>
        <w:bottom w:val="none" w:sz="0" w:space="0" w:color="auto"/>
        <w:right w:val="none" w:sz="0" w:space="0" w:color="auto"/>
      </w:divBdr>
    </w:div>
    <w:div w:id="1546988149">
      <w:marLeft w:val="0"/>
      <w:marRight w:val="0"/>
      <w:marTop w:val="10"/>
      <w:marBottom w:val="10"/>
      <w:divBdr>
        <w:top w:val="none" w:sz="0" w:space="0" w:color="auto"/>
        <w:left w:val="none" w:sz="0" w:space="0" w:color="auto"/>
        <w:bottom w:val="none" w:sz="0" w:space="0" w:color="auto"/>
        <w:right w:val="none" w:sz="0" w:space="0" w:color="auto"/>
      </w:divBdr>
    </w:div>
    <w:div w:id="1599171899">
      <w:marLeft w:val="0"/>
      <w:marRight w:val="0"/>
      <w:marTop w:val="10"/>
      <w:marBottom w:val="10"/>
      <w:divBdr>
        <w:top w:val="none" w:sz="0" w:space="0" w:color="auto"/>
        <w:left w:val="none" w:sz="0" w:space="0" w:color="auto"/>
        <w:bottom w:val="none" w:sz="0" w:space="0" w:color="auto"/>
        <w:right w:val="none" w:sz="0" w:space="0" w:color="auto"/>
      </w:divBdr>
    </w:div>
    <w:div w:id="1619022704">
      <w:marLeft w:val="0"/>
      <w:marRight w:val="0"/>
      <w:marTop w:val="10"/>
      <w:marBottom w:val="10"/>
      <w:divBdr>
        <w:top w:val="none" w:sz="0" w:space="0" w:color="auto"/>
        <w:left w:val="none" w:sz="0" w:space="0" w:color="auto"/>
        <w:bottom w:val="none" w:sz="0" w:space="0" w:color="auto"/>
        <w:right w:val="none" w:sz="0" w:space="0" w:color="auto"/>
      </w:divBdr>
    </w:div>
    <w:div w:id="1629050481">
      <w:marLeft w:val="0"/>
      <w:marRight w:val="0"/>
      <w:marTop w:val="10"/>
      <w:marBottom w:val="10"/>
      <w:divBdr>
        <w:top w:val="none" w:sz="0" w:space="0" w:color="auto"/>
        <w:left w:val="none" w:sz="0" w:space="0" w:color="auto"/>
        <w:bottom w:val="none" w:sz="0" w:space="0" w:color="auto"/>
        <w:right w:val="none" w:sz="0" w:space="0" w:color="auto"/>
      </w:divBdr>
    </w:div>
    <w:div w:id="1639988039">
      <w:marLeft w:val="0"/>
      <w:marRight w:val="0"/>
      <w:marTop w:val="10"/>
      <w:marBottom w:val="10"/>
      <w:divBdr>
        <w:top w:val="none" w:sz="0" w:space="0" w:color="auto"/>
        <w:left w:val="none" w:sz="0" w:space="0" w:color="auto"/>
        <w:bottom w:val="none" w:sz="0" w:space="0" w:color="auto"/>
        <w:right w:val="none" w:sz="0" w:space="0" w:color="auto"/>
      </w:divBdr>
    </w:div>
    <w:div w:id="1690570170">
      <w:marLeft w:val="0"/>
      <w:marRight w:val="0"/>
      <w:marTop w:val="10"/>
      <w:marBottom w:val="10"/>
      <w:divBdr>
        <w:top w:val="none" w:sz="0" w:space="0" w:color="auto"/>
        <w:left w:val="none" w:sz="0" w:space="0" w:color="auto"/>
        <w:bottom w:val="none" w:sz="0" w:space="0" w:color="auto"/>
        <w:right w:val="none" w:sz="0" w:space="0" w:color="auto"/>
      </w:divBdr>
    </w:div>
    <w:div w:id="1710378798">
      <w:marLeft w:val="0"/>
      <w:marRight w:val="0"/>
      <w:marTop w:val="10"/>
      <w:marBottom w:val="10"/>
      <w:divBdr>
        <w:top w:val="none" w:sz="0" w:space="0" w:color="auto"/>
        <w:left w:val="none" w:sz="0" w:space="0" w:color="auto"/>
        <w:bottom w:val="none" w:sz="0" w:space="0" w:color="auto"/>
        <w:right w:val="none" w:sz="0" w:space="0" w:color="auto"/>
      </w:divBdr>
    </w:div>
    <w:div w:id="1712460203">
      <w:marLeft w:val="0"/>
      <w:marRight w:val="0"/>
      <w:marTop w:val="10"/>
      <w:marBottom w:val="10"/>
      <w:divBdr>
        <w:top w:val="none" w:sz="0" w:space="0" w:color="auto"/>
        <w:left w:val="none" w:sz="0" w:space="0" w:color="auto"/>
        <w:bottom w:val="none" w:sz="0" w:space="0" w:color="auto"/>
        <w:right w:val="none" w:sz="0" w:space="0" w:color="auto"/>
      </w:divBdr>
    </w:div>
    <w:div w:id="1735270724">
      <w:marLeft w:val="0"/>
      <w:marRight w:val="0"/>
      <w:marTop w:val="10"/>
      <w:marBottom w:val="10"/>
      <w:divBdr>
        <w:top w:val="none" w:sz="0" w:space="0" w:color="auto"/>
        <w:left w:val="none" w:sz="0" w:space="0" w:color="auto"/>
        <w:bottom w:val="none" w:sz="0" w:space="0" w:color="auto"/>
        <w:right w:val="none" w:sz="0" w:space="0" w:color="auto"/>
      </w:divBdr>
    </w:div>
    <w:div w:id="1749376928">
      <w:marLeft w:val="0"/>
      <w:marRight w:val="0"/>
      <w:marTop w:val="10"/>
      <w:marBottom w:val="10"/>
      <w:divBdr>
        <w:top w:val="none" w:sz="0" w:space="0" w:color="auto"/>
        <w:left w:val="none" w:sz="0" w:space="0" w:color="auto"/>
        <w:bottom w:val="none" w:sz="0" w:space="0" w:color="auto"/>
        <w:right w:val="none" w:sz="0" w:space="0" w:color="auto"/>
      </w:divBdr>
    </w:div>
    <w:div w:id="1800033776">
      <w:marLeft w:val="0"/>
      <w:marRight w:val="0"/>
      <w:marTop w:val="10"/>
      <w:marBottom w:val="10"/>
      <w:divBdr>
        <w:top w:val="none" w:sz="0" w:space="0" w:color="auto"/>
        <w:left w:val="none" w:sz="0" w:space="0" w:color="auto"/>
        <w:bottom w:val="none" w:sz="0" w:space="0" w:color="auto"/>
        <w:right w:val="none" w:sz="0" w:space="0" w:color="auto"/>
      </w:divBdr>
    </w:div>
    <w:div w:id="1826822237">
      <w:marLeft w:val="0"/>
      <w:marRight w:val="0"/>
      <w:marTop w:val="10"/>
      <w:marBottom w:val="10"/>
      <w:divBdr>
        <w:top w:val="none" w:sz="0" w:space="0" w:color="auto"/>
        <w:left w:val="none" w:sz="0" w:space="0" w:color="auto"/>
        <w:bottom w:val="none" w:sz="0" w:space="0" w:color="auto"/>
        <w:right w:val="none" w:sz="0" w:space="0" w:color="auto"/>
      </w:divBdr>
    </w:div>
    <w:div w:id="1832015677">
      <w:marLeft w:val="0"/>
      <w:marRight w:val="0"/>
      <w:marTop w:val="10"/>
      <w:marBottom w:val="10"/>
      <w:divBdr>
        <w:top w:val="none" w:sz="0" w:space="0" w:color="auto"/>
        <w:left w:val="none" w:sz="0" w:space="0" w:color="auto"/>
        <w:bottom w:val="none" w:sz="0" w:space="0" w:color="auto"/>
        <w:right w:val="none" w:sz="0" w:space="0" w:color="auto"/>
      </w:divBdr>
    </w:div>
    <w:div w:id="1909075827">
      <w:marLeft w:val="0"/>
      <w:marRight w:val="0"/>
      <w:marTop w:val="10"/>
      <w:marBottom w:val="10"/>
      <w:divBdr>
        <w:top w:val="none" w:sz="0" w:space="0" w:color="auto"/>
        <w:left w:val="none" w:sz="0" w:space="0" w:color="auto"/>
        <w:bottom w:val="none" w:sz="0" w:space="0" w:color="auto"/>
        <w:right w:val="none" w:sz="0" w:space="0" w:color="auto"/>
      </w:divBdr>
    </w:div>
    <w:div w:id="1927960960">
      <w:marLeft w:val="0"/>
      <w:marRight w:val="0"/>
      <w:marTop w:val="10"/>
      <w:marBottom w:val="10"/>
      <w:divBdr>
        <w:top w:val="none" w:sz="0" w:space="0" w:color="auto"/>
        <w:left w:val="none" w:sz="0" w:space="0" w:color="auto"/>
        <w:bottom w:val="none" w:sz="0" w:space="0" w:color="auto"/>
        <w:right w:val="none" w:sz="0" w:space="0" w:color="auto"/>
      </w:divBdr>
    </w:div>
    <w:div w:id="2046369711">
      <w:marLeft w:val="0"/>
      <w:marRight w:val="720"/>
      <w:marTop w:val="10"/>
      <w:marBottom w:val="10"/>
      <w:divBdr>
        <w:top w:val="none" w:sz="0" w:space="0" w:color="auto"/>
        <w:left w:val="none" w:sz="0" w:space="0" w:color="auto"/>
        <w:bottom w:val="none" w:sz="0" w:space="0" w:color="auto"/>
        <w:right w:val="none" w:sz="0" w:space="0" w:color="auto"/>
      </w:divBdr>
    </w:div>
    <w:div w:id="2059740487">
      <w:marLeft w:val="0"/>
      <w:marRight w:val="0"/>
      <w:marTop w:val="10"/>
      <w:marBottom w:val="10"/>
      <w:divBdr>
        <w:top w:val="none" w:sz="0" w:space="0" w:color="auto"/>
        <w:left w:val="none" w:sz="0" w:space="0" w:color="auto"/>
        <w:bottom w:val="none" w:sz="0" w:space="0" w:color="auto"/>
        <w:right w:val="none" w:sz="0" w:space="0" w:color="auto"/>
      </w:divBdr>
    </w:div>
    <w:div w:id="2066175994">
      <w:marLeft w:val="0"/>
      <w:marRight w:val="0"/>
      <w:marTop w:val="10"/>
      <w:marBottom w:val="10"/>
      <w:divBdr>
        <w:top w:val="none" w:sz="0" w:space="0" w:color="auto"/>
        <w:left w:val="none" w:sz="0" w:space="0" w:color="auto"/>
        <w:bottom w:val="none" w:sz="0" w:space="0" w:color="auto"/>
        <w:right w:val="none" w:sz="0" w:space="0" w:color="auto"/>
      </w:divBdr>
    </w:div>
    <w:div w:id="2102332547">
      <w:marLeft w:val="0"/>
      <w:marRight w:val="0"/>
      <w:marTop w:val="10"/>
      <w:marBottom w:val="10"/>
      <w:divBdr>
        <w:top w:val="none" w:sz="0" w:space="0" w:color="auto"/>
        <w:left w:val="none" w:sz="0" w:space="0" w:color="auto"/>
        <w:bottom w:val="none" w:sz="0" w:space="0" w:color="auto"/>
        <w:right w:val="none" w:sz="0" w:space="0" w:color="auto"/>
      </w:divBdr>
    </w:div>
    <w:div w:id="2118867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