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A1D3" w14:textId="77777777" w:rsidR="00E61B6C" w:rsidRDefault="00E61B6C">
      <w:pPr>
        <w:spacing w:line="500" w:lineRule="atLeast"/>
        <w:jc w:val="center"/>
        <w:divId w:val="955451905"/>
        <w:rPr>
          <w:rFonts w:ascii="黑体" w:eastAsia="黑体" w:hAnsi="黑体"/>
          <w:sz w:val="36"/>
          <w:szCs w:val="36"/>
        </w:rPr>
      </w:pPr>
      <w:r>
        <w:rPr>
          <w:rFonts w:ascii="黑体" w:eastAsia="黑体" w:hAnsi="黑体" w:hint="eastAsia"/>
          <w:sz w:val="36"/>
          <w:szCs w:val="36"/>
        </w:rPr>
        <w:t>广东省江门市江海区人民法院</w:t>
      </w:r>
    </w:p>
    <w:p w14:paraId="08BAFCFD" w14:textId="77777777" w:rsidR="00E61B6C" w:rsidRDefault="00E61B6C">
      <w:pPr>
        <w:spacing w:line="500" w:lineRule="atLeast"/>
        <w:jc w:val="center"/>
        <w:divId w:val="11724562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882784" w14:textId="77777777" w:rsidR="00E61B6C" w:rsidRDefault="00E61B6C">
      <w:pPr>
        <w:spacing w:line="500" w:lineRule="atLeast"/>
        <w:jc w:val="right"/>
        <w:divId w:val="18770412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193</w:t>
      </w:r>
      <w:r>
        <w:rPr>
          <w:rFonts w:hint="eastAsia"/>
          <w:sz w:val="30"/>
          <w:szCs w:val="30"/>
        </w:rPr>
        <w:t>号</w:t>
      </w:r>
    </w:p>
    <w:p w14:paraId="6A60AFDE" w14:textId="77777777" w:rsidR="00E61B6C" w:rsidRDefault="00E61B6C">
      <w:pPr>
        <w:spacing w:line="500" w:lineRule="atLeast"/>
        <w:ind w:firstLine="600"/>
        <w:divId w:val="1283535416"/>
        <w:rPr>
          <w:rFonts w:hint="eastAsia"/>
          <w:sz w:val="30"/>
          <w:szCs w:val="30"/>
        </w:rPr>
      </w:pPr>
      <w:r>
        <w:rPr>
          <w:rFonts w:hint="eastAsia"/>
          <w:sz w:val="30"/>
          <w:szCs w:val="30"/>
        </w:rPr>
        <w:t>公诉机关江门市江海区人民检察院。</w:t>
      </w:r>
    </w:p>
    <w:p w14:paraId="1A47CB57" w14:textId="77777777" w:rsidR="00E61B6C" w:rsidRDefault="00E61B6C">
      <w:pPr>
        <w:spacing w:line="500" w:lineRule="atLeast"/>
        <w:ind w:firstLine="600"/>
        <w:divId w:val="893472058"/>
        <w:rPr>
          <w:rFonts w:hint="eastAsia"/>
          <w:sz w:val="30"/>
          <w:szCs w:val="30"/>
        </w:rPr>
      </w:pPr>
      <w:r>
        <w:rPr>
          <w:rFonts w:hint="eastAsia"/>
          <w:sz w:val="30"/>
          <w:szCs w:val="30"/>
        </w:rPr>
        <w:t>被告人凌建新，男，</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日出生于广东省鹤山市，汉族，文化程度中专，原江门市交通运输局综合执法分局第二大队科员，现住鹤山市（户籍地址：鹤山市）。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日被逮捕。现羁押于江门市看守所。</w:t>
      </w:r>
    </w:p>
    <w:p w14:paraId="4F508D77" w14:textId="77777777" w:rsidR="00E61B6C" w:rsidRDefault="00E61B6C">
      <w:pPr>
        <w:spacing w:line="500" w:lineRule="atLeast"/>
        <w:ind w:firstLine="600"/>
        <w:divId w:val="948050700"/>
        <w:rPr>
          <w:rFonts w:hint="eastAsia"/>
          <w:sz w:val="30"/>
          <w:szCs w:val="30"/>
        </w:rPr>
      </w:pPr>
      <w:r>
        <w:rPr>
          <w:rFonts w:hint="eastAsia"/>
          <w:sz w:val="30"/>
          <w:szCs w:val="30"/>
        </w:rPr>
        <w:t>辩护人钟耀能，国信信扬（江门）律师事务所。</w:t>
      </w:r>
    </w:p>
    <w:p w14:paraId="604FE54C" w14:textId="77777777" w:rsidR="00E61B6C" w:rsidRDefault="00E61B6C">
      <w:pPr>
        <w:spacing w:line="500" w:lineRule="atLeast"/>
        <w:ind w:firstLine="600"/>
        <w:divId w:val="969165384"/>
        <w:rPr>
          <w:rFonts w:hint="eastAsia"/>
          <w:sz w:val="30"/>
          <w:szCs w:val="30"/>
        </w:rPr>
      </w:pPr>
      <w:r>
        <w:rPr>
          <w:rFonts w:hint="eastAsia"/>
          <w:sz w:val="30"/>
          <w:szCs w:val="30"/>
        </w:rPr>
        <w:t>江门市江海区人民检察院以江海检公刑诉〔</w:t>
      </w:r>
      <w:r>
        <w:rPr>
          <w:rFonts w:hint="eastAsia"/>
          <w:sz w:val="30"/>
          <w:szCs w:val="30"/>
        </w:rPr>
        <w:t>2017</w:t>
      </w:r>
      <w:r>
        <w:rPr>
          <w:rFonts w:hint="eastAsia"/>
          <w:sz w:val="30"/>
          <w:szCs w:val="30"/>
        </w:rPr>
        <w:t>〕</w:t>
      </w:r>
      <w:r>
        <w:rPr>
          <w:rFonts w:hint="eastAsia"/>
          <w:sz w:val="30"/>
          <w:szCs w:val="30"/>
        </w:rPr>
        <w:t>174</w:t>
      </w:r>
      <w:r>
        <w:rPr>
          <w:rFonts w:hint="eastAsia"/>
          <w:sz w:val="30"/>
          <w:szCs w:val="30"/>
        </w:rPr>
        <w:t>号起诉书指控被告人凌建新犯受贿罪，于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日公开开庭进行了审理。江门市江海区人民检察院指派检察员刘伟乐出庭支持公诉，被告人凌建新及其辩护人钟耀能到庭参加诉讼。现已审理终结。</w:t>
      </w:r>
    </w:p>
    <w:p w14:paraId="741C70FE" w14:textId="77777777" w:rsidR="00E61B6C" w:rsidRDefault="00E61B6C">
      <w:pPr>
        <w:spacing w:line="500" w:lineRule="atLeast"/>
        <w:divId w:val="1044603932"/>
        <w:rPr>
          <w:rFonts w:hint="eastAsia"/>
          <w:sz w:val="30"/>
          <w:szCs w:val="30"/>
        </w:rPr>
      </w:pPr>
      <w:r>
        <w:rPr>
          <w:rFonts w:hint="eastAsia"/>
          <w:sz w:val="30"/>
          <w:szCs w:val="30"/>
        </w:rPr>
        <w:t>公诉机关指控：</w:t>
      </w:r>
    </w:p>
    <w:p w14:paraId="0227BF0E" w14:textId="77777777" w:rsidR="00E61B6C" w:rsidRDefault="00E61B6C">
      <w:pPr>
        <w:spacing w:line="500" w:lineRule="atLeast"/>
        <w:ind w:firstLine="600"/>
        <w:divId w:val="776368863"/>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时任江门市交通运输局综合执法分局第二大队科员的被告人凌建新，利用其负责查处车辆超载、超限违法行为的职务之便，于每年春节、中秋节前后非法收受相关车队负责人员给予的红包，并在日常执法前向上述人员透露执法信息，或对车队的超载、超限车辆放行、不予处罚等。被告人凌建新以此方法，个人收受他人红包共计人民币</w:t>
      </w:r>
      <w:r>
        <w:rPr>
          <w:rFonts w:hint="eastAsia"/>
          <w:sz w:val="30"/>
          <w:szCs w:val="30"/>
        </w:rPr>
        <w:t>115700</w:t>
      </w:r>
      <w:r>
        <w:rPr>
          <w:rFonts w:hint="eastAsia"/>
          <w:sz w:val="30"/>
          <w:szCs w:val="30"/>
        </w:rPr>
        <w:t>元。</w:t>
      </w:r>
    </w:p>
    <w:p w14:paraId="49D93C73" w14:textId="77777777" w:rsidR="00E61B6C" w:rsidRDefault="00E61B6C">
      <w:pPr>
        <w:spacing w:line="500" w:lineRule="atLeast"/>
        <w:ind w:firstLine="600"/>
        <w:divId w:val="1831945519"/>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月间，原江门市交通运输局综合执法分局第二大队大队长张某</w:t>
      </w:r>
      <w:r>
        <w:rPr>
          <w:rFonts w:hint="eastAsia"/>
          <w:sz w:val="30"/>
          <w:szCs w:val="30"/>
        </w:rPr>
        <w:t>1</w:t>
      </w:r>
      <w:r>
        <w:rPr>
          <w:rFonts w:hint="eastAsia"/>
          <w:sz w:val="30"/>
          <w:szCs w:val="30"/>
        </w:rPr>
        <w:t>组织该大队的被告人凌建新及杨某</w:t>
      </w:r>
      <w:r>
        <w:rPr>
          <w:rFonts w:hint="eastAsia"/>
          <w:sz w:val="30"/>
          <w:szCs w:val="30"/>
        </w:rPr>
        <w:t>1</w:t>
      </w:r>
      <w:r>
        <w:rPr>
          <w:rFonts w:hint="eastAsia"/>
          <w:sz w:val="30"/>
          <w:szCs w:val="30"/>
        </w:rPr>
        <w:t>（另案处理）等人外出聚餐，后疑因醉酒引发疾病死亡，经协</w:t>
      </w:r>
      <w:r>
        <w:rPr>
          <w:rFonts w:hint="eastAsia"/>
          <w:sz w:val="30"/>
          <w:szCs w:val="30"/>
        </w:rPr>
        <w:lastRenderedPageBreak/>
        <w:t>商后参与聚餐的人员每人赔偿张某</w:t>
      </w:r>
      <w:r>
        <w:rPr>
          <w:rFonts w:hint="eastAsia"/>
          <w:sz w:val="30"/>
          <w:szCs w:val="30"/>
        </w:rPr>
        <w:t>1</w:t>
      </w:r>
      <w:r>
        <w:rPr>
          <w:rFonts w:hint="eastAsia"/>
          <w:sz w:val="30"/>
          <w:szCs w:val="30"/>
        </w:rPr>
        <w:t>家属</w:t>
      </w:r>
      <w:r>
        <w:rPr>
          <w:rFonts w:hint="eastAsia"/>
          <w:sz w:val="30"/>
          <w:szCs w:val="30"/>
        </w:rPr>
        <w:t>2.86</w:t>
      </w:r>
      <w:r>
        <w:rPr>
          <w:rFonts w:hint="eastAsia"/>
          <w:sz w:val="30"/>
          <w:szCs w:val="30"/>
        </w:rPr>
        <w:t>万元。被告人凌建新和杨某</w:t>
      </w:r>
      <w:r>
        <w:rPr>
          <w:rFonts w:hint="eastAsia"/>
          <w:sz w:val="30"/>
          <w:szCs w:val="30"/>
        </w:rPr>
        <w:t>1</w:t>
      </w:r>
      <w:r>
        <w:rPr>
          <w:rFonts w:hint="eastAsia"/>
          <w:sz w:val="30"/>
          <w:szCs w:val="30"/>
        </w:rPr>
        <w:t>为筹赔偿款，找到个体运输户杨某</w:t>
      </w:r>
      <w:r>
        <w:rPr>
          <w:rFonts w:hint="eastAsia"/>
          <w:sz w:val="30"/>
          <w:szCs w:val="30"/>
        </w:rPr>
        <w:t>2</w:t>
      </w:r>
      <w:r>
        <w:rPr>
          <w:rFonts w:hint="eastAsia"/>
          <w:sz w:val="30"/>
          <w:szCs w:val="30"/>
        </w:rPr>
        <w:t>要求给每人借款</w:t>
      </w:r>
      <w:r>
        <w:rPr>
          <w:rFonts w:hint="eastAsia"/>
          <w:sz w:val="30"/>
          <w:szCs w:val="30"/>
        </w:rPr>
        <w:t>3</w:t>
      </w:r>
      <w:r>
        <w:rPr>
          <w:rFonts w:hint="eastAsia"/>
          <w:sz w:val="30"/>
          <w:szCs w:val="30"/>
        </w:rPr>
        <w:t>万元</w:t>
      </w:r>
      <w:r>
        <w:rPr>
          <w:rFonts w:hint="eastAsia"/>
          <w:sz w:val="30"/>
          <w:szCs w:val="30"/>
        </w:rPr>
        <w:t>,</w:t>
      </w:r>
      <w:r>
        <w:rPr>
          <w:rFonts w:hint="eastAsia"/>
          <w:sz w:val="30"/>
          <w:szCs w:val="30"/>
        </w:rPr>
        <w:t>并提出减少还款额，杨某</w:t>
      </w:r>
      <w:r>
        <w:rPr>
          <w:rFonts w:hint="eastAsia"/>
          <w:sz w:val="30"/>
          <w:szCs w:val="30"/>
        </w:rPr>
        <w:t>2</w:t>
      </w:r>
      <w:r>
        <w:rPr>
          <w:rFonts w:hint="eastAsia"/>
          <w:sz w:val="30"/>
          <w:szCs w:val="30"/>
        </w:rPr>
        <w:t>遂答应每人减免</w:t>
      </w:r>
      <w:r>
        <w:rPr>
          <w:rFonts w:hint="eastAsia"/>
          <w:sz w:val="30"/>
          <w:szCs w:val="30"/>
        </w:rPr>
        <w:t>1</w:t>
      </w:r>
      <w:r>
        <w:rPr>
          <w:rFonts w:hint="eastAsia"/>
          <w:sz w:val="30"/>
          <w:szCs w:val="30"/>
        </w:rPr>
        <w:t>万元。之后被告人凌建新、杨某</w:t>
      </w:r>
      <w:r>
        <w:rPr>
          <w:rFonts w:hint="eastAsia"/>
          <w:sz w:val="30"/>
          <w:szCs w:val="30"/>
        </w:rPr>
        <w:t>1</w:t>
      </w:r>
      <w:r>
        <w:rPr>
          <w:rFonts w:hint="eastAsia"/>
          <w:sz w:val="30"/>
          <w:szCs w:val="30"/>
        </w:rPr>
        <w:t>找到江门市百舸建材购销部主管丁某索要</w:t>
      </w:r>
      <w:r>
        <w:rPr>
          <w:rFonts w:hint="eastAsia"/>
          <w:sz w:val="30"/>
          <w:szCs w:val="30"/>
        </w:rPr>
        <w:t>1</w:t>
      </w:r>
      <w:r>
        <w:rPr>
          <w:rFonts w:hint="eastAsia"/>
          <w:sz w:val="30"/>
          <w:szCs w:val="30"/>
        </w:rPr>
        <w:t>万元，用于杨某</w:t>
      </w:r>
      <w:r>
        <w:rPr>
          <w:rFonts w:hint="eastAsia"/>
          <w:sz w:val="30"/>
          <w:szCs w:val="30"/>
        </w:rPr>
        <w:t>1</w:t>
      </w:r>
      <w:r>
        <w:rPr>
          <w:rFonts w:hint="eastAsia"/>
          <w:sz w:val="30"/>
          <w:szCs w:val="30"/>
        </w:rPr>
        <w:t>偿还杨某</w:t>
      </w:r>
      <w:r>
        <w:rPr>
          <w:rFonts w:hint="eastAsia"/>
          <w:sz w:val="30"/>
          <w:szCs w:val="30"/>
        </w:rPr>
        <w:t>2</w:t>
      </w:r>
      <w:r>
        <w:rPr>
          <w:rFonts w:hint="eastAsia"/>
          <w:sz w:val="30"/>
          <w:szCs w:val="30"/>
        </w:rPr>
        <w:t>的借款。此外，被告人凌建新又单独向江门市捷盈运输有限公司的股东赵某索要</w:t>
      </w:r>
      <w:r>
        <w:rPr>
          <w:rFonts w:hint="eastAsia"/>
          <w:sz w:val="30"/>
          <w:szCs w:val="30"/>
        </w:rPr>
        <w:t>1</w:t>
      </w:r>
      <w:r>
        <w:rPr>
          <w:rFonts w:hint="eastAsia"/>
          <w:sz w:val="30"/>
          <w:szCs w:val="30"/>
        </w:rPr>
        <w:t>万元、向江门市新会装卸运输有限公司法定代表人冯某</w:t>
      </w:r>
      <w:r>
        <w:rPr>
          <w:rFonts w:hint="eastAsia"/>
          <w:sz w:val="30"/>
          <w:szCs w:val="30"/>
        </w:rPr>
        <w:t>1</w:t>
      </w:r>
      <w:r>
        <w:rPr>
          <w:rFonts w:hint="eastAsia"/>
          <w:sz w:val="30"/>
          <w:szCs w:val="30"/>
        </w:rPr>
        <w:t>索要</w:t>
      </w:r>
      <w:r>
        <w:rPr>
          <w:rFonts w:hint="eastAsia"/>
          <w:sz w:val="30"/>
          <w:szCs w:val="30"/>
        </w:rPr>
        <w:t>5000</w:t>
      </w:r>
      <w:r>
        <w:rPr>
          <w:rFonts w:hint="eastAsia"/>
          <w:sz w:val="30"/>
          <w:szCs w:val="30"/>
        </w:rPr>
        <w:t>元，该两笔款项用于被告人凌建新偿还杨某</w:t>
      </w:r>
      <w:r>
        <w:rPr>
          <w:rFonts w:hint="eastAsia"/>
          <w:sz w:val="30"/>
          <w:szCs w:val="30"/>
        </w:rPr>
        <w:t>2</w:t>
      </w:r>
      <w:r>
        <w:rPr>
          <w:rFonts w:hint="eastAsia"/>
          <w:sz w:val="30"/>
          <w:szCs w:val="30"/>
        </w:rPr>
        <w:t>借款及支付赔偿款。被告人凌建新索贿金额金额共计</w:t>
      </w:r>
      <w:r>
        <w:rPr>
          <w:rFonts w:hint="eastAsia"/>
          <w:sz w:val="30"/>
          <w:szCs w:val="30"/>
        </w:rPr>
        <w:t>35000</w:t>
      </w:r>
      <w:r>
        <w:rPr>
          <w:rFonts w:hint="eastAsia"/>
          <w:sz w:val="30"/>
          <w:szCs w:val="30"/>
        </w:rPr>
        <w:t>元，个人实际到手贿款共计</w:t>
      </w:r>
      <w:r>
        <w:rPr>
          <w:rFonts w:hint="eastAsia"/>
          <w:sz w:val="30"/>
          <w:szCs w:val="30"/>
        </w:rPr>
        <w:t>25000</w:t>
      </w:r>
      <w:r>
        <w:rPr>
          <w:rFonts w:hint="eastAsia"/>
          <w:sz w:val="30"/>
          <w:szCs w:val="30"/>
        </w:rPr>
        <w:t>元。</w:t>
      </w:r>
    </w:p>
    <w:p w14:paraId="2DF0E2BE" w14:textId="77777777" w:rsidR="00E61B6C" w:rsidRDefault="00E61B6C">
      <w:pPr>
        <w:spacing w:line="500" w:lineRule="atLeast"/>
        <w:ind w:firstLine="600"/>
        <w:divId w:val="854196479"/>
        <w:rPr>
          <w:rFonts w:hint="eastAsia"/>
          <w:sz w:val="30"/>
          <w:szCs w:val="30"/>
        </w:rPr>
      </w:pPr>
      <w:r>
        <w:rPr>
          <w:rFonts w:hint="eastAsia"/>
          <w:sz w:val="30"/>
          <w:szCs w:val="30"/>
        </w:rPr>
        <w:t>公诉机关认为，被告人凌建新身为国家工作人员，利用职务便利非法收受或索要他人财物，为他人谋取利益，其行为已构成受贿罪。被告人凌建新具有坦白、退赃的从轻情节，建议对其判处一年以下有期徒刑，并处罚金。</w:t>
      </w:r>
    </w:p>
    <w:p w14:paraId="0D377123" w14:textId="77777777" w:rsidR="00E61B6C" w:rsidRDefault="00E61B6C">
      <w:pPr>
        <w:spacing w:line="500" w:lineRule="atLeast"/>
        <w:ind w:firstLine="600"/>
        <w:divId w:val="1083454379"/>
        <w:rPr>
          <w:rFonts w:hint="eastAsia"/>
          <w:sz w:val="30"/>
          <w:szCs w:val="30"/>
        </w:rPr>
      </w:pPr>
      <w:r>
        <w:rPr>
          <w:rFonts w:hint="eastAsia"/>
          <w:sz w:val="30"/>
          <w:szCs w:val="30"/>
        </w:rPr>
        <w:t>被告人凌建新对公诉机关指控其犯受贿罪的罪名以及犯罪事实均无异议，对公诉机关的量刑建议亦无异议。</w:t>
      </w:r>
    </w:p>
    <w:p w14:paraId="22FC0496" w14:textId="77777777" w:rsidR="00E61B6C" w:rsidRDefault="00E61B6C">
      <w:pPr>
        <w:spacing w:line="500" w:lineRule="atLeast"/>
        <w:ind w:firstLine="600"/>
        <w:divId w:val="816994880"/>
        <w:rPr>
          <w:rFonts w:hint="eastAsia"/>
          <w:sz w:val="30"/>
          <w:szCs w:val="30"/>
        </w:rPr>
      </w:pPr>
      <w:r>
        <w:rPr>
          <w:rFonts w:hint="eastAsia"/>
          <w:sz w:val="30"/>
          <w:szCs w:val="30"/>
        </w:rPr>
        <w:t>辩护人钟耀能对公诉机关指控被告人凌建新犯受贿罪的事实及罪名均无异议，但提出被告人凌建新具有以下从轻情节：</w:t>
      </w:r>
      <w:r>
        <w:rPr>
          <w:rFonts w:hint="eastAsia"/>
          <w:sz w:val="30"/>
          <w:szCs w:val="30"/>
        </w:rPr>
        <w:t>1.</w:t>
      </w:r>
      <w:r>
        <w:rPr>
          <w:rFonts w:hint="eastAsia"/>
          <w:sz w:val="30"/>
          <w:szCs w:val="30"/>
        </w:rPr>
        <w:t>被告人凌建新在受贿犯罪中属于从属地位，犯罪情节轻微；</w:t>
      </w:r>
      <w:r>
        <w:rPr>
          <w:rFonts w:hint="eastAsia"/>
          <w:sz w:val="30"/>
          <w:szCs w:val="30"/>
        </w:rPr>
        <w:t>2.</w:t>
      </w:r>
      <w:r>
        <w:rPr>
          <w:rFonts w:hint="eastAsia"/>
          <w:sz w:val="30"/>
          <w:szCs w:val="30"/>
        </w:rPr>
        <w:t>被告人凌建新认罪态度较好，积极退赃；</w:t>
      </w:r>
      <w:r>
        <w:rPr>
          <w:rFonts w:hint="eastAsia"/>
          <w:sz w:val="30"/>
          <w:szCs w:val="30"/>
        </w:rPr>
        <w:t>3.</w:t>
      </w:r>
      <w:r>
        <w:rPr>
          <w:rFonts w:hint="eastAsia"/>
          <w:sz w:val="30"/>
          <w:szCs w:val="30"/>
        </w:rPr>
        <w:t>被告人凌建新是初犯、偶犯；</w:t>
      </w:r>
      <w:r>
        <w:rPr>
          <w:rFonts w:hint="eastAsia"/>
          <w:sz w:val="30"/>
          <w:szCs w:val="30"/>
        </w:rPr>
        <w:t>4.</w:t>
      </w:r>
      <w:r>
        <w:rPr>
          <w:rFonts w:hint="eastAsia"/>
          <w:sz w:val="30"/>
          <w:szCs w:val="30"/>
        </w:rPr>
        <w:t>被告人家属愿意代缴罚金。综上，请求法庭对被告人凌建新判处八个月以下有期徒刑或适用缓刑。</w:t>
      </w:r>
    </w:p>
    <w:p w14:paraId="3948C329" w14:textId="77777777" w:rsidR="00E61B6C" w:rsidRDefault="00E61B6C">
      <w:pPr>
        <w:spacing w:line="500" w:lineRule="atLeast"/>
        <w:ind w:firstLine="600"/>
        <w:divId w:val="1545751975"/>
        <w:rPr>
          <w:rFonts w:hint="eastAsia"/>
          <w:sz w:val="30"/>
          <w:szCs w:val="30"/>
        </w:rPr>
      </w:pPr>
      <w:r>
        <w:rPr>
          <w:rFonts w:hint="eastAsia"/>
          <w:sz w:val="30"/>
          <w:szCs w:val="30"/>
        </w:rPr>
        <w:t>经审理查明：</w:t>
      </w:r>
    </w:p>
    <w:p w14:paraId="3773DF7A" w14:textId="77777777" w:rsidR="00E61B6C" w:rsidRDefault="00E61B6C">
      <w:pPr>
        <w:spacing w:line="500" w:lineRule="atLeast"/>
        <w:ind w:firstLine="600"/>
        <w:divId w:val="424613319"/>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时任江门市交通运输局综合执法分局第二大队科员的被告人凌建新，利用其负责查处车辆超载、超限违法行为的职务之便，于每年春节、中秋节前后非法收受相关车队负责人员给予的红包，并在日常执法前向上述人员透露执法信息，或对车队的超载、超限车辆放行、不予处罚等。被告人凌建新以此方法，个人收受他人红包共计人民币</w:t>
      </w:r>
      <w:r>
        <w:rPr>
          <w:rFonts w:hint="eastAsia"/>
          <w:sz w:val="30"/>
          <w:szCs w:val="30"/>
        </w:rPr>
        <w:t>115700</w:t>
      </w:r>
      <w:r>
        <w:rPr>
          <w:rFonts w:hint="eastAsia"/>
          <w:sz w:val="30"/>
          <w:szCs w:val="30"/>
        </w:rPr>
        <w:t>元</w:t>
      </w:r>
      <w:r>
        <w:rPr>
          <w:rFonts w:hint="eastAsia"/>
          <w:sz w:val="30"/>
          <w:szCs w:val="30"/>
        </w:rPr>
        <w:t>(</w:t>
      </w:r>
      <w:r>
        <w:rPr>
          <w:rFonts w:hint="eastAsia"/>
          <w:sz w:val="30"/>
          <w:szCs w:val="30"/>
        </w:rPr>
        <w:t>以下币种相同）。具体事实如下：</w:t>
      </w:r>
    </w:p>
    <w:p w14:paraId="73510E27" w14:textId="77777777" w:rsidR="00E61B6C" w:rsidRDefault="00E61B6C">
      <w:pPr>
        <w:spacing w:line="500" w:lineRule="atLeast"/>
        <w:ind w:firstLine="600"/>
        <w:divId w:val="334651668"/>
        <w:rPr>
          <w:rFonts w:hint="eastAsia"/>
          <w:sz w:val="30"/>
          <w:szCs w:val="30"/>
        </w:rPr>
      </w:pPr>
      <w:r>
        <w:rPr>
          <w:rFonts w:hint="eastAsia"/>
          <w:sz w:val="30"/>
          <w:szCs w:val="30"/>
        </w:rPr>
        <w:t>1.2015</w:t>
      </w:r>
      <w:r>
        <w:rPr>
          <w:rFonts w:hint="eastAsia"/>
          <w:sz w:val="30"/>
          <w:szCs w:val="30"/>
        </w:rPr>
        <w:t>年至</w:t>
      </w:r>
      <w:r>
        <w:rPr>
          <w:rFonts w:hint="eastAsia"/>
          <w:sz w:val="30"/>
          <w:szCs w:val="30"/>
        </w:rPr>
        <w:t>2017</w:t>
      </w:r>
      <w:r>
        <w:rPr>
          <w:rFonts w:hint="eastAsia"/>
          <w:sz w:val="30"/>
          <w:szCs w:val="30"/>
        </w:rPr>
        <w:t>年间，被告人凌建新收受江门市慧能货运公司法定代表人陈某</w:t>
      </w:r>
      <w:r>
        <w:rPr>
          <w:rFonts w:hint="eastAsia"/>
          <w:sz w:val="30"/>
          <w:szCs w:val="30"/>
        </w:rPr>
        <w:t>1</w:t>
      </w:r>
      <w:r>
        <w:rPr>
          <w:rFonts w:hint="eastAsia"/>
          <w:sz w:val="30"/>
          <w:szCs w:val="30"/>
        </w:rPr>
        <w:t>给予的红包共计</w:t>
      </w:r>
      <w:r>
        <w:rPr>
          <w:rFonts w:hint="eastAsia"/>
          <w:sz w:val="30"/>
          <w:szCs w:val="30"/>
        </w:rPr>
        <w:t>5000</w:t>
      </w:r>
      <w:r>
        <w:rPr>
          <w:rFonts w:hint="eastAsia"/>
          <w:sz w:val="30"/>
          <w:szCs w:val="30"/>
        </w:rPr>
        <w:t>元。</w:t>
      </w:r>
    </w:p>
    <w:p w14:paraId="0798EF46" w14:textId="77777777" w:rsidR="00E61B6C" w:rsidRDefault="00E61B6C">
      <w:pPr>
        <w:spacing w:line="500" w:lineRule="atLeast"/>
        <w:ind w:firstLine="600"/>
        <w:divId w:val="1587613099"/>
        <w:rPr>
          <w:rFonts w:hint="eastAsia"/>
          <w:sz w:val="30"/>
          <w:szCs w:val="30"/>
        </w:rPr>
      </w:pPr>
      <w:r>
        <w:rPr>
          <w:rFonts w:hint="eastAsia"/>
          <w:sz w:val="30"/>
          <w:szCs w:val="30"/>
        </w:rPr>
        <w:t>2.2014</w:t>
      </w:r>
      <w:r>
        <w:rPr>
          <w:rFonts w:hint="eastAsia"/>
          <w:sz w:val="30"/>
          <w:szCs w:val="30"/>
        </w:rPr>
        <w:t>年至</w:t>
      </w:r>
      <w:r>
        <w:rPr>
          <w:rFonts w:hint="eastAsia"/>
          <w:sz w:val="30"/>
          <w:szCs w:val="30"/>
        </w:rPr>
        <w:t>2017</w:t>
      </w:r>
      <w:r>
        <w:rPr>
          <w:rFonts w:hint="eastAsia"/>
          <w:sz w:val="30"/>
          <w:szCs w:val="30"/>
        </w:rPr>
        <w:t>年间，被告人凌建新收受江门市百舸建材购销部部门主管丁某予的红包及大昌超市购物卡，价值共计</w:t>
      </w:r>
      <w:r>
        <w:rPr>
          <w:rFonts w:hint="eastAsia"/>
          <w:sz w:val="30"/>
          <w:szCs w:val="30"/>
        </w:rPr>
        <w:t>13100</w:t>
      </w:r>
      <w:r>
        <w:rPr>
          <w:rFonts w:hint="eastAsia"/>
          <w:sz w:val="30"/>
          <w:szCs w:val="30"/>
        </w:rPr>
        <w:t>元。</w:t>
      </w:r>
    </w:p>
    <w:p w14:paraId="112002B6" w14:textId="77777777" w:rsidR="00E61B6C" w:rsidRDefault="00E61B6C">
      <w:pPr>
        <w:spacing w:line="500" w:lineRule="atLeast"/>
        <w:ind w:firstLine="600"/>
        <w:divId w:val="1427266650"/>
        <w:rPr>
          <w:rFonts w:hint="eastAsia"/>
          <w:sz w:val="30"/>
          <w:szCs w:val="30"/>
        </w:rPr>
      </w:pPr>
      <w:r>
        <w:rPr>
          <w:rFonts w:hint="eastAsia"/>
          <w:sz w:val="30"/>
          <w:szCs w:val="30"/>
        </w:rPr>
        <w:t>3.2014</w:t>
      </w:r>
      <w:r>
        <w:rPr>
          <w:rFonts w:hint="eastAsia"/>
          <w:sz w:val="30"/>
          <w:szCs w:val="30"/>
        </w:rPr>
        <w:t>年至</w:t>
      </w:r>
      <w:r>
        <w:rPr>
          <w:rFonts w:hint="eastAsia"/>
          <w:sz w:val="30"/>
          <w:szCs w:val="30"/>
        </w:rPr>
        <w:t>2017</w:t>
      </w:r>
      <w:r>
        <w:rPr>
          <w:rFonts w:hint="eastAsia"/>
          <w:sz w:val="30"/>
          <w:szCs w:val="30"/>
        </w:rPr>
        <w:t>年间，被告人凌建新收受新会区恒泰土石方工程队负责人陆某给予的红包共计</w:t>
      </w:r>
      <w:r>
        <w:rPr>
          <w:rFonts w:hint="eastAsia"/>
          <w:sz w:val="30"/>
          <w:szCs w:val="30"/>
        </w:rPr>
        <w:t>6000</w:t>
      </w:r>
      <w:r>
        <w:rPr>
          <w:rFonts w:hint="eastAsia"/>
          <w:sz w:val="30"/>
          <w:szCs w:val="30"/>
        </w:rPr>
        <w:t>元。</w:t>
      </w:r>
    </w:p>
    <w:p w14:paraId="1414AF06" w14:textId="77777777" w:rsidR="00E61B6C" w:rsidRDefault="00E61B6C">
      <w:pPr>
        <w:spacing w:line="500" w:lineRule="atLeast"/>
        <w:ind w:firstLine="600"/>
        <w:divId w:val="258295291"/>
        <w:rPr>
          <w:rFonts w:hint="eastAsia"/>
          <w:sz w:val="30"/>
          <w:szCs w:val="30"/>
        </w:rPr>
      </w:pPr>
      <w:r>
        <w:rPr>
          <w:rFonts w:hint="eastAsia"/>
          <w:sz w:val="30"/>
          <w:szCs w:val="30"/>
        </w:rPr>
        <w:t>4.2014</w:t>
      </w:r>
      <w:r>
        <w:rPr>
          <w:rFonts w:hint="eastAsia"/>
          <w:sz w:val="30"/>
          <w:szCs w:val="30"/>
        </w:rPr>
        <w:t>年至</w:t>
      </w:r>
      <w:r>
        <w:rPr>
          <w:rFonts w:hint="eastAsia"/>
          <w:sz w:val="30"/>
          <w:szCs w:val="30"/>
        </w:rPr>
        <w:t>2017</w:t>
      </w:r>
      <w:r>
        <w:rPr>
          <w:rFonts w:hint="eastAsia"/>
          <w:sz w:val="30"/>
          <w:szCs w:val="30"/>
        </w:rPr>
        <w:t>年间，被告人凌建新收受蓬江区满兴建材购销部负责人冯某</w:t>
      </w:r>
      <w:r>
        <w:rPr>
          <w:rFonts w:hint="eastAsia"/>
          <w:sz w:val="30"/>
          <w:szCs w:val="30"/>
        </w:rPr>
        <w:t>2</w:t>
      </w:r>
      <w:r>
        <w:rPr>
          <w:rFonts w:hint="eastAsia"/>
          <w:sz w:val="30"/>
          <w:szCs w:val="30"/>
        </w:rPr>
        <w:t>给予的红包共计</w:t>
      </w:r>
      <w:r>
        <w:rPr>
          <w:rFonts w:hint="eastAsia"/>
          <w:sz w:val="30"/>
          <w:szCs w:val="30"/>
        </w:rPr>
        <w:t>14000</w:t>
      </w:r>
      <w:r>
        <w:rPr>
          <w:rFonts w:hint="eastAsia"/>
          <w:sz w:val="30"/>
          <w:szCs w:val="30"/>
        </w:rPr>
        <w:t>元。</w:t>
      </w:r>
    </w:p>
    <w:p w14:paraId="788B47C7" w14:textId="77777777" w:rsidR="00E61B6C" w:rsidRDefault="00E61B6C">
      <w:pPr>
        <w:spacing w:line="500" w:lineRule="atLeast"/>
        <w:ind w:firstLine="600"/>
        <w:divId w:val="1141341338"/>
        <w:rPr>
          <w:rFonts w:hint="eastAsia"/>
          <w:sz w:val="30"/>
          <w:szCs w:val="30"/>
        </w:rPr>
      </w:pPr>
      <w:r>
        <w:rPr>
          <w:rFonts w:hint="eastAsia"/>
          <w:sz w:val="30"/>
          <w:szCs w:val="30"/>
        </w:rPr>
        <w:t>5.2015</w:t>
      </w:r>
      <w:r>
        <w:rPr>
          <w:rFonts w:hint="eastAsia"/>
          <w:sz w:val="30"/>
          <w:szCs w:val="30"/>
        </w:rPr>
        <w:t>年至</w:t>
      </w:r>
      <w:r>
        <w:rPr>
          <w:rFonts w:hint="eastAsia"/>
          <w:sz w:val="30"/>
          <w:szCs w:val="30"/>
        </w:rPr>
        <w:t>2017</w:t>
      </w:r>
      <w:r>
        <w:rPr>
          <w:rFonts w:hint="eastAsia"/>
          <w:sz w:val="30"/>
          <w:szCs w:val="30"/>
        </w:rPr>
        <w:t>年间，被告人凌建新收受江门市华顺运输有限公司股东陈某</w:t>
      </w:r>
      <w:r>
        <w:rPr>
          <w:rFonts w:hint="eastAsia"/>
          <w:sz w:val="30"/>
          <w:szCs w:val="30"/>
        </w:rPr>
        <w:t>2</w:t>
      </w:r>
      <w:r>
        <w:rPr>
          <w:rFonts w:hint="eastAsia"/>
          <w:sz w:val="30"/>
          <w:szCs w:val="30"/>
        </w:rPr>
        <w:t>给予的红包共计</w:t>
      </w:r>
      <w:r>
        <w:rPr>
          <w:rFonts w:hint="eastAsia"/>
          <w:sz w:val="30"/>
          <w:szCs w:val="30"/>
        </w:rPr>
        <w:t>10000</w:t>
      </w:r>
      <w:r>
        <w:rPr>
          <w:rFonts w:hint="eastAsia"/>
          <w:sz w:val="30"/>
          <w:szCs w:val="30"/>
        </w:rPr>
        <w:t>元。</w:t>
      </w:r>
    </w:p>
    <w:p w14:paraId="124D8BE4" w14:textId="77777777" w:rsidR="00E61B6C" w:rsidRDefault="00E61B6C">
      <w:pPr>
        <w:spacing w:line="500" w:lineRule="atLeast"/>
        <w:ind w:firstLine="600"/>
        <w:divId w:val="1475298863"/>
        <w:rPr>
          <w:rFonts w:hint="eastAsia"/>
          <w:sz w:val="30"/>
          <w:szCs w:val="30"/>
        </w:rPr>
      </w:pPr>
      <w:r>
        <w:rPr>
          <w:rFonts w:hint="eastAsia"/>
          <w:sz w:val="30"/>
          <w:szCs w:val="30"/>
        </w:rPr>
        <w:t>6.2014</w:t>
      </w:r>
      <w:r>
        <w:rPr>
          <w:rFonts w:hint="eastAsia"/>
          <w:sz w:val="30"/>
          <w:szCs w:val="30"/>
        </w:rPr>
        <w:t>年至</w:t>
      </w:r>
      <w:r>
        <w:rPr>
          <w:rFonts w:hint="eastAsia"/>
          <w:sz w:val="30"/>
          <w:szCs w:val="30"/>
        </w:rPr>
        <w:t>2017</w:t>
      </w:r>
      <w:r>
        <w:rPr>
          <w:rFonts w:hint="eastAsia"/>
          <w:sz w:val="30"/>
          <w:szCs w:val="30"/>
        </w:rPr>
        <w:t>年间，被告人凌建新收受江门市捷盈运输有限公司股东赵某给予的红包共计</w:t>
      </w:r>
      <w:r>
        <w:rPr>
          <w:rFonts w:hint="eastAsia"/>
          <w:sz w:val="30"/>
          <w:szCs w:val="30"/>
        </w:rPr>
        <w:t>9500</w:t>
      </w:r>
      <w:r>
        <w:rPr>
          <w:rFonts w:hint="eastAsia"/>
          <w:sz w:val="30"/>
          <w:szCs w:val="30"/>
        </w:rPr>
        <w:t>元。</w:t>
      </w:r>
    </w:p>
    <w:p w14:paraId="43FC6133" w14:textId="77777777" w:rsidR="00E61B6C" w:rsidRDefault="00E61B6C">
      <w:pPr>
        <w:spacing w:line="500" w:lineRule="atLeast"/>
        <w:ind w:firstLine="600"/>
        <w:divId w:val="477186696"/>
        <w:rPr>
          <w:rFonts w:hint="eastAsia"/>
          <w:sz w:val="30"/>
          <w:szCs w:val="30"/>
        </w:rPr>
      </w:pPr>
      <w:r>
        <w:rPr>
          <w:rFonts w:hint="eastAsia"/>
          <w:sz w:val="30"/>
          <w:szCs w:val="30"/>
        </w:rPr>
        <w:t>7.2014</w:t>
      </w:r>
      <w:r>
        <w:rPr>
          <w:rFonts w:hint="eastAsia"/>
          <w:sz w:val="30"/>
          <w:szCs w:val="30"/>
        </w:rPr>
        <w:t>年至</w:t>
      </w:r>
      <w:r>
        <w:rPr>
          <w:rFonts w:hint="eastAsia"/>
          <w:sz w:val="30"/>
          <w:szCs w:val="30"/>
        </w:rPr>
        <w:t>2017</w:t>
      </w:r>
      <w:r>
        <w:rPr>
          <w:rFonts w:hint="eastAsia"/>
          <w:sz w:val="30"/>
          <w:szCs w:val="30"/>
        </w:rPr>
        <w:t>年间，被告人凌建新收受蓬江区龙恒建筑材料经营部负责人陈某</w:t>
      </w:r>
      <w:r>
        <w:rPr>
          <w:rFonts w:hint="eastAsia"/>
          <w:sz w:val="30"/>
          <w:szCs w:val="30"/>
        </w:rPr>
        <w:t>3</w:t>
      </w:r>
      <w:r>
        <w:rPr>
          <w:rFonts w:hint="eastAsia"/>
          <w:sz w:val="30"/>
          <w:szCs w:val="30"/>
        </w:rPr>
        <w:t>给予的红包共计</w:t>
      </w:r>
      <w:r>
        <w:rPr>
          <w:rFonts w:hint="eastAsia"/>
          <w:sz w:val="30"/>
          <w:szCs w:val="30"/>
        </w:rPr>
        <w:t>11000</w:t>
      </w:r>
      <w:r>
        <w:rPr>
          <w:rFonts w:hint="eastAsia"/>
          <w:sz w:val="30"/>
          <w:szCs w:val="30"/>
        </w:rPr>
        <w:t>元。</w:t>
      </w:r>
    </w:p>
    <w:p w14:paraId="4429C448" w14:textId="77777777" w:rsidR="00E61B6C" w:rsidRDefault="00E61B6C">
      <w:pPr>
        <w:spacing w:line="500" w:lineRule="atLeast"/>
        <w:ind w:firstLine="600"/>
        <w:divId w:val="1697079763"/>
        <w:rPr>
          <w:rFonts w:hint="eastAsia"/>
          <w:sz w:val="30"/>
          <w:szCs w:val="30"/>
        </w:rPr>
      </w:pPr>
      <w:r>
        <w:rPr>
          <w:rFonts w:hint="eastAsia"/>
          <w:sz w:val="30"/>
          <w:szCs w:val="30"/>
        </w:rPr>
        <w:t>8.2016</w:t>
      </w:r>
      <w:r>
        <w:rPr>
          <w:rFonts w:hint="eastAsia"/>
          <w:sz w:val="30"/>
          <w:szCs w:val="30"/>
        </w:rPr>
        <w:t>年至</w:t>
      </w:r>
      <w:r>
        <w:rPr>
          <w:rFonts w:hint="eastAsia"/>
          <w:sz w:val="30"/>
          <w:szCs w:val="30"/>
        </w:rPr>
        <w:t>2017</w:t>
      </w:r>
      <w:r>
        <w:rPr>
          <w:rFonts w:hint="eastAsia"/>
          <w:sz w:val="30"/>
          <w:szCs w:val="30"/>
        </w:rPr>
        <w:t>年间，被告人凌建新收受个体运输户黎某给予的红包共计</w:t>
      </w:r>
      <w:r>
        <w:rPr>
          <w:rFonts w:hint="eastAsia"/>
          <w:sz w:val="30"/>
          <w:szCs w:val="30"/>
        </w:rPr>
        <w:t>2000</w:t>
      </w:r>
      <w:r>
        <w:rPr>
          <w:rFonts w:hint="eastAsia"/>
          <w:sz w:val="30"/>
          <w:szCs w:val="30"/>
        </w:rPr>
        <w:t>元。</w:t>
      </w:r>
    </w:p>
    <w:p w14:paraId="115BE76F" w14:textId="77777777" w:rsidR="00E61B6C" w:rsidRDefault="00E61B6C">
      <w:pPr>
        <w:spacing w:line="500" w:lineRule="atLeast"/>
        <w:ind w:firstLine="600"/>
        <w:divId w:val="75827612"/>
        <w:rPr>
          <w:rFonts w:hint="eastAsia"/>
          <w:sz w:val="30"/>
          <w:szCs w:val="30"/>
        </w:rPr>
      </w:pPr>
      <w:r>
        <w:rPr>
          <w:rFonts w:hint="eastAsia"/>
          <w:sz w:val="30"/>
          <w:szCs w:val="30"/>
        </w:rPr>
        <w:t>9.2015</w:t>
      </w:r>
      <w:r>
        <w:rPr>
          <w:rFonts w:hint="eastAsia"/>
          <w:sz w:val="30"/>
          <w:szCs w:val="30"/>
        </w:rPr>
        <w:t>年至</w:t>
      </w:r>
      <w:r>
        <w:rPr>
          <w:rFonts w:hint="eastAsia"/>
          <w:sz w:val="30"/>
          <w:szCs w:val="30"/>
        </w:rPr>
        <w:t>2017</w:t>
      </w:r>
      <w:r>
        <w:rPr>
          <w:rFonts w:hint="eastAsia"/>
          <w:sz w:val="30"/>
          <w:szCs w:val="30"/>
        </w:rPr>
        <w:t>年间，被告人凌建新收受江海区文华土石方工程部负责人李某</w:t>
      </w:r>
      <w:r>
        <w:rPr>
          <w:rFonts w:hint="eastAsia"/>
          <w:sz w:val="30"/>
          <w:szCs w:val="30"/>
        </w:rPr>
        <w:t>1</w:t>
      </w:r>
      <w:r>
        <w:rPr>
          <w:rFonts w:hint="eastAsia"/>
          <w:sz w:val="30"/>
          <w:szCs w:val="30"/>
        </w:rPr>
        <w:t>给予的红包、洋酒、香烟等财物，现金共计</w:t>
      </w:r>
      <w:r>
        <w:rPr>
          <w:rFonts w:hint="eastAsia"/>
          <w:sz w:val="30"/>
          <w:szCs w:val="30"/>
        </w:rPr>
        <w:t>4000</w:t>
      </w:r>
      <w:r>
        <w:rPr>
          <w:rFonts w:hint="eastAsia"/>
          <w:sz w:val="30"/>
          <w:szCs w:val="30"/>
        </w:rPr>
        <w:t>元。</w:t>
      </w:r>
    </w:p>
    <w:p w14:paraId="0DCA48AC" w14:textId="77777777" w:rsidR="00E61B6C" w:rsidRDefault="00E61B6C">
      <w:pPr>
        <w:spacing w:line="500" w:lineRule="atLeast"/>
        <w:ind w:firstLine="600"/>
        <w:divId w:val="983898990"/>
        <w:rPr>
          <w:rFonts w:hint="eastAsia"/>
          <w:sz w:val="30"/>
          <w:szCs w:val="30"/>
        </w:rPr>
      </w:pPr>
      <w:r>
        <w:rPr>
          <w:rFonts w:hint="eastAsia"/>
          <w:sz w:val="30"/>
          <w:szCs w:val="30"/>
        </w:rPr>
        <w:t>10.2017</w:t>
      </w:r>
      <w:r>
        <w:rPr>
          <w:rFonts w:hint="eastAsia"/>
          <w:sz w:val="30"/>
          <w:szCs w:val="30"/>
        </w:rPr>
        <w:t>年间，被告人凌建新收受江海区金联溪沙场负责人区某给予的红包</w:t>
      </w:r>
      <w:r>
        <w:rPr>
          <w:rFonts w:hint="eastAsia"/>
          <w:sz w:val="30"/>
          <w:szCs w:val="30"/>
        </w:rPr>
        <w:t>1000</w:t>
      </w:r>
      <w:r>
        <w:rPr>
          <w:rFonts w:hint="eastAsia"/>
          <w:sz w:val="30"/>
          <w:szCs w:val="30"/>
        </w:rPr>
        <w:t>元。</w:t>
      </w:r>
    </w:p>
    <w:p w14:paraId="24529C91" w14:textId="77777777" w:rsidR="00E61B6C" w:rsidRDefault="00E61B6C">
      <w:pPr>
        <w:spacing w:line="500" w:lineRule="atLeast"/>
        <w:ind w:firstLine="600"/>
        <w:divId w:val="1246449988"/>
        <w:rPr>
          <w:rFonts w:hint="eastAsia"/>
          <w:sz w:val="30"/>
          <w:szCs w:val="30"/>
        </w:rPr>
      </w:pPr>
      <w:r>
        <w:rPr>
          <w:rFonts w:hint="eastAsia"/>
          <w:sz w:val="30"/>
          <w:szCs w:val="30"/>
        </w:rPr>
        <w:t>11.2015</w:t>
      </w:r>
      <w:r>
        <w:rPr>
          <w:rFonts w:hint="eastAsia"/>
          <w:sz w:val="30"/>
          <w:szCs w:val="30"/>
        </w:rPr>
        <w:t>年至</w:t>
      </w:r>
      <w:r>
        <w:rPr>
          <w:rFonts w:hint="eastAsia"/>
          <w:sz w:val="30"/>
          <w:szCs w:val="30"/>
        </w:rPr>
        <w:t>2017</w:t>
      </w:r>
      <w:r>
        <w:rPr>
          <w:rFonts w:hint="eastAsia"/>
          <w:sz w:val="30"/>
          <w:szCs w:val="30"/>
        </w:rPr>
        <w:t>年间，被告人凌建新收受江门市建都混凝土有限公司副总经理张某</w:t>
      </w:r>
      <w:r>
        <w:rPr>
          <w:rFonts w:hint="eastAsia"/>
          <w:sz w:val="30"/>
          <w:szCs w:val="30"/>
        </w:rPr>
        <w:t>2</w:t>
      </w:r>
      <w:r>
        <w:rPr>
          <w:rFonts w:hint="eastAsia"/>
          <w:sz w:val="30"/>
          <w:szCs w:val="30"/>
        </w:rPr>
        <w:t>给予的红包共计</w:t>
      </w:r>
      <w:r>
        <w:rPr>
          <w:rFonts w:hint="eastAsia"/>
          <w:sz w:val="30"/>
          <w:szCs w:val="30"/>
        </w:rPr>
        <w:t>25000</w:t>
      </w:r>
      <w:r>
        <w:rPr>
          <w:rFonts w:hint="eastAsia"/>
          <w:sz w:val="30"/>
          <w:szCs w:val="30"/>
        </w:rPr>
        <w:t>元。</w:t>
      </w:r>
    </w:p>
    <w:p w14:paraId="104D355B" w14:textId="77777777" w:rsidR="00E61B6C" w:rsidRDefault="00E61B6C">
      <w:pPr>
        <w:spacing w:line="500" w:lineRule="atLeast"/>
        <w:ind w:firstLine="600"/>
        <w:divId w:val="1188450203"/>
        <w:rPr>
          <w:rFonts w:hint="eastAsia"/>
          <w:sz w:val="30"/>
          <w:szCs w:val="30"/>
        </w:rPr>
      </w:pPr>
      <w:r>
        <w:rPr>
          <w:rFonts w:hint="eastAsia"/>
          <w:sz w:val="30"/>
          <w:szCs w:val="30"/>
        </w:rPr>
        <w:t>12.2014</w:t>
      </w:r>
      <w:r>
        <w:rPr>
          <w:rFonts w:hint="eastAsia"/>
          <w:sz w:val="30"/>
          <w:szCs w:val="30"/>
        </w:rPr>
        <w:t>年间，被告人凌建新收受个体运输户杨某</w:t>
      </w:r>
      <w:r>
        <w:rPr>
          <w:rFonts w:hint="eastAsia"/>
          <w:sz w:val="30"/>
          <w:szCs w:val="30"/>
        </w:rPr>
        <w:t>2</w:t>
      </w:r>
      <w:r>
        <w:rPr>
          <w:rFonts w:hint="eastAsia"/>
          <w:sz w:val="30"/>
          <w:szCs w:val="30"/>
        </w:rPr>
        <w:t>给予的红包共计</w:t>
      </w:r>
      <w:r>
        <w:rPr>
          <w:rFonts w:hint="eastAsia"/>
          <w:sz w:val="30"/>
          <w:szCs w:val="30"/>
        </w:rPr>
        <w:t>1000</w:t>
      </w:r>
      <w:r>
        <w:rPr>
          <w:rFonts w:hint="eastAsia"/>
          <w:sz w:val="30"/>
          <w:szCs w:val="30"/>
        </w:rPr>
        <w:t>元。</w:t>
      </w:r>
    </w:p>
    <w:p w14:paraId="7D048CE4" w14:textId="77777777" w:rsidR="00E61B6C" w:rsidRDefault="00E61B6C">
      <w:pPr>
        <w:spacing w:line="500" w:lineRule="atLeast"/>
        <w:ind w:firstLine="600"/>
        <w:divId w:val="75054517"/>
        <w:rPr>
          <w:rFonts w:hint="eastAsia"/>
          <w:sz w:val="30"/>
          <w:szCs w:val="30"/>
        </w:rPr>
      </w:pPr>
      <w:r>
        <w:rPr>
          <w:rFonts w:hint="eastAsia"/>
          <w:sz w:val="30"/>
          <w:szCs w:val="30"/>
        </w:rPr>
        <w:t>13.2017</w:t>
      </w:r>
      <w:r>
        <w:rPr>
          <w:rFonts w:hint="eastAsia"/>
          <w:sz w:val="30"/>
          <w:szCs w:val="30"/>
        </w:rPr>
        <w:t>年间，被告人凌建新通过微信收受江海区恒裕贸易有限公司法定代表人陈某</w:t>
      </w:r>
      <w:r>
        <w:rPr>
          <w:rFonts w:hint="eastAsia"/>
          <w:sz w:val="30"/>
          <w:szCs w:val="30"/>
        </w:rPr>
        <w:t>4</w:t>
      </w:r>
      <w:r>
        <w:rPr>
          <w:rFonts w:hint="eastAsia"/>
          <w:sz w:val="30"/>
          <w:szCs w:val="30"/>
        </w:rPr>
        <w:t>给予的红包</w:t>
      </w:r>
      <w:r>
        <w:rPr>
          <w:rFonts w:hint="eastAsia"/>
          <w:sz w:val="30"/>
          <w:szCs w:val="30"/>
        </w:rPr>
        <w:t>1000</w:t>
      </w:r>
      <w:r>
        <w:rPr>
          <w:rFonts w:hint="eastAsia"/>
          <w:sz w:val="30"/>
          <w:szCs w:val="30"/>
        </w:rPr>
        <w:t>元。</w:t>
      </w:r>
    </w:p>
    <w:p w14:paraId="329E06CF" w14:textId="77777777" w:rsidR="00E61B6C" w:rsidRDefault="00E61B6C">
      <w:pPr>
        <w:spacing w:line="500" w:lineRule="atLeast"/>
        <w:ind w:firstLine="600"/>
        <w:divId w:val="1694915665"/>
        <w:rPr>
          <w:rFonts w:hint="eastAsia"/>
          <w:sz w:val="30"/>
          <w:szCs w:val="30"/>
        </w:rPr>
      </w:pPr>
      <w:r>
        <w:rPr>
          <w:rFonts w:hint="eastAsia"/>
          <w:sz w:val="30"/>
          <w:szCs w:val="30"/>
        </w:rPr>
        <w:t>14.2014</w:t>
      </w:r>
      <w:r>
        <w:rPr>
          <w:rFonts w:hint="eastAsia"/>
          <w:sz w:val="30"/>
          <w:szCs w:val="30"/>
        </w:rPr>
        <w:t>年至</w:t>
      </w:r>
      <w:r>
        <w:rPr>
          <w:rFonts w:hint="eastAsia"/>
          <w:sz w:val="30"/>
          <w:szCs w:val="30"/>
        </w:rPr>
        <w:t>2017</w:t>
      </w:r>
      <w:r>
        <w:rPr>
          <w:rFonts w:hint="eastAsia"/>
          <w:sz w:val="30"/>
          <w:szCs w:val="30"/>
        </w:rPr>
        <w:t>年间，被告人凌建新收受旭林沙石经营部负责人谭某给予的红包共计</w:t>
      </w:r>
      <w:r>
        <w:rPr>
          <w:rFonts w:hint="eastAsia"/>
          <w:sz w:val="30"/>
          <w:szCs w:val="30"/>
        </w:rPr>
        <w:t>5000</w:t>
      </w:r>
      <w:r>
        <w:rPr>
          <w:rFonts w:hint="eastAsia"/>
          <w:sz w:val="30"/>
          <w:szCs w:val="30"/>
        </w:rPr>
        <w:t>元。</w:t>
      </w:r>
    </w:p>
    <w:p w14:paraId="7377EFF7" w14:textId="77777777" w:rsidR="00E61B6C" w:rsidRDefault="00E61B6C">
      <w:pPr>
        <w:spacing w:line="500" w:lineRule="atLeast"/>
        <w:ind w:firstLine="600"/>
        <w:divId w:val="1088311028"/>
        <w:rPr>
          <w:rFonts w:hint="eastAsia"/>
          <w:sz w:val="30"/>
          <w:szCs w:val="30"/>
        </w:rPr>
      </w:pPr>
      <w:r>
        <w:rPr>
          <w:rFonts w:hint="eastAsia"/>
          <w:sz w:val="30"/>
          <w:szCs w:val="30"/>
        </w:rPr>
        <w:t>15.2017</w:t>
      </w:r>
      <w:r>
        <w:rPr>
          <w:rFonts w:hint="eastAsia"/>
          <w:sz w:val="30"/>
          <w:szCs w:val="30"/>
        </w:rPr>
        <w:t>年间，被告人凌建新收受新会装卸运输有限公司法定代表人冯某给予的红包</w:t>
      </w:r>
      <w:r>
        <w:rPr>
          <w:rFonts w:hint="eastAsia"/>
          <w:sz w:val="30"/>
          <w:szCs w:val="30"/>
        </w:rPr>
        <w:t>600</w:t>
      </w:r>
      <w:r>
        <w:rPr>
          <w:rFonts w:hint="eastAsia"/>
          <w:sz w:val="30"/>
          <w:szCs w:val="30"/>
        </w:rPr>
        <w:t>元。</w:t>
      </w:r>
    </w:p>
    <w:p w14:paraId="5B3DBC7B" w14:textId="77777777" w:rsidR="00E61B6C" w:rsidRDefault="00E61B6C">
      <w:pPr>
        <w:spacing w:line="500" w:lineRule="atLeast"/>
        <w:ind w:firstLine="600"/>
        <w:divId w:val="161429815"/>
        <w:rPr>
          <w:rFonts w:hint="eastAsia"/>
          <w:sz w:val="30"/>
          <w:szCs w:val="30"/>
        </w:rPr>
      </w:pPr>
      <w:r>
        <w:rPr>
          <w:rFonts w:hint="eastAsia"/>
          <w:sz w:val="30"/>
          <w:szCs w:val="30"/>
        </w:rPr>
        <w:t>16.2014</w:t>
      </w:r>
      <w:r>
        <w:rPr>
          <w:rFonts w:hint="eastAsia"/>
          <w:sz w:val="30"/>
          <w:szCs w:val="30"/>
        </w:rPr>
        <w:t>年至</w:t>
      </w:r>
      <w:r>
        <w:rPr>
          <w:rFonts w:hint="eastAsia"/>
          <w:sz w:val="30"/>
          <w:szCs w:val="30"/>
        </w:rPr>
        <w:t>2017</w:t>
      </w:r>
      <w:r>
        <w:rPr>
          <w:rFonts w:hint="eastAsia"/>
          <w:sz w:val="30"/>
          <w:szCs w:val="30"/>
        </w:rPr>
        <w:t>年间，被告人凌建新收受江海区明华运输服务部负责人李某</w:t>
      </w:r>
      <w:r>
        <w:rPr>
          <w:rFonts w:hint="eastAsia"/>
          <w:sz w:val="30"/>
          <w:szCs w:val="30"/>
        </w:rPr>
        <w:t>2</w:t>
      </w:r>
      <w:r>
        <w:rPr>
          <w:rFonts w:hint="eastAsia"/>
          <w:sz w:val="30"/>
          <w:szCs w:val="30"/>
        </w:rPr>
        <w:t>给予的红包共计</w:t>
      </w:r>
      <w:r>
        <w:rPr>
          <w:rFonts w:hint="eastAsia"/>
          <w:sz w:val="30"/>
          <w:szCs w:val="30"/>
        </w:rPr>
        <w:t>5000</w:t>
      </w:r>
      <w:r>
        <w:rPr>
          <w:rFonts w:hint="eastAsia"/>
          <w:sz w:val="30"/>
          <w:szCs w:val="30"/>
        </w:rPr>
        <w:t>元。</w:t>
      </w:r>
    </w:p>
    <w:p w14:paraId="6A74AE4C" w14:textId="77777777" w:rsidR="00E61B6C" w:rsidRDefault="00E61B6C">
      <w:pPr>
        <w:spacing w:line="500" w:lineRule="atLeast"/>
        <w:ind w:firstLine="600"/>
        <w:divId w:val="2044552876"/>
        <w:rPr>
          <w:rFonts w:hint="eastAsia"/>
          <w:sz w:val="30"/>
          <w:szCs w:val="30"/>
        </w:rPr>
      </w:pPr>
      <w:r>
        <w:rPr>
          <w:rFonts w:hint="eastAsia"/>
          <w:sz w:val="30"/>
          <w:szCs w:val="30"/>
        </w:rPr>
        <w:t>17.2016</w:t>
      </w:r>
      <w:r>
        <w:rPr>
          <w:rFonts w:hint="eastAsia"/>
          <w:sz w:val="30"/>
          <w:szCs w:val="30"/>
        </w:rPr>
        <w:t>年间，被告人凌建新收受恒辉车队负责人刘某给予的红包</w:t>
      </w:r>
      <w:r>
        <w:rPr>
          <w:rFonts w:hint="eastAsia"/>
          <w:sz w:val="30"/>
          <w:szCs w:val="30"/>
        </w:rPr>
        <w:t>1000</w:t>
      </w:r>
      <w:r>
        <w:rPr>
          <w:rFonts w:hint="eastAsia"/>
          <w:sz w:val="30"/>
          <w:szCs w:val="30"/>
        </w:rPr>
        <w:t>元。</w:t>
      </w:r>
    </w:p>
    <w:p w14:paraId="194F7DDE" w14:textId="77777777" w:rsidR="00E61B6C" w:rsidRDefault="00E61B6C">
      <w:pPr>
        <w:spacing w:line="500" w:lineRule="atLeast"/>
        <w:ind w:firstLine="600"/>
        <w:divId w:val="1882203129"/>
        <w:rPr>
          <w:rFonts w:hint="eastAsia"/>
          <w:sz w:val="30"/>
          <w:szCs w:val="30"/>
        </w:rPr>
      </w:pPr>
      <w:r>
        <w:rPr>
          <w:rFonts w:hint="eastAsia"/>
          <w:sz w:val="30"/>
          <w:szCs w:val="30"/>
        </w:rPr>
        <w:t>18.2016</w:t>
      </w:r>
      <w:r>
        <w:rPr>
          <w:rFonts w:hint="eastAsia"/>
          <w:sz w:val="30"/>
          <w:szCs w:val="30"/>
        </w:rPr>
        <w:t>年至</w:t>
      </w:r>
      <w:r>
        <w:rPr>
          <w:rFonts w:hint="eastAsia"/>
          <w:sz w:val="30"/>
          <w:szCs w:val="30"/>
        </w:rPr>
        <w:t>2017</w:t>
      </w:r>
      <w:r>
        <w:rPr>
          <w:rFonts w:hint="eastAsia"/>
          <w:sz w:val="30"/>
          <w:szCs w:val="30"/>
        </w:rPr>
        <w:t>年间，被告人凌建新收受江门市蓬江区华盈运输有限公司法定代表人温某通过杨某</w:t>
      </w:r>
      <w:r>
        <w:rPr>
          <w:rFonts w:hint="eastAsia"/>
          <w:sz w:val="30"/>
          <w:szCs w:val="30"/>
        </w:rPr>
        <w:t>1</w:t>
      </w:r>
      <w:r>
        <w:rPr>
          <w:rFonts w:hint="eastAsia"/>
          <w:sz w:val="30"/>
          <w:szCs w:val="30"/>
        </w:rPr>
        <w:t>（原江门市交通运输局综合执法分局第二大队科员，另案处理）转交的红包共计</w:t>
      </w:r>
      <w:r>
        <w:rPr>
          <w:rFonts w:hint="eastAsia"/>
          <w:sz w:val="30"/>
          <w:szCs w:val="30"/>
        </w:rPr>
        <w:t>1500</w:t>
      </w:r>
      <w:r>
        <w:rPr>
          <w:rFonts w:hint="eastAsia"/>
          <w:sz w:val="30"/>
          <w:szCs w:val="30"/>
        </w:rPr>
        <w:t>元。</w:t>
      </w:r>
    </w:p>
    <w:p w14:paraId="199C627A" w14:textId="77777777" w:rsidR="00E61B6C" w:rsidRDefault="00E61B6C">
      <w:pPr>
        <w:spacing w:line="500" w:lineRule="atLeast"/>
        <w:ind w:firstLine="600"/>
        <w:divId w:val="479344440"/>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月间，原江门市交通运输局综合执法分局第二大队大队长张某</w:t>
      </w:r>
      <w:r>
        <w:rPr>
          <w:rFonts w:hint="eastAsia"/>
          <w:sz w:val="30"/>
          <w:szCs w:val="30"/>
        </w:rPr>
        <w:t>1</w:t>
      </w:r>
      <w:r>
        <w:rPr>
          <w:rFonts w:hint="eastAsia"/>
          <w:sz w:val="30"/>
          <w:szCs w:val="30"/>
        </w:rPr>
        <w:t>组织该大队的被告人凌建新及杨某</w:t>
      </w:r>
      <w:r>
        <w:rPr>
          <w:rFonts w:hint="eastAsia"/>
          <w:sz w:val="30"/>
          <w:szCs w:val="30"/>
        </w:rPr>
        <w:t>1</w:t>
      </w:r>
      <w:r>
        <w:rPr>
          <w:rFonts w:hint="eastAsia"/>
          <w:sz w:val="30"/>
          <w:szCs w:val="30"/>
        </w:rPr>
        <w:t>等人外出聚餐，后疑因醉酒引发疾病死亡，经协商后参与聚餐的人员每人赔偿张某</w:t>
      </w:r>
      <w:r>
        <w:rPr>
          <w:rFonts w:hint="eastAsia"/>
          <w:sz w:val="30"/>
          <w:szCs w:val="30"/>
        </w:rPr>
        <w:t>1</w:t>
      </w:r>
      <w:r>
        <w:rPr>
          <w:rFonts w:hint="eastAsia"/>
          <w:sz w:val="30"/>
          <w:szCs w:val="30"/>
        </w:rPr>
        <w:t>家属</w:t>
      </w:r>
      <w:r>
        <w:rPr>
          <w:rFonts w:hint="eastAsia"/>
          <w:sz w:val="30"/>
          <w:szCs w:val="30"/>
        </w:rPr>
        <w:t>2.86</w:t>
      </w:r>
      <w:r>
        <w:rPr>
          <w:rFonts w:hint="eastAsia"/>
          <w:sz w:val="30"/>
          <w:szCs w:val="30"/>
        </w:rPr>
        <w:t>万元。被告人凌建新和杨某</w:t>
      </w:r>
      <w:r>
        <w:rPr>
          <w:rFonts w:hint="eastAsia"/>
          <w:sz w:val="30"/>
          <w:szCs w:val="30"/>
        </w:rPr>
        <w:t>1</w:t>
      </w:r>
      <w:r>
        <w:rPr>
          <w:rFonts w:hint="eastAsia"/>
          <w:sz w:val="30"/>
          <w:szCs w:val="30"/>
        </w:rPr>
        <w:t>为筹赔偿款，找到个体运输户杨某</w:t>
      </w:r>
      <w:r>
        <w:rPr>
          <w:rFonts w:hint="eastAsia"/>
          <w:sz w:val="30"/>
          <w:szCs w:val="30"/>
        </w:rPr>
        <w:t>2</w:t>
      </w:r>
      <w:r>
        <w:rPr>
          <w:rFonts w:hint="eastAsia"/>
          <w:sz w:val="30"/>
          <w:szCs w:val="30"/>
        </w:rPr>
        <w:t>要求给每人借款</w:t>
      </w:r>
      <w:r>
        <w:rPr>
          <w:rFonts w:hint="eastAsia"/>
          <w:sz w:val="30"/>
          <w:szCs w:val="30"/>
        </w:rPr>
        <w:t>3</w:t>
      </w:r>
      <w:r>
        <w:rPr>
          <w:rFonts w:hint="eastAsia"/>
          <w:sz w:val="30"/>
          <w:szCs w:val="30"/>
        </w:rPr>
        <w:t>万元</w:t>
      </w:r>
      <w:r>
        <w:rPr>
          <w:rFonts w:hint="eastAsia"/>
          <w:sz w:val="30"/>
          <w:szCs w:val="30"/>
        </w:rPr>
        <w:t>,</w:t>
      </w:r>
      <w:r>
        <w:rPr>
          <w:rFonts w:hint="eastAsia"/>
          <w:sz w:val="30"/>
          <w:szCs w:val="30"/>
        </w:rPr>
        <w:t>并提出减少还款额，杨某</w:t>
      </w:r>
      <w:r>
        <w:rPr>
          <w:rFonts w:hint="eastAsia"/>
          <w:sz w:val="30"/>
          <w:szCs w:val="30"/>
        </w:rPr>
        <w:t>2</w:t>
      </w:r>
      <w:r>
        <w:rPr>
          <w:rFonts w:hint="eastAsia"/>
          <w:sz w:val="30"/>
          <w:szCs w:val="30"/>
        </w:rPr>
        <w:t>遂答应每人减免</w:t>
      </w:r>
      <w:r>
        <w:rPr>
          <w:rFonts w:hint="eastAsia"/>
          <w:sz w:val="30"/>
          <w:szCs w:val="30"/>
        </w:rPr>
        <w:t>1</w:t>
      </w:r>
      <w:r>
        <w:rPr>
          <w:rFonts w:hint="eastAsia"/>
          <w:sz w:val="30"/>
          <w:szCs w:val="30"/>
        </w:rPr>
        <w:t>万元。之后被告人凌建新、杨某</w:t>
      </w:r>
      <w:r>
        <w:rPr>
          <w:rFonts w:hint="eastAsia"/>
          <w:sz w:val="30"/>
          <w:szCs w:val="30"/>
        </w:rPr>
        <w:t>1</w:t>
      </w:r>
      <w:r>
        <w:rPr>
          <w:rFonts w:hint="eastAsia"/>
          <w:sz w:val="30"/>
          <w:szCs w:val="30"/>
        </w:rPr>
        <w:t>找到江门市百舸建材购销部主管丁某索要</w:t>
      </w:r>
      <w:r>
        <w:rPr>
          <w:rFonts w:hint="eastAsia"/>
          <w:sz w:val="30"/>
          <w:szCs w:val="30"/>
        </w:rPr>
        <w:t>1</w:t>
      </w:r>
      <w:r>
        <w:rPr>
          <w:rFonts w:hint="eastAsia"/>
          <w:sz w:val="30"/>
          <w:szCs w:val="30"/>
        </w:rPr>
        <w:t>万元，用于杨某</w:t>
      </w:r>
      <w:r>
        <w:rPr>
          <w:rFonts w:hint="eastAsia"/>
          <w:sz w:val="30"/>
          <w:szCs w:val="30"/>
        </w:rPr>
        <w:t>1</w:t>
      </w:r>
      <w:r>
        <w:rPr>
          <w:rFonts w:hint="eastAsia"/>
          <w:sz w:val="30"/>
          <w:szCs w:val="30"/>
        </w:rPr>
        <w:t>偿还杨某</w:t>
      </w:r>
      <w:r>
        <w:rPr>
          <w:rFonts w:hint="eastAsia"/>
          <w:sz w:val="30"/>
          <w:szCs w:val="30"/>
        </w:rPr>
        <w:t>2</w:t>
      </w:r>
      <w:r>
        <w:rPr>
          <w:rFonts w:hint="eastAsia"/>
          <w:sz w:val="30"/>
          <w:szCs w:val="30"/>
        </w:rPr>
        <w:t>的借款。此外，被告人凌建新又单独向江门市捷盈运输有限公司的股东赵某索要</w:t>
      </w:r>
      <w:r>
        <w:rPr>
          <w:rFonts w:hint="eastAsia"/>
          <w:sz w:val="30"/>
          <w:szCs w:val="30"/>
        </w:rPr>
        <w:t>1</w:t>
      </w:r>
      <w:r>
        <w:rPr>
          <w:rFonts w:hint="eastAsia"/>
          <w:sz w:val="30"/>
          <w:szCs w:val="30"/>
        </w:rPr>
        <w:t>万元、向江门市新会装卸运输有限公司法定代表人冯某索要</w:t>
      </w:r>
      <w:r>
        <w:rPr>
          <w:rFonts w:hint="eastAsia"/>
          <w:sz w:val="30"/>
          <w:szCs w:val="30"/>
        </w:rPr>
        <w:t>5000</w:t>
      </w:r>
      <w:r>
        <w:rPr>
          <w:rFonts w:hint="eastAsia"/>
          <w:sz w:val="30"/>
          <w:szCs w:val="30"/>
        </w:rPr>
        <w:t>元，该两笔款项用于被告人凌建新偿还杨某</w:t>
      </w:r>
      <w:r>
        <w:rPr>
          <w:rFonts w:hint="eastAsia"/>
          <w:sz w:val="30"/>
          <w:szCs w:val="30"/>
        </w:rPr>
        <w:t>2</w:t>
      </w:r>
      <w:r>
        <w:rPr>
          <w:rFonts w:hint="eastAsia"/>
          <w:sz w:val="30"/>
          <w:szCs w:val="30"/>
        </w:rPr>
        <w:t>借款及支付赔偿款。被告人凌建新索贿金额金额共计</w:t>
      </w:r>
      <w:r>
        <w:rPr>
          <w:rFonts w:hint="eastAsia"/>
          <w:sz w:val="30"/>
          <w:szCs w:val="30"/>
        </w:rPr>
        <w:t>35000</w:t>
      </w:r>
      <w:r>
        <w:rPr>
          <w:rFonts w:hint="eastAsia"/>
          <w:sz w:val="30"/>
          <w:szCs w:val="30"/>
        </w:rPr>
        <w:t>元，个人实际到手贿款共计</w:t>
      </w:r>
      <w:r>
        <w:rPr>
          <w:rFonts w:hint="eastAsia"/>
          <w:sz w:val="30"/>
          <w:szCs w:val="30"/>
        </w:rPr>
        <w:t>25000</w:t>
      </w:r>
      <w:r>
        <w:rPr>
          <w:rFonts w:hint="eastAsia"/>
          <w:sz w:val="30"/>
          <w:szCs w:val="30"/>
        </w:rPr>
        <w:t>元。</w:t>
      </w:r>
    </w:p>
    <w:p w14:paraId="1F7A97F9" w14:textId="77777777" w:rsidR="00E61B6C" w:rsidRDefault="00E61B6C">
      <w:pPr>
        <w:spacing w:line="500" w:lineRule="atLeast"/>
        <w:ind w:firstLine="600"/>
        <w:divId w:val="1696271915"/>
        <w:rPr>
          <w:rFonts w:hint="eastAsia"/>
          <w:sz w:val="30"/>
          <w:szCs w:val="30"/>
        </w:rPr>
      </w:pPr>
      <w:r>
        <w:rPr>
          <w:rFonts w:hint="eastAsia"/>
          <w:sz w:val="30"/>
          <w:szCs w:val="30"/>
        </w:rPr>
        <w:t>另查明的事实：</w:t>
      </w:r>
    </w:p>
    <w:p w14:paraId="3D24E108" w14:textId="77777777" w:rsidR="00E61B6C" w:rsidRDefault="00E61B6C">
      <w:pPr>
        <w:spacing w:line="500" w:lineRule="atLeast"/>
        <w:ind w:firstLine="600"/>
        <w:divId w:val="320423903"/>
        <w:rPr>
          <w:rFonts w:hint="eastAsia"/>
          <w:sz w:val="30"/>
          <w:szCs w:val="30"/>
        </w:rPr>
      </w:pPr>
      <w:r>
        <w:rPr>
          <w:rFonts w:hint="eastAsia"/>
          <w:sz w:val="30"/>
          <w:szCs w:val="30"/>
        </w:rPr>
        <w:t>1.</w:t>
      </w:r>
      <w:r>
        <w:rPr>
          <w:rFonts w:hint="eastAsia"/>
          <w:sz w:val="30"/>
          <w:szCs w:val="30"/>
        </w:rPr>
        <w:t>被告人凌建新于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月至案发前，任江门市交通运输局综合执法分局第二执法大队科员。</w:t>
      </w:r>
    </w:p>
    <w:p w14:paraId="4AD9C4E0" w14:textId="77777777" w:rsidR="00E61B6C" w:rsidRDefault="00E61B6C">
      <w:pPr>
        <w:spacing w:line="500" w:lineRule="atLeast"/>
        <w:ind w:firstLine="600"/>
        <w:divId w:val="1587180333"/>
        <w:rPr>
          <w:rFonts w:hint="eastAsia"/>
          <w:sz w:val="30"/>
          <w:szCs w:val="30"/>
        </w:rPr>
      </w:pPr>
      <w:r>
        <w:rPr>
          <w:rFonts w:hint="eastAsia"/>
          <w:sz w:val="30"/>
          <w:szCs w:val="30"/>
        </w:rPr>
        <w:t>2.2017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日，被告人凌建新家属代其退出款项人民币</w:t>
      </w:r>
      <w:r>
        <w:rPr>
          <w:rFonts w:hint="eastAsia"/>
          <w:sz w:val="30"/>
          <w:szCs w:val="30"/>
        </w:rPr>
        <w:t>20</w:t>
      </w:r>
      <w:r>
        <w:rPr>
          <w:rFonts w:hint="eastAsia"/>
          <w:sz w:val="30"/>
          <w:szCs w:val="30"/>
        </w:rPr>
        <w:t>万元，该笔款项现暂存于江门市江海区人民检察院账户。</w:t>
      </w:r>
    </w:p>
    <w:p w14:paraId="1F629E78" w14:textId="77777777" w:rsidR="00E61B6C" w:rsidRDefault="00E61B6C">
      <w:pPr>
        <w:spacing w:line="500" w:lineRule="atLeast"/>
        <w:ind w:firstLine="600"/>
        <w:divId w:val="675619860"/>
        <w:rPr>
          <w:rFonts w:hint="eastAsia"/>
          <w:sz w:val="30"/>
          <w:szCs w:val="30"/>
        </w:rPr>
      </w:pPr>
      <w:r>
        <w:rPr>
          <w:rFonts w:hint="eastAsia"/>
          <w:sz w:val="30"/>
          <w:szCs w:val="30"/>
        </w:rPr>
        <w:t>3.2017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日，江门市江海区人民检察院从被告人凌建新处扣押白色苹果手机</w:t>
      </w:r>
      <w:r>
        <w:rPr>
          <w:rFonts w:hint="eastAsia"/>
          <w:sz w:val="30"/>
          <w:szCs w:val="30"/>
        </w:rPr>
        <w:t>1</w:t>
      </w:r>
      <w:r>
        <w:rPr>
          <w:rFonts w:hint="eastAsia"/>
          <w:sz w:val="30"/>
          <w:szCs w:val="30"/>
        </w:rPr>
        <w:t>台。</w:t>
      </w:r>
    </w:p>
    <w:p w14:paraId="256613F3" w14:textId="77777777" w:rsidR="00E61B6C" w:rsidRDefault="00E61B6C">
      <w:pPr>
        <w:spacing w:line="500" w:lineRule="atLeast"/>
        <w:ind w:firstLine="600"/>
        <w:divId w:val="677120212"/>
        <w:rPr>
          <w:rFonts w:hint="eastAsia"/>
          <w:sz w:val="30"/>
          <w:szCs w:val="30"/>
        </w:rPr>
      </w:pPr>
      <w:r>
        <w:rPr>
          <w:rFonts w:hint="eastAsia"/>
          <w:sz w:val="30"/>
          <w:szCs w:val="30"/>
        </w:rPr>
        <w:t>上述事实，有任免资料、破案经过、户籍资料、扣押财物、文件清单等书证、证人陈某</w:t>
      </w:r>
      <w:r>
        <w:rPr>
          <w:rFonts w:hint="eastAsia"/>
          <w:sz w:val="30"/>
          <w:szCs w:val="30"/>
        </w:rPr>
        <w:t>1</w:t>
      </w:r>
      <w:r>
        <w:rPr>
          <w:rFonts w:hint="eastAsia"/>
          <w:sz w:val="30"/>
          <w:szCs w:val="30"/>
        </w:rPr>
        <w:t>、丁某、陆某等人的证言、同案人杨某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的供述、被告人凌建新的供述、检查、辨认笔录、电子数据等证据证实，足以认定。</w:t>
      </w:r>
    </w:p>
    <w:p w14:paraId="58180726" w14:textId="77777777" w:rsidR="00E61B6C" w:rsidRDefault="00E61B6C">
      <w:pPr>
        <w:spacing w:line="500" w:lineRule="atLeast"/>
        <w:ind w:firstLine="600"/>
        <w:divId w:val="954865907"/>
        <w:rPr>
          <w:rFonts w:hint="eastAsia"/>
          <w:sz w:val="30"/>
          <w:szCs w:val="30"/>
        </w:rPr>
      </w:pPr>
      <w:r>
        <w:rPr>
          <w:rFonts w:hint="eastAsia"/>
          <w:sz w:val="30"/>
          <w:szCs w:val="30"/>
        </w:rPr>
        <w:t>针对辩护人提出的关于被告人凌建新在受贿犯罪中处于从属地位，犯罪情节轻微的辩护意见，经审查：被告人凌建新案发前为江门市交通运输局综合执法分局第二大队科员，查处超载运输车辆是其自身工作职责，但其放弃监管职责，利用职务之便收取被监管对象的钱款，其行为已经严重影响了职务行为的廉洁性，不能将集体风气作为对其从轻处罚的理由。辩护人的该项辩护意见于法无据，不予采纳。</w:t>
      </w:r>
    </w:p>
    <w:p w14:paraId="2CD72DA6" w14:textId="77777777" w:rsidR="00E61B6C" w:rsidRDefault="00E61B6C">
      <w:pPr>
        <w:spacing w:line="500" w:lineRule="atLeast"/>
        <w:ind w:firstLine="600"/>
        <w:divId w:val="825434400"/>
        <w:rPr>
          <w:rFonts w:hint="eastAsia"/>
          <w:sz w:val="30"/>
          <w:szCs w:val="30"/>
        </w:rPr>
      </w:pPr>
      <w:r>
        <w:rPr>
          <w:rFonts w:hint="eastAsia"/>
          <w:sz w:val="30"/>
          <w:szCs w:val="30"/>
        </w:rPr>
        <w:t>针对辩护人提出的关于被告人凌建新认罪态度好，积极退赃，可以从轻处罚的辩护意见，经审查：</w:t>
      </w:r>
      <w:r>
        <w:rPr>
          <w:rFonts w:hint="eastAsia"/>
          <w:sz w:val="30"/>
          <w:szCs w:val="30"/>
        </w:rPr>
        <w:t>1.</w:t>
      </w:r>
      <w:r>
        <w:rPr>
          <w:rFonts w:hint="eastAsia"/>
          <w:sz w:val="30"/>
          <w:szCs w:val="30"/>
        </w:rPr>
        <w:t>被告人凌建新在侦查阶段及本院审理阶段，均能如实供述自己的犯罪事实，具有坦白情节。</w:t>
      </w:r>
      <w:r>
        <w:rPr>
          <w:rFonts w:hint="eastAsia"/>
          <w:sz w:val="30"/>
          <w:szCs w:val="30"/>
        </w:rPr>
        <w:t>2.</w:t>
      </w:r>
      <w:r>
        <w:rPr>
          <w:rFonts w:hint="eastAsia"/>
          <w:sz w:val="30"/>
          <w:szCs w:val="30"/>
        </w:rPr>
        <w:t>案发后，被告人凌建新妻子已代其退出款项</w:t>
      </w:r>
      <w:r>
        <w:rPr>
          <w:rFonts w:hint="eastAsia"/>
          <w:sz w:val="30"/>
          <w:szCs w:val="30"/>
        </w:rPr>
        <w:t>20</w:t>
      </w:r>
      <w:r>
        <w:rPr>
          <w:rFonts w:hint="eastAsia"/>
          <w:sz w:val="30"/>
          <w:szCs w:val="30"/>
        </w:rPr>
        <w:t>万元，其中包括本案的涉案赃款。综上，本院认为辩护人的该项辩护意见理据充分，予以采纳。</w:t>
      </w:r>
    </w:p>
    <w:p w14:paraId="55FF01E9" w14:textId="77777777" w:rsidR="00E61B6C" w:rsidRDefault="00E61B6C">
      <w:pPr>
        <w:spacing w:line="500" w:lineRule="atLeast"/>
        <w:ind w:firstLine="600"/>
        <w:divId w:val="1369068354"/>
        <w:rPr>
          <w:rFonts w:hint="eastAsia"/>
          <w:sz w:val="30"/>
          <w:szCs w:val="30"/>
        </w:rPr>
      </w:pPr>
      <w:r>
        <w:rPr>
          <w:rFonts w:hint="eastAsia"/>
          <w:sz w:val="30"/>
          <w:szCs w:val="30"/>
        </w:rPr>
        <w:t>针对辩护人提出的关于被告人凌建新是初犯、偶犯的辩护意见，经审查与事实相符，本院予以采纳。</w:t>
      </w:r>
    </w:p>
    <w:p w14:paraId="32F921DC" w14:textId="77777777" w:rsidR="00E61B6C" w:rsidRDefault="00E61B6C">
      <w:pPr>
        <w:spacing w:line="500" w:lineRule="atLeast"/>
        <w:ind w:firstLine="600"/>
        <w:divId w:val="433288524"/>
        <w:rPr>
          <w:rFonts w:hint="eastAsia"/>
          <w:sz w:val="30"/>
          <w:szCs w:val="30"/>
        </w:rPr>
      </w:pPr>
      <w:r>
        <w:rPr>
          <w:rFonts w:hint="eastAsia"/>
          <w:sz w:val="30"/>
          <w:szCs w:val="30"/>
        </w:rPr>
        <w:t>针对辩护人提出的对被告人凌建新判处八个月以下有期徒刑或适用缓刑的量刑意见，经审查：被告人凌建新在本案中不但具有受贿事实，还具有索贿情节，结合其受贿数额，本院认为辩护人提出的量刑意见偏轻，不予采纳。</w:t>
      </w:r>
    </w:p>
    <w:p w14:paraId="1A94C313" w14:textId="77777777" w:rsidR="00E61B6C" w:rsidRDefault="00E61B6C">
      <w:pPr>
        <w:spacing w:line="500" w:lineRule="atLeast"/>
        <w:ind w:firstLine="600"/>
        <w:divId w:val="1317559"/>
        <w:rPr>
          <w:rFonts w:hint="eastAsia"/>
          <w:sz w:val="30"/>
          <w:szCs w:val="30"/>
        </w:rPr>
      </w:pPr>
      <w:r>
        <w:rPr>
          <w:rFonts w:hint="eastAsia"/>
          <w:sz w:val="30"/>
          <w:szCs w:val="30"/>
        </w:rPr>
        <w:t>本院认为，被告人凌建新无视国家法律，身为国家工作人员，利用职务之便，非法收受他人款项共计人民币</w:t>
      </w:r>
      <w:r>
        <w:rPr>
          <w:rFonts w:hint="eastAsia"/>
          <w:sz w:val="30"/>
          <w:szCs w:val="30"/>
        </w:rPr>
        <w:t>115700</w:t>
      </w:r>
      <w:r>
        <w:rPr>
          <w:rFonts w:hint="eastAsia"/>
          <w:sz w:val="30"/>
          <w:szCs w:val="30"/>
        </w:rPr>
        <w:t>元，并单独及伙同杨某</w:t>
      </w:r>
      <w:r>
        <w:rPr>
          <w:rFonts w:hint="eastAsia"/>
          <w:sz w:val="30"/>
          <w:szCs w:val="30"/>
        </w:rPr>
        <w:t>1</w:t>
      </w:r>
      <w:r>
        <w:rPr>
          <w:rFonts w:hint="eastAsia"/>
          <w:sz w:val="30"/>
          <w:szCs w:val="30"/>
        </w:rPr>
        <w:t>向他人索取款项人民币共计人民币</w:t>
      </w:r>
      <w:r>
        <w:rPr>
          <w:rFonts w:hint="eastAsia"/>
          <w:sz w:val="30"/>
          <w:szCs w:val="30"/>
        </w:rPr>
        <w:t>35000</w:t>
      </w:r>
      <w:r>
        <w:rPr>
          <w:rFonts w:hint="eastAsia"/>
          <w:sz w:val="30"/>
          <w:szCs w:val="30"/>
        </w:rPr>
        <w:t>元（实际到手人民币</w:t>
      </w:r>
      <w:r>
        <w:rPr>
          <w:rFonts w:hint="eastAsia"/>
          <w:sz w:val="30"/>
          <w:szCs w:val="30"/>
        </w:rPr>
        <w:t>25000</w:t>
      </w:r>
      <w:r>
        <w:rPr>
          <w:rFonts w:hint="eastAsia"/>
          <w:sz w:val="30"/>
          <w:szCs w:val="30"/>
        </w:rPr>
        <w:t>元），数额较大，其行为已经构成受贿罪。公诉机关指控被告人凌建新犯受贿罪的罪名成立，证据确实、充分。被告人凌建新犯罪后能如实供述自己的罪行，具有坦白情节，依法可以从轻处罚。案发后，被告人凌建新家属已代其退出全部赃款，可以酌情从轻处罚。公诉机关的量刑建议适当，予以采纳。依照《中华人民共和国刑法》第三百八十五条第一款、第六十七条第三款、第五十二、第五十三条、第六十四条和《最高人民法院最高人民检察院关于办理贪污贿赂刑事案件适用法律若干问题的解释》第一条第一款、第十九条第一款之规定，判决如下：</w:t>
      </w:r>
    </w:p>
    <w:p w14:paraId="580C74AF" w14:textId="77777777" w:rsidR="00E61B6C" w:rsidRDefault="00E61B6C">
      <w:pPr>
        <w:spacing w:line="500" w:lineRule="atLeast"/>
        <w:ind w:firstLine="600"/>
        <w:divId w:val="1902784025"/>
        <w:rPr>
          <w:rFonts w:hint="eastAsia"/>
          <w:sz w:val="30"/>
          <w:szCs w:val="30"/>
        </w:rPr>
      </w:pPr>
      <w:r>
        <w:rPr>
          <w:rFonts w:hint="eastAsia"/>
          <w:sz w:val="30"/>
          <w:szCs w:val="30"/>
        </w:rPr>
        <w:t>一、被告人凌建新犯受贿罪，判处有期徒刑十个月，并处罚金人民币十万元。</w:t>
      </w:r>
    </w:p>
    <w:p w14:paraId="70E55408" w14:textId="77777777" w:rsidR="00E61B6C" w:rsidRDefault="00E61B6C">
      <w:pPr>
        <w:spacing w:line="500" w:lineRule="atLeast"/>
        <w:ind w:firstLine="600"/>
        <w:divId w:val="4704450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日止。罚金自本判决生效之日起一个月内缴纳。）</w:t>
      </w:r>
    </w:p>
    <w:p w14:paraId="28D5BDC7" w14:textId="77777777" w:rsidR="00E61B6C" w:rsidRDefault="00E61B6C">
      <w:pPr>
        <w:spacing w:line="500" w:lineRule="atLeast"/>
        <w:ind w:firstLine="600"/>
        <w:divId w:val="993531804"/>
        <w:rPr>
          <w:rFonts w:hint="eastAsia"/>
          <w:sz w:val="30"/>
          <w:szCs w:val="30"/>
        </w:rPr>
      </w:pPr>
      <w:r>
        <w:rPr>
          <w:rFonts w:hint="eastAsia"/>
          <w:sz w:val="30"/>
          <w:szCs w:val="30"/>
        </w:rPr>
        <w:t>二、违法所得人民币</w:t>
      </w:r>
      <w:r>
        <w:rPr>
          <w:rFonts w:hint="eastAsia"/>
          <w:sz w:val="30"/>
          <w:szCs w:val="30"/>
        </w:rPr>
        <w:t>14.07</w:t>
      </w:r>
      <w:r>
        <w:rPr>
          <w:rFonts w:hint="eastAsia"/>
          <w:sz w:val="30"/>
          <w:szCs w:val="30"/>
        </w:rPr>
        <w:t>万元，从江门市江海区人民检察院暂扣的</w:t>
      </w:r>
      <w:r>
        <w:rPr>
          <w:rFonts w:hint="eastAsia"/>
          <w:sz w:val="30"/>
          <w:szCs w:val="30"/>
        </w:rPr>
        <w:t>20</w:t>
      </w:r>
      <w:r>
        <w:rPr>
          <w:rFonts w:hint="eastAsia"/>
          <w:sz w:val="30"/>
          <w:szCs w:val="30"/>
        </w:rPr>
        <w:t>万元中予以追缴，上缴国库；暂扣的其余款项由江门市江海区人民检察院依法处理；随案扣押的白色苹果手机</w:t>
      </w:r>
      <w:r>
        <w:rPr>
          <w:rFonts w:hint="eastAsia"/>
          <w:sz w:val="30"/>
          <w:szCs w:val="30"/>
        </w:rPr>
        <w:t>1</w:t>
      </w:r>
      <w:r>
        <w:rPr>
          <w:rFonts w:hint="eastAsia"/>
          <w:sz w:val="30"/>
          <w:szCs w:val="30"/>
        </w:rPr>
        <w:t>台，是作案工具，依法予以没收，由江门市江海区人民检察院依法处理。</w:t>
      </w:r>
    </w:p>
    <w:p w14:paraId="2ADE5356" w14:textId="77777777" w:rsidR="00E61B6C" w:rsidRDefault="00E61B6C">
      <w:pPr>
        <w:spacing w:line="500" w:lineRule="atLeast"/>
        <w:ind w:firstLine="600"/>
        <w:divId w:val="116825272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2E2FCE21" w14:textId="77777777" w:rsidR="00E61B6C" w:rsidRDefault="00E61B6C">
      <w:pPr>
        <w:spacing w:line="500" w:lineRule="atLeast"/>
        <w:jc w:val="right"/>
        <w:divId w:val="2118138850"/>
        <w:rPr>
          <w:rFonts w:hint="eastAsia"/>
          <w:sz w:val="30"/>
          <w:szCs w:val="30"/>
        </w:rPr>
      </w:pPr>
      <w:r>
        <w:rPr>
          <w:rFonts w:hint="eastAsia"/>
          <w:sz w:val="30"/>
          <w:szCs w:val="30"/>
        </w:rPr>
        <w:t>审　判　长　　刘光能</w:t>
      </w:r>
    </w:p>
    <w:p w14:paraId="7B039131" w14:textId="77777777" w:rsidR="00E61B6C" w:rsidRDefault="00E61B6C">
      <w:pPr>
        <w:spacing w:line="500" w:lineRule="atLeast"/>
        <w:jc w:val="right"/>
        <w:divId w:val="1545018948"/>
        <w:rPr>
          <w:rFonts w:hint="eastAsia"/>
          <w:sz w:val="30"/>
          <w:szCs w:val="30"/>
        </w:rPr>
      </w:pPr>
      <w:r>
        <w:rPr>
          <w:rFonts w:hint="eastAsia"/>
          <w:sz w:val="30"/>
          <w:szCs w:val="30"/>
        </w:rPr>
        <w:t>审　判　员　　李　亮</w:t>
      </w:r>
    </w:p>
    <w:p w14:paraId="52E5F066" w14:textId="77777777" w:rsidR="00E61B6C" w:rsidRDefault="00E61B6C">
      <w:pPr>
        <w:spacing w:line="500" w:lineRule="atLeast"/>
        <w:jc w:val="right"/>
        <w:divId w:val="563151281"/>
        <w:rPr>
          <w:rFonts w:hint="eastAsia"/>
          <w:sz w:val="30"/>
          <w:szCs w:val="30"/>
        </w:rPr>
      </w:pPr>
      <w:r>
        <w:rPr>
          <w:rFonts w:hint="eastAsia"/>
          <w:sz w:val="30"/>
          <w:szCs w:val="30"/>
        </w:rPr>
        <w:t>代理审判员　　卢玉瑜</w:t>
      </w:r>
    </w:p>
    <w:p w14:paraId="5A444C99" w14:textId="77777777" w:rsidR="00E61B6C" w:rsidRDefault="00E61B6C">
      <w:pPr>
        <w:spacing w:line="500" w:lineRule="atLeast"/>
        <w:jc w:val="right"/>
        <w:divId w:val="1813785701"/>
        <w:rPr>
          <w:rFonts w:hint="eastAsia"/>
          <w:sz w:val="30"/>
          <w:szCs w:val="30"/>
        </w:rPr>
      </w:pPr>
      <w:r>
        <w:rPr>
          <w:rFonts w:hint="eastAsia"/>
          <w:sz w:val="30"/>
          <w:szCs w:val="30"/>
        </w:rPr>
        <w:t>二〇一七年十一月六日</w:t>
      </w:r>
    </w:p>
    <w:p w14:paraId="093B77BB" w14:textId="77777777" w:rsidR="00E61B6C" w:rsidRDefault="00E61B6C">
      <w:pPr>
        <w:spacing w:line="500" w:lineRule="atLeast"/>
        <w:jc w:val="right"/>
        <w:divId w:val="761880819"/>
        <w:rPr>
          <w:rFonts w:hint="eastAsia"/>
          <w:sz w:val="30"/>
          <w:szCs w:val="30"/>
        </w:rPr>
      </w:pPr>
      <w:r>
        <w:rPr>
          <w:rFonts w:hint="eastAsia"/>
          <w:sz w:val="30"/>
          <w:szCs w:val="30"/>
        </w:rPr>
        <w:t>书　记　员　　吴淑贞</w:t>
      </w:r>
    </w:p>
    <w:p w14:paraId="496CF4DC" w14:textId="77777777" w:rsidR="00E61B6C" w:rsidRDefault="00E61B6C">
      <w:pPr>
        <w:spacing w:line="500" w:lineRule="atLeast"/>
        <w:ind w:firstLine="600"/>
        <w:divId w:val="1627000839"/>
        <w:rPr>
          <w:rFonts w:hint="eastAsia"/>
          <w:sz w:val="30"/>
          <w:szCs w:val="30"/>
        </w:rPr>
      </w:pPr>
      <w:r>
        <w:rPr>
          <w:rFonts w:hint="eastAsia"/>
          <w:sz w:val="30"/>
          <w:szCs w:val="30"/>
        </w:rPr>
        <w:t>附：相关法律法规</w:t>
      </w:r>
    </w:p>
    <w:p w14:paraId="73FA710A" w14:textId="77777777" w:rsidR="00E61B6C" w:rsidRDefault="00E61B6C">
      <w:pPr>
        <w:spacing w:line="500" w:lineRule="atLeast"/>
        <w:ind w:firstLine="600"/>
        <w:divId w:val="1533375971"/>
        <w:rPr>
          <w:rFonts w:hint="eastAsia"/>
          <w:sz w:val="30"/>
          <w:szCs w:val="30"/>
        </w:rPr>
      </w:pPr>
      <w:r>
        <w:rPr>
          <w:rFonts w:hint="eastAsia"/>
          <w:sz w:val="30"/>
          <w:szCs w:val="30"/>
        </w:rPr>
        <w:t>《中华人民共和国刑法》</w:t>
      </w:r>
    </w:p>
    <w:p w14:paraId="69CF73A8" w14:textId="77777777" w:rsidR="00E61B6C" w:rsidRDefault="00E61B6C">
      <w:pPr>
        <w:spacing w:line="500" w:lineRule="atLeast"/>
        <w:ind w:firstLine="600"/>
        <w:divId w:val="101006425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694EAF1" w14:textId="77777777" w:rsidR="00E61B6C" w:rsidRDefault="00E61B6C">
      <w:pPr>
        <w:spacing w:line="500" w:lineRule="atLeast"/>
        <w:ind w:firstLine="600"/>
        <w:divId w:val="1896575090"/>
        <w:rPr>
          <w:rFonts w:hint="eastAsia"/>
          <w:sz w:val="30"/>
          <w:szCs w:val="30"/>
        </w:rPr>
      </w:pPr>
      <w:r>
        <w:rPr>
          <w:rFonts w:hint="eastAsia"/>
          <w:sz w:val="30"/>
          <w:szCs w:val="30"/>
        </w:rPr>
        <w:t>国家工作人员在经济往来中，违反国家规定，收受各种名义的回扣、手续费，归个人所有的，以受贿论处。</w:t>
      </w:r>
    </w:p>
    <w:p w14:paraId="2A060382" w14:textId="77777777" w:rsidR="00E61B6C" w:rsidRDefault="00E61B6C">
      <w:pPr>
        <w:spacing w:line="500" w:lineRule="atLeast"/>
        <w:ind w:firstLine="600"/>
        <w:divId w:val="15859202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43C1518B" w14:textId="77777777" w:rsidR="00E61B6C" w:rsidRDefault="00E61B6C">
      <w:pPr>
        <w:spacing w:line="500" w:lineRule="atLeast"/>
        <w:ind w:firstLine="600"/>
        <w:divId w:val="18747339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A6207A0" w14:textId="77777777" w:rsidR="00E61B6C" w:rsidRDefault="00E61B6C">
      <w:pPr>
        <w:spacing w:line="500" w:lineRule="atLeast"/>
        <w:ind w:firstLine="600"/>
        <w:divId w:val="18224559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DCB85ED" w14:textId="77777777" w:rsidR="00E61B6C" w:rsidRDefault="00E61B6C">
      <w:pPr>
        <w:spacing w:line="500" w:lineRule="atLeast"/>
        <w:ind w:firstLine="600"/>
        <w:divId w:val="1109275197"/>
        <w:rPr>
          <w:rFonts w:hint="eastAsia"/>
          <w:sz w:val="30"/>
          <w:szCs w:val="30"/>
        </w:rPr>
      </w:pPr>
      <w:r>
        <w:rPr>
          <w:rFonts w:hint="eastAsia"/>
          <w:sz w:val="30"/>
          <w:szCs w:val="30"/>
        </w:rPr>
        <w:t>第五十二条判处罚金，应当根据犯罪情节决定罚金数额。</w:t>
      </w:r>
    </w:p>
    <w:p w14:paraId="13DDB828" w14:textId="77777777" w:rsidR="00E61B6C" w:rsidRDefault="00E61B6C">
      <w:pPr>
        <w:spacing w:line="500" w:lineRule="atLeast"/>
        <w:ind w:firstLine="600"/>
        <w:divId w:val="144697120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BEE8EF4" w14:textId="77777777" w:rsidR="00E61B6C" w:rsidRDefault="00E61B6C">
      <w:pPr>
        <w:spacing w:line="500" w:lineRule="atLeast"/>
        <w:ind w:firstLine="600"/>
        <w:divId w:val="826751272"/>
        <w:rPr>
          <w:rFonts w:hint="eastAsia"/>
          <w:sz w:val="30"/>
          <w:szCs w:val="30"/>
        </w:rPr>
      </w:pPr>
      <w:r>
        <w:rPr>
          <w:rFonts w:hint="eastAsia"/>
          <w:sz w:val="30"/>
          <w:szCs w:val="30"/>
        </w:rPr>
        <w:t>由于遭遇不能抗拒的灾祸等原因缴纳确实有困难的，经人民法院裁定，可以延期缴纳、酌情减少或者免除。</w:t>
      </w:r>
    </w:p>
    <w:p w14:paraId="49EEF7DD" w14:textId="77777777" w:rsidR="00E61B6C" w:rsidRDefault="00E61B6C">
      <w:pPr>
        <w:spacing w:line="500" w:lineRule="atLeast"/>
        <w:ind w:firstLine="600"/>
        <w:divId w:val="13587726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FA7AF3A" w14:textId="77777777" w:rsidR="00E61B6C" w:rsidRDefault="00E61B6C">
      <w:pPr>
        <w:spacing w:line="500" w:lineRule="atLeast"/>
        <w:ind w:firstLine="600"/>
        <w:divId w:val="1464032579"/>
        <w:rPr>
          <w:rFonts w:hint="eastAsia"/>
          <w:sz w:val="30"/>
          <w:szCs w:val="30"/>
        </w:rPr>
      </w:pPr>
      <w:r>
        <w:rPr>
          <w:rFonts w:hint="eastAsia"/>
          <w:sz w:val="30"/>
          <w:szCs w:val="30"/>
        </w:rPr>
        <w:t>《最高人民法院最高人民检察院关于办理贪污贿赂刑事案件适用法律若干问题的解释》</w:t>
      </w:r>
    </w:p>
    <w:p w14:paraId="0EFA2B06" w14:textId="77777777" w:rsidR="00E61B6C" w:rsidRDefault="00E61B6C">
      <w:pPr>
        <w:spacing w:line="500" w:lineRule="atLeast"/>
        <w:ind w:firstLine="600"/>
        <w:divId w:val="1770855112"/>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2E514ED6" w14:textId="77777777" w:rsidR="00E61B6C" w:rsidRDefault="00E61B6C">
      <w:pPr>
        <w:spacing w:line="500" w:lineRule="atLeast"/>
        <w:ind w:firstLine="600"/>
        <w:divId w:val="2023583187"/>
        <w:rPr>
          <w:rFonts w:hint="eastAsia"/>
          <w:sz w:val="30"/>
          <w:szCs w:val="30"/>
        </w:rPr>
      </w:pPr>
      <w:r>
        <w:rPr>
          <w:rFonts w:hint="eastAsia"/>
          <w:sz w:val="30"/>
          <w:szCs w:val="30"/>
        </w:rPr>
        <w:t>第十九条第一款对贪污罪、受贿罪判处三年以下有期徒刑或者拘役的，应当并处十万元以上五十万元以下的罚金；……。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A988" w14:textId="77777777" w:rsidR="00E61B6C" w:rsidRDefault="00E61B6C" w:rsidP="00E61B6C">
      <w:pPr>
        <w:rPr>
          <w:rFonts w:hint="eastAsia"/>
        </w:rPr>
      </w:pPr>
      <w:r>
        <w:separator/>
      </w:r>
    </w:p>
  </w:endnote>
  <w:endnote w:type="continuationSeparator" w:id="0">
    <w:p w14:paraId="21ED34DE" w14:textId="77777777" w:rsidR="00E61B6C" w:rsidRDefault="00E61B6C" w:rsidP="00E61B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0806B" w14:textId="77777777" w:rsidR="00E61B6C" w:rsidRDefault="00E61B6C" w:rsidP="00E61B6C">
      <w:pPr>
        <w:rPr>
          <w:rFonts w:hint="eastAsia"/>
        </w:rPr>
      </w:pPr>
      <w:r>
        <w:separator/>
      </w:r>
    </w:p>
  </w:footnote>
  <w:footnote w:type="continuationSeparator" w:id="0">
    <w:p w14:paraId="71683B76" w14:textId="77777777" w:rsidR="00E61B6C" w:rsidRDefault="00E61B6C" w:rsidP="00E61B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1B6C"/>
    <w:rsid w:val="00E61B6C"/>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37E8BA"/>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1B6C"/>
    <w:pPr>
      <w:tabs>
        <w:tab w:val="center" w:pos="4153"/>
        <w:tab w:val="right" w:pos="8306"/>
      </w:tabs>
      <w:snapToGrid w:val="0"/>
      <w:jc w:val="center"/>
    </w:pPr>
    <w:rPr>
      <w:sz w:val="18"/>
      <w:szCs w:val="18"/>
    </w:rPr>
  </w:style>
  <w:style w:type="character" w:customStyle="1" w:styleId="a4">
    <w:name w:val="页眉 字符"/>
    <w:basedOn w:val="a0"/>
    <w:link w:val="a3"/>
    <w:uiPriority w:val="99"/>
    <w:rsid w:val="00E61B6C"/>
    <w:rPr>
      <w:rFonts w:ascii="宋体" w:eastAsia="宋体" w:hAnsi="宋体" w:cs="宋体"/>
      <w:sz w:val="18"/>
      <w:szCs w:val="18"/>
    </w:rPr>
  </w:style>
  <w:style w:type="paragraph" w:styleId="a5">
    <w:name w:val="footer"/>
    <w:basedOn w:val="a"/>
    <w:link w:val="a6"/>
    <w:uiPriority w:val="99"/>
    <w:unhideWhenUsed/>
    <w:rsid w:val="00E61B6C"/>
    <w:pPr>
      <w:tabs>
        <w:tab w:val="center" w:pos="4153"/>
        <w:tab w:val="right" w:pos="8306"/>
      </w:tabs>
      <w:snapToGrid w:val="0"/>
    </w:pPr>
    <w:rPr>
      <w:sz w:val="18"/>
      <w:szCs w:val="18"/>
    </w:rPr>
  </w:style>
  <w:style w:type="character" w:customStyle="1" w:styleId="a6">
    <w:name w:val="页脚 字符"/>
    <w:basedOn w:val="a0"/>
    <w:link w:val="a5"/>
    <w:uiPriority w:val="99"/>
    <w:rsid w:val="00E61B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559">
      <w:marLeft w:val="0"/>
      <w:marRight w:val="0"/>
      <w:marTop w:val="10"/>
      <w:marBottom w:val="10"/>
      <w:divBdr>
        <w:top w:val="none" w:sz="0" w:space="0" w:color="auto"/>
        <w:left w:val="none" w:sz="0" w:space="0" w:color="auto"/>
        <w:bottom w:val="none" w:sz="0" w:space="0" w:color="auto"/>
        <w:right w:val="none" w:sz="0" w:space="0" w:color="auto"/>
      </w:divBdr>
    </w:div>
    <w:div w:id="75054517">
      <w:marLeft w:val="0"/>
      <w:marRight w:val="0"/>
      <w:marTop w:val="10"/>
      <w:marBottom w:val="10"/>
      <w:divBdr>
        <w:top w:val="none" w:sz="0" w:space="0" w:color="auto"/>
        <w:left w:val="none" w:sz="0" w:space="0" w:color="auto"/>
        <w:bottom w:val="none" w:sz="0" w:space="0" w:color="auto"/>
        <w:right w:val="none" w:sz="0" w:space="0" w:color="auto"/>
      </w:divBdr>
    </w:div>
    <w:div w:id="75827612">
      <w:marLeft w:val="0"/>
      <w:marRight w:val="0"/>
      <w:marTop w:val="10"/>
      <w:marBottom w:val="10"/>
      <w:divBdr>
        <w:top w:val="none" w:sz="0" w:space="0" w:color="auto"/>
        <w:left w:val="none" w:sz="0" w:space="0" w:color="auto"/>
        <w:bottom w:val="none" w:sz="0" w:space="0" w:color="auto"/>
        <w:right w:val="none" w:sz="0" w:space="0" w:color="auto"/>
      </w:divBdr>
    </w:div>
    <w:div w:id="161429815">
      <w:marLeft w:val="0"/>
      <w:marRight w:val="0"/>
      <w:marTop w:val="10"/>
      <w:marBottom w:val="10"/>
      <w:divBdr>
        <w:top w:val="none" w:sz="0" w:space="0" w:color="auto"/>
        <w:left w:val="none" w:sz="0" w:space="0" w:color="auto"/>
        <w:bottom w:val="none" w:sz="0" w:space="0" w:color="auto"/>
        <w:right w:val="none" w:sz="0" w:space="0" w:color="auto"/>
      </w:divBdr>
    </w:div>
    <w:div w:id="258295291">
      <w:marLeft w:val="0"/>
      <w:marRight w:val="0"/>
      <w:marTop w:val="10"/>
      <w:marBottom w:val="10"/>
      <w:divBdr>
        <w:top w:val="none" w:sz="0" w:space="0" w:color="auto"/>
        <w:left w:val="none" w:sz="0" w:space="0" w:color="auto"/>
        <w:bottom w:val="none" w:sz="0" w:space="0" w:color="auto"/>
        <w:right w:val="none" w:sz="0" w:space="0" w:color="auto"/>
      </w:divBdr>
    </w:div>
    <w:div w:id="320423903">
      <w:marLeft w:val="0"/>
      <w:marRight w:val="0"/>
      <w:marTop w:val="10"/>
      <w:marBottom w:val="10"/>
      <w:divBdr>
        <w:top w:val="none" w:sz="0" w:space="0" w:color="auto"/>
        <w:left w:val="none" w:sz="0" w:space="0" w:color="auto"/>
        <w:bottom w:val="none" w:sz="0" w:space="0" w:color="auto"/>
        <w:right w:val="none" w:sz="0" w:space="0" w:color="auto"/>
      </w:divBdr>
    </w:div>
    <w:div w:id="334651668">
      <w:marLeft w:val="0"/>
      <w:marRight w:val="0"/>
      <w:marTop w:val="10"/>
      <w:marBottom w:val="10"/>
      <w:divBdr>
        <w:top w:val="none" w:sz="0" w:space="0" w:color="auto"/>
        <w:left w:val="none" w:sz="0" w:space="0" w:color="auto"/>
        <w:bottom w:val="none" w:sz="0" w:space="0" w:color="auto"/>
        <w:right w:val="none" w:sz="0" w:space="0" w:color="auto"/>
      </w:divBdr>
    </w:div>
    <w:div w:id="424613319">
      <w:marLeft w:val="0"/>
      <w:marRight w:val="0"/>
      <w:marTop w:val="10"/>
      <w:marBottom w:val="10"/>
      <w:divBdr>
        <w:top w:val="none" w:sz="0" w:space="0" w:color="auto"/>
        <w:left w:val="none" w:sz="0" w:space="0" w:color="auto"/>
        <w:bottom w:val="none" w:sz="0" w:space="0" w:color="auto"/>
        <w:right w:val="none" w:sz="0" w:space="0" w:color="auto"/>
      </w:divBdr>
    </w:div>
    <w:div w:id="433288524">
      <w:marLeft w:val="0"/>
      <w:marRight w:val="0"/>
      <w:marTop w:val="10"/>
      <w:marBottom w:val="10"/>
      <w:divBdr>
        <w:top w:val="none" w:sz="0" w:space="0" w:color="auto"/>
        <w:left w:val="none" w:sz="0" w:space="0" w:color="auto"/>
        <w:bottom w:val="none" w:sz="0" w:space="0" w:color="auto"/>
        <w:right w:val="none" w:sz="0" w:space="0" w:color="auto"/>
      </w:divBdr>
    </w:div>
    <w:div w:id="470445048">
      <w:marLeft w:val="0"/>
      <w:marRight w:val="0"/>
      <w:marTop w:val="10"/>
      <w:marBottom w:val="10"/>
      <w:divBdr>
        <w:top w:val="none" w:sz="0" w:space="0" w:color="auto"/>
        <w:left w:val="none" w:sz="0" w:space="0" w:color="auto"/>
        <w:bottom w:val="none" w:sz="0" w:space="0" w:color="auto"/>
        <w:right w:val="none" w:sz="0" w:space="0" w:color="auto"/>
      </w:divBdr>
    </w:div>
    <w:div w:id="477186696">
      <w:marLeft w:val="0"/>
      <w:marRight w:val="0"/>
      <w:marTop w:val="10"/>
      <w:marBottom w:val="10"/>
      <w:divBdr>
        <w:top w:val="none" w:sz="0" w:space="0" w:color="auto"/>
        <w:left w:val="none" w:sz="0" w:space="0" w:color="auto"/>
        <w:bottom w:val="none" w:sz="0" w:space="0" w:color="auto"/>
        <w:right w:val="none" w:sz="0" w:space="0" w:color="auto"/>
      </w:divBdr>
    </w:div>
    <w:div w:id="479344440">
      <w:marLeft w:val="0"/>
      <w:marRight w:val="0"/>
      <w:marTop w:val="10"/>
      <w:marBottom w:val="10"/>
      <w:divBdr>
        <w:top w:val="none" w:sz="0" w:space="0" w:color="auto"/>
        <w:left w:val="none" w:sz="0" w:space="0" w:color="auto"/>
        <w:bottom w:val="none" w:sz="0" w:space="0" w:color="auto"/>
        <w:right w:val="none" w:sz="0" w:space="0" w:color="auto"/>
      </w:divBdr>
    </w:div>
    <w:div w:id="563151281">
      <w:marLeft w:val="0"/>
      <w:marRight w:val="720"/>
      <w:marTop w:val="10"/>
      <w:marBottom w:val="10"/>
      <w:divBdr>
        <w:top w:val="none" w:sz="0" w:space="0" w:color="auto"/>
        <w:left w:val="none" w:sz="0" w:space="0" w:color="auto"/>
        <w:bottom w:val="none" w:sz="0" w:space="0" w:color="auto"/>
        <w:right w:val="none" w:sz="0" w:space="0" w:color="auto"/>
      </w:divBdr>
    </w:div>
    <w:div w:id="675619860">
      <w:marLeft w:val="0"/>
      <w:marRight w:val="0"/>
      <w:marTop w:val="10"/>
      <w:marBottom w:val="10"/>
      <w:divBdr>
        <w:top w:val="none" w:sz="0" w:space="0" w:color="auto"/>
        <w:left w:val="none" w:sz="0" w:space="0" w:color="auto"/>
        <w:bottom w:val="none" w:sz="0" w:space="0" w:color="auto"/>
        <w:right w:val="none" w:sz="0" w:space="0" w:color="auto"/>
      </w:divBdr>
    </w:div>
    <w:div w:id="677120212">
      <w:marLeft w:val="0"/>
      <w:marRight w:val="0"/>
      <w:marTop w:val="10"/>
      <w:marBottom w:val="10"/>
      <w:divBdr>
        <w:top w:val="none" w:sz="0" w:space="0" w:color="auto"/>
        <w:left w:val="none" w:sz="0" w:space="0" w:color="auto"/>
        <w:bottom w:val="none" w:sz="0" w:space="0" w:color="auto"/>
        <w:right w:val="none" w:sz="0" w:space="0" w:color="auto"/>
      </w:divBdr>
    </w:div>
    <w:div w:id="761880819">
      <w:marLeft w:val="0"/>
      <w:marRight w:val="720"/>
      <w:marTop w:val="10"/>
      <w:marBottom w:val="10"/>
      <w:divBdr>
        <w:top w:val="none" w:sz="0" w:space="0" w:color="auto"/>
        <w:left w:val="none" w:sz="0" w:space="0" w:color="auto"/>
        <w:bottom w:val="none" w:sz="0" w:space="0" w:color="auto"/>
        <w:right w:val="none" w:sz="0" w:space="0" w:color="auto"/>
      </w:divBdr>
    </w:div>
    <w:div w:id="776368863">
      <w:marLeft w:val="0"/>
      <w:marRight w:val="0"/>
      <w:marTop w:val="10"/>
      <w:marBottom w:val="10"/>
      <w:divBdr>
        <w:top w:val="none" w:sz="0" w:space="0" w:color="auto"/>
        <w:left w:val="none" w:sz="0" w:space="0" w:color="auto"/>
        <w:bottom w:val="none" w:sz="0" w:space="0" w:color="auto"/>
        <w:right w:val="none" w:sz="0" w:space="0" w:color="auto"/>
      </w:divBdr>
    </w:div>
    <w:div w:id="816994880">
      <w:marLeft w:val="0"/>
      <w:marRight w:val="0"/>
      <w:marTop w:val="10"/>
      <w:marBottom w:val="10"/>
      <w:divBdr>
        <w:top w:val="none" w:sz="0" w:space="0" w:color="auto"/>
        <w:left w:val="none" w:sz="0" w:space="0" w:color="auto"/>
        <w:bottom w:val="none" w:sz="0" w:space="0" w:color="auto"/>
        <w:right w:val="none" w:sz="0" w:space="0" w:color="auto"/>
      </w:divBdr>
    </w:div>
    <w:div w:id="825434400">
      <w:marLeft w:val="0"/>
      <w:marRight w:val="0"/>
      <w:marTop w:val="10"/>
      <w:marBottom w:val="10"/>
      <w:divBdr>
        <w:top w:val="none" w:sz="0" w:space="0" w:color="auto"/>
        <w:left w:val="none" w:sz="0" w:space="0" w:color="auto"/>
        <w:bottom w:val="none" w:sz="0" w:space="0" w:color="auto"/>
        <w:right w:val="none" w:sz="0" w:space="0" w:color="auto"/>
      </w:divBdr>
    </w:div>
    <w:div w:id="826751272">
      <w:marLeft w:val="0"/>
      <w:marRight w:val="0"/>
      <w:marTop w:val="10"/>
      <w:marBottom w:val="10"/>
      <w:divBdr>
        <w:top w:val="none" w:sz="0" w:space="0" w:color="auto"/>
        <w:left w:val="none" w:sz="0" w:space="0" w:color="auto"/>
        <w:bottom w:val="none" w:sz="0" w:space="0" w:color="auto"/>
        <w:right w:val="none" w:sz="0" w:space="0" w:color="auto"/>
      </w:divBdr>
    </w:div>
    <w:div w:id="854196479">
      <w:marLeft w:val="0"/>
      <w:marRight w:val="0"/>
      <w:marTop w:val="10"/>
      <w:marBottom w:val="10"/>
      <w:divBdr>
        <w:top w:val="none" w:sz="0" w:space="0" w:color="auto"/>
        <w:left w:val="none" w:sz="0" w:space="0" w:color="auto"/>
        <w:bottom w:val="none" w:sz="0" w:space="0" w:color="auto"/>
        <w:right w:val="none" w:sz="0" w:space="0" w:color="auto"/>
      </w:divBdr>
    </w:div>
    <w:div w:id="893472058">
      <w:marLeft w:val="0"/>
      <w:marRight w:val="0"/>
      <w:marTop w:val="10"/>
      <w:marBottom w:val="10"/>
      <w:divBdr>
        <w:top w:val="none" w:sz="0" w:space="0" w:color="auto"/>
        <w:left w:val="none" w:sz="0" w:space="0" w:color="auto"/>
        <w:bottom w:val="none" w:sz="0" w:space="0" w:color="auto"/>
        <w:right w:val="none" w:sz="0" w:space="0" w:color="auto"/>
      </w:divBdr>
    </w:div>
    <w:div w:id="948050700">
      <w:marLeft w:val="0"/>
      <w:marRight w:val="0"/>
      <w:marTop w:val="10"/>
      <w:marBottom w:val="10"/>
      <w:divBdr>
        <w:top w:val="none" w:sz="0" w:space="0" w:color="auto"/>
        <w:left w:val="none" w:sz="0" w:space="0" w:color="auto"/>
        <w:bottom w:val="none" w:sz="0" w:space="0" w:color="auto"/>
        <w:right w:val="none" w:sz="0" w:space="0" w:color="auto"/>
      </w:divBdr>
    </w:div>
    <w:div w:id="954865907">
      <w:marLeft w:val="0"/>
      <w:marRight w:val="0"/>
      <w:marTop w:val="10"/>
      <w:marBottom w:val="10"/>
      <w:divBdr>
        <w:top w:val="none" w:sz="0" w:space="0" w:color="auto"/>
        <w:left w:val="none" w:sz="0" w:space="0" w:color="auto"/>
        <w:bottom w:val="none" w:sz="0" w:space="0" w:color="auto"/>
        <w:right w:val="none" w:sz="0" w:space="0" w:color="auto"/>
      </w:divBdr>
    </w:div>
    <w:div w:id="955451905">
      <w:marLeft w:val="0"/>
      <w:marRight w:val="0"/>
      <w:marTop w:val="10"/>
      <w:marBottom w:val="10"/>
      <w:divBdr>
        <w:top w:val="none" w:sz="0" w:space="0" w:color="auto"/>
        <w:left w:val="none" w:sz="0" w:space="0" w:color="auto"/>
        <w:bottom w:val="none" w:sz="0" w:space="0" w:color="auto"/>
        <w:right w:val="none" w:sz="0" w:space="0" w:color="auto"/>
      </w:divBdr>
    </w:div>
    <w:div w:id="969165384">
      <w:marLeft w:val="0"/>
      <w:marRight w:val="0"/>
      <w:marTop w:val="10"/>
      <w:marBottom w:val="10"/>
      <w:divBdr>
        <w:top w:val="none" w:sz="0" w:space="0" w:color="auto"/>
        <w:left w:val="none" w:sz="0" w:space="0" w:color="auto"/>
        <w:bottom w:val="none" w:sz="0" w:space="0" w:color="auto"/>
        <w:right w:val="none" w:sz="0" w:space="0" w:color="auto"/>
      </w:divBdr>
    </w:div>
    <w:div w:id="983898990">
      <w:marLeft w:val="0"/>
      <w:marRight w:val="0"/>
      <w:marTop w:val="10"/>
      <w:marBottom w:val="10"/>
      <w:divBdr>
        <w:top w:val="none" w:sz="0" w:space="0" w:color="auto"/>
        <w:left w:val="none" w:sz="0" w:space="0" w:color="auto"/>
        <w:bottom w:val="none" w:sz="0" w:space="0" w:color="auto"/>
        <w:right w:val="none" w:sz="0" w:space="0" w:color="auto"/>
      </w:divBdr>
    </w:div>
    <w:div w:id="993531804">
      <w:marLeft w:val="0"/>
      <w:marRight w:val="0"/>
      <w:marTop w:val="10"/>
      <w:marBottom w:val="10"/>
      <w:divBdr>
        <w:top w:val="none" w:sz="0" w:space="0" w:color="auto"/>
        <w:left w:val="none" w:sz="0" w:space="0" w:color="auto"/>
        <w:bottom w:val="none" w:sz="0" w:space="0" w:color="auto"/>
        <w:right w:val="none" w:sz="0" w:space="0" w:color="auto"/>
      </w:divBdr>
    </w:div>
    <w:div w:id="1010064256">
      <w:marLeft w:val="0"/>
      <w:marRight w:val="0"/>
      <w:marTop w:val="10"/>
      <w:marBottom w:val="10"/>
      <w:divBdr>
        <w:top w:val="none" w:sz="0" w:space="0" w:color="auto"/>
        <w:left w:val="none" w:sz="0" w:space="0" w:color="auto"/>
        <w:bottom w:val="none" w:sz="0" w:space="0" w:color="auto"/>
        <w:right w:val="none" w:sz="0" w:space="0" w:color="auto"/>
      </w:divBdr>
    </w:div>
    <w:div w:id="1044603932">
      <w:marLeft w:val="0"/>
      <w:marRight w:val="0"/>
      <w:marTop w:val="10"/>
      <w:marBottom w:val="10"/>
      <w:divBdr>
        <w:top w:val="none" w:sz="0" w:space="0" w:color="auto"/>
        <w:left w:val="none" w:sz="0" w:space="0" w:color="auto"/>
        <w:bottom w:val="none" w:sz="0" w:space="0" w:color="auto"/>
        <w:right w:val="none" w:sz="0" w:space="0" w:color="auto"/>
      </w:divBdr>
    </w:div>
    <w:div w:id="1083454379">
      <w:marLeft w:val="0"/>
      <w:marRight w:val="0"/>
      <w:marTop w:val="10"/>
      <w:marBottom w:val="10"/>
      <w:divBdr>
        <w:top w:val="none" w:sz="0" w:space="0" w:color="auto"/>
        <w:left w:val="none" w:sz="0" w:space="0" w:color="auto"/>
        <w:bottom w:val="none" w:sz="0" w:space="0" w:color="auto"/>
        <w:right w:val="none" w:sz="0" w:space="0" w:color="auto"/>
      </w:divBdr>
    </w:div>
    <w:div w:id="1088311028">
      <w:marLeft w:val="0"/>
      <w:marRight w:val="0"/>
      <w:marTop w:val="10"/>
      <w:marBottom w:val="10"/>
      <w:divBdr>
        <w:top w:val="none" w:sz="0" w:space="0" w:color="auto"/>
        <w:left w:val="none" w:sz="0" w:space="0" w:color="auto"/>
        <w:bottom w:val="none" w:sz="0" w:space="0" w:color="auto"/>
        <w:right w:val="none" w:sz="0" w:space="0" w:color="auto"/>
      </w:divBdr>
    </w:div>
    <w:div w:id="1109275197">
      <w:marLeft w:val="0"/>
      <w:marRight w:val="0"/>
      <w:marTop w:val="10"/>
      <w:marBottom w:val="10"/>
      <w:divBdr>
        <w:top w:val="none" w:sz="0" w:space="0" w:color="auto"/>
        <w:left w:val="none" w:sz="0" w:space="0" w:color="auto"/>
        <w:bottom w:val="none" w:sz="0" w:space="0" w:color="auto"/>
        <w:right w:val="none" w:sz="0" w:space="0" w:color="auto"/>
      </w:divBdr>
    </w:div>
    <w:div w:id="1141341338">
      <w:marLeft w:val="0"/>
      <w:marRight w:val="0"/>
      <w:marTop w:val="10"/>
      <w:marBottom w:val="10"/>
      <w:divBdr>
        <w:top w:val="none" w:sz="0" w:space="0" w:color="auto"/>
        <w:left w:val="none" w:sz="0" w:space="0" w:color="auto"/>
        <w:bottom w:val="none" w:sz="0" w:space="0" w:color="auto"/>
        <w:right w:val="none" w:sz="0" w:space="0" w:color="auto"/>
      </w:divBdr>
    </w:div>
    <w:div w:id="1168252726">
      <w:marLeft w:val="0"/>
      <w:marRight w:val="0"/>
      <w:marTop w:val="10"/>
      <w:marBottom w:val="10"/>
      <w:divBdr>
        <w:top w:val="none" w:sz="0" w:space="0" w:color="auto"/>
        <w:left w:val="none" w:sz="0" w:space="0" w:color="auto"/>
        <w:bottom w:val="none" w:sz="0" w:space="0" w:color="auto"/>
        <w:right w:val="none" w:sz="0" w:space="0" w:color="auto"/>
      </w:divBdr>
    </w:div>
    <w:div w:id="1172456202">
      <w:marLeft w:val="0"/>
      <w:marRight w:val="0"/>
      <w:marTop w:val="10"/>
      <w:marBottom w:val="10"/>
      <w:divBdr>
        <w:top w:val="none" w:sz="0" w:space="0" w:color="auto"/>
        <w:left w:val="none" w:sz="0" w:space="0" w:color="auto"/>
        <w:bottom w:val="none" w:sz="0" w:space="0" w:color="auto"/>
        <w:right w:val="none" w:sz="0" w:space="0" w:color="auto"/>
      </w:divBdr>
    </w:div>
    <w:div w:id="1188450203">
      <w:marLeft w:val="0"/>
      <w:marRight w:val="0"/>
      <w:marTop w:val="10"/>
      <w:marBottom w:val="10"/>
      <w:divBdr>
        <w:top w:val="none" w:sz="0" w:space="0" w:color="auto"/>
        <w:left w:val="none" w:sz="0" w:space="0" w:color="auto"/>
        <w:bottom w:val="none" w:sz="0" w:space="0" w:color="auto"/>
        <w:right w:val="none" w:sz="0" w:space="0" w:color="auto"/>
      </w:divBdr>
    </w:div>
    <w:div w:id="1246449988">
      <w:marLeft w:val="0"/>
      <w:marRight w:val="0"/>
      <w:marTop w:val="10"/>
      <w:marBottom w:val="10"/>
      <w:divBdr>
        <w:top w:val="none" w:sz="0" w:space="0" w:color="auto"/>
        <w:left w:val="none" w:sz="0" w:space="0" w:color="auto"/>
        <w:bottom w:val="none" w:sz="0" w:space="0" w:color="auto"/>
        <w:right w:val="none" w:sz="0" w:space="0" w:color="auto"/>
      </w:divBdr>
    </w:div>
    <w:div w:id="1283535416">
      <w:marLeft w:val="0"/>
      <w:marRight w:val="0"/>
      <w:marTop w:val="10"/>
      <w:marBottom w:val="10"/>
      <w:divBdr>
        <w:top w:val="none" w:sz="0" w:space="0" w:color="auto"/>
        <w:left w:val="none" w:sz="0" w:space="0" w:color="auto"/>
        <w:bottom w:val="none" w:sz="0" w:space="0" w:color="auto"/>
        <w:right w:val="none" w:sz="0" w:space="0" w:color="auto"/>
      </w:divBdr>
    </w:div>
    <w:div w:id="1358772670">
      <w:marLeft w:val="0"/>
      <w:marRight w:val="0"/>
      <w:marTop w:val="10"/>
      <w:marBottom w:val="10"/>
      <w:divBdr>
        <w:top w:val="none" w:sz="0" w:space="0" w:color="auto"/>
        <w:left w:val="none" w:sz="0" w:space="0" w:color="auto"/>
        <w:bottom w:val="none" w:sz="0" w:space="0" w:color="auto"/>
        <w:right w:val="none" w:sz="0" w:space="0" w:color="auto"/>
      </w:divBdr>
    </w:div>
    <w:div w:id="1369068354">
      <w:marLeft w:val="0"/>
      <w:marRight w:val="0"/>
      <w:marTop w:val="10"/>
      <w:marBottom w:val="10"/>
      <w:divBdr>
        <w:top w:val="none" w:sz="0" w:space="0" w:color="auto"/>
        <w:left w:val="none" w:sz="0" w:space="0" w:color="auto"/>
        <w:bottom w:val="none" w:sz="0" w:space="0" w:color="auto"/>
        <w:right w:val="none" w:sz="0" w:space="0" w:color="auto"/>
      </w:divBdr>
    </w:div>
    <w:div w:id="1427266650">
      <w:marLeft w:val="0"/>
      <w:marRight w:val="0"/>
      <w:marTop w:val="10"/>
      <w:marBottom w:val="10"/>
      <w:divBdr>
        <w:top w:val="none" w:sz="0" w:space="0" w:color="auto"/>
        <w:left w:val="none" w:sz="0" w:space="0" w:color="auto"/>
        <w:bottom w:val="none" w:sz="0" w:space="0" w:color="auto"/>
        <w:right w:val="none" w:sz="0" w:space="0" w:color="auto"/>
      </w:divBdr>
    </w:div>
    <w:div w:id="1446971200">
      <w:marLeft w:val="0"/>
      <w:marRight w:val="0"/>
      <w:marTop w:val="10"/>
      <w:marBottom w:val="10"/>
      <w:divBdr>
        <w:top w:val="none" w:sz="0" w:space="0" w:color="auto"/>
        <w:left w:val="none" w:sz="0" w:space="0" w:color="auto"/>
        <w:bottom w:val="none" w:sz="0" w:space="0" w:color="auto"/>
        <w:right w:val="none" w:sz="0" w:space="0" w:color="auto"/>
      </w:divBdr>
    </w:div>
    <w:div w:id="1464032579">
      <w:marLeft w:val="0"/>
      <w:marRight w:val="0"/>
      <w:marTop w:val="10"/>
      <w:marBottom w:val="10"/>
      <w:divBdr>
        <w:top w:val="none" w:sz="0" w:space="0" w:color="auto"/>
        <w:left w:val="none" w:sz="0" w:space="0" w:color="auto"/>
        <w:bottom w:val="none" w:sz="0" w:space="0" w:color="auto"/>
        <w:right w:val="none" w:sz="0" w:space="0" w:color="auto"/>
      </w:divBdr>
    </w:div>
    <w:div w:id="1475298863">
      <w:marLeft w:val="0"/>
      <w:marRight w:val="0"/>
      <w:marTop w:val="10"/>
      <w:marBottom w:val="10"/>
      <w:divBdr>
        <w:top w:val="none" w:sz="0" w:space="0" w:color="auto"/>
        <w:left w:val="none" w:sz="0" w:space="0" w:color="auto"/>
        <w:bottom w:val="none" w:sz="0" w:space="0" w:color="auto"/>
        <w:right w:val="none" w:sz="0" w:space="0" w:color="auto"/>
      </w:divBdr>
    </w:div>
    <w:div w:id="1533375971">
      <w:marLeft w:val="0"/>
      <w:marRight w:val="0"/>
      <w:marTop w:val="10"/>
      <w:marBottom w:val="10"/>
      <w:divBdr>
        <w:top w:val="none" w:sz="0" w:space="0" w:color="auto"/>
        <w:left w:val="none" w:sz="0" w:space="0" w:color="auto"/>
        <w:bottom w:val="none" w:sz="0" w:space="0" w:color="auto"/>
        <w:right w:val="none" w:sz="0" w:space="0" w:color="auto"/>
      </w:divBdr>
    </w:div>
    <w:div w:id="1545018948">
      <w:marLeft w:val="0"/>
      <w:marRight w:val="720"/>
      <w:marTop w:val="10"/>
      <w:marBottom w:val="10"/>
      <w:divBdr>
        <w:top w:val="none" w:sz="0" w:space="0" w:color="auto"/>
        <w:left w:val="none" w:sz="0" w:space="0" w:color="auto"/>
        <w:bottom w:val="none" w:sz="0" w:space="0" w:color="auto"/>
        <w:right w:val="none" w:sz="0" w:space="0" w:color="auto"/>
      </w:divBdr>
    </w:div>
    <w:div w:id="1545751975">
      <w:marLeft w:val="0"/>
      <w:marRight w:val="0"/>
      <w:marTop w:val="10"/>
      <w:marBottom w:val="10"/>
      <w:divBdr>
        <w:top w:val="none" w:sz="0" w:space="0" w:color="auto"/>
        <w:left w:val="none" w:sz="0" w:space="0" w:color="auto"/>
        <w:bottom w:val="none" w:sz="0" w:space="0" w:color="auto"/>
        <w:right w:val="none" w:sz="0" w:space="0" w:color="auto"/>
      </w:divBdr>
    </w:div>
    <w:div w:id="1585920234">
      <w:marLeft w:val="0"/>
      <w:marRight w:val="0"/>
      <w:marTop w:val="10"/>
      <w:marBottom w:val="10"/>
      <w:divBdr>
        <w:top w:val="none" w:sz="0" w:space="0" w:color="auto"/>
        <w:left w:val="none" w:sz="0" w:space="0" w:color="auto"/>
        <w:bottom w:val="none" w:sz="0" w:space="0" w:color="auto"/>
        <w:right w:val="none" w:sz="0" w:space="0" w:color="auto"/>
      </w:divBdr>
    </w:div>
    <w:div w:id="1587180333">
      <w:marLeft w:val="0"/>
      <w:marRight w:val="0"/>
      <w:marTop w:val="10"/>
      <w:marBottom w:val="10"/>
      <w:divBdr>
        <w:top w:val="none" w:sz="0" w:space="0" w:color="auto"/>
        <w:left w:val="none" w:sz="0" w:space="0" w:color="auto"/>
        <w:bottom w:val="none" w:sz="0" w:space="0" w:color="auto"/>
        <w:right w:val="none" w:sz="0" w:space="0" w:color="auto"/>
      </w:divBdr>
    </w:div>
    <w:div w:id="1587613099">
      <w:marLeft w:val="0"/>
      <w:marRight w:val="0"/>
      <w:marTop w:val="10"/>
      <w:marBottom w:val="10"/>
      <w:divBdr>
        <w:top w:val="none" w:sz="0" w:space="0" w:color="auto"/>
        <w:left w:val="none" w:sz="0" w:space="0" w:color="auto"/>
        <w:bottom w:val="none" w:sz="0" w:space="0" w:color="auto"/>
        <w:right w:val="none" w:sz="0" w:space="0" w:color="auto"/>
      </w:divBdr>
    </w:div>
    <w:div w:id="1627000839">
      <w:marLeft w:val="0"/>
      <w:marRight w:val="0"/>
      <w:marTop w:val="10"/>
      <w:marBottom w:val="10"/>
      <w:divBdr>
        <w:top w:val="none" w:sz="0" w:space="0" w:color="auto"/>
        <w:left w:val="none" w:sz="0" w:space="0" w:color="auto"/>
        <w:bottom w:val="none" w:sz="0" w:space="0" w:color="auto"/>
        <w:right w:val="none" w:sz="0" w:space="0" w:color="auto"/>
      </w:divBdr>
    </w:div>
    <w:div w:id="1694915665">
      <w:marLeft w:val="0"/>
      <w:marRight w:val="0"/>
      <w:marTop w:val="10"/>
      <w:marBottom w:val="10"/>
      <w:divBdr>
        <w:top w:val="none" w:sz="0" w:space="0" w:color="auto"/>
        <w:left w:val="none" w:sz="0" w:space="0" w:color="auto"/>
        <w:bottom w:val="none" w:sz="0" w:space="0" w:color="auto"/>
        <w:right w:val="none" w:sz="0" w:space="0" w:color="auto"/>
      </w:divBdr>
    </w:div>
    <w:div w:id="1696271915">
      <w:marLeft w:val="0"/>
      <w:marRight w:val="0"/>
      <w:marTop w:val="10"/>
      <w:marBottom w:val="10"/>
      <w:divBdr>
        <w:top w:val="none" w:sz="0" w:space="0" w:color="auto"/>
        <w:left w:val="none" w:sz="0" w:space="0" w:color="auto"/>
        <w:bottom w:val="none" w:sz="0" w:space="0" w:color="auto"/>
        <w:right w:val="none" w:sz="0" w:space="0" w:color="auto"/>
      </w:divBdr>
    </w:div>
    <w:div w:id="1697079763">
      <w:marLeft w:val="0"/>
      <w:marRight w:val="0"/>
      <w:marTop w:val="10"/>
      <w:marBottom w:val="10"/>
      <w:divBdr>
        <w:top w:val="none" w:sz="0" w:space="0" w:color="auto"/>
        <w:left w:val="none" w:sz="0" w:space="0" w:color="auto"/>
        <w:bottom w:val="none" w:sz="0" w:space="0" w:color="auto"/>
        <w:right w:val="none" w:sz="0" w:space="0" w:color="auto"/>
      </w:divBdr>
    </w:div>
    <w:div w:id="1770855112">
      <w:marLeft w:val="0"/>
      <w:marRight w:val="0"/>
      <w:marTop w:val="10"/>
      <w:marBottom w:val="10"/>
      <w:divBdr>
        <w:top w:val="none" w:sz="0" w:space="0" w:color="auto"/>
        <w:left w:val="none" w:sz="0" w:space="0" w:color="auto"/>
        <w:bottom w:val="none" w:sz="0" w:space="0" w:color="auto"/>
        <w:right w:val="none" w:sz="0" w:space="0" w:color="auto"/>
      </w:divBdr>
    </w:div>
    <w:div w:id="1813785701">
      <w:marLeft w:val="0"/>
      <w:marRight w:val="720"/>
      <w:marTop w:val="10"/>
      <w:marBottom w:val="10"/>
      <w:divBdr>
        <w:top w:val="none" w:sz="0" w:space="0" w:color="auto"/>
        <w:left w:val="none" w:sz="0" w:space="0" w:color="auto"/>
        <w:bottom w:val="none" w:sz="0" w:space="0" w:color="auto"/>
        <w:right w:val="none" w:sz="0" w:space="0" w:color="auto"/>
      </w:divBdr>
    </w:div>
    <w:div w:id="1822455941">
      <w:marLeft w:val="0"/>
      <w:marRight w:val="0"/>
      <w:marTop w:val="10"/>
      <w:marBottom w:val="10"/>
      <w:divBdr>
        <w:top w:val="none" w:sz="0" w:space="0" w:color="auto"/>
        <w:left w:val="none" w:sz="0" w:space="0" w:color="auto"/>
        <w:bottom w:val="none" w:sz="0" w:space="0" w:color="auto"/>
        <w:right w:val="none" w:sz="0" w:space="0" w:color="auto"/>
      </w:divBdr>
    </w:div>
    <w:div w:id="1831945519">
      <w:marLeft w:val="0"/>
      <w:marRight w:val="0"/>
      <w:marTop w:val="10"/>
      <w:marBottom w:val="10"/>
      <w:divBdr>
        <w:top w:val="none" w:sz="0" w:space="0" w:color="auto"/>
        <w:left w:val="none" w:sz="0" w:space="0" w:color="auto"/>
        <w:bottom w:val="none" w:sz="0" w:space="0" w:color="auto"/>
        <w:right w:val="none" w:sz="0" w:space="0" w:color="auto"/>
      </w:divBdr>
    </w:div>
    <w:div w:id="1874733912">
      <w:marLeft w:val="0"/>
      <w:marRight w:val="0"/>
      <w:marTop w:val="10"/>
      <w:marBottom w:val="10"/>
      <w:divBdr>
        <w:top w:val="none" w:sz="0" w:space="0" w:color="auto"/>
        <w:left w:val="none" w:sz="0" w:space="0" w:color="auto"/>
        <w:bottom w:val="none" w:sz="0" w:space="0" w:color="auto"/>
        <w:right w:val="none" w:sz="0" w:space="0" w:color="auto"/>
      </w:divBdr>
    </w:div>
    <w:div w:id="1877041217">
      <w:marLeft w:val="0"/>
      <w:marRight w:val="0"/>
      <w:marTop w:val="10"/>
      <w:marBottom w:val="10"/>
      <w:divBdr>
        <w:top w:val="none" w:sz="0" w:space="0" w:color="auto"/>
        <w:left w:val="none" w:sz="0" w:space="0" w:color="auto"/>
        <w:bottom w:val="none" w:sz="0" w:space="0" w:color="auto"/>
        <w:right w:val="none" w:sz="0" w:space="0" w:color="auto"/>
      </w:divBdr>
    </w:div>
    <w:div w:id="1882203129">
      <w:marLeft w:val="0"/>
      <w:marRight w:val="0"/>
      <w:marTop w:val="10"/>
      <w:marBottom w:val="10"/>
      <w:divBdr>
        <w:top w:val="none" w:sz="0" w:space="0" w:color="auto"/>
        <w:left w:val="none" w:sz="0" w:space="0" w:color="auto"/>
        <w:bottom w:val="none" w:sz="0" w:space="0" w:color="auto"/>
        <w:right w:val="none" w:sz="0" w:space="0" w:color="auto"/>
      </w:divBdr>
    </w:div>
    <w:div w:id="1896575090">
      <w:marLeft w:val="0"/>
      <w:marRight w:val="0"/>
      <w:marTop w:val="10"/>
      <w:marBottom w:val="10"/>
      <w:divBdr>
        <w:top w:val="none" w:sz="0" w:space="0" w:color="auto"/>
        <w:left w:val="none" w:sz="0" w:space="0" w:color="auto"/>
        <w:bottom w:val="none" w:sz="0" w:space="0" w:color="auto"/>
        <w:right w:val="none" w:sz="0" w:space="0" w:color="auto"/>
      </w:divBdr>
    </w:div>
    <w:div w:id="1902784025">
      <w:marLeft w:val="0"/>
      <w:marRight w:val="0"/>
      <w:marTop w:val="10"/>
      <w:marBottom w:val="10"/>
      <w:divBdr>
        <w:top w:val="none" w:sz="0" w:space="0" w:color="auto"/>
        <w:left w:val="none" w:sz="0" w:space="0" w:color="auto"/>
        <w:bottom w:val="none" w:sz="0" w:space="0" w:color="auto"/>
        <w:right w:val="none" w:sz="0" w:space="0" w:color="auto"/>
      </w:divBdr>
    </w:div>
    <w:div w:id="2023583187">
      <w:marLeft w:val="0"/>
      <w:marRight w:val="0"/>
      <w:marTop w:val="10"/>
      <w:marBottom w:val="10"/>
      <w:divBdr>
        <w:top w:val="none" w:sz="0" w:space="0" w:color="auto"/>
        <w:left w:val="none" w:sz="0" w:space="0" w:color="auto"/>
        <w:bottom w:val="none" w:sz="0" w:space="0" w:color="auto"/>
        <w:right w:val="none" w:sz="0" w:space="0" w:color="auto"/>
      </w:divBdr>
    </w:div>
    <w:div w:id="2044552876">
      <w:marLeft w:val="0"/>
      <w:marRight w:val="0"/>
      <w:marTop w:val="10"/>
      <w:marBottom w:val="10"/>
      <w:divBdr>
        <w:top w:val="none" w:sz="0" w:space="0" w:color="auto"/>
        <w:left w:val="none" w:sz="0" w:space="0" w:color="auto"/>
        <w:bottom w:val="none" w:sz="0" w:space="0" w:color="auto"/>
        <w:right w:val="none" w:sz="0" w:space="0" w:color="auto"/>
      </w:divBdr>
    </w:div>
    <w:div w:id="211813885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726</Words>
  <Characters>4142</Characters>
  <Application>Microsoft Office Word</Application>
  <DocSecurity>0</DocSecurity>
  <Lines>34</Lines>
  <Paragraphs>9</Paragraphs>
  <ScaleCrop>false</ScaleCrop>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