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6EA9" w14:textId="77777777" w:rsidR="00BD662B" w:rsidRDefault="00BD662B">
      <w:pPr>
        <w:spacing w:line="500" w:lineRule="atLeast"/>
        <w:jc w:val="center"/>
        <w:divId w:val="7290427"/>
        <w:rPr>
          <w:rFonts w:ascii="黑体" w:eastAsia="黑体" w:hAnsi="黑体"/>
          <w:sz w:val="36"/>
          <w:szCs w:val="36"/>
        </w:rPr>
      </w:pPr>
      <w:r>
        <w:rPr>
          <w:rFonts w:ascii="黑体" w:eastAsia="黑体" w:hAnsi="黑体" w:hint="eastAsia"/>
          <w:sz w:val="36"/>
          <w:szCs w:val="36"/>
        </w:rPr>
        <w:t>广东省佛山市禅城区人民法院</w:t>
      </w:r>
    </w:p>
    <w:p w14:paraId="772B0436" w14:textId="77777777" w:rsidR="00BD662B" w:rsidRDefault="00BD662B">
      <w:pPr>
        <w:spacing w:line="500" w:lineRule="atLeast"/>
        <w:jc w:val="center"/>
        <w:divId w:val="17821393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4D7C02" w14:textId="77777777" w:rsidR="00BD662B" w:rsidRDefault="00BD662B">
      <w:pPr>
        <w:spacing w:line="500" w:lineRule="atLeast"/>
        <w:jc w:val="right"/>
        <w:divId w:val="180449714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1291</w:t>
      </w:r>
      <w:r>
        <w:rPr>
          <w:rFonts w:hint="eastAsia"/>
          <w:sz w:val="30"/>
          <w:szCs w:val="30"/>
        </w:rPr>
        <w:t>号</w:t>
      </w:r>
    </w:p>
    <w:p w14:paraId="5F9B443F" w14:textId="77777777" w:rsidR="00BD662B" w:rsidRDefault="00BD662B">
      <w:pPr>
        <w:spacing w:line="500" w:lineRule="atLeast"/>
        <w:ind w:firstLine="600"/>
        <w:divId w:val="1677463330"/>
        <w:rPr>
          <w:rFonts w:hint="eastAsia"/>
          <w:sz w:val="30"/>
          <w:szCs w:val="30"/>
        </w:rPr>
      </w:pPr>
      <w:r>
        <w:rPr>
          <w:rFonts w:hint="eastAsia"/>
          <w:sz w:val="30"/>
          <w:szCs w:val="30"/>
        </w:rPr>
        <w:t>公诉机关佛山市禅城区人民检察院。</w:t>
      </w:r>
    </w:p>
    <w:p w14:paraId="629617D3" w14:textId="77777777" w:rsidR="00BD662B" w:rsidRDefault="00BD662B">
      <w:pPr>
        <w:spacing w:line="500" w:lineRule="atLeast"/>
        <w:ind w:firstLine="600"/>
        <w:divId w:val="529727910"/>
        <w:rPr>
          <w:rFonts w:hint="eastAsia"/>
          <w:sz w:val="30"/>
          <w:szCs w:val="30"/>
        </w:rPr>
      </w:pPr>
      <w:r>
        <w:rPr>
          <w:rFonts w:hint="eastAsia"/>
          <w:sz w:val="30"/>
          <w:szCs w:val="30"/>
        </w:rPr>
        <w:t>被告人刘日照，男，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日出生，汉族，大专文化，中共党员，原佛山市储备粮管理总公司总经理，住广东省佛山市禅城区，因本案于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日被逮捕。现羁押于佛山市南海区看守所。</w:t>
      </w:r>
    </w:p>
    <w:p w14:paraId="331CEBEB" w14:textId="77777777" w:rsidR="00BD662B" w:rsidRDefault="00BD662B">
      <w:pPr>
        <w:spacing w:line="500" w:lineRule="atLeast"/>
        <w:ind w:firstLine="600"/>
        <w:divId w:val="1488205603"/>
        <w:rPr>
          <w:rFonts w:hint="eastAsia"/>
          <w:sz w:val="30"/>
          <w:szCs w:val="30"/>
        </w:rPr>
      </w:pPr>
      <w:r>
        <w:rPr>
          <w:rFonts w:hint="eastAsia"/>
          <w:sz w:val="30"/>
          <w:szCs w:val="30"/>
        </w:rPr>
        <w:t>辩护人莫灿，广东中信致诚律师事务所律师。</w:t>
      </w:r>
    </w:p>
    <w:p w14:paraId="77937048" w14:textId="77777777" w:rsidR="00BD662B" w:rsidRDefault="00BD662B">
      <w:pPr>
        <w:spacing w:line="500" w:lineRule="atLeast"/>
        <w:ind w:firstLine="600"/>
        <w:divId w:val="1070347636"/>
        <w:rPr>
          <w:rFonts w:hint="eastAsia"/>
          <w:sz w:val="30"/>
          <w:szCs w:val="30"/>
        </w:rPr>
      </w:pPr>
      <w:r>
        <w:rPr>
          <w:rFonts w:hint="eastAsia"/>
          <w:sz w:val="30"/>
          <w:szCs w:val="30"/>
        </w:rPr>
        <w:t>辩护人王千飞，广东正大联合律师事务所律师。</w:t>
      </w:r>
    </w:p>
    <w:p w14:paraId="6E477928" w14:textId="77777777" w:rsidR="00BD662B" w:rsidRDefault="00BD662B">
      <w:pPr>
        <w:spacing w:line="500" w:lineRule="atLeast"/>
        <w:ind w:firstLine="600"/>
        <w:divId w:val="1093475780"/>
        <w:rPr>
          <w:rFonts w:hint="eastAsia"/>
          <w:sz w:val="30"/>
          <w:szCs w:val="30"/>
        </w:rPr>
      </w:pPr>
      <w:r>
        <w:rPr>
          <w:rFonts w:hint="eastAsia"/>
          <w:sz w:val="30"/>
          <w:szCs w:val="30"/>
        </w:rPr>
        <w:t>佛山市禅城区人民检察院以佛禅检刑诉</w:t>
      </w:r>
      <w:r>
        <w:rPr>
          <w:rFonts w:hint="eastAsia"/>
          <w:sz w:val="30"/>
          <w:szCs w:val="30"/>
        </w:rPr>
        <w:t>[2017]1218</w:t>
      </w:r>
      <w:r>
        <w:rPr>
          <w:rFonts w:hint="eastAsia"/>
          <w:sz w:val="30"/>
          <w:szCs w:val="30"/>
        </w:rPr>
        <w:t>号起诉书指控被告人刘日照犯受贿罪、贪污罪，于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日向本院提起公诉。佛山市禅城区人民检察院分别于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日向本院建议延期审理，并分别于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建议恢复审理；经佛山市中级人民法院批准，本案延长审理期限三个月。本院依法组成合议庭适用普通程序，公开开庭审理了本案。佛山市禅城区人民检察院指派检察员饶继姬出庭支持公诉，被告人刘日照及其辩护人莫灿、王千飞到庭参加诉讼。现已审理终结。</w:t>
      </w:r>
    </w:p>
    <w:p w14:paraId="46FFEF3D" w14:textId="77777777" w:rsidR="00BD662B" w:rsidRDefault="00BD662B">
      <w:pPr>
        <w:spacing w:line="500" w:lineRule="atLeast"/>
        <w:ind w:firstLine="600"/>
        <w:divId w:val="10378397"/>
        <w:rPr>
          <w:rFonts w:hint="eastAsia"/>
          <w:sz w:val="30"/>
          <w:szCs w:val="30"/>
        </w:rPr>
      </w:pPr>
      <w:r>
        <w:rPr>
          <w:rFonts w:hint="eastAsia"/>
          <w:sz w:val="30"/>
          <w:szCs w:val="30"/>
        </w:rPr>
        <w:t>一、控辩双方的意见</w:t>
      </w:r>
    </w:p>
    <w:p w14:paraId="6389CCCD" w14:textId="77777777" w:rsidR="00BD662B" w:rsidRDefault="00BD662B">
      <w:pPr>
        <w:spacing w:line="500" w:lineRule="atLeast"/>
        <w:ind w:firstLine="600"/>
        <w:divId w:val="398792453"/>
        <w:rPr>
          <w:rFonts w:hint="eastAsia"/>
          <w:sz w:val="30"/>
          <w:szCs w:val="30"/>
        </w:rPr>
      </w:pPr>
      <w:r>
        <w:rPr>
          <w:rFonts w:hint="eastAsia"/>
          <w:sz w:val="30"/>
          <w:szCs w:val="30"/>
        </w:rPr>
        <w:t>公诉机关指控：（一）受贿事实</w:t>
      </w:r>
    </w:p>
    <w:p w14:paraId="3882C5EA" w14:textId="77777777" w:rsidR="00BD662B" w:rsidRDefault="00BD662B">
      <w:pPr>
        <w:spacing w:line="500" w:lineRule="atLeast"/>
        <w:ind w:firstLine="600"/>
        <w:divId w:val="860239707"/>
        <w:rPr>
          <w:rFonts w:hint="eastAsia"/>
          <w:sz w:val="30"/>
          <w:szCs w:val="30"/>
        </w:rPr>
      </w:pP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年间，被告人刘日照利用其担任佛山市储备粮管理总公司（下称“佛储总公司”）总经理的职务便利，帮助曾某</w:t>
      </w:r>
      <w:r>
        <w:rPr>
          <w:rFonts w:hint="eastAsia"/>
          <w:sz w:val="30"/>
          <w:szCs w:val="30"/>
        </w:rPr>
        <w:t>1</w:t>
      </w:r>
      <w:r>
        <w:rPr>
          <w:rFonts w:hint="eastAsia"/>
          <w:sz w:val="30"/>
          <w:szCs w:val="30"/>
        </w:rPr>
        <w:t>（另案处理）经营的佛山市顺德区生鱼米业有限公司（下称“生鱼米业公司”）、佛山市谷某粮油有限公司（以下简称“谷某公司”）获得储备粮代储、粮食购销、进口大米配额等业务。期间，曾某</w:t>
      </w:r>
      <w:r>
        <w:rPr>
          <w:rFonts w:hint="eastAsia"/>
          <w:sz w:val="30"/>
          <w:szCs w:val="30"/>
        </w:rPr>
        <w:t>1</w:t>
      </w:r>
      <w:r>
        <w:rPr>
          <w:rFonts w:hint="eastAsia"/>
          <w:sz w:val="30"/>
          <w:szCs w:val="30"/>
        </w:rPr>
        <w:t>为表示感谢，并为日后继续获得业</w:t>
      </w:r>
      <w:r>
        <w:rPr>
          <w:rFonts w:hint="eastAsia"/>
          <w:sz w:val="30"/>
          <w:szCs w:val="30"/>
        </w:rPr>
        <w:lastRenderedPageBreak/>
        <w:t>务关照，多次向刘日照送予财物。刘日照先后共收受曾某</w:t>
      </w:r>
      <w:r>
        <w:rPr>
          <w:rFonts w:hint="eastAsia"/>
          <w:sz w:val="30"/>
          <w:szCs w:val="30"/>
        </w:rPr>
        <w:t>1</w:t>
      </w:r>
      <w:r>
        <w:rPr>
          <w:rFonts w:hint="eastAsia"/>
          <w:sz w:val="30"/>
          <w:szCs w:val="30"/>
        </w:rPr>
        <w:t>现金人民币</w:t>
      </w:r>
      <w:r>
        <w:rPr>
          <w:rFonts w:hint="eastAsia"/>
          <w:sz w:val="30"/>
          <w:szCs w:val="30"/>
        </w:rPr>
        <w:t>180000</w:t>
      </w:r>
      <w:r>
        <w:rPr>
          <w:rFonts w:hint="eastAsia"/>
          <w:sz w:val="30"/>
          <w:szCs w:val="30"/>
        </w:rPr>
        <w:t>元和港币</w:t>
      </w:r>
      <w:r>
        <w:rPr>
          <w:rFonts w:hint="eastAsia"/>
          <w:sz w:val="30"/>
          <w:szCs w:val="30"/>
        </w:rPr>
        <w:t>15000</w:t>
      </w:r>
      <w:r>
        <w:rPr>
          <w:rFonts w:hint="eastAsia"/>
          <w:sz w:val="30"/>
          <w:szCs w:val="30"/>
        </w:rPr>
        <w:t>元、由曾某</w:t>
      </w:r>
      <w:r>
        <w:rPr>
          <w:rFonts w:hint="eastAsia"/>
          <w:sz w:val="30"/>
          <w:szCs w:val="30"/>
        </w:rPr>
        <w:t>1</w:t>
      </w:r>
      <w:r>
        <w:rPr>
          <w:rFonts w:hint="eastAsia"/>
          <w:sz w:val="30"/>
          <w:szCs w:val="30"/>
        </w:rPr>
        <w:t>出资人民币</w:t>
      </w:r>
      <w:r>
        <w:rPr>
          <w:rFonts w:hint="eastAsia"/>
          <w:sz w:val="30"/>
          <w:szCs w:val="30"/>
        </w:rPr>
        <w:t>26</w:t>
      </w:r>
      <w:r>
        <w:rPr>
          <w:rFonts w:hint="eastAsia"/>
          <w:sz w:val="30"/>
          <w:szCs w:val="30"/>
        </w:rPr>
        <w:t>万元购买的一幅名家山水画。</w:t>
      </w:r>
    </w:p>
    <w:p w14:paraId="0BEF7C00" w14:textId="77777777" w:rsidR="00BD662B" w:rsidRDefault="00BD662B">
      <w:pPr>
        <w:spacing w:line="500" w:lineRule="atLeast"/>
        <w:ind w:firstLine="600"/>
        <w:divId w:val="941763816"/>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年间，佛山市朝丰粮油有限公司（下称“朝丰公司”）的法定代表人廖某</w:t>
      </w:r>
      <w:r>
        <w:rPr>
          <w:rFonts w:hint="eastAsia"/>
          <w:sz w:val="30"/>
          <w:szCs w:val="30"/>
        </w:rPr>
        <w:t>1</w:t>
      </w:r>
      <w:r>
        <w:rPr>
          <w:rFonts w:hint="eastAsia"/>
          <w:sz w:val="30"/>
          <w:szCs w:val="30"/>
        </w:rPr>
        <w:t>（另案处理）通过刘某</w:t>
      </w:r>
      <w:r>
        <w:rPr>
          <w:rFonts w:hint="eastAsia"/>
          <w:sz w:val="30"/>
          <w:szCs w:val="30"/>
        </w:rPr>
        <w:t>1</w:t>
      </w:r>
      <w:r>
        <w:rPr>
          <w:rFonts w:hint="eastAsia"/>
          <w:sz w:val="30"/>
          <w:szCs w:val="30"/>
        </w:rPr>
        <w:t>（另案处理）提出请托与推荐，被告人刘日照利用其职务便利，帮助朝丰公司先后获得佛储总公司的储备粮包干、租仓代管业务等业务，刘某</w:t>
      </w:r>
      <w:r>
        <w:rPr>
          <w:rFonts w:hint="eastAsia"/>
          <w:sz w:val="30"/>
          <w:szCs w:val="30"/>
        </w:rPr>
        <w:t>1</w:t>
      </w:r>
      <w:r>
        <w:rPr>
          <w:rFonts w:hint="eastAsia"/>
          <w:sz w:val="30"/>
          <w:szCs w:val="30"/>
        </w:rPr>
        <w:t>按照刘日照的要求协助廖某</w:t>
      </w:r>
      <w:r>
        <w:rPr>
          <w:rFonts w:hint="eastAsia"/>
          <w:sz w:val="30"/>
          <w:szCs w:val="30"/>
        </w:rPr>
        <w:t>1</w:t>
      </w:r>
      <w:r>
        <w:rPr>
          <w:rFonts w:hint="eastAsia"/>
          <w:sz w:val="30"/>
          <w:szCs w:val="30"/>
        </w:rPr>
        <w:t>改造仓储条件。期间，刘某</w:t>
      </w:r>
      <w:r>
        <w:rPr>
          <w:rFonts w:hint="eastAsia"/>
          <w:sz w:val="30"/>
          <w:szCs w:val="30"/>
        </w:rPr>
        <w:t>1</w:t>
      </w:r>
      <w:r>
        <w:rPr>
          <w:rFonts w:hint="eastAsia"/>
          <w:sz w:val="30"/>
          <w:szCs w:val="30"/>
        </w:rPr>
        <w:t>多次收受廖某</w:t>
      </w:r>
      <w:r>
        <w:rPr>
          <w:rFonts w:hint="eastAsia"/>
          <w:sz w:val="30"/>
          <w:szCs w:val="30"/>
        </w:rPr>
        <w:t>1</w:t>
      </w:r>
      <w:r>
        <w:rPr>
          <w:rFonts w:hint="eastAsia"/>
          <w:sz w:val="30"/>
          <w:szCs w:val="30"/>
        </w:rPr>
        <w:t>送给其与刘日照的现金合计人民币</w:t>
      </w:r>
      <w:r>
        <w:rPr>
          <w:rFonts w:hint="eastAsia"/>
          <w:sz w:val="30"/>
          <w:szCs w:val="30"/>
        </w:rPr>
        <w:t>920000</w:t>
      </w:r>
      <w:r>
        <w:rPr>
          <w:rFonts w:hint="eastAsia"/>
          <w:sz w:val="30"/>
          <w:szCs w:val="30"/>
        </w:rPr>
        <w:t>元。后刘某</w:t>
      </w:r>
      <w:r>
        <w:rPr>
          <w:rFonts w:hint="eastAsia"/>
          <w:sz w:val="30"/>
          <w:szCs w:val="30"/>
        </w:rPr>
        <w:t>1</w:t>
      </w:r>
      <w:r>
        <w:rPr>
          <w:rFonts w:hint="eastAsia"/>
          <w:sz w:val="30"/>
          <w:szCs w:val="30"/>
        </w:rPr>
        <w:t>按照刘日照的安排，将该款项用于个人消费、兄弟姐妹个人支出等。</w:t>
      </w:r>
    </w:p>
    <w:p w14:paraId="7D74C53E" w14:textId="77777777" w:rsidR="00BD662B" w:rsidRDefault="00BD662B">
      <w:pPr>
        <w:spacing w:line="500" w:lineRule="atLeast"/>
        <w:ind w:firstLine="600"/>
        <w:divId w:val="1358047050"/>
        <w:rPr>
          <w:rFonts w:hint="eastAsia"/>
          <w:sz w:val="30"/>
          <w:szCs w:val="30"/>
        </w:rPr>
      </w:pPr>
      <w:r>
        <w:rPr>
          <w:rFonts w:hint="eastAsia"/>
          <w:sz w:val="30"/>
          <w:szCs w:val="30"/>
        </w:rPr>
        <w:t>（二）贪污事实</w:t>
      </w:r>
    </w:p>
    <w:p w14:paraId="03BFD30A" w14:textId="77777777" w:rsidR="00BD662B" w:rsidRDefault="00BD662B">
      <w:pPr>
        <w:spacing w:line="500" w:lineRule="atLeast"/>
        <w:ind w:firstLine="600"/>
        <w:divId w:val="1157182761"/>
        <w:rPr>
          <w:rFonts w:hint="eastAsia"/>
          <w:sz w:val="30"/>
          <w:szCs w:val="30"/>
        </w:rPr>
      </w:pPr>
      <w:r>
        <w:rPr>
          <w:rFonts w:hint="eastAsia"/>
          <w:sz w:val="30"/>
          <w:szCs w:val="30"/>
        </w:rPr>
        <w:t>2010</w:t>
      </w:r>
      <w:r>
        <w:rPr>
          <w:rFonts w:hint="eastAsia"/>
          <w:sz w:val="30"/>
          <w:szCs w:val="30"/>
        </w:rPr>
        <w:t>年初，被告人刘日照与刘某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共谋，利用刘日照的职务便利，由佛储总公司向生鱼米业公司采购</w:t>
      </w:r>
      <w:r>
        <w:rPr>
          <w:rFonts w:hint="eastAsia"/>
          <w:sz w:val="30"/>
          <w:szCs w:val="30"/>
        </w:rPr>
        <w:t>10000</w:t>
      </w:r>
      <w:r>
        <w:rPr>
          <w:rFonts w:hint="eastAsia"/>
          <w:sz w:val="30"/>
          <w:szCs w:val="30"/>
        </w:rPr>
        <w:t>吨小麦（委托福加德公司代管）并将赚取的利润转入刘某</w:t>
      </w:r>
      <w:r>
        <w:rPr>
          <w:rFonts w:hint="eastAsia"/>
          <w:sz w:val="30"/>
          <w:szCs w:val="30"/>
        </w:rPr>
        <w:t>1</w:t>
      </w:r>
      <w:r>
        <w:rPr>
          <w:rFonts w:hint="eastAsia"/>
          <w:sz w:val="30"/>
          <w:szCs w:val="30"/>
        </w:rPr>
        <w:t>等刚成立的佛山市博海粮油贸易有限公司（下称“博海公司”）作为运营资金。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月，该批小麦采购完成后，三人为将利润款套出，由曾某</w:t>
      </w:r>
      <w:r>
        <w:rPr>
          <w:rFonts w:hint="eastAsia"/>
          <w:sz w:val="30"/>
          <w:szCs w:val="30"/>
        </w:rPr>
        <w:t>1</w:t>
      </w:r>
      <w:r>
        <w:rPr>
          <w:rFonts w:hint="eastAsia"/>
          <w:sz w:val="30"/>
          <w:szCs w:val="30"/>
        </w:rPr>
        <w:t>向佛储总公司提供虚假运输发票等材料，刘日照利用职务便利审批通过上述材料后，佛储总公司支付了虚假运费共计人民币</w:t>
      </w:r>
      <w:r>
        <w:rPr>
          <w:rFonts w:hint="eastAsia"/>
          <w:sz w:val="30"/>
          <w:szCs w:val="30"/>
        </w:rPr>
        <w:t>1268528.8</w:t>
      </w:r>
      <w:r>
        <w:rPr>
          <w:rFonts w:hint="eastAsia"/>
          <w:sz w:val="30"/>
          <w:szCs w:val="30"/>
        </w:rPr>
        <w:t>元。随后两年间，刘某</w:t>
      </w:r>
      <w:r>
        <w:rPr>
          <w:rFonts w:hint="eastAsia"/>
          <w:sz w:val="30"/>
          <w:szCs w:val="30"/>
        </w:rPr>
        <w:t>1</w:t>
      </w:r>
      <w:r>
        <w:rPr>
          <w:rFonts w:hint="eastAsia"/>
          <w:sz w:val="30"/>
          <w:szCs w:val="30"/>
        </w:rPr>
        <w:t>通过胡某等人的账户，将上述款项分多次转入其实际控制的刘某</w:t>
      </w:r>
      <w:r>
        <w:rPr>
          <w:rFonts w:hint="eastAsia"/>
          <w:sz w:val="30"/>
          <w:szCs w:val="30"/>
        </w:rPr>
        <w:t>3</w:t>
      </w:r>
      <w:r>
        <w:rPr>
          <w:rFonts w:hint="eastAsia"/>
          <w:sz w:val="30"/>
          <w:szCs w:val="30"/>
        </w:rPr>
        <w:t>名下的银行账户，供博海公司经营使用。</w:t>
      </w:r>
    </w:p>
    <w:p w14:paraId="710FCF51" w14:textId="77777777" w:rsidR="00BD662B" w:rsidRDefault="00BD662B">
      <w:pPr>
        <w:spacing w:line="500" w:lineRule="atLeast"/>
        <w:ind w:firstLine="600"/>
        <w:divId w:val="185375775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日，被告人刘日照被佛山市纪委采取“两规”措施，同年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日，佛山市纪委将刘日照涉嫌受贿、贪污一案的线索移交佛山市人民检察院。同年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日，佛山市人民检察院决定对刘日照以涉嫌受贿罪立案侦查。</w:t>
      </w:r>
    </w:p>
    <w:p w14:paraId="06914878" w14:textId="77777777" w:rsidR="00BD662B" w:rsidRDefault="00BD662B">
      <w:pPr>
        <w:spacing w:line="500" w:lineRule="atLeast"/>
        <w:ind w:firstLine="600"/>
        <w:divId w:val="897087229"/>
        <w:rPr>
          <w:rFonts w:hint="eastAsia"/>
          <w:sz w:val="30"/>
          <w:szCs w:val="30"/>
        </w:rPr>
      </w:pPr>
      <w:r>
        <w:rPr>
          <w:rFonts w:hint="eastAsia"/>
          <w:sz w:val="30"/>
          <w:szCs w:val="30"/>
        </w:rPr>
        <w:t>在开庭审理过程中，公诉机关向法庭提交了相关证据。公诉机关认为，被告人刘日照的上述行为分别构成受贿罪和贪污罪。</w:t>
      </w:r>
    </w:p>
    <w:p w14:paraId="0E95E8C2" w14:textId="77777777" w:rsidR="00BD662B" w:rsidRDefault="00BD662B">
      <w:pPr>
        <w:spacing w:line="500" w:lineRule="atLeast"/>
        <w:ind w:firstLine="600"/>
        <w:divId w:val="1789160036"/>
        <w:rPr>
          <w:rFonts w:hint="eastAsia"/>
          <w:sz w:val="30"/>
          <w:szCs w:val="30"/>
        </w:rPr>
      </w:pPr>
      <w:r>
        <w:rPr>
          <w:rFonts w:hint="eastAsia"/>
          <w:sz w:val="30"/>
          <w:szCs w:val="30"/>
        </w:rPr>
        <w:t>被告人刘日照辩称：（一）受贿罪方面，指控我收受曾某</w:t>
      </w:r>
      <w:r>
        <w:rPr>
          <w:rFonts w:hint="eastAsia"/>
          <w:sz w:val="30"/>
          <w:szCs w:val="30"/>
        </w:rPr>
        <w:t>1180000</w:t>
      </w:r>
      <w:r>
        <w:rPr>
          <w:rFonts w:hint="eastAsia"/>
          <w:sz w:val="30"/>
          <w:szCs w:val="30"/>
        </w:rPr>
        <w:t>元和港币</w:t>
      </w:r>
      <w:r>
        <w:rPr>
          <w:rFonts w:hint="eastAsia"/>
          <w:sz w:val="30"/>
          <w:szCs w:val="30"/>
        </w:rPr>
        <w:t>15000</w:t>
      </w:r>
      <w:r>
        <w:rPr>
          <w:rFonts w:hint="eastAsia"/>
          <w:sz w:val="30"/>
          <w:szCs w:val="30"/>
        </w:rPr>
        <w:t>元、收受廖某</w:t>
      </w:r>
      <w:r>
        <w:rPr>
          <w:rFonts w:hint="eastAsia"/>
          <w:sz w:val="30"/>
          <w:szCs w:val="30"/>
        </w:rPr>
        <w:t>1920000</w:t>
      </w:r>
      <w:r>
        <w:rPr>
          <w:rFonts w:hint="eastAsia"/>
          <w:sz w:val="30"/>
          <w:szCs w:val="30"/>
        </w:rPr>
        <w:t>元无异议；对于收受曾某</w:t>
      </w:r>
      <w:r>
        <w:rPr>
          <w:rFonts w:hint="eastAsia"/>
          <w:sz w:val="30"/>
          <w:szCs w:val="30"/>
        </w:rPr>
        <w:t>1</w:t>
      </w:r>
      <w:r>
        <w:rPr>
          <w:rFonts w:hint="eastAsia"/>
          <w:sz w:val="30"/>
          <w:szCs w:val="30"/>
        </w:rPr>
        <w:t>赠送的一幅名家山水画的基本事实也无异议，但案发前已经退还给曾某</w:t>
      </w:r>
      <w:r>
        <w:rPr>
          <w:rFonts w:hint="eastAsia"/>
          <w:sz w:val="30"/>
          <w:szCs w:val="30"/>
        </w:rPr>
        <w:t>1</w:t>
      </w:r>
      <w:r>
        <w:rPr>
          <w:rFonts w:hint="eastAsia"/>
          <w:sz w:val="30"/>
          <w:szCs w:val="30"/>
        </w:rPr>
        <w:t>；我如实供述了纪委尚未掌握的全部受贿事实，属于自首；（二）贪污罪方面，对于指控我参与贪污</w:t>
      </w:r>
      <w:r>
        <w:rPr>
          <w:rFonts w:hint="eastAsia"/>
          <w:sz w:val="30"/>
          <w:szCs w:val="30"/>
        </w:rPr>
        <w:t>126</w:t>
      </w:r>
      <w:r>
        <w:rPr>
          <w:rFonts w:hint="eastAsia"/>
          <w:sz w:val="30"/>
          <w:szCs w:val="30"/>
        </w:rPr>
        <w:t>万元的事实有意见，该款项属佛储总公司按合同支付的款项，我从未从中拿过一分钱；（三）被抓当日，市纪委工作人员来到我办公室，要求我配合找刘某</w:t>
      </w:r>
      <w:r>
        <w:rPr>
          <w:rFonts w:hint="eastAsia"/>
          <w:sz w:val="30"/>
          <w:szCs w:val="30"/>
        </w:rPr>
        <w:t>1</w:t>
      </w:r>
      <w:r>
        <w:rPr>
          <w:rFonts w:hint="eastAsia"/>
          <w:sz w:val="30"/>
          <w:szCs w:val="30"/>
        </w:rPr>
        <w:t>调查问话，我跟纪委工作人员说他到广西出差了，我可以叫他尽快赶回来；他们同意后，我便打电话给刘某</w:t>
      </w:r>
      <w:r>
        <w:rPr>
          <w:rFonts w:hint="eastAsia"/>
          <w:sz w:val="30"/>
          <w:szCs w:val="30"/>
        </w:rPr>
        <w:t>1</w:t>
      </w:r>
      <w:r>
        <w:rPr>
          <w:rFonts w:hint="eastAsia"/>
          <w:sz w:val="30"/>
          <w:szCs w:val="30"/>
        </w:rPr>
        <w:t>，他说两天才能回来，我又说你现在就赶回来，直接来我办公室；当天下午，刘某</w:t>
      </w:r>
      <w:r>
        <w:rPr>
          <w:rFonts w:hint="eastAsia"/>
          <w:sz w:val="30"/>
          <w:szCs w:val="30"/>
        </w:rPr>
        <w:t>1</w:t>
      </w:r>
      <w:r>
        <w:rPr>
          <w:rFonts w:hint="eastAsia"/>
          <w:sz w:val="30"/>
          <w:szCs w:val="30"/>
        </w:rPr>
        <w:t>回到我办公室，接着我和刘某</w:t>
      </w:r>
      <w:r>
        <w:rPr>
          <w:rFonts w:hint="eastAsia"/>
          <w:sz w:val="30"/>
          <w:szCs w:val="30"/>
        </w:rPr>
        <w:t>1</w:t>
      </w:r>
      <w:r>
        <w:rPr>
          <w:rFonts w:hint="eastAsia"/>
          <w:sz w:val="30"/>
          <w:szCs w:val="30"/>
        </w:rPr>
        <w:t>被纪委工作人员带走接受调查。</w:t>
      </w:r>
    </w:p>
    <w:p w14:paraId="280F00B1" w14:textId="77777777" w:rsidR="00BD662B" w:rsidRDefault="00BD662B">
      <w:pPr>
        <w:spacing w:line="500" w:lineRule="atLeast"/>
        <w:ind w:firstLine="600"/>
        <w:divId w:val="720250227"/>
        <w:rPr>
          <w:rFonts w:hint="eastAsia"/>
          <w:sz w:val="30"/>
          <w:szCs w:val="30"/>
        </w:rPr>
      </w:pPr>
      <w:r>
        <w:rPr>
          <w:rFonts w:hint="eastAsia"/>
          <w:sz w:val="30"/>
          <w:szCs w:val="30"/>
        </w:rPr>
        <w:t>被告人刘日照的辩护人辩称：（一）对于公诉机关指控被告人刘日照受贿的事实与罪名无异议，但由于其收受的一幅名画已经退回给曾某</w:t>
      </w:r>
      <w:r>
        <w:rPr>
          <w:rFonts w:hint="eastAsia"/>
          <w:sz w:val="30"/>
          <w:szCs w:val="30"/>
        </w:rPr>
        <w:t>1</w:t>
      </w:r>
      <w:r>
        <w:rPr>
          <w:rFonts w:hint="eastAsia"/>
          <w:sz w:val="30"/>
          <w:szCs w:val="30"/>
        </w:rPr>
        <w:t>，故不应认定为受贿金额。（二）公诉机关指控刘日照参与贪污公款</w:t>
      </w:r>
      <w:r>
        <w:rPr>
          <w:rFonts w:hint="eastAsia"/>
          <w:sz w:val="30"/>
          <w:szCs w:val="30"/>
        </w:rPr>
        <w:t>126</w:t>
      </w:r>
      <w:r>
        <w:rPr>
          <w:rFonts w:hint="eastAsia"/>
          <w:sz w:val="30"/>
          <w:szCs w:val="30"/>
        </w:rPr>
        <w:t>万余元的证据不充分，该款项仅属佛储总公司应付款项，建议法庭对于该事实不予认定。（三）刘日照在“双规”期间，如实供述了纪委尚未掌握的全部受贿事实，是自首。（四）刘日照具有立功情节。案发前，刘日照被纪委工作人员带走的当日，刘日照在办公室内配合纪委工作人员电话通知刘某</w:t>
      </w:r>
      <w:r>
        <w:rPr>
          <w:rFonts w:hint="eastAsia"/>
          <w:sz w:val="30"/>
          <w:szCs w:val="30"/>
        </w:rPr>
        <w:t>1</w:t>
      </w:r>
      <w:r>
        <w:rPr>
          <w:rFonts w:hint="eastAsia"/>
          <w:sz w:val="30"/>
          <w:szCs w:val="30"/>
        </w:rPr>
        <w:t>回办公室，刘某</w:t>
      </w:r>
      <w:r>
        <w:rPr>
          <w:rFonts w:hint="eastAsia"/>
          <w:sz w:val="30"/>
          <w:szCs w:val="30"/>
        </w:rPr>
        <w:t>1</w:t>
      </w:r>
      <w:r>
        <w:rPr>
          <w:rFonts w:hint="eastAsia"/>
          <w:sz w:val="30"/>
          <w:szCs w:val="30"/>
        </w:rPr>
        <w:t>回来后，两人被纪委工作人员带走。（五）刘日照被纪委“双规”期间，应该抵扣刑期。</w:t>
      </w:r>
    </w:p>
    <w:p w14:paraId="629A5234" w14:textId="77777777" w:rsidR="00BD662B" w:rsidRDefault="00BD662B">
      <w:pPr>
        <w:spacing w:line="500" w:lineRule="atLeast"/>
        <w:ind w:firstLine="600"/>
        <w:divId w:val="1362051012"/>
        <w:rPr>
          <w:rFonts w:hint="eastAsia"/>
          <w:sz w:val="30"/>
          <w:szCs w:val="30"/>
        </w:rPr>
      </w:pPr>
      <w:r>
        <w:rPr>
          <w:rFonts w:hint="eastAsia"/>
          <w:sz w:val="30"/>
          <w:szCs w:val="30"/>
        </w:rPr>
        <w:t>二、事实与证据认定</w:t>
      </w:r>
    </w:p>
    <w:p w14:paraId="55506ECE" w14:textId="77777777" w:rsidR="00BD662B" w:rsidRDefault="00BD662B">
      <w:pPr>
        <w:spacing w:line="500" w:lineRule="atLeast"/>
        <w:ind w:firstLine="600"/>
        <w:divId w:val="1867399168"/>
        <w:rPr>
          <w:rFonts w:hint="eastAsia"/>
          <w:sz w:val="30"/>
          <w:szCs w:val="30"/>
        </w:rPr>
      </w:pPr>
      <w:r>
        <w:rPr>
          <w:rFonts w:hint="eastAsia"/>
          <w:sz w:val="30"/>
          <w:szCs w:val="30"/>
        </w:rPr>
        <w:t>（一）关于受贿事实与证据认定</w:t>
      </w:r>
    </w:p>
    <w:p w14:paraId="09B7AD7B" w14:textId="77777777" w:rsidR="00BD662B" w:rsidRDefault="00BD662B">
      <w:pPr>
        <w:spacing w:line="500" w:lineRule="atLeast"/>
        <w:ind w:firstLine="600"/>
        <w:divId w:val="1303080624"/>
        <w:rPr>
          <w:rFonts w:hint="eastAsia"/>
          <w:sz w:val="30"/>
          <w:szCs w:val="30"/>
        </w:rPr>
      </w:pP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年间，被告人刘日照利用其担任佛储总公司总经理的职务便利，帮助曾某</w:t>
      </w:r>
      <w:r>
        <w:rPr>
          <w:rFonts w:hint="eastAsia"/>
          <w:sz w:val="30"/>
          <w:szCs w:val="30"/>
        </w:rPr>
        <w:t>1</w:t>
      </w:r>
      <w:r>
        <w:rPr>
          <w:rFonts w:hint="eastAsia"/>
          <w:sz w:val="30"/>
          <w:szCs w:val="30"/>
        </w:rPr>
        <w:t>经营的生鱼米业公司、谷某公司获得储备粮代储、粮食购销、进口大米配额等业务。期间，曾某</w:t>
      </w:r>
      <w:r>
        <w:rPr>
          <w:rFonts w:hint="eastAsia"/>
          <w:sz w:val="30"/>
          <w:szCs w:val="30"/>
        </w:rPr>
        <w:t>1</w:t>
      </w:r>
      <w:r>
        <w:rPr>
          <w:rFonts w:hint="eastAsia"/>
          <w:sz w:val="30"/>
          <w:szCs w:val="30"/>
        </w:rPr>
        <w:t>为表示感谢，并为日后继续获得业务关照，多次向刘日照送予财物。刘日照先后共收受曾某</w:t>
      </w:r>
      <w:r>
        <w:rPr>
          <w:rFonts w:hint="eastAsia"/>
          <w:sz w:val="30"/>
          <w:szCs w:val="30"/>
        </w:rPr>
        <w:t>1</w:t>
      </w:r>
      <w:r>
        <w:rPr>
          <w:rFonts w:hint="eastAsia"/>
          <w:sz w:val="30"/>
          <w:szCs w:val="30"/>
        </w:rPr>
        <w:t>现金人民币</w:t>
      </w:r>
      <w:r>
        <w:rPr>
          <w:rFonts w:hint="eastAsia"/>
          <w:sz w:val="30"/>
          <w:szCs w:val="30"/>
        </w:rPr>
        <w:t>180000</w:t>
      </w:r>
      <w:r>
        <w:rPr>
          <w:rFonts w:hint="eastAsia"/>
          <w:sz w:val="30"/>
          <w:szCs w:val="30"/>
        </w:rPr>
        <w:t>元和港币</w:t>
      </w:r>
      <w:r>
        <w:rPr>
          <w:rFonts w:hint="eastAsia"/>
          <w:sz w:val="30"/>
          <w:szCs w:val="30"/>
        </w:rPr>
        <w:t>15000</w:t>
      </w:r>
      <w:r>
        <w:rPr>
          <w:rFonts w:hint="eastAsia"/>
          <w:sz w:val="30"/>
          <w:szCs w:val="30"/>
        </w:rPr>
        <w:t>元、由曾某</w:t>
      </w:r>
      <w:r>
        <w:rPr>
          <w:rFonts w:hint="eastAsia"/>
          <w:sz w:val="30"/>
          <w:szCs w:val="30"/>
        </w:rPr>
        <w:t>1</w:t>
      </w:r>
      <w:r>
        <w:rPr>
          <w:rFonts w:hint="eastAsia"/>
          <w:sz w:val="30"/>
          <w:szCs w:val="30"/>
        </w:rPr>
        <w:t>出资人民币</w:t>
      </w:r>
      <w:r>
        <w:rPr>
          <w:rFonts w:hint="eastAsia"/>
          <w:sz w:val="30"/>
          <w:szCs w:val="30"/>
        </w:rPr>
        <w:t>260000</w:t>
      </w:r>
      <w:r>
        <w:rPr>
          <w:rFonts w:hint="eastAsia"/>
          <w:sz w:val="30"/>
          <w:szCs w:val="30"/>
        </w:rPr>
        <w:t>元购买的一幅名家山水画。其中，在案发前，刘日照将该幅名家山水画退还给曾某</w:t>
      </w:r>
      <w:r>
        <w:rPr>
          <w:rFonts w:hint="eastAsia"/>
          <w:sz w:val="30"/>
          <w:szCs w:val="30"/>
        </w:rPr>
        <w:t>1</w:t>
      </w:r>
      <w:r>
        <w:rPr>
          <w:rFonts w:hint="eastAsia"/>
          <w:sz w:val="30"/>
          <w:szCs w:val="30"/>
        </w:rPr>
        <w:t>。</w:t>
      </w:r>
    </w:p>
    <w:p w14:paraId="6686F696" w14:textId="77777777" w:rsidR="00BD662B" w:rsidRDefault="00BD662B">
      <w:pPr>
        <w:spacing w:line="500" w:lineRule="atLeast"/>
        <w:ind w:firstLine="600"/>
        <w:divId w:val="2050105714"/>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年间，朝丰公司法定代表人廖某</w:t>
      </w:r>
      <w:r>
        <w:rPr>
          <w:rFonts w:hint="eastAsia"/>
          <w:sz w:val="30"/>
          <w:szCs w:val="30"/>
        </w:rPr>
        <w:t>1</w:t>
      </w:r>
      <w:r>
        <w:rPr>
          <w:rFonts w:hint="eastAsia"/>
          <w:sz w:val="30"/>
          <w:szCs w:val="30"/>
        </w:rPr>
        <w:t>通过刘某</w:t>
      </w:r>
      <w:r>
        <w:rPr>
          <w:rFonts w:hint="eastAsia"/>
          <w:sz w:val="30"/>
          <w:szCs w:val="30"/>
        </w:rPr>
        <w:t>1</w:t>
      </w:r>
      <w:r>
        <w:rPr>
          <w:rFonts w:hint="eastAsia"/>
          <w:sz w:val="30"/>
          <w:szCs w:val="30"/>
        </w:rPr>
        <w:t>提出请托与推荐，被告人刘日照利用其职务便利，帮助朝丰公司先后获得佛储总公司的储备粮包干、租仓代管业务等业务，刘某</w:t>
      </w:r>
      <w:r>
        <w:rPr>
          <w:rFonts w:hint="eastAsia"/>
          <w:sz w:val="30"/>
          <w:szCs w:val="30"/>
        </w:rPr>
        <w:t>1</w:t>
      </w:r>
      <w:r>
        <w:rPr>
          <w:rFonts w:hint="eastAsia"/>
          <w:sz w:val="30"/>
          <w:szCs w:val="30"/>
        </w:rPr>
        <w:t>按照刘日照的要求协助廖某</w:t>
      </w:r>
      <w:r>
        <w:rPr>
          <w:rFonts w:hint="eastAsia"/>
          <w:sz w:val="30"/>
          <w:szCs w:val="30"/>
        </w:rPr>
        <w:t>1</w:t>
      </w:r>
      <w:r>
        <w:rPr>
          <w:rFonts w:hint="eastAsia"/>
          <w:sz w:val="30"/>
          <w:szCs w:val="30"/>
        </w:rPr>
        <w:t>改造仓储条件。期间，刘某</w:t>
      </w:r>
      <w:r>
        <w:rPr>
          <w:rFonts w:hint="eastAsia"/>
          <w:sz w:val="30"/>
          <w:szCs w:val="30"/>
        </w:rPr>
        <w:t>1</w:t>
      </w:r>
      <w:r>
        <w:rPr>
          <w:rFonts w:hint="eastAsia"/>
          <w:sz w:val="30"/>
          <w:szCs w:val="30"/>
        </w:rPr>
        <w:t>多次收受廖某</w:t>
      </w:r>
      <w:r>
        <w:rPr>
          <w:rFonts w:hint="eastAsia"/>
          <w:sz w:val="30"/>
          <w:szCs w:val="30"/>
        </w:rPr>
        <w:t>1</w:t>
      </w:r>
      <w:r>
        <w:rPr>
          <w:rFonts w:hint="eastAsia"/>
          <w:sz w:val="30"/>
          <w:szCs w:val="30"/>
        </w:rPr>
        <w:t>送给其与刘日照的现金共计人民币</w:t>
      </w:r>
      <w:r>
        <w:rPr>
          <w:rFonts w:hint="eastAsia"/>
          <w:sz w:val="30"/>
          <w:szCs w:val="30"/>
        </w:rPr>
        <w:t>920000</w:t>
      </w:r>
      <w:r>
        <w:rPr>
          <w:rFonts w:hint="eastAsia"/>
          <w:sz w:val="30"/>
          <w:szCs w:val="30"/>
        </w:rPr>
        <w:t>元。后刘某</w:t>
      </w:r>
      <w:r>
        <w:rPr>
          <w:rFonts w:hint="eastAsia"/>
          <w:sz w:val="30"/>
          <w:szCs w:val="30"/>
        </w:rPr>
        <w:t>1</w:t>
      </w:r>
      <w:r>
        <w:rPr>
          <w:rFonts w:hint="eastAsia"/>
          <w:sz w:val="30"/>
          <w:szCs w:val="30"/>
        </w:rPr>
        <w:t>按照刘日照的安排，将该款项用于个人消费、兄弟姐妹个人支出等。</w:t>
      </w:r>
    </w:p>
    <w:p w14:paraId="62AECD74" w14:textId="77777777" w:rsidR="00BD662B" w:rsidRDefault="00BD662B">
      <w:pPr>
        <w:spacing w:line="500" w:lineRule="atLeast"/>
        <w:ind w:firstLine="600"/>
        <w:divId w:val="603414834"/>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日，佛山市纪委工作人员前往佛储总公司，将被告人刘日照带走并实施“两规”措施，同年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日，佛山市纪委将刘日照涉嫌受贿、贪污一案的线索移交佛山市人民检察院。同年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日，佛山市人民检察院决定对刘日照以涉嫌受贿罪立案侦查。</w:t>
      </w:r>
    </w:p>
    <w:p w14:paraId="670CC9BC" w14:textId="77777777" w:rsidR="00BD662B" w:rsidRDefault="00BD662B">
      <w:pPr>
        <w:spacing w:line="500" w:lineRule="atLeast"/>
        <w:ind w:firstLine="600"/>
        <w:divId w:val="1748838045"/>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日，被告人刘日照通过其家属向本院上缴违法所得人民币</w:t>
      </w:r>
      <w:r>
        <w:rPr>
          <w:rFonts w:hint="eastAsia"/>
          <w:sz w:val="30"/>
          <w:szCs w:val="30"/>
        </w:rPr>
        <w:t>200000</w:t>
      </w:r>
      <w:r>
        <w:rPr>
          <w:rFonts w:hint="eastAsia"/>
          <w:sz w:val="30"/>
          <w:szCs w:val="30"/>
        </w:rPr>
        <w:t>元。</w:t>
      </w:r>
    </w:p>
    <w:p w14:paraId="70A40F08" w14:textId="77777777" w:rsidR="00BD662B" w:rsidRDefault="00BD662B">
      <w:pPr>
        <w:spacing w:line="500" w:lineRule="atLeast"/>
        <w:ind w:firstLine="600"/>
        <w:divId w:val="1853183085"/>
        <w:rPr>
          <w:rFonts w:hint="eastAsia"/>
          <w:sz w:val="30"/>
          <w:szCs w:val="30"/>
        </w:rPr>
      </w:pPr>
      <w:r>
        <w:rPr>
          <w:rFonts w:hint="eastAsia"/>
          <w:sz w:val="30"/>
          <w:szCs w:val="30"/>
        </w:rPr>
        <w:t>对于上述基本事实，被告人刘日照及其辩护人无异议，并有户籍资料，到案经过，干部任免审批表，公职人员任职通知，佛储总公司章程、组建方案、总公司管理暂行办法，朝丰公司、谷某公司、生鱼米业公司和生鱼粮油公司的工商登记资料，代储合同、竞价交易合同、定向购销协议、大米代理进口协议，银行账户交易明细、业务回单、网上银行交易电子凭证、银行客户开户清单，《锦绣江山图》相片，证人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、吕某、吴某、董某、曾某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的证言及辨认笔录，证人谢某的证言，被告人刘日照在侦查阶段的供述及辨认笔录等证据证实，足以认定。</w:t>
      </w:r>
    </w:p>
    <w:p w14:paraId="60E188A9" w14:textId="77777777" w:rsidR="00BD662B" w:rsidRDefault="00BD662B">
      <w:pPr>
        <w:spacing w:line="500" w:lineRule="atLeast"/>
        <w:ind w:firstLine="600"/>
        <w:divId w:val="1927567807"/>
        <w:rPr>
          <w:rFonts w:hint="eastAsia"/>
          <w:sz w:val="30"/>
          <w:szCs w:val="30"/>
        </w:rPr>
      </w:pPr>
      <w:r>
        <w:rPr>
          <w:rFonts w:hint="eastAsia"/>
          <w:sz w:val="30"/>
          <w:szCs w:val="30"/>
        </w:rPr>
        <w:t>其中，市纪委出具的《到案经过》，证实市纪委对被告人刘日照采取“两规”措施前，已经掌握刘日照收受曾某</w:t>
      </w:r>
      <w:r>
        <w:rPr>
          <w:rFonts w:hint="eastAsia"/>
          <w:sz w:val="30"/>
          <w:szCs w:val="30"/>
        </w:rPr>
        <w:t>1</w:t>
      </w:r>
      <w:r>
        <w:rPr>
          <w:rFonts w:hint="eastAsia"/>
          <w:sz w:val="30"/>
          <w:szCs w:val="30"/>
        </w:rPr>
        <w:t>一幅《锦绣江山图》名画的受贿事实。</w:t>
      </w:r>
    </w:p>
    <w:p w14:paraId="4744A4D2" w14:textId="77777777" w:rsidR="00BD662B" w:rsidRDefault="00BD662B">
      <w:pPr>
        <w:spacing w:line="500" w:lineRule="atLeast"/>
        <w:ind w:firstLine="600"/>
        <w:divId w:val="533881144"/>
        <w:rPr>
          <w:rFonts w:hint="eastAsia"/>
          <w:sz w:val="30"/>
          <w:szCs w:val="30"/>
        </w:rPr>
      </w:pPr>
      <w:r>
        <w:rPr>
          <w:rFonts w:hint="eastAsia"/>
          <w:sz w:val="30"/>
          <w:szCs w:val="30"/>
        </w:rPr>
        <w:t>上述证据来源合法，内容客观真实，且能互相印证，本院均予以确认。</w:t>
      </w:r>
    </w:p>
    <w:p w14:paraId="2F73D592" w14:textId="77777777" w:rsidR="00BD662B" w:rsidRDefault="00BD662B">
      <w:pPr>
        <w:spacing w:line="500" w:lineRule="atLeast"/>
        <w:ind w:firstLine="600"/>
        <w:divId w:val="883910192"/>
        <w:rPr>
          <w:rFonts w:hint="eastAsia"/>
          <w:sz w:val="30"/>
          <w:szCs w:val="30"/>
        </w:rPr>
      </w:pPr>
      <w:r>
        <w:rPr>
          <w:rFonts w:hint="eastAsia"/>
          <w:sz w:val="30"/>
          <w:szCs w:val="30"/>
        </w:rPr>
        <w:t>（二）关于贪污事实与证据认定</w:t>
      </w:r>
    </w:p>
    <w:p w14:paraId="09D50E3F" w14:textId="77777777" w:rsidR="00BD662B" w:rsidRDefault="00BD662B">
      <w:pPr>
        <w:spacing w:line="500" w:lineRule="atLeast"/>
        <w:ind w:firstLine="600"/>
        <w:divId w:val="1471560108"/>
        <w:rPr>
          <w:rFonts w:hint="eastAsia"/>
          <w:sz w:val="30"/>
          <w:szCs w:val="30"/>
        </w:rPr>
      </w:pPr>
      <w:r>
        <w:rPr>
          <w:rFonts w:hint="eastAsia"/>
          <w:sz w:val="30"/>
          <w:szCs w:val="30"/>
        </w:rPr>
        <w:t>2010</w:t>
      </w:r>
      <w:r>
        <w:rPr>
          <w:rFonts w:hint="eastAsia"/>
          <w:sz w:val="30"/>
          <w:szCs w:val="30"/>
        </w:rPr>
        <w:t>年初，被告人刘日照与刘某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经商量议定，利用刘日照的职务便利，由佛储总公司向生鱼米业公司采购</w:t>
      </w:r>
      <w:r>
        <w:rPr>
          <w:rFonts w:hint="eastAsia"/>
          <w:sz w:val="30"/>
          <w:szCs w:val="30"/>
        </w:rPr>
        <w:t>10000</w:t>
      </w:r>
      <w:r>
        <w:rPr>
          <w:rFonts w:hint="eastAsia"/>
          <w:sz w:val="30"/>
          <w:szCs w:val="30"/>
        </w:rPr>
        <w:t>吨小麦（委托福加德公司代管），并将赚取的“利润”转入刘某</w:t>
      </w:r>
      <w:r>
        <w:rPr>
          <w:rFonts w:hint="eastAsia"/>
          <w:sz w:val="30"/>
          <w:szCs w:val="30"/>
        </w:rPr>
        <w:t>1</w:t>
      </w:r>
      <w:r>
        <w:rPr>
          <w:rFonts w:hint="eastAsia"/>
          <w:sz w:val="30"/>
          <w:szCs w:val="30"/>
        </w:rPr>
        <w:t>等拟设立的博海公司作为运营资金。</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月，博海公司（自然人独资）正式登记成立，刘某</w:t>
      </w:r>
      <w:r>
        <w:rPr>
          <w:rFonts w:hint="eastAsia"/>
          <w:sz w:val="30"/>
          <w:szCs w:val="30"/>
        </w:rPr>
        <w:t>1</w:t>
      </w:r>
      <w:r>
        <w:rPr>
          <w:rFonts w:hint="eastAsia"/>
          <w:sz w:val="30"/>
          <w:szCs w:val="30"/>
        </w:rPr>
        <w:t>为公司工商登记的法定代表人，刘某</w:t>
      </w:r>
      <w:r>
        <w:rPr>
          <w:rFonts w:hint="eastAsia"/>
          <w:sz w:val="30"/>
          <w:szCs w:val="30"/>
        </w:rPr>
        <w:t>1</w:t>
      </w:r>
      <w:r>
        <w:rPr>
          <w:rFonts w:hint="eastAsia"/>
          <w:sz w:val="30"/>
          <w:szCs w:val="30"/>
        </w:rPr>
        <w:t>为显名股东，曾某</w:t>
      </w:r>
      <w:r>
        <w:rPr>
          <w:rFonts w:hint="eastAsia"/>
          <w:sz w:val="30"/>
          <w:szCs w:val="30"/>
        </w:rPr>
        <w:t>1</w:t>
      </w:r>
      <w:r>
        <w:rPr>
          <w:rFonts w:hint="eastAsia"/>
          <w:sz w:val="30"/>
          <w:szCs w:val="30"/>
        </w:rPr>
        <w:t>、刘日照为隐名股东。</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月，该批小麦采购完成后，由曾某</w:t>
      </w:r>
      <w:r>
        <w:rPr>
          <w:rFonts w:hint="eastAsia"/>
          <w:sz w:val="30"/>
          <w:szCs w:val="30"/>
        </w:rPr>
        <w:t>1</w:t>
      </w:r>
      <w:r>
        <w:rPr>
          <w:rFonts w:hint="eastAsia"/>
          <w:sz w:val="30"/>
          <w:szCs w:val="30"/>
        </w:rPr>
        <w:t>提供虚假的“洋浦恒鸿船务有限公司”运输发票等材料，刘日照利用职务便利审批通过上述材料后，佛储总公司向“洋浦恒鸿船务有限公司”支付了虚假运费共计人民币</w:t>
      </w:r>
      <w:r>
        <w:rPr>
          <w:rFonts w:hint="eastAsia"/>
          <w:sz w:val="30"/>
          <w:szCs w:val="30"/>
        </w:rPr>
        <w:t>1268528.8</w:t>
      </w:r>
      <w:r>
        <w:rPr>
          <w:rFonts w:hint="eastAsia"/>
          <w:sz w:val="30"/>
          <w:szCs w:val="30"/>
        </w:rPr>
        <w:t>元。随后两年间，曾某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通过胡某、罗某等个人的账户，将上述款项分多次再转入其实际控制的刘某</w:t>
      </w:r>
      <w:r>
        <w:rPr>
          <w:rFonts w:hint="eastAsia"/>
          <w:sz w:val="30"/>
          <w:szCs w:val="30"/>
        </w:rPr>
        <w:t>3</w:t>
      </w:r>
      <w:r>
        <w:rPr>
          <w:rFonts w:hint="eastAsia"/>
          <w:sz w:val="30"/>
          <w:szCs w:val="30"/>
        </w:rPr>
        <w:t>名下的银行账户，供博海公司经营使用。</w:t>
      </w:r>
    </w:p>
    <w:p w14:paraId="4D902FF2" w14:textId="77777777" w:rsidR="00BD662B" w:rsidRDefault="00BD662B">
      <w:pPr>
        <w:spacing w:line="500" w:lineRule="atLeast"/>
        <w:ind w:firstLine="600"/>
        <w:divId w:val="396394300"/>
        <w:rPr>
          <w:rFonts w:hint="eastAsia"/>
          <w:sz w:val="30"/>
          <w:szCs w:val="30"/>
        </w:rPr>
      </w:pPr>
      <w:r>
        <w:rPr>
          <w:rFonts w:hint="eastAsia"/>
          <w:sz w:val="30"/>
          <w:szCs w:val="30"/>
        </w:rPr>
        <w:t>认定上述贪污犯罪事实的证据如下：</w:t>
      </w:r>
    </w:p>
    <w:p w14:paraId="2F8C456F" w14:textId="77777777" w:rsidR="00BD662B" w:rsidRDefault="00BD662B">
      <w:pPr>
        <w:spacing w:line="500" w:lineRule="atLeast"/>
        <w:ind w:firstLine="600"/>
        <w:divId w:val="1089426442"/>
        <w:rPr>
          <w:rFonts w:hint="eastAsia"/>
          <w:sz w:val="30"/>
          <w:szCs w:val="30"/>
        </w:rPr>
      </w:pPr>
      <w:r>
        <w:rPr>
          <w:rFonts w:hint="eastAsia"/>
          <w:sz w:val="30"/>
          <w:szCs w:val="30"/>
        </w:rPr>
        <w:t>1.</w:t>
      </w:r>
      <w:r>
        <w:rPr>
          <w:rFonts w:hint="eastAsia"/>
          <w:sz w:val="30"/>
          <w:szCs w:val="30"/>
        </w:rPr>
        <w:t>博海粮油公司的工商登记材料。主要证明内容：该公司于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日核准设立，法定代表为刘某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日，法定代表人变更为曾某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日，法定代表人再次变更为刘某</w:t>
      </w:r>
      <w:r>
        <w:rPr>
          <w:rFonts w:hint="eastAsia"/>
          <w:sz w:val="30"/>
          <w:szCs w:val="30"/>
        </w:rPr>
        <w:t>1</w:t>
      </w:r>
      <w:r>
        <w:rPr>
          <w:rFonts w:hint="eastAsia"/>
          <w:sz w:val="30"/>
          <w:szCs w:val="30"/>
        </w:rPr>
        <w:t>。</w:t>
      </w:r>
    </w:p>
    <w:p w14:paraId="33508A18" w14:textId="77777777" w:rsidR="00BD662B" w:rsidRDefault="00BD662B">
      <w:pPr>
        <w:spacing w:line="500" w:lineRule="atLeast"/>
        <w:ind w:firstLine="600"/>
        <w:divId w:val="553544441"/>
        <w:rPr>
          <w:rFonts w:hint="eastAsia"/>
          <w:sz w:val="30"/>
          <w:szCs w:val="30"/>
        </w:rPr>
      </w:pPr>
      <w:r>
        <w:rPr>
          <w:rFonts w:hint="eastAsia"/>
          <w:sz w:val="30"/>
          <w:szCs w:val="30"/>
        </w:rPr>
        <w:t>2.</w:t>
      </w:r>
      <w:r>
        <w:rPr>
          <w:rFonts w:hint="eastAsia"/>
          <w:sz w:val="30"/>
          <w:szCs w:val="30"/>
        </w:rPr>
        <w:t>购销合同。主要证明内容：</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月，佛储总公司与生鱼米业公司签订了两份小麦购销合同，其中，编号尾号为</w:t>
      </w:r>
      <w:r>
        <w:rPr>
          <w:rFonts w:hint="eastAsia"/>
          <w:sz w:val="30"/>
          <w:szCs w:val="30"/>
        </w:rPr>
        <w:t>311A</w:t>
      </w:r>
      <w:r>
        <w:rPr>
          <w:rFonts w:hint="eastAsia"/>
          <w:sz w:val="30"/>
          <w:szCs w:val="30"/>
        </w:rPr>
        <w:t>的合同约定，采购澳麦</w:t>
      </w:r>
      <w:r>
        <w:rPr>
          <w:rFonts w:hint="eastAsia"/>
          <w:sz w:val="30"/>
          <w:szCs w:val="30"/>
        </w:rPr>
        <w:t>5000</w:t>
      </w:r>
      <w:r>
        <w:rPr>
          <w:rFonts w:hint="eastAsia"/>
          <w:sz w:val="30"/>
          <w:szCs w:val="30"/>
        </w:rPr>
        <w:t>吨，单价</w:t>
      </w:r>
      <w:r>
        <w:rPr>
          <w:rFonts w:hint="eastAsia"/>
          <w:sz w:val="30"/>
          <w:szCs w:val="30"/>
        </w:rPr>
        <w:t>2100</w:t>
      </w:r>
      <w:r>
        <w:rPr>
          <w:rFonts w:hint="eastAsia"/>
          <w:sz w:val="30"/>
          <w:szCs w:val="30"/>
        </w:rPr>
        <w:t>元（其中货物单价为</w:t>
      </w:r>
      <w:r>
        <w:rPr>
          <w:rFonts w:hint="eastAsia"/>
          <w:sz w:val="30"/>
          <w:szCs w:val="30"/>
        </w:rPr>
        <w:t>2000</w:t>
      </w:r>
      <w:r>
        <w:rPr>
          <w:rFonts w:hint="eastAsia"/>
          <w:sz w:val="30"/>
          <w:szCs w:val="30"/>
        </w:rPr>
        <w:t>元／吨、运输费用为</w:t>
      </w:r>
      <w:r>
        <w:rPr>
          <w:rFonts w:hint="eastAsia"/>
          <w:sz w:val="30"/>
          <w:szCs w:val="30"/>
        </w:rPr>
        <w:t>100</w:t>
      </w:r>
      <w:r>
        <w:rPr>
          <w:rFonts w:hint="eastAsia"/>
          <w:sz w:val="30"/>
          <w:szCs w:val="30"/>
        </w:rPr>
        <w:t>元／吨），承运方为东方顺通船务有限公司；编号尾号为</w:t>
      </w:r>
      <w:r>
        <w:rPr>
          <w:rFonts w:hint="eastAsia"/>
          <w:sz w:val="30"/>
          <w:szCs w:val="30"/>
        </w:rPr>
        <w:t>309A</w:t>
      </w:r>
      <w:r>
        <w:rPr>
          <w:rFonts w:hint="eastAsia"/>
          <w:sz w:val="30"/>
          <w:szCs w:val="30"/>
        </w:rPr>
        <w:t>的合同约定，采购美红冬小麦</w:t>
      </w:r>
      <w:r>
        <w:rPr>
          <w:rFonts w:hint="eastAsia"/>
          <w:sz w:val="30"/>
          <w:szCs w:val="30"/>
        </w:rPr>
        <w:t>5000</w:t>
      </w:r>
      <w:r>
        <w:rPr>
          <w:rFonts w:hint="eastAsia"/>
          <w:sz w:val="30"/>
          <w:szCs w:val="30"/>
        </w:rPr>
        <w:t>吨，单价</w:t>
      </w:r>
      <w:r>
        <w:rPr>
          <w:rFonts w:hint="eastAsia"/>
          <w:sz w:val="30"/>
          <w:szCs w:val="30"/>
        </w:rPr>
        <w:t>2100</w:t>
      </w:r>
      <w:r>
        <w:rPr>
          <w:rFonts w:hint="eastAsia"/>
          <w:sz w:val="30"/>
          <w:szCs w:val="30"/>
        </w:rPr>
        <w:t>元。</w:t>
      </w:r>
    </w:p>
    <w:p w14:paraId="33CE7B3C" w14:textId="77777777" w:rsidR="00BD662B" w:rsidRDefault="00BD662B">
      <w:pPr>
        <w:spacing w:line="500" w:lineRule="atLeast"/>
        <w:ind w:firstLine="600"/>
        <w:divId w:val="172846957"/>
        <w:rPr>
          <w:rFonts w:hint="eastAsia"/>
          <w:sz w:val="30"/>
          <w:szCs w:val="30"/>
        </w:rPr>
      </w:pPr>
      <w:r>
        <w:rPr>
          <w:rFonts w:hint="eastAsia"/>
          <w:sz w:val="30"/>
          <w:szCs w:val="30"/>
        </w:rPr>
        <w:t>3.</w:t>
      </w:r>
      <w:r>
        <w:rPr>
          <w:rFonts w:hint="eastAsia"/>
          <w:sz w:val="30"/>
          <w:szCs w:val="30"/>
        </w:rPr>
        <w:t>运费发票三张及相关单某。主要证明内容：洋浦恒鸿船务有限公司于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月向区开发总公司出具三张《公路、内河货物运输发票》，由佛储总公司向其支付运费共计</w:t>
      </w:r>
      <w:r>
        <w:rPr>
          <w:rFonts w:hint="eastAsia"/>
          <w:sz w:val="30"/>
          <w:szCs w:val="30"/>
        </w:rPr>
        <w:t>1268528.8</w:t>
      </w:r>
      <w:r>
        <w:rPr>
          <w:rFonts w:hint="eastAsia"/>
          <w:sz w:val="30"/>
          <w:szCs w:val="30"/>
        </w:rPr>
        <w:t>元，佛储总公司予以入账报销。</w:t>
      </w:r>
    </w:p>
    <w:p w14:paraId="135A6F56" w14:textId="77777777" w:rsidR="00BD662B" w:rsidRDefault="00BD662B">
      <w:pPr>
        <w:spacing w:line="500" w:lineRule="atLeast"/>
        <w:ind w:firstLine="600"/>
        <w:divId w:val="1687444623"/>
        <w:rPr>
          <w:rFonts w:hint="eastAsia"/>
          <w:sz w:val="30"/>
          <w:szCs w:val="30"/>
        </w:rPr>
      </w:pPr>
      <w:r>
        <w:rPr>
          <w:rFonts w:hint="eastAsia"/>
          <w:sz w:val="30"/>
          <w:szCs w:val="30"/>
        </w:rPr>
        <w:t>4.</w:t>
      </w:r>
      <w:r>
        <w:rPr>
          <w:rFonts w:hint="eastAsia"/>
          <w:sz w:val="30"/>
          <w:szCs w:val="30"/>
        </w:rPr>
        <w:t>生鱼米业公司贸易明细、发票、银行凭证等。主要证明内容：生鱼米业与佛储总公司就涉案两份采购合同的货款结算情况。</w:t>
      </w:r>
    </w:p>
    <w:p w14:paraId="0F6DF51C" w14:textId="77777777" w:rsidR="00BD662B" w:rsidRDefault="00BD662B">
      <w:pPr>
        <w:spacing w:line="500" w:lineRule="atLeast"/>
        <w:ind w:firstLine="600"/>
        <w:divId w:val="1789200478"/>
        <w:rPr>
          <w:rFonts w:hint="eastAsia"/>
          <w:sz w:val="30"/>
          <w:szCs w:val="30"/>
        </w:rPr>
      </w:pPr>
      <w:r>
        <w:rPr>
          <w:rFonts w:hint="eastAsia"/>
          <w:sz w:val="30"/>
          <w:szCs w:val="30"/>
        </w:rPr>
        <w:t>5.</w:t>
      </w:r>
      <w:r>
        <w:rPr>
          <w:rFonts w:hint="eastAsia"/>
          <w:sz w:val="30"/>
          <w:szCs w:val="30"/>
        </w:rPr>
        <w:t>银行账户开户情况、流水及刘某</w:t>
      </w:r>
      <w:r>
        <w:rPr>
          <w:rFonts w:hint="eastAsia"/>
          <w:sz w:val="30"/>
          <w:szCs w:val="30"/>
        </w:rPr>
        <w:t>1</w:t>
      </w:r>
      <w:r>
        <w:rPr>
          <w:rFonts w:hint="eastAsia"/>
          <w:sz w:val="30"/>
          <w:szCs w:val="30"/>
        </w:rPr>
        <w:t>对该流水的辨认情况。主要证明内容：涉案的尾号</w:t>
      </w:r>
      <w:r>
        <w:rPr>
          <w:rFonts w:hint="eastAsia"/>
          <w:sz w:val="30"/>
          <w:szCs w:val="30"/>
        </w:rPr>
        <w:t>6294</w:t>
      </w:r>
      <w:r>
        <w:rPr>
          <w:rFonts w:hint="eastAsia"/>
          <w:sz w:val="30"/>
          <w:szCs w:val="30"/>
        </w:rPr>
        <w:t>账户开户人为刘某</w:t>
      </w:r>
      <w:r>
        <w:rPr>
          <w:rFonts w:hint="eastAsia"/>
          <w:sz w:val="30"/>
          <w:szCs w:val="30"/>
        </w:rPr>
        <w:t>3</w:t>
      </w:r>
      <w:r>
        <w:rPr>
          <w:rFonts w:hint="eastAsia"/>
          <w:sz w:val="30"/>
          <w:szCs w:val="30"/>
        </w:rPr>
        <w:t>，</w:t>
      </w:r>
      <w:r>
        <w:rPr>
          <w:rFonts w:hint="eastAsia"/>
          <w:sz w:val="30"/>
          <w:szCs w:val="30"/>
        </w:rPr>
        <w:t>2012-2013</w:t>
      </w:r>
      <w:r>
        <w:rPr>
          <w:rFonts w:hint="eastAsia"/>
          <w:sz w:val="30"/>
          <w:szCs w:val="30"/>
        </w:rPr>
        <w:t>年期间，胡某、罗某的个人账户向刘某</w:t>
      </w:r>
      <w:r>
        <w:rPr>
          <w:rFonts w:hint="eastAsia"/>
          <w:sz w:val="30"/>
          <w:szCs w:val="30"/>
        </w:rPr>
        <w:t>3</w:t>
      </w:r>
      <w:r>
        <w:rPr>
          <w:rFonts w:hint="eastAsia"/>
          <w:sz w:val="30"/>
          <w:szCs w:val="30"/>
        </w:rPr>
        <w:t>账户转入款项情况；经刘某</w:t>
      </w:r>
      <w:r>
        <w:rPr>
          <w:rFonts w:hint="eastAsia"/>
          <w:sz w:val="30"/>
          <w:szCs w:val="30"/>
        </w:rPr>
        <w:t>1</w:t>
      </w:r>
      <w:r>
        <w:rPr>
          <w:rFonts w:hint="eastAsia"/>
          <w:sz w:val="30"/>
          <w:szCs w:val="30"/>
        </w:rPr>
        <w:t>辨认，该项款作为博海公司启动资金，实际上作为公司的流动资金使用。</w:t>
      </w:r>
    </w:p>
    <w:p w14:paraId="0860F5DD" w14:textId="77777777" w:rsidR="00BD662B" w:rsidRDefault="00BD662B">
      <w:pPr>
        <w:spacing w:line="500" w:lineRule="atLeast"/>
        <w:ind w:firstLine="600"/>
        <w:divId w:val="184710888"/>
        <w:rPr>
          <w:rFonts w:hint="eastAsia"/>
          <w:sz w:val="30"/>
          <w:szCs w:val="30"/>
        </w:rPr>
      </w:pPr>
      <w:r>
        <w:rPr>
          <w:rFonts w:hint="eastAsia"/>
          <w:sz w:val="30"/>
          <w:szCs w:val="30"/>
        </w:rPr>
        <w:t>6.</w:t>
      </w:r>
      <w:r>
        <w:rPr>
          <w:rFonts w:hint="eastAsia"/>
          <w:sz w:val="30"/>
          <w:szCs w:val="30"/>
        </w:rPr>
        <w:t>证人陈某（佛储总公司副总经理）的证言及辨认笔录。主要内容：</w:t>
      </w:r>
    </w:p>
    <w:p w14:paraId="0AC4C5BA" w14:textId="77777777" w:rsidR="00BD662B" w:rsidRDefault="00BD662B">
      <w:pPr>
        <w:spacing w:line="500" w:lineRule="atLeast"/>
        <w:ind w:firstLine="600"/>
        <w:divId w:val="1545826217"/>
        <w:rPr>
          <w:rFonts w:hint="eastAsia"/>
          <w:sz w:val="30"/>
          <w:szCs w:val="30"/>
        </w:rPr>
      </w:pPr>
      <w:r>
        <w:rPr>
          <w:rFonts w:hint="eastAsia"/>
          <w:sz w:val="30"/>
          <w:szCs w:val="30"/>
        </w:rPr>
        <w:t>我于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月调入佛储总公司财务部，</w:t>
      </w:r>
      <w:r>
        <w:rPr>
          <w:rFonts w:hint="eastAsia"/>
          <w:sz w:val="30"/>
          <w:szCs w:val="30"/>
        </w:rPr>
        <w:t>2007</w:t>
      </w:r>
      <w:r>
        <w:rPr>
          <w:rFonts w:hint="eastAsia"/>
          <w:sz w:val="30"/>
          <w:szCs w:val="30"/>
        </w:rPr>
        <w:t>年任财务部副经理，</w:t>
      </w:r>
      <w:r>
        <w:rPr>
          <w:rFonts w:hint="eastAsia"/>
          <w:sz w:val="30"/>
          <w:szCs w:val="30"/>
        </w:rPr>
        <w:t>2009</w:t>
      </w:r>
      <w:r>
        <w:rPr>
          <w:rFonts w:hint="eastAsia"/>
          <w:sz w:val="30"/>
          <w:szCs w:val="30"/>
        </w:rPr>
        <w:t>年任财务部经理，</w:t>
      </w:r>
      <w:r>
        <w:rPr>
          <w:rFonts w:hint="eastAsia"/>
          <w:sz w:val="30"/>
          <w:szCs w:val="30"/>
        </w:rPr>
        <w:t>2011</w:t>
      </w:r>
      <w:r>
        <w:rPr>
          <w:rFonts w:hint="eastAsia"/>
          <w:sz w:val="30"/>
          <w:szCs w:val="30"/>
        </w:rPr>
        <w:t>年任总公司副总经理，分管财务、办公室、综合部、国家粮食储备库等部门。总公司的每一笔大小支出均要经过总经理审批，之后由出纳去银行支付。财务部主要经理负责总公司财务、税务、贷款、申领补贴等具体工作。</w:t>
      </w:r>
    </w:p>
    <w:p w14:paraId="39E22B04" w14:textId="77777777" w:rsidR="00BD662B" w:rsidRDefault="00BD662B">
      <w:pPr>
        <w:spacing w:line="500" w:lineRule="atLeast"/>
        <w:ind w:firstLine="600"/>
        <w:divId w:val="1519154513"/>
        <w:rPr>
          <w:rFonts w:hint="eastAsia"/>
          <w:sz w:val="30"/>
          <w:szCs w:val="30"/>
        </w:rPr>
      </w:pPr>
      <w:r>
        <w:rPr>
          <w:rFonts w:hint="eastAsia"/>
          <w:sz w:val="30"/>
          <w:szCs w:val="30"/>
        </w:rPr>
        <w:t>这次办案单位给我看的是佛储总公司委托广州福加德公司代管的一万吨小麦购销合同，农业银行也是按照</w:t>
      </w:r>
      <w:r>
        <w:rPr>
          <w:rFonts w:hint="eastAsia"/>
          <w:sz w:val="30"/>
          <w:szCs w:val="30"/>
        </w:rPr>
        <w:t>2100</w:t>
      </w:r>
      <w:r>
        <w:rPr>
          <w:rFonts w:hint="eastAsia"/>
          <w:sz w:val="30"/>
          <w:szCs w:val="30"/>
        </w:rPr>
        <w:t>每吨的单价来发放贷款，对于该合同的单价是</w:t>
      </w:r>
      <w:r>
        <w:rPr>
          <w:rFonts w:hint="eastAsia"/>
          <w:sz w:val="30"/>
          <w:szCs w:val="30"/>
        </w:rPr>
        <w:t>2100</w:t>
      </w:r>
      <w:r>
        <w:rPr>
          <w:rFonts w:hint="eastAsia"/>
          <w:sz w:val="30"/>
          <w:szCs w:val="30"/>
        </w:rPr>
        <w:t>元</w:t>
      </w:r>
      <w:r>
        <w:rPr>
          <w:rFonts w:hint="eastAsia"/>
          <w:sz w:val="30"/>
          <w:szCs w:val="30"/>
        </w:rPr>
        <w:t>/</w:t>
      </w:r>
      <w:r>
        <w:rPr>
          <w:rFonts w:hint="eastAsia"/>
          <w:sz w:val="30"/>
          <w:szCs w:val="30"/>
        </w:rPr>
        <w:t>吨，后面又加备注了运输费用为</w:t>
      </w:r>
      <w:r>
        <w:rPr>
          <w:rFonts w:hint="eastAsia"/>
          <w:sz w:val="30"/>
          <w:szCs w:val="30"/>
        </w:rPr>
        <w:t>100</w:t>
      </w:r>
      <w:r>
        <w:rPr>
          <w:rFonts w:hint="eastAsia"/>
          <w:sz w:val="30"/>
          <w:szCs w:val="30"/>
        </w:rPr>
        <w:t>元</w:t>
      </w:r>
      <w:r>
        <w:rPr>
          <w:rFonts w:hint="eastAsia"/>
          <w:sz w:val="30"/>
          <w:szCs w:val="30"/>
        </w:rPr>
        <w:t>/</w:t>
      </w:r>
      <w:r>
        <w:rPr>
          <w:rFonts w:hint="eastAsia"/>
          <w:sz w:val="30"/>
          <w:szCs w:val="30"/>
        </w:rPr>
        <w:t>吨，由于这份合同不是我参与签订的，所我不清楚具体情况和原因。对于办案单位出示的《付款通知单》，三张《公路、内河货物运输业统一发票》，都是涉及上述购销合同的运费支付，且经我审核签名支付给洋浦恒鸿船务公司的款项。按照佛储总公司以往做法，购销合同和运输合同分开签订，贷款手续不用提供运输合同。佛储总公司支付运费，应该提供和审核购销合同、运输合同、发票等资料，但对于该笔运费支出为什么没有提供运输合同，以及购销合同写明的承运方与发票写明的承运方为什么不一致，需要向具体经手的综合部门负责人了解。对于该运费支付的具体情况我回忆不清楚，但这笔费支付前，综合部要详细向刘日照总经理汇报，并由刘日照最终决定，刘日照对此肯定知情。我只是其中一个环节，并不能决定什么。</w:t>
      </w:r>
    </w:p>
    <w:p w14:paraId="34990601" w14:textId="77777777" w:rsidR="00BD662B" w:rsidRDefault="00BD662B">
      <w:pPr>
        <w:spacing w:line="500" w:lineRule="atLeast"/>
        <w:ind w:firstLine="600"/>
        <w:divId w:val="1032538045"/>
        <w:rPr>
          <w:rFonts w:hint="eastAsia"/>
          <w:sz w:val="30"/>
          <w:szCs w:val="30"/>
        </w:rPr>
      </w:pPr>
      <w:r>
        <w:rPr>
          <w:rFonts w:hint="eastAsia"/>
          <w:sz w:val="30"/>
          <w:szCs w:val="30"/>
        </w:rPr>
        <w:t>证人陈某对涉案相关合同、发票、单某进行了辨认。</w:t>
      </w:r>
    </w:p>
    <w:p w14:paraId="6D882E20" w14:textId="77777777" w:rsidR="00BD662B" w:rsidRDefault="00BD662B">
      <w:pPr>
        <w:spacing w:line="500" w:lineRule="atLeast"/>
        <w:ind w:firstLine="600"/>
        <w:divId w:val="940453476"/>
        <w:rPr>
          <w:rFonts w:hint="eastAsia"/>
          <w:sz w:val="30"/>
          <w:szCs w:val="30"/>
        </w:rPr>
      </w:pPr>
      <w:r>
        <w:rPr>
          <w:rFonts w:hint="eastAsia"/>
          <w:sz w:val="30"/>
          <w:szCs w:val="30"/>
        </w:rPr>
        <w:t>7.</w:t>
      </w:r>
      <w:r>
        <w:rPr>
          <w:rFonts w:hint="eastAsia"/>
          <w:sz w:val="30"/>
          <w:szCs w:val="30"/>
        </w:rPr>
        <w:t>证人王某（佛储总公司经营部副经理）的证言及辨认笔录。</w:t>
      </w:r>
    </w:p>
    <w:p w14:paraId="1C5E72B2" w14:textId="77777777" w:rsidR="00BD662B" w:rsidRDefault="00BD662B">
      <w:pPr>
        <w:spacing w:line="500" w:lineRule="atLeast"/>
        <w:ind w:firstLine="600"/>
        <w:divId w:val="1081946349"/>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月，我从佛山国家粮食储备库借调到佛储总公司综合部工作，负责日常文书、数据统计；</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月起，在购销部任业务员，负责发货、结算等工作；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月至今，任经营部副经理，负责经营部日常工作。</w:t>
      </w:r>
    </w:p>
    <w:p w14:paraId="6E62CDE2" w14:textId="77777777" w:rsidR="00BD662B" w:rsidRDefault="00BD662B">
      <w:pPr>
        <w:spacing w:line="500" w:lineRule="atLeast"/>
        <w:ind w:firstLine="600"/>
        <w:divId w:val="2132431401"/>
        <w:rPr>
          <w:rFonts w:hint="eastAsia"/>
          <w:sz w:val="30"/>
          <w:szCs w:val="30"/>
        </w:rPr>
      </w:pPr>
      <w:r>
        <w:rPr>
          <w:rFonts w:hint="eastAsia"/>
          <w:sz w:val="30"/>
          <w:szCs w:val="30"/>
        </w:rPr>
        <w:t>尾号为</w:t>
      </w:r>
      <w:r>
        <w:rPr>
          <w:rFonts w:hint="eastAsia"/>
          <w:sz w:val="30"/>
          <w:szCs w:val="30"/>
        </w:rPr>
        <w:t>309A</w:t>
      </w:r>
      <w:r>
        <w:rPr>
          <w:rFonts w:hint="eastAsia"/>
          <w:sz w:val="30"/>
          <w:szCs w:val="30"/>
        </w:rPr>
        <w:t>、</w:t>
      </w:r>
      <w:r>
        <w:rPr>
          <w:rFonts w:hint="eastAsia"/>
          <w:sz w:val="30"/>
          <w:szCs w:val="30"/>
        </w:rPr>
        <w:t>331A</w:t>
      </w:r>
      <w:r>
        <w:rPr>
          <w:rFonts w:hint="eastAsia"/>
          <w:sz w:val="30"/>
          <w:szCs w:val="30"/>
        </w:rPr>
        <w:t>的两份小麦《购销合同》由综合部经理叶某安排我起草，合同标的数量、单价等具体内容均是按照叶某的安排写的，最后的合同付款也是领导安排我去做的，我只负责执行。对于付款通过单上显示的实际支付价格与购销合同约定的价格不一致的问题我并不清楚，这些都是由领导确定。</w:t>
      </w:r>
      <w:r>
        <w:rPr>
          <w:rFonts w:hint="eastAsia"/>
          <w:sz w:val="30"/>
          <w:szCs w:val="30"/>
        </w:rPr>
        <w:t>2100</w:t>
      </w:r>
      <w:r>
        <w:rPr>
          <w:rFonts w:hint="eastAsia"/>
          <w:sz w:val="30"/>
          <w:szCs w:val="30"/>
        </w:rPr>
        <w:t>元／吨的到货价格，包括了运费等成本价，而且佛储总公司的购销合同单价一般都是到货价。这两份合同的具体洽淡可能是叶某、也可能是刘日照，但合同最终决定权在刘日照身上。</w:t>
      </w:r>
    </w:p>
    <w:p w14:paraId="5F815248" w14:textId="77777777" w:rsidR="00BD662B" w:rsidRDefault="00BD662B">
      <w:pPr>
        <w:spacing w:line="500" w:lineRule="atLeast"/>
        <w:ind w:firstLine="600"/>
        <w:divId w:val="184297955"/>
        <w:rPr>
          <w:rFonts w:hint="eastAsia"/>
          <w:sz w:val="30"/>
          <w:szCs w:val="30"/>
        </w:rPr>
      </w:pPr>
      <w:r>
        <w:rPr>
          <w:rFonts w:hint="eastAsia"/>
          <w:sz w:val="30"/>
          <w:szCs w:val="30"/>
        </w:rPr>
        <w:t>对于佛储总公司向洋浦恒鸿船务公司支付公司承运的小麦运费，因为浙江舟山到广州芳村的运费每吨是</w:t>
      </w:r>
      <w:r>
        <w:rPr>
          <w:rFonts w:hint="eastAsia"/>
          <w:sz w:val="30"/>
          <w:szCs w:val="30"/>
        </w:rPr>
        <w:t>100</w:t>
      </w:r>
      <w:r>
        <w:rPr>
          <w:rFonts w:hint="eastAsia"/>
          <w:sz w:val="30"/>
          <w:szCs w:val="30"/>
        </w:rPr>
        <w:t>元，一共是</w:t>
      </w:r>
      <w:r>
        <w:rPr>
          <w:rFonts w:hint="eastAsia"/>
          <w:sz w:val="30"/>
          <w:szCs w:val="30"/>
        </w:rPr>
        <w:t>8186.288</w:t>
      </w:r>
      <w:r>
        <w:rPr>
          <w:rFonts w:hint="eastAsia"/>
          <w:sz w:val="30"/>
          <w:szCs w:val="30"/>
        </w:rPr>
        <w:t>吨；从广州芳村运到番禺的运费每吨是</w:t>
      </w:r>
      <w:r>
        <w:rPr>
          <w:rFonts w:hint="eastAsia"/>
          <w:sz w:val="30"/>
          <w:szCs w:val="30"/>
        </w:rPr>
        <w:t>55</w:t>
      </w:r>
      <w:r>
        <w:rPr>
          <w:rFonts w:hint="eastAsia"/>
          <w:sz w:val="30"/>
          <w:szCs w:val="30"/>
        </w:rPr>
        <w:t>元，总量是</w:t>
      </w:r>
      <w:r>
        <w:rPr>
          <w:rFonts w:hint="eastAsia"/>
          <w:sz w:val="30"/>
          <w:szCs w:val="30"/>
        </w:rPr>
        <w:t>8180</w:t>
      </w:r>
      <w:r>
        <w:rPr>
          <w:rFonts w:hint="eastAsia"/>
          <w:sz w:val="30"/>
          <w:szCs w:val="30"/>
        </w:rPr>
        <w:t>吨。因为运输过程中存在损耗，所以，从芳村到番禺的总量少了</w:t>
      </w:r>
      <w:r>
        <w:rPr>
          <w:rFonts w:hint="eastAsia"/>
          <w:sz w:val="30"/>
          <w:szCs w:val="30"/>
        </w:rPr>
        <w:t>6</w:t>
      </w:r>
      <w:r>
        <w:rPr>
          <w:rFonts w:hint="eastAsia"/>
          <w:sz w:val="30"/>
          <w:szCs w:val="30"/>
        </w:rPr>
        <w:t>吨，所以运费共计</w:t>
      </w:r>
      <w:r>
        <w:rPr>
          <w:rFonts w:hint="eastAsia"/>
          <w:sz w:val="30"/>
          <w:szCs w:val="30"/>
        </w:rPr>
        <w:t>1268528.8</w:t>
      </w:r>
      <w:r>
        <w:rPr>
          <w:rFonts w:hint="eastAsia"/>
          <w:sz w:val="30"/>
          <w:szCs w:val="30"/>
        </w:rPr>
        <w:t>元。生鱼米业具体有没有找洋浦恒鸿船务公司承运这</w:t>
      </w:r>
      <w:r>
        <w:rPr>
          <w:rFonts w:hint="eastAsia"/>
          <w:sz w:val="30"/>
          <w:szCs w:val="30"/>
        </w:rPr>
        <w:t>8000</w:t>
      </w:r>
      <w:r>
        <w:rPr>
          <w:rFonts w:hint="eastAsia"/>
          <w:sz w:val="30"/>
          <w:szCs w:val="30"/>
        </w:rPr>
        <w:t>多吨的小麦，我不清楚，但根据之前的双方购销合同，承运单位应该是东方顺通船务有限公司。我任职期间从来没有与洋浦恒鸿船务公司打过交道，向这家公司支付该笔运费，当时感觉有点奇怪，并提出异议，但叶某说他自己会去找财务解释，对此我没再多问。这些运费发票由叶某交给我，最后又由叶某拿去财务部审核，所以我当时也觉得这件事情也不太正常，因为按照正常程序是由我拿去财务部审核。</w:t>
      </w:r>
    </w:p>
    <w:p w14:paraId="7F3E85AB" w14:textId="77777777" w:rsidR="00BD662B" w:rsidRDefault="00BD662B">
      <w:pPr>
        <w:spacing w:line="500" w:lineRule="atLeast"/>
        <w:ind w:firstLine="600"/>
        <w:divId w:val="1830976791"/>
        <w:rPr>
          <w:rFonts w:hint="eastAsia"/>
          <w:sz w:val="30"/>
          <w:szCs w:val="30"/>
        </w:rPr>
      </w:pPr>
      <w:r>
        <w:rPr>
          <w:rFonts w:hint="eastAsia"/>
          <w:sz w:val="30"/>
          <w:szCs w:val="30"/>
        </w:rPr>
        <w:t>王某对相关合同、发票、付款凭证等进行了辨认。</w:t>
      </w:r>
    </w:p>
    <w:p w14:paraId="1C9AF872" w14:textId="77777777" w:rsidR="00BD662B" w:rsidRDefault="00BD662B">
      <w:pPr>
        <w:spacing w:line="500" w:lineRule="atLeast"/>
        <w:ind w:firstLine="600"/>
        <w:divId w:val="309020600"/>
        <w:rPr>
          <w:rFonts w:hint="eastAsia"/>
          <w:sz w:val="30"/>
          <w:szCs w:val="30"/>
        </w:rPr>
      </w:pPr>
      <w:r>
        <w:rPr>
          <w:rFonts w:hint="eastAsia"/>
          <w:sz w:val="30"/>
          <w:szCs w:val="30"/>
        </w:rPr>
        <w:t>8.</w:t>
      </w:r>
      <w:r>
        <w:rPr>
          <w:rFonts w:hint="eastAsia"/>
          <w:sz w:val="30"/>
          <w:szCs w:val="30"/>
        </w:rPr>
        <w:t>证人叶某（时任佛储总公司综合部经理）的证言及辨认笔录。主要内容：</w:t>
      </w:r>
    </w:p>
    <w:p w14:paraId="0039E2B1" w14:textId="77777777" w:rsidR="00BD662B" w:rsidRDefault="00BD662B">
      <w:pPr>
        <w:spacing w:line="500" w:lineRule="atLeast"/>
        <w:ind w:firstLine="600"/>
        <w:divId w:val="99683233"/>
        <w:rPr>
          <w:rFonts w:hint="eastAsia"/>
          <w:sz w:val="30"/>
          <w:szCs w:val="30"/>
        </w:rPr>
      </w:pPr>
      <w:r>
        <w:rPr>
          <w:rFonts w:hint="eastAsia"/>
          <w:sz w:val="30"/>
          <w:szCs w:val="30"/>
        </w:rPr>
        <w:t>我于</w:t>
      </w:r>
      <w:r>
        <w:rPr>
          <w:rFonts w:hint="eastAsia"/>
          <w:sz w:val="30"/>
          <w:szCs w:val="30"/>
        </w:rPr>
        <w:t>2010</w:t>
      </w:r>
      <w:r>
        <w:rPr>
          <w:rFonts w:hint="eastAsia"/>
          <w:sz w:val="30"/>
          <w:szCs w:val="30"/>
        </w:rPr>
        <w:t>年任佛储总公司综合部经理，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月辞职。综合部职责是储备粮的轮换、出库入库、保管等。</w:t>
      </w:r>
      <w:r>
        <w:rPr>
          <w:rFonts w:hint="eastAsia"/>
          <w:sz w:val="30"/>
          <w:szCs w:val="30"/>
        </w:rPr>
        <w:t>2010</w:t>
      </w:r>
      <w:r>
        <w:rPr>
          <w:rFonts w:hint="eastAsia"/>
          <w:sz w:val="30"/>
          <w:szCs w:val="30"/>
        </w:rPr>
        <w:t>年，佛储总公司委托福加德公司代储小麦</w:t>
      </w:r>
      <w:r>
        <w:rPr>
          <w:rFonts w:hint="eastAsia"/>
          <w:sz w:val="30"/>
          <w:szCs w:val="30"/>
        </w:rPr>
        <w:t>1</w:t>
      </w:r>
      <w:r>
        <w:rPr>
          <w:rFonts w:hint="eastAsia"/>
          <w:sz w:val="30"/>
          <w:szCs w:val="30"/>
        </w:rPr>
        <w:t>万吨。尾号为</w:t>
      </w:r>
      <w:r>
        <w:rPr>
          <w:rFonts w:hint="eastAsia"/>
          <w:sz w:val="30"/>
          <w:szCs w:val="30"/>
        </w:rPr>
        <w:t>309A</w:t>
      </w:r>
      <w:r>
        <w:rPr>
          <w:rFonts w:hint="eastAsia"/>
          <w:sz w:val="30"/>
          <w:szCs w:val="30"/>
        </w:rPr>
        <w:t>、</w:t>
      </w:r>
      <w:r>
        <w:rPr>
          <w:rFonts w:hint="eastAsia"/>
          <w:sz w:val="30"/>
          <w:szCs w:val="30"/>
        </w:rPr>
        <w:t>331A</w:t>
      </w:r>
      <w:r>
        <w:rPr>
          <w:rFonts w:hint="eastAsia"/>
          <w:sz w:val="30"/>
          <w:szCs w:val="30"/>
        </w:rPr>
        <w:t>的两份《购销合同》，主要内容是佛储总公司向生鱼米业采购</w:t>
      </w:r>
      <w:r>
        <w:rPr>
          <w:rFonts w:hint="eastAsia"/>
          <w:sz w:val="30"/>
          <w:szCs w:val="30"/>
        </w:rPr>
        <w:t>1</w:t>
      </w:r>
      <w:r>
        <w:rPr>
          <w:rFonts w:hint="eastAsia"/>
          <w:sz w:val="30"/>
          <w:szCs w:val="30"/>
        </w:rPr>
        <w:t>万吨小麦，具体约定了小麦单价、数量、交售日期等。总经理刘日照先是向我明确合同要载明关键条款和备注信息，然后我再安排王某负责起草，王某起草好初稿后我先审核了一遍，看是否符合刘日照交代的要求，最后我再将合同交给刘日照签名审批。刘日照签名后，我再交给办公室盖上总公司印章。最后交由生鱼米业公司的曾某</w:t>
      </w:r>
      <w:r>
        <w:rPr>
          <w:rFonts w:hint="eastAsia"/>
          <w:sz w:val="30"/>
          <w:szCs w:val="30"/>
        </w:rPr>
        <w:t>1</w:t>
      </w:r>
      <w:r>
        <w:rPr>
          <w:rFonts w:hint="eastAsia"/>
          <w:sz w:val="30"/>
          <w:szCs w:val="30"/>
        </w:rPr>
        <w:t>签名。</w:t>
      </w:r>
    </w:p>
    <w:p w14:paraId="47BA5965" w14:textId="77777777" w:rsidR="00BD662B" w:rsidRDefault="00BD662B">
      <w:pPr>
        <w:spacing w:line="500" w:lineRule="atLeast"/>
        <w:ind w:firstLine="600"/>
        <w:divId w:val="867723713"/>
        <w:rPr>
          <w:rFonts w:hint="eastAsia"/>
          <w:sz w:val="30"/>
          <w:szCs w:val="30"/>
        </w:rPr>
      </w:pPr>
      <w:r>
        <w:rPr>
          <w:rFonts w:hint="eastAsia"/>
          <w:sz w:val="30"/>
          <w:szCs w:val="30"/>
        </w:rPr>
        <w:t>至于为什么在其中一份合同中特别备注“单价</w:t>
      </w:r>
      <w:r>
        <w:rPr>
          <w:rFonts w:hint="eastAsia"/>
          <w:sz w:val="30"/>
          <w:szCs w:val="30"/>
        </w:rPr>
        <w:t>2100</w:t>
      </w:r>
      <w:r>
        <w:rPr>
          <w:rFonts w:hint="eastAsia"/>
          <w:sz w:val="30"/>
          <w:szCs w:val="30"/>
        </w:rPr>
        <w:t>元</w:t>
      </w:r>
      <w:r>
        <w:rPr>
          <w:rFonts w:hint="eastAsia"/>
          <w:sz w:val="30"/>
          <w:szCs w:val="30"/>
        </w:rPr>
        <w:t>/</w:t>
      </w:r>
      <w:r>
        <w:rPr>
          <w:rFonts w:hint="eastAsia"/>
          <w:sz w:val="30"/>
          <w:szCs w:val="30"/>
        </w:rPr>
        <w:t>吨，其中货物单价</w:t>
      </w:r>
      <w:r>
        <w:rPr>
          <w:rFonts w:hint="eastAsia"/>
          <w:sz w:val="30"/>
          <w:szCs w:val="30"/>
        </w:rPr>
        <w:t>2000</w:t>
      </w:r>
      <w:r>
        <w:rPr>
          <w:rFonts w:hint="eastAsia"/>
          <w:sz w:val="30"/>
          <w:szCs w:val="30"/>
        </w:rPr>
        <w:t>元</w:t>
      </w:r>
      <w:r>
        <w:rPr>
          <w:rFonts w:hint="eastAsia"/>
          <w:sz w:val="30"/>
          <w:szCs w:val="30"/>
        </w:rPr>
        <w:t>/</w:t>
      </w:r>
      <w:r>
        <w:rPr>
          <w:rFonts w:hint="eastAsia"/>
          <w:sz w:val="30"/>
          <w:szCs w:val="30"/>
        </w:rPr>
        <w:t>吨，运费为</w:t>
      </w:r>
      <w:r>
        <w:rPr>
          <w:rFonts w:hint="eastAsia"/>
          <w:sz w:val="30"/>
          <w:szCs w:val="30"/>
        </w:rPr>
        <w:t>100</w:t>
      </w:r>
      <w:r>
        <w:rPr>
          <w:rFonts w:hint="eastAsia"/>
          <w:sz w:val="30"/>
          <w:szCs w:val="30"/>
        </w:rPr>
        <w:t>元</w:t>
      </w:r>
      <w:r>
        <w:rPr>
          <w:rFonts w:hint="eastAsia"/>
          <w:sz w:val="30"/>
          <w:szCs w:val="30"/>
        </w:rPr>
        <w:t>/</w:t>
      </w:r>
      <w:r>
        <w:rPr>
          <w:rFonts w:hint="eastAsia"/>
          <w:sz w:val="30"/>
          <w:szCs w:val="30"/>
        </w:rPr>
        <w:t>吨”，我并不清楚原因，我只是按照刘日照的指示将该内容写入合同，我没多问为什么。之后，我们综合部根据刘日照的指示，按粮食入库的实际进度，分批制作了付款手续，并交给财务部的陈某去负责支付货款。</w:t>
      </w:r>
    </w:p>
    <w:p w14:paraId="53046144" w14:textId="77777777" w:rsidR="00BD662B" w:rsidRDefault="00BD662B">
      <w:pPr>
        <w:spacing w:line="500" w:lineRule="atLeast"/>
        <w:ind w:firstLine="600"/>
        <w:divId w:val="1189759398"/>
        <w:rPr>
          <w:rFonts w:hint="eastAsia"/>
          <w:sz w:val="30"/>
          <w:szCs w:val="30"/>
        </w:rPr>
      </w:pPr>
      <w:r>
        <w:rPr>
          <w:rFonts w:hint="eastAsia"/>
          <w:sz w:val="30"/>
          <w:szCs w:val="30"/>
        </w:rPr>
        <w:t>长途运输费费用清单（总金额为</w:t>
      </w:r>
      <w:r>
        <w:rPr>
          <w:rFonts w:hint="eastAsia"/>
          <w:sz w:val="30"/>
          <w:szCs w:val="30"/>
        </w:rPr>
        <w:t>1268528.8</w:t>
      </w:r>
      <w:r>
        <w:rPr>
          <w:rFonts w:hint="eastAsia"/>
          <w:sz w:val="30"/>
          <w:szCs w:val="30"/>
        </w:rPr>
        <w:t>元）、付款通知单、银行电汇凭证、发票等涉及上述合同运输费用的单某，我都是按照刘日照的指示去制作。当时，刘日照让我分别按照</w:t>
      </w:r>
      <w:r>
        <w:rPr>
          <w:rFonts w:hint="eastAsia"/>
          <w:sz w:val="30"/>
          <w:szCs w:val="30"/>
        </w:rPr>
        <w:t>100</w:t>
      </w:r>
      <w:r>
        <w:rPr>
          <w:rFonts w:hint="eastAsia"/>
          <w:sz w:val="30"/>
          <w:szCs w:val="30"/>
        </w:rPr>
        <w:t>元、</w:t>
      </w:r>
      <w:r>
        <w:rPr>
          <w:rFonts w:hint="eastAsia"/>
          <w:sz w:val="30"/>
          <w:szCs w:val="30"/>
        </w:rPr>
        <w:t>55</w:t>
      </w:r>
      <w:r>
        <w:rPr>
          <w:rFonts w:hint="eastAsia"/>
          <w:sz w:val="30"/>
          <w:szCs w:val="30"/>
        </w:rPr>
        <w:t>元的单价计算两部分的运费。我核实了实际入库小麦数量并计算好运费总额后，我把运费总额告诉了曾某</w:t>
      </w:r>
      <w:r>
        <w:rPr>
          <w:rFonts w:hint="eastAsia"/>
          <w:sz w:val="30"/>
          <w:szCs w:val="30"/>
        </w:rPr>
        <w:t>1</w:t>
      </w:r>
      <w:r>
        <w:rPr>
          <w:rFonts w:hint="eastAsia"/>
          <w:sz w:val="30"/>
          <w:szCs w:val="30"/>
        </w:rPr>
        <w:t>，让他根据该数额去开具运费发票，之后他拿运输发票来总公司。这些单某制作好后，我按照程序呈交给刘日照审批，最后财务部将款项打入了对方账号。</w:t>
      </w:r>
    </w:p>
    <w:p w14:paraId="6A14534E" w14:textId="77777777" w:rsidR="00BD662B" w:rsidRDefault="00BD662B">
      <w:pPr>
        <w:spacing w:line="500" w:lineRule="atLeast"/>
        <w:ind w:firstLine="600"/>
        <w:divId w:val="315380543"/>
        <w:rPr>
          <w:rFonts w:hint="eastAsia"/>
          <w:sz w:val="30"/>
          <w:szCs w:val="30"/>
        </w:rPr>
      </w:pPr>
      <w:r>
        <w:rPr>
          <w:rFonts w:hint="eastAsia"/>
          <w:sz w:val="30"/>
          <w:szCs w:val="30"/>
        </w:rPr>
        <w:t>叶某对相关合同、发票、付款凭证等单某进行了辨认。</w:t>
      </w:r>
    </w:p>
    <w:p w14:paraId="28CCBCDE" w14:textId="77777777" w:rsidR="00BD662B" w:rsidRDefault="00BD662B">
      <w:pPr>
        <w:spacing w:line="500" w:lineRule="atLeast"/>
        <w:ind w:firstLine="600"/>
        <w:divId w:val="1047872501"/>
        <w:rPr>
          <w:rFonts w:hint="eastAsia"/>
          <w:sz w:val="30"/>
          <w:szCs w:val="30"/>
        </w:rPr>
      </w:pPr>
      <w:r>
        <w:rPr>
          <w:rFonts w:hint="eastAsia"/>
          <w:sz w:val="30"/>
          <w:szCs w:val="30"/>
        </w:rPr>
        <w:t>9.</w:t>
      </w:r>
      <w:r>
        <w:rPr>
          <w:rFonts w:hint="eastAsia"/>
          <w:sz w:val="30"/>
          <w:szCs w:val="30"/>
        </w:rPr>
        <w:t>同案人刘某</w:t>
      </w:r>
      <w:r>
        <w:rPr>
          <w:rFonts w:hint="eastAsia"/>
          <w:sz w:val="30"/>
          <w:szCs w:val="30"/>
        </w:rPr>
        <w:t>1</w:t>
      </w:r>
      <w:r>
        <w:rPr>
          <w:rFonts w:hint="eastAsia"/>
          <w:sz w:val="30"/>
          <w:szCs w:val="30"/>
        </w:rPr>
        <w:t>的供述及辨认笔录。主要内容：</w:t>
      </w:r>
    </w:p>
    <w:p w14:paraId="517648D8" w14:textId="77777777" w:rsidR="00BD662B" w:rsidRDefault="00BD662B">
      <w:pPr>
        <w:spacing w:line="500" w:lineRule="atLeast"/>
        <w:ind w:firstLine="600"/>
        <w:divId w:val="424808357"/>
        <w:rPr>
          <w:rFonts w:hint="eastAsia"/>
          <w:sz w:val="30"/>
          <w:szCs w:val="30"/>
        </w:rPr>
      </w:pPr>
      <w:r>
        <w:rPr>
          <w:rFonts w:hint="eastAsia"/>
          <w:sz w:val="30"/>
          <w:szCs w:val="30"/>
        </w:rPr>
        <w:t>被抓当日上午</w:t>
      </w:r>
      <w:r>
        <w:rPr>
          <w:rFonts w:hint="eastAsia"/>
          <w:sz w:val="30"/>
          <w:szCs w:val="30"/>
        </w:rPr>
        <w:t>9</w:t>
      </w:r>
      <w:r>
        <w:rPr>
          <w:rFonts w:hint="eastAsia"/>
          <w:sz w:val="30"/>
          <w:szCs w:val="30"/>
        </w:rPr>
        <w:t>时许，我在去广西的途中接到刘日照电话，他说纪委的工作人员要求我回去，需要向我了解相关情况，我便下高速调头，于当日下午</w:t>
      </w:r>
      <w:r>
        <w:rPr>
          <w:rFonts w:hint="eastAsia"/>
          <w:sz w:val="30"/>
          <w:szCs w:val="30"/>
        </w:rPr>
        <w:t>2</w:t>
      </w:r>
      <w:r>
        <w:rPr>
          <w:rFonts w:hint="eastAsia"/>
          <w:sz w:val="30"/>
          <w:szCs w:val="30"/>
        </w:rPr>
        <w:t>时许回到佛储总公司，并被纪委工作人员带走接受调查。</w:t>
      </w:r>
    </w:p>
    <w:p w14:paraId="41D56926" w14:textId="77777777" w:rsidR="00BD662B" w:rsidRDefault="00BD662B">
      <w:pPr>
        <w:spacing w:line="500" w:lineRule="atLeast"/>
        <w:ind w:firstLine="600"/>
        <w:divId w:val="1089354793"/>
        <w:rPr>
          <w:rFonts w:hint="eastAsia"/>
          <w:sz w:val="30"/>
          <w:szCs w:val="30"/>
        </w:rPr>
      </w:pPr>
      <w:r>
        <w:rPr>
          <w:rFonts w:hint="eastAsia"/>
          <w:sz w:val="30"/>
          <w:szCs w:val="30"/>
        </w:rPr>
        <w:t>2010</w:t>
      </w:r>
      <w:r>
        <w:rPr>
          <w:rFonts w:hint="eastAsia"/>
          <w:sz w:val="30"/>
          <w:szCs w:val="30"/>
        </w:rPr>
        <w:t>年初时，我跟曾某</w:t>
      </w:r>
      <w:r>
        <w:rPr>
          <w:rFonts w:hint="eastAsia"/>
          <w:sz w:val="30"/>
          <w:szCs w:val="30"/>
        </w:rPr>
        <w:t>1</w:t>
      </w:r>
      <w:r>
        <w:rPr>
          <w:rFonts w:hint="eastAsia"/>
          <w:sz w:val="30"/>
          <w:szCs w:val="30"/>
        </w:rPr>
        <w:t>说我离开佛储总公司下海做生意，曾某</w:t>
      </w:r>
      <w:r>
        <w:rPr>
          <w:rFonts w:hint="eastAsia"/>
          <w:sz w:val="30"/>
          <w:szCs w:val="30"/>
        </w:rPr>
        <w:t>1</w:t>
      </w:r>
      <w:r>
        <w:rPr>
          <w:rFonts w:hint="eastAsia"/>
          <w:sz w:val="30"/>
          <w:szCs w:val="30"/>
        </w:rPr>
        <w:t>赞成我想法，说想利用我在佛储总公司的关系和资源，成立一个粮油公司。我答应曾某</w:t>
      </w:r>
      <w:r>
        <w:rPr>
          <w:rFonts w:hint="eastAsia"/>
          <w:sz w:val="30"/>
          <w:szCs w:val="30"/>
        </w:rPr>
        <w:t>1</w:t>
      </w:r>
      <w:r>
        <w:rPr>
          <w:rFonts w:hint="eastAsia"/>
          <w:sz w:val="30"/>
          <w:szCs w:val="30"/>
        </w:rPr>
        <w:t>后，就找刘日照商量此事，于是我们去办理了博海公司设立工商手续，于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日正式成立了博海公司，工商登记为我个人独资公司。之后，进行了多次法定代表人的变更。我和曾某</w:t>
      </w:r>
      <w:r>
        <w:rPr>
          <w:rFonts w:hint="eastAsia"/>
          <w:sz w:val="30"/>
          <w:szCs w:val="30"/>
        </w:rPr>
        <w:t>1</w:t>
      </w:r>
      <w:r>
        <w:rPr>
          <w:rFonts w:hint="eastAsia"/>
          <w:sz w:val="30"/>
          <w:szCs w:val="30"/>
        </w:rPr>
        <w:t>各占</w:t>
      </w:r>
      <w:r>
        <w:rPr>
          <w:rFonts w:hint="eastAsia"/>
          <w:sz w:val="30"/>
          <w:szCs w:val="30"/>
        </w:rPr>
        <w:t>35%</w:t>
      </w:r>
      <w:r>
        <w:rPr>
          <w:rFonts w:hint="eastAsia"/>
          <w:sz w:val="30"/>
          <w:szCs w:val="30"/>
        </w:rPr>
        <w:t>股份，刘日照占</w:t>
      </w:r>
      <w:r>
        <w:rPr>
          <w:rFonts w:hint="eastAsia"/>
          <w:sz w:val="30"/>
          <w:szCs w:val="30"/>
        </w:rPr>
        <w:t>30%</w:t>
      </w:r>
      <w:r>
        <w:rPr>
          <w:rFonts w:hint="eastAsia"/>
          <w:sz w:val="30"/>
          <w:szCs w:val="30"/>
        </w:rPr>
        <w:t>股份。公司注册验资时刘日照出了</w:t>
      </w:r>
      <w:r>
        <w:rPr>
          <w:rFonts w:hint="eastAsia"/>
          <w:sz w:val="30"/>
          <w:szCs w:val="30"/>
        </w:rPr>
        <w:t>30</w:t>
      </w:r>
      <w:r>
        <w:rPr>
          <w:rFonts w:hint="eastAsia"/>
          <w:sz w:val="30"/>
          <w:szCs w:val="30"/>
        </w:rPr>
        <w:t>万，其中刘日照直接给我现金</w:t>
      </w:r>
      <w:r>
        <w:rPr>
          <w:rFonts w:hint="eastAsia"/>
          <w:sz w:val="30"/>
          <w:szCs w:val="30"/>
        </w:rPr>
        <w:t>15</w:t>
      </w:r>
      <w:r>
        <w:rPr>
          <w:rFonts w:hint="eastAsia"/>
          <w:sz w:val="30"/>
          <w:szCs w:val="30"/>
        </w:rPr>
        <w:t>万，另外</w:t>
      </w:r>
      <w:r>
        <w:rPr>
          <w:rFonts w:hint="eastAsia"/>
          <w:sz w:val="30"/>
          <w:szCs w:val="30"/>
        </w:rPr>
        <w:t>15</w:t>
      </w:r>
      <w:r>
        <w:rPr>
          <w:rFonts w:hint="eastAsia"/>
          <w:sz w:val="30"/>
          <w:szCs w:val="30"/>
        </w:rPr>
        <w:t>万是在他银行卡内取现。具体到出资方式，我和刘日照实际上没有注入资金，前期启动资金都是由生鱼米业公司支付。公司这些年来一直都是由我负责运营管理，但对于大额生意，我会向曾某</w:t>
      </w:r>
      <w:r>
        <w:rPr>
          <w:rFonts w:hint="eastAsia"/>
          <w:sz w:val="30"/>
          <w:szCs w:val="30"/>
        </w:rPr>
        <w:t>1</w:t>
      </w:r>
      <w:r>
        <w:rPr>
          <w:rFonts w:hint="eastAsia"/>
          <w:sz w:val="30"/>
          <w:szCs w:val="30"/>
        </w:rPr>
        <w:t>和刘日照说一下。</w:t>
      </w:r>
    </w:p>
    <w:p w14:paraId="332FB91D" w14:textId="77777777" w:rsidR="00BD662B" w:rsidRDefault="00BD662B">
      <w:pPr>
        <w:spacing w:line="500" w:lineRule="atLeast"/>
        <w:ind w:firstLine="600"/>
        <w:divId w:val="444084312"/>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刘日照跟我说佛储总公司需要找公司作代管，让我去找几千吨进口小麦作为货源。之后，得知浙江舟山粮库有一批进口小麦准备出库，于是我找到舟山的个体户王姓老板，后他反馈了价格，同时他提出要以代理费名义收取</w:t>
      </w:r>
      <w:r>
        <w:rPr>
          <w:rFonts w:hint="eastAsia"/>
          <w:sz w:val="30"/>
          <w:szCs w:val="30"/>
        </w:rPr>
        <w:t>50</w:t>
      </w:r>
      <w:r>
        <w:rPr>
          <w:rFonts w:hint="eastAsia"/>
          <w:sz w:val="30"/>
          <w:szCs w:val="30"/>
        </w:rPr>
        <w:t>元</w:t>
      </w:r>
      <w:r>
        <w:rPr>
          <w:rFonts w:hint="eastAsia"/>
          <w:sz w:val="30"/>
          <w:szCs w:val="30"/>
        </w:rPr>
        <w:t>/</w:t>
      </w:r>
      <w:r>
        <w:rPr>
          <w:rFonts w:hint="eastAsia"/>
          <w:sz w:val="30"/>
          <w:szCs w:val="30"/>
        </w:rPr>
        <w:t>吨的回扣。结合王老板的报价，经我估算，该批小麦运回广东需要成本约每吨</w:t>
      </w:r>
      <w:r>
        <w:rPr>
          <w:rFonts w:hint="eastAsia"/>
          <w:sz w:val="30"/>
          <w:szCs w:val="30"/>
        </w:rPr>
        <w:t>1900</w:t>
      </w:r>
      <w:r>
        <w:rPr>
          <w:rFonts w:hint="eastAsia"/>
          <w:sz w:val="30"/>
          <w:szCs w:val="30"/>
        </w:rPr>
        <w:t>多元（含运费等）。我、曾某</w:t>
      </w:r>
      <w:r>
        <w:rPr>
          <w:rFonts w:hint="eastAsia"/>
          <w:sz w:val="30"/>
          <w:szCs w:val="30"/>
        </w:rPr>
        <w:t>1</w:t>
      </w:r>
      <w:r>
        <w:rPr>
          <w:rFonts w:hint="eastAsia"/>
          <w:sz w:val="30"/>
          <w:szCs w:val="30"/>
        </w:rPr>
        <w:t>、刘日照一起在刘日照办公室商量此事，我建议把这批小麦拍回来，然后销给佛储粮总公司，并说运回广东总费用每吨约</w:t>
      </w:r>
      <w:r>
        <w:rPr>
          <w:rFonts w:hint="eastAsia"/>
          <w:sz w:val="30"/>
          <w:szCs w:val="30"/>
        </w:rPr>
        <w:t>1900</w:t>
      </w:r>
      <w:r>
        <w:rPr>
          <w:rFonts w:hint="eastAsia"/>
          <w:sz w:val="30"/>
          <w:szCs w:val="30"/>
        </w:rPr>
        <w:t>元，刘日照听完之后表示同意并决定以生鱼米业公司的名义去拍买，然后销售给佛储粮总公司，佛储粮总公司再以不超</w:t>
      </w:r>
      <w:r>
        <w:rPr>
          <w:rFonts w:hint="eastAsia"/>
          <w:sz w:val="30"/>
          <w:szCs w:val="30"/>
        </w:rPr>
        <w:t>2100</w:t>
      </w:r>
      <w:r>
        <w:rPr>
          <w:rFonts w:hint="eastAsia"/>
          <w:sz w:val="30"/>
          <w:szCs w:val="30"/>
        </w:rPr>
        <w:t>元</w:t>
      </w:r>
      <w:r>
        <w:rPr>
          <w:rFonts w:hint="eastAsia"/>
          <w:sz w:val="30"/>
          <w:szCs w:val="30"/>
        </w:rPr>
        <w:t>/</w:t>
      </w:r>
      <w:r>
        <w:rPr>
          <w:rFonts w:hint="eastAsia"/>
          <w:sz w:val="30"/>
          <w:szCs w:val="30"/>
        </w:rPr>
        <w:t>吨的价格向生鱼米业公司购买，刘日照当时还表示，这单生意的利润转到博海公司内，作为博海公司的启动资金，曾某</w:t>
      </w:r>
      <w:r>
        <w:rPr>
          <w:rFonts w:hint="eastAsia"/>
          <w:sz w:val="30"/>
          <w:szCs w:val="30"/>
        </w:rPr>
        <w:t>1</w:t>
      </w:r>
      <w:r>
        <w:rPr>
          <w:rFonts w:hint="eastAsia"/>
          <w:sz w:val="30"/>
          <w:szCs w:val="30"/>
        </w:rPr>
        <w:t>表示到时会把赚到的钱转入博海公司。之后生鱼米业与佛储总公司签订了相关购销合同，约定交货价格为</w:t>
      </w:r>
      <w:r>
        <w:rPr>
          <w:rFonts w:hint="eastAsia"/>
          <w:sz w:val="30"/>
          <w:szCs w:val="30"/>
        </w:rPr>
        <w:t>2100</w:t>
      </w:r>
      <w:r>
        <w:rPr>
          <w:rFonts w:hint="eastAsia"/>
          <w:sz w:val="30"/>
          <w:szCs w:val="30"/>
        </w:rPr>
        <w:t>元</w:t>
      </w:r>
      <w:r>
        <w:rPr>
          <w:rFonts w:hint="eastAsia"/>
          <w:sz w:val="30"/>
          <w:szCs w:val="30"/>
        </w:rPr>
        <w:t>/</w:t>
      </w:r>
      <w:r>
        <w:rPr>
          <w:rFonts w:hint="eastAsia"/>
          <w:sz w:val="30"/>
          <w:szCs w:val="30"/>
        </w:rPr>
        <w:t>吨。</w:t>
      </w:r>
    </w:p>
    <w:p w14:paraId="48DD4D00" w14:textId="77777777" w:rsidR="00BD662B" w:rsidRDefault="00BD662B">
      <w:pPr>
        <w:spacing w:line="500" w:lineRule="atLeast"/>
        <w:ind w:firstLine="600"/>
        <w:divId w:val="958758470"/>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月份，我和曾某</w:t>
      </w:r>
      <w:r>
        <w:rPr>
          <w:rFonts w:hint="eastAsia"/>
          <w:sz w:val="30"/>
          <w:szCs w:val="30"/>
        </w:rPr>
        <w:t>1</w:t>
      </w:r>
      <w:r>
        <w:rPr>
          <w:rFonts w:hint="eastAsia"/>
          <w:sz w:val="30"/>
          <w:szCs w:val="30"/>
        </w:rPr>
        <w:t>到浙江舟山参与拍买该批小麦，最后以底价成交（每吨美红冬小麦约</w:t>
      </w:r>
      <w:r>
        <w:rPr>
          <w:rFonts w:hint="eastAsia"/>
          <w:sz w:val="30"/>
          <w:szCs w:val="30"/>
        </w:rPr>
        <w:t>1580</w:t>
      </w:r>
      <w:r>
        <w:rPr>
          <w:rFonts w:hint="eastAsia"/>
          <w:sz w:val="30"/>
          <w:szCs w:val="30"/>
        </w:rPr>
        <w:t>元、每吨澳标小麦约</w:t>
      </w:r>
      <w:r>
        <w:rPr>
          <w:rFonts w:hint="eastAsia"/>
          <w:sz w:val="30"/>
          <w:szCs w:val="30"/>
        </w:rPr>
        <w:t>1650</w:t>
      </w:r>
      <w:r>
        <w:rPr>
          <w:rFonts w:hint="eastAsia"/>
          <w:sz w:val="30"/>
          <w:szCs w:val="30"/>
        </w:rPr>
        <w:t>元），共计约</w:t>
      </w:r>
      <w:r>
        <w:rPr>
          <w:rFonts w:hint="eastAsia"/>
          <w:sz w:val="30"/>
          <w:szCs w:val="30"/>
        </w:rPr>
        <w:t>8100</w:t>
      </w:r>
      <w:r>
        <w:rPr>
          <w:rFonts w:hint="eastAsia"/>
          <w:sz w:val="30"/>
          <w:szCs w:val="30"/>
        </w:rPr>
        <w:t>吨。之后，我们找到之前联系过的王老板，让其协助将这批小麦运到广州福加德公司的仓库。最后这批</w:t>
      </w:r>
      <w:r>
        <w:rPr>
          <w:rFonts w:hint="eastAsia"/>
          <w:sz w:val="30"/>
          <w:szCs w:val="30"/>
        </w:rPr>
        <w:t>8100</w:t>
      </w:r>
      <w:r>
        <w:rPr>
          <w:rFonts w:hint="eastAsia"/>
          <w:sz w:val="30"/>
          <w:szCs w:val="30"/>
        </w:rPr>
        <w:t>吨小麦的平均成本价约为</w:t>
      </w:r>
      <w:r>
        <w:rPr>
          <w:rFonts w:hint="eastAsia"/>
          <w:sz w:val="30"/>
          <w:szCs w:val="30"/>
        </w:rPr>
        <w:t>1800</w:t>
      </w:r>
      <w:r>
        <w:rPr>
          <w:rFonts w:hint="eastAsia"/>
          <w:sz w:val="30"/>
          <w:szCs w:val="30"/>
        </w:rPr>
        <w:t>元</w:t>
      </w:r>
      <w:r>
        <w:rPr>
          <w:rFonts w:hint="eastAsia"/>
          <w:sz w:val="30"/>
          <w:szCs w:val="30"/>
        </w:rPr>
        <w:t>/</w:t>
      </w:r>
      <w:r>
        <w:rPr>
          <w:rFonts w:hint="eastAsia"/>
          <w:sz w:val="30"/>
          <w:szCs w:val="30"/>
        </w:rPr>
        <w:t>吨。卖给佛储总公司每吨约有</w:t>
      </w:r>
      <w:r>
        <w:rPr>
          <w:rFonts w:hint="eastAsia"/>
          <w:sz w:val="30"/>
          <w:szCs w:val="30"/>
        </w:rPr>
        <w:t>300</w:t>
      </w:r>
      <w:r>
        <w:rPr>
          <w:rFonts w:hint="eastAsia"/>
          <w:sz w:val="30"/>
          <w:szCs w:val="30"/>
        </w:rPr>
        <w:t>元利润。舟山这批小麦采购回来后，由于市场上小麦价格上涨，曾某</w:t>
      </w:r>
      <w:r>
        <w:rPr>
          <w:rFonts w:hint="eastAsia"/>
          <w:sz w:val="30"/>
          <w:szCs w:val="30"/>
        </w:rPr>
        <w:t>1</w:t>
      </w:r>
      <w:r>
        <w:rPr>
          <w:rFonts w:hint="eastAsia"/>
          <w:sz w:val="30"/>
          <w:szCs w:val="30"/>
        </w:rPr>
        <w:t>就出售了约</w:t>
      </w:r>
      <w:r>
        <w:rPr>
          <w:rFonts w:hint="eastAsia"/>
          <w:sz w:val="30"/>
          <w:szCs w:val="30"/>
        </w:rPr>
        <w:t>1000</w:t>
      </w:r>
      <w:r>
        <w:rPr>
          <w:rFonts w:hint="eastAsia"/>
          <w:sz w:val="30"/>
          <w:szCs w:val="30"/>
        </w:rPr>
        <w:t>多吨小麦。由于从浙江采购回来的这批小麦被曾某</w:t>
      </w:r>
      <w:r>
        <w:rPr>
          <w:rFonts w:hint="eastAsia"/>
          <w:sz w:val="30"/>
          <w:szCs w:val="30"/>
        </w:rPr>
        <w:t>1</w:t>
      </w:r>
      <w:r>
        <w:rPr>
          <w:rFonts w:hint="eastAsia"/>
          <w:sz w:val="30"/>
          <w:szCs w:val="30"/>
        </w:rPr>
        <w:t>出售了</w:t>
      </w:r>
      <w:r>
        <w:rPr>
          <w:rFonts w:hint="eastAsia"/>
          <w:sz w:val="30"/>
          <w:szCs w:val="30"/>
        </w:rPr>
        <w:t>1000</w:t>
      </w:r>
      <w:r>
        <w:rPr>
          <w:rFonts w:hint="eastAsia"/>
          <w:sz w:val="30"/>
          <w:szCs w:val="30"/>
        </w:rPr>
        <w:t>多吨，凑不够</w:t>
      </w:r>
      <w:r>
        <w:rPr>
          <w:rFonts w:hint="eastAsia"/>
          <w:sz w:val="30"/>
          <w:szCs w:val="30"/>
        </w:rPr>
        <w:t>10000</w:t>
      </w:r>
      <w:r>
        <w:rPr>
          <w:rFonts w:hint="eastAsia"/>
          <w:sz w:val="30"/>
          <w:szCs w:val="30"/>
        </w:rPr>
        <w:t>吨，后来曾某</w:t>
      </w:r>
      <w:r>
        <w:rPr>
          <w:rFonts w:hint="eastAsia"/>
          <w:sz w:val="30"/>
          <w:szCs w:val="30"/>
        </w:rPr>
        <w:t>1</w:t>
      </w:r>
      <w:r>
        <w:rPr>
          <w:rFonts w:hint="eastAsia"/>
          <w:sz w:val="30"/>
          <w:szCs w:val="30"/>
        </w:rPr>
        <w:t>又从江西采购了一批小麦，一并运到广州福加德公司的仓库，大概每吨也是</w:t>
      </w:r>
      <w:r>
        <w:rPr>
          <w:rFonts w:hint="eastAsia"/>
          <w:sz w:val="30"/>
          <w:szCs w:val="30"/>
        </w:rPr>
        <w:t>200</w:t>
      </w:r>
      <w:r>
        <w:rPr>
          <w:rFonts w:hint="eastAsia"/>
          <w:sz w:val="30"/>
          <w:szCs w:val="30"/>
        </w:rPr>
        <w:t>余元的利润。舟山这批小麦分多批次运到番禺，第一批款项先由生鱼米业公司支付，运回广东后佛储总公司就将第一批款项支付了生鱼米业公司，生鱼米业公司再用这笔钱支付第二批货款，这样循环操作，生鱼米业公司只需要支付前期的一小笔货款后，就可以完成全部约</w:t>
      </w:r>
      <w:r>
        <w:rPr>
          <w:rFonts w:hint="eastAsia"/>
          <w:sz w:val="30"/>
          <w:szCs w:val="30"/>
        </w:rPr>
        <w:t>8100</w:t>
      </w:r>
      <w:r>
        <w:rPr>
          <w:rFonts w:hint="eastAsia"/>
          <w:sz w:val="30"/>
          <w:szCs w:val="30"/>
        </w:rPr>
        <w:t>吨的小麦的交易。这笔生意大约赚了</w:t>
      </w:r>
      <w:r>
        <w:rPr>
          <w:rFonts w:hint="eastAsia"/>
          <w:sz w:val="30"/>
          <w:szCs w:val="30"/>
        </w:rPr>
        <w:t>300</w:t>
      </w:r>
      <w:r>
        <w:rPr>
          <w:rFonts w:hint="eastAsia"/>
          <w:sz w:val="30"/>
          <w:szCs w:val="30"/>
        </w:rPr>
        <w:t>万元。</w:t>
      </w:r>
    </w:p>
    <w:p w14:paraId="6CDFCD11" w14:textId="77777777" w:rsidR="00BD662B" w:rsidRDefault="00BD662B">
      <w:pPr>
        <w:spacing w:line="500" w:lineRule="atLeast"/>
        <w:ind w:firstLine="600"/>
        <w:divId w:val="2003851115"/>
        <w:rPr>
          <w:rFonts w:hint="eastAsia"/>
          <w:sz w:val="30"/>
          <w:szCs w:val="30"/>
        </w:rPr>
      </w:pPr>
      <w:r>
        <w:rPr>
          <w:rFonts w:hint="eastAsia"/>
          <w:sz w:val="30"/>
          <w:szCs w:val="30"/>
        </w:rPr>
        <w:t>由于这批小麦购销合同由生鱼米业公司与佛储粮总公司签订，所以收到全部货款后，曾某</w:t>
      </w:r>
      <w:r>
        <w:rPr>
          <w:rFonts w:hint="eastAsia"/>
          <w:sz w:val="30"/>
          <w:szCs w:val="30"/>
        </w:rPr>
        <w:t>1</w:t>
      </w:r>
      <w:r>
        <w:rPr>
          <w:rFonts w:hint="eastAsia"/>
          <w:sz w:val="30"/>
          <w:szCs w:val="30"/>
        </w:rPr>
        <w:t>提留了部分利润给生鱼米业，再将余下的</w:t>
      </w:r>
      <w:r>
        <w:rPr>
          <w:rFonts w:hint="eastAsia"/>
          <w:sz w:val="30"/>
          <w:szCs w:val="30"/>
        </w:rPr>
        <w:t>250</w:t>
      </w:r>
      <w:r>
        <w:rPr>
          <w:rFonts w:hint="eastAsia"/>
          <w:sz w:val="30"/>
          <w:szCs w:val="30"/>
        </w:rPr>
        <w:t>多万元转给博海公司刘某</w:t>
      </w:r>
      <w:r>
        <w:rPr>
          <w:rFonts w:hint="eastAsia"/>
          <w:sz w:val="30"/>
          <w:szCs w:val="30"/>
        </w:rPr>
        <w:t>3</w:t>
      </w:r>
      <w:r>
        <w:rPr>
          <w:rFonts w:hint="eastAsia"/>
          <w:sz w:val="30"/>
          <w:szCs w:val="30"/>
        </w:rPr>
        <w:t>的账户内。博海公司成立后，为了方便处理资金，我就用我姐刘某</w:t>
      </w:r>
      <w:r>
        <w:rPr>
          <w:rFonts w:hint="eastAsia"/>
          <w:sz w:val="30"/>
          <w:szCs w:val="30"/>
        </w:rPr>
        <w:t>3</w:t>
      </w:r>
      <w:r>
        <w:rPr>
          <w:rFonts w:hint="eastAsia"/>
          <w:sz w:val="30"/>
          <w:szCs w:val="30"/>
        </w:rPr>
        <w:t>的名字在工行办了一个账户，用于博海公司的资金周转。因这批小麦购销合同的双方是佛储总公司和生鱼米业，这笔利润到账后，我和曾某</w:t>
      </w:r>
      <w:r>
        <w:rPr>
          <w:rFonts w:hint="eastAsia"/>
          <w:sz w:val="30"/>
          <w:szCs w:val="30"/>
        </w:rPr>
        <w:t>1</w:t>
      </w:r>
      <w:r>
        <w:rPr>
          <w:rFonts w:hint="eastAsia"/>
          <w:sz w:val="30"/>
          <w:szCs w:val="30"/>
        </w:rPr>
        <w:t>暂时没有想出好办法把这</w:t>
      </w:r>
      <w:r>
        <w:rPr>
          <w:rFonts w:hint="eastAsia"/>
          <w:sz w:val="30"/>
          <w:szCs w:val="30"/>
        </w:rPr>
        <w:t>250</w:t>
      </w:r>
      <w:r>
        <w:rPr>
          <w:rFonts w:hint="eastAsia"/>
          <w:sz w:val="30"/>
          <w:szCs w:val="30"/>
        </w:rPr>
        <w:t>万元从生鱼米业公司账户转出，因为没办法开具支票。为此，我曾向曾某</w:t>
      </w:r>
      <w:r>
        <w:rPr>
          <w:rFonts w:hint="eastAsia"/>
          <w:sz w:val="30"/>
          <w:szCs w:val="30"/>
        </w:rPr>
        <w:t>1</w:t>
      </w:r>
      <w:r>
        <w:rPr>
          <w:rFonts w:hint="eastAsia"/>
          <w:sz w:val="30"/>
          <w:szCs w:val="30"/>
        </w:rPr>
        <w:t>提出，可以想办法把钱支付到我的一个江西的客户那里，代博海公司支付货款，但曾某</w:t>
      </w:r>
      <w:r>
        <w:rPr>
          <w:rFonts w:hint="eastAsia"/>
          <w:sz w:val="30"/>
          <w:szCs w:val="30"/>
        </w:rPr>
        <w:t>1</w:t>
      </w:r>
      <w:r>
        <w:rPr>
          <w:rFonts w:hint="eastAsia"/>
          <w:sz w:val="30"/>
          <w:szCs w:val="30"/>
        </w:rPr>
        <w:t>不同意这样操作。后来，曾某</w:t>
      </w:r>
      <w:r>
        <w:rPr>
          <w:rFonts w:hint="eastAsia"/>
          <w:sz w:val="30"/>
          <w:szCs w:val="30"/>
        </w:rPr>
        <w:t>1</w:t>
      </w:r>
      <w:r>
        <w:rPr>
          <w:rFonts w:hint="eastAsia"/>
          <w:sz w:val="30"/>
          <w:szCs w:val="30"/>
        </w:rPr>
        <w:t>想到让我找相熟的运输公司开具运输发票将这笔钱从生鱼米业公司套出，还能帮助生鱼米业达到逃税的目的。具体来讲，就是先由生鱼米业公司将这</w:t>
      </w:r>
      <w:r>
        <w:rPr>
          <w:rFonts w:hint="eastAsia"/>
          <w:sz w:val="30"/>
          <w:szCs w:val="30"/>
        </w:rPr>
        <w:t>250</w:t>
      </w:r>
      <w:r>
        <w:rPr>
          <w:rFonts w:hint="eastAsia"/>
          <w:sz w:val="30"/>
          <w:szCs w:val="30"/>
        </w:rPr>
        <w:t>多万元分笔转给几家运输公司，运输公司再给生鱼米业代开发票，运输公司收到钱后，再将钱打入我们提供的几个私人账户，这几个私人账户再将钱转入刘某</w:t>
      </w:r>
      <w:r>
        <w:rPr>
          <w:rFonts w:hint="eastAsia"/>
          <w:sz w:val="30"/>
          <w:szCs w:val="30"/>
        </w:rPr>
        <w:t>3</w:t>
      </w:r>
      <w:r>
        <w:rPr>
          <w:rFonts w:hint="eastAsia"/>
          <w:sz w:val="30"/>
          <w:szCs w:val="30"/>
        </w:rPr>
        <w:t>账户。</w:t>
      </w:r>
    </w:p>
    <w:p w14:paraId="60CAFDBC" w14:textId="77777777" w:rsidR="00BD662B" w:rsidRDefault="00BD662B">
      <w:pPr>
        <w:spacing w:line="500" w:lineRule="atLeast"/>
        <w:ind w:firstLine="600"/>
        <w:divId w:val="1411929550"/>
        <w:rPr>
          <w:rFonts w:hint="eastAsia"/>
          <w:sz w:val="30"/>
          <w:szCs w:val="30"/>
        </w:rPr>
      </w:pPr>
      <w:r>
        <w:rPr>
          <w:rFonts w:hint="eastAsia"/>
          <w:sz w:val="30"/>
          <w:szCs w:val="30"/>
        </w:rPr>
        <w:t>我记得广州天臣物流公司的老板胡某是我找的，我于</w:t>
      </w:r>
      <w:r>
        <w:rPr>
          <w:rFonts w:hint="eastAsia"/>
          <w:sz w:val="30"/>
          <w:szCs w:val="30"/>
        </w:rPr>
        <w:t>2010</w:t>
      </w:r>
      <w:r>
        <w:rPr>
          <w:rFonts w:hint="eastAsia"/>
          <w:sz w:val="30"/>
          <w:szCs w:val="30"/>
        </w:rPr>
        <w:t>年认识她，通过她公司和她控制的个人账户转回来</w:t>
      </w:r>
      <w:r>
        <w:rPr>
          <w:rFonts w:hint="eastAsia"/>
          <w:sz w:val="30"/>
          <w:szCs w:val="30"/>
        </w:rPr>
        <w:t>200</w:t>
      </w:r>
      <w:r>
        <w:rPr>
          <w:rFonts w:hint="eastAsia"/>
          <w:sz w:val="30"/>
          <w:szCs w:val="30"/>
        </w:rPr>
        <w:t>多万元，其中包括胡某、罗某，肖扬清的账户。</w:t>
      </w:r>
      <w:r>
        <w:rPr>
          <w:rFonts w:hint="eastAsia"/>
          <w:sz w:val="30"/>
          <w:szCs w:val="30"/>
        </w:rPr>
        <w:t>2012-2013</w:t>
      </w:r>
      <w:r>
        <w:rPr>
          <w:rFonts w:hint="eastAsia"/>
          <w:sz w:val="30"/>
          <w:szCs w:val="30"/>
        </w:rPr>
        <w:t>年，胡某按照我们的约定再将钱转入我姐刘某</w:t>
      </w:r>
      <w:r>
        <w:rPr>
          <w:rFonts w:hint="eastAsia"/>
          <w:sz w:val="30"/>
          <w:szCs w:val="30"/>
        </w:rPr>
        <w:t>3</w:t>
      </w:r>
      <w:r>
        <w:rPr>
          <w:rFonts w:hint="eastAsia"/>
          <w:sz w:val="30"/>
          <w:szCs w:val="30"/>
        </w:rPr>
        <w:t>的银行账户，我再陆续将钱从刘某</w:t>
      </w:r>
      <w:r>
        <w:rPr>
          <w:rFonts w:hint="eastAsia"/>
          <w:sz w:val="30"/>
          <w:szCs w:val="30"/>
        </w:rPr>
        <w:t>3</w:t>
      </w:r>
      <w:r>
        <w:rPr>
          <w:rFonts w:hint="eastAsia"/>
          <w:sz w:val="30"/>
          <w:szCs w:val="30"/>
        </w:rPr>
        <w:t>账户转入到博海公司账户，具体转入数额以办案单位查证为证。曾某</w:t>
      </w:r>
      <w:r>
        <w:rPr>
          <w:rFonts w:hint="eastAsia"/>
          <w:sz w:val="30"/>
          <w:szCs w:val="30"/>
        </w:rPr>
        <w:t>1</w:t>
      </w:r>
      <w:r>
        <w:rPr>
          <w:rFonts w:hint="eastAsia"/>
          <w:sz w:val="30"/>
          <w:szCs w:val="30"/>
        </w:rPr>
        <w:t>有没有联系一些运输公司开具发票，我不太确定，以查证为准。</w:t>
      </w:r>
      <w:r>
        <w:rPr>
          <w:rFonts w:hint="eastAsia"/>
          <w:sz w:val="30"/>
          <w:szCs w:val="30"/>
        </w:rPr>
        <w:t>2011</w:t>
      </w:r>
      <w:r>
        <w:rPr>
          <w:rFonts w:hint="eastAsia"/>
          <w:sz w:val="30"/>
          <w:szCs w:val="30"/>
        </w:rPr>
        <w:t>年下半年，曾某</w:t>
      </w:r>
      <w:r>
        <w:rPr>
          <w:rFonts w:hint="eastAsia"/>
          <w:sz w:val="30"/>
          <w:szCs w:val="30"/>
        </w:rPr>
        <w:t>1</w:t>
      </w:r>
      <w:r>
        <w:rPr>
          <w:rFonts w:hint="eastAsia"/>
          <w:sz w:val="30"/>
          <w:szCs w:val="30"/>
        </w:rPr>
        <w:t>说要把这笔利润转到博海公司，我于是联系胡某，胡某当时给我看过三张江西运输发票，上面分别有胡某、罗某等三人的账号。这三张发票是洋浦恒鸿船务有限公司开给佛储总公司的发票，我不知道这家公司，也没有和这家公司打过交道。</w:t>
      </w:r>
    </w:p>
    <w:p w14:paraId="6674F92D" w14:textId="77777777" w:rsidR="00BD662B" w:rsidRDefault="00BD662B">
      <w:pPr>
        <w:spacing w:line="500" w:lineRule="atLeast"/>
        <w:ind w:firstLine="600"/>
        <w:divId w:val="1571620131"/>
        <w:rPr>
          <w:rFonts w:hint="eastAsia"/>
          <w:sz w:val="30"/>
          <w:szCs w:val="30"/>
        </w:rPr>
      </w:pPr>
      <w:r>
        <w:rPr>
          <w:rFonts w:hint="eastAsia"/>
          <w:sz w:val="30"/>
          <w:szCs w:val="30"/>
        </w:rPr>
        <w:t>我、刘日照、曾某</w:t>
      </w:r>
      <w:r>
        <w:rPr>
          <w:rFonts w:hint="eastAsia"/>
          <w:sz w:val="30"/>
          <w:szCs w:val="30"/>
        </w:rPr>
        <w:t>1</w:t>
      </w:r>
      <w:r>
        <w:rPr>
          <w:rFonts w:hint="eastAsia"/>
          <w:sz w:val="30"/>
          <w:szCs w:val="30"/>
        </w:rPr>
        <w:t>原本计划用这利润作为设立的博海公司启动资金，结果由于钱到生鱼米业公司账户后一直没办法转出，我控制的刘某</w:t>
      </w:r>
      <w:r>
        <w:rPr>
          <w:rFonts w:hint="eastAsia"/>
          <w:sz w:val="30"/>
          <w:szCs w:val="30"/>
        </w:rPr>
        <w:t>3</w:t>
      </w:r>
      <w:r>
        <w:rPr>
          <w:rFonts w:hint="eastAsia"/>
          <w:sz w:val="30"/>
          <w:szCs w:val="30"/>
        </w:rPr>
        <w:t>账户收到这些款项后，再以借款形式转入博海公司的账户，用于公司日常经营和支付货款使用。</w:t>
      </w:r>
    </w:p>
    <w:p w14:paraId="3088120F" w14:textId="77777777" w:rsidR="00BD662B" w:rsidRDefault="00BD662B">
      <w:pPr>
        <w:spacing w:line="500" w:lineRule="atLeast"/>
        <w:ind w:firstLine="600"/>
        <w:divId w:val="171796862"/>
        <w:rPr>
          <w:rFonts w:hint="eastAsia"/>
          <w:sz w:val="30"/>
          <w:szCs w:val="30"/>
        </w:rPr>
      </w:pPr>
      <w:r>
        <w:rPr>
          <w:rFonts w:hint="eastAsia"/>
          <w:sz w:val="30"/>
          <w:szCs w:val="30"/>
        </w:rPr>
        <w:t>刘某</w:t>
      </w:r>
      <w:r>
        <w:rPr>
          <w:rFonts w:hint="eastAsia"/>
          <w:sz w:val="30"/>
          <w:szCs w:val="30"/>
        </w:rPr>
        <w:t>1</w:t>
      </w:r>
      <w:r>
        <w:rPr>
          <w:rFonts w:hint="eastAsia"/>
          <w:sz w:val="30"/>
          <w:szCs w:val="30"/>
        </w:rPr>
        <w:t>对佛储总公司购销合同及运输发票、刘某</w:t>
      </w:r>
      <w:r>
        <w:rPr>
          <w:rFonts w:hint="eastAsia"/>
          <w:sz w:val="30"/>
          <w:szCs w:val="30"/>
        </w:rPr>
        <w:t>3</w:t>
      </w:r>
      <w:r>
        <w:rPr>
          <w:rFonts w:hint="eastAsia"/>
          <w:sz w:val="30"/>
          <w:szCs w:val="30"/>
        </w:rPr>
        <w:t>的银行账户交易明细等合同及票据进行了辨认与确认。</w:t>
      </w:r>
    </w:p>
    <w:p w14:paraId="6F2993B3" w14:textId="77777777" w:rsidR="00BD662B" w:rsidRDefault="00BD662B">
      <w:pPr>
        <w:spacing w:line="500" w:lineRule="atLeast"/>
        <w:ind w:firstLine="600"/>
        <w:divId w:val="955677211"/>
        <w:rPr>
          <w:rFonts w:hint="eastAsia"/>
          <w:sz w:val="30"/>
          <w:szCs w:val="30"/>
        </w:rPr>
      </w:pPr>
      <w:r>
        <w:rPr>
          <w:rFonts w:hint="eastAsia"/>
          <w:sz w:val="30"/>
          <w:szCs w:val="30"/>
        </w:rPr>
        <w:t>10.</w:t>
      </w:r>
      <w:r>
        <w:rPr>
          <w:rFonts w:hint="eastAsia"/>
          <w:sz w:val="30"/>
          <w:szCs w:val="30"/>
        </w:rPr>
        <w:t>同案人曾某</w:t>
      </w:r>
      <w:r>
        <w:rPr>
          <w:rFonts w:hint="eastAsia"/>
          <w:sz w:val="30"/>
          <w:szCs w:val="30"/>
        </w:rPr>
        <w:t>1</w:t>
      </w:r>
      <w:r>
        <w:rPr>
          <w:rFonts w:hint="eastAsia"/>
          <w:sz w:val="30"/>
          <w:szCs w:val="30"/>
        </w:rPr>
        <w:t>的供述及辨认笔录。主要内容：</w:t>
      </w:r>
    </w:p>
    <w:p w14:paraId="29143A75" w14:textId="77777777" w:rsidR="00BD662B" w:rsidRDefault="00BD662B">
      <w:pPr>
        <w:spacing w:line="500" w:lineRule="atLeast"/>
        <w:ind w:firstLine="600"/>
        <w:divId w:val="148596153"/>
        <w:rPr>
          <w:rFonts w:hint="eastAsia"/>
          <w:sz w:val="30"/>
          <w:szCs w:val="30"/>
        </w:rPr>
      </w:pPr>
      <w:r>
        <w:rPr>
          <w:rFonts w:hint="eastAsia"/>
          <w:sz w:val="30"/>
          <w:szCs w:val="30"/>
        </w:rPr>
        <w:t>2010</w:t>
      </w:r>
      <w:r>
        <w:rPr>
          <w:rFonts w:hint="eastAsia"/>
          <w:sz w:val="30"/>
          <w:szCs w:val="30"/>
        </w:rPr>
        <w:t>年春节前，刘某</w:t>
      </w:r>
      <w:r>
        <w:rPr>
          <w:rFonts w:hint="eastAsia"/>
          <w:sz w:val="30"/>
          <w:szCs w:val="30"/>
        </w:rPr>
        <w:t>1</w:t>
      </w:r>
      <w:r>
        <w:rPr>
          <w:rFonts w:hint="eastAsia"/>
          <w:sz w:val="30"/>
          <w:szCs w:val="30"/>
        </w:rPr>
        <w:t>跟我说，他想辞职成立一个粮油贸易公司，并邀请我一起合伙。后来，刘某</w:t>
      </w:r>
      <w:r>
        <w:rPr>
          <w:rFonts w:hint="eastAsia"/>
          <w:sz w:val="30"/>
          <w:szCs w:val="30"/>
        </w:rPr>
        <w:t>1</w:t>
      </w:r>
      <w:r>
        <w:rPr>
          <w:rFonts w:hint="eastAsia"/>
          <w:sz w:val="30"/>
          <w:szCs w:val="30"/>
        </w:rPr>
        <w:t>成立了博海公司，我投资入股</w:t>
      </w:r>
      <w:r>
        <w:rPr>
          <w:rFonts w:hint="eastAsia"/>
          <w:sz w:val="30"/>
          <w:szCs w:val="30"/>
        </w:rPr>
        <w:t>35</w:t>
      </w:r>
      <w:r>
        <w:rPr>
          <w:rFonts w:hint="eastAsia"/>
          <w:sz w:val="30"/>
          <w:szCs w:val="30"/>
        </w:rPr>
        <w:t>万，但我只是隐名股东，没有在工商登记中体现我的股份，我也没有参与实际管理，也没有在公司里报销过费用和分红。</w:t>
      </w:r>
    </w:p>
    <w:p w14:paraId="08135ADF" w14:textId="77777777" w:rsidR="00BD662B" w:rsidRDefault="00BD662B">
      <w:pPr>
        <w:spacing w:line="500" w:lineRule="atLeast"/>
        <w:ind w:firstLine="600"/>
        <w:divId w:val="340738863"/>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月份，刘日照在他的办公室内跟我说，佛储总公司现在准备采购</w:t>
      </w:r>
      <w:r>
        <w:rPr>
          <w:rFonts w:hint="eastAsia"/>
          <w:sz w:val="30"/>
          <w:szCs w:val="30"/>
        </w:rPr>
        <w:t>1</w:t>
      </w:r>
      <w:r>
        <w:rPr>
          <w:rFonts w:hint="eastAsia"/>
          <w:sz w:val="30"/>
          <w:szCs w:val="30"/>
        </w:rPr>
        <w:t>万吨小麦给广州市福加德面粉有限公司做代储，他打算将这个采购项目交给我和刘某</w:t>
      </w:r>
      <w:r>
        <w:rPr>
          <w:rFonts w:hint="eastAsia"/>
          <w:sz w:val="30"/>
          <w:szCs w:val="30"/>
        </w:rPr>
        <w:t>1</w:t>
      </w:r>
      <w:r>
        <w:rPr>
          <w:rFonts w:hint="eastAsia"/>
          <w:sz w:val="30"/>
          <w:szCs w:val="30"/>
        </w:rPr>
        <w:t>，从中赚取的利润作为博海公司成立的启动资金，但要以生鱼米业公司的名义供货，完成交易后，再想办法将利润套出来给博海公司。我当即提出，要承接这个采购项目，需要资金</w:t>
      </w:r>
      <w:r>
        <w:rPr>
          <w:rFonts w:hint="eastAsia"/>
          <w:sz w:val="30"/>
          <w:szCs w:val="30"/>
        </w:rPr>
        <w:t>2000</w:t>
      </w:r>
      <w:r>
        <w:rPr>
          <w:rFonts w:hint="eastAsia"/>
          <w:sz w:val="30"/>
          <w:szCs w:val="30"/>
        </w:rPr>
        <w:t>万，生鱼米业公司资金不足，刘日照便提出可以分批采购和佛储总公司支付预付款的方式来解决。刘日照说，佛储总公司采购这批小麦，每吨价格在</w:t>
      </w:r>
      <w:r>
        <w:rPr>
          <w:rFonts w:hint="eastAsia"/>
          <w:sz w:val="30"/>
          <w:szCs w:val="30"/>
        </w:rPr>
        <w:t>2100-2200</w:t>
      </w:r>
      <w:r>
        <w:rPr>
          <w:rFonts w:hint="eastAsia"/>
          <w:sz w:val="30"/>
          <w:szCs w:val="30"/>
        </w:rPr>
        <w:t>元之间。我回去后，就联系了刘某</w:t>
      </w:r>
      <w:r>
        <w:rPr>
          <w:rFonts w:hint="eastAsia"/>
          <w:sz w:val="30"/>
          <w:szCs w:val="30"/>
        </w:rPr>
        <w:t>1</w:t>
      </w:r>
      <w:r>
        <w:rPr>
          <w:rFonts w:hint="eastAsia"/>
          <w:sz w:val="30"/>
          <w:szCs w:val="30"/>
        </w:rPr>
        <w:t>，他跟我说刘日照也告诉过他这件事，刘某</w:t>
      </w:r>
      <w:r>
        <w:rPr>
          <w:rFonts w:hint="eastAsia"/>
          <w:sz w:val="30"/>
          <w:szCs w:val="30"/>
        </w:rPr>
        <w:t>1</w:t>
      </w:r>
      <w:r>
        <w:rPr>
          <w:rFonts w:hint="eastAsia"/>
          <w:sz w:val="30"/>
          <w:szCs w:val="30"/>
        </w:rPr>
        <w:t>还已经联系好了约</w:t>
      </w:r>
      <w:r>
        <w:rPr>
          <w:rFonts w:hint="eastAsia"/>
          <w:sz w:val="30"/>
          <w:szCs w:val="30"/>
        </w:rPr>
        <w:t>8000</w:t>
      </w:r>
      <w:r>
        <w:rPr>
          <w:rFonts w:hint="eastAsia"/>
          <w:sz w:val="30"/>
          <w:szCs w:val="30"/>
        </w:rPr>
        <w:t>吨小麦的浙江供货商，剩下约</w:t>
      </w:r>
      <w:r>
        <w:rPr>
          <w:rFonts w:hint="eastAsia"/>
          <w:sz w:val="30"/>
          <w:szCs w:val="30"/>
        </w:rPr>
        <w:t>2000</w:t>
      </w:r>
      <w:r>
        <w:rPr>
          <w:rFonts w:hint="eastAsia"/>
          <w:sz w:val="30"/>
          <w:szCs w:val="30"/>
        </w:rPr>
        <w:t>吨小麦的供货商由我负责联系。</w:t>
      </w:r>
    </w:p>
    <w:p w14:paraId="6991D19C" w14:textId="77777777" w:rsidR="00BD662B" w:rsidRDefault="00BD662B">
      <w:pPr>
        <w:spacing w:line="500" w:lineRule="atLeast"/>
        <w:ind w:firstLine="600"/>
        <w:divId w:val="192118009"/>
        <w:rPr>
          <w:rFonts w:hint="eastAsia"/>
          <w:sz w:val="30"/>
          <w:szCs w:val="30"/>
        </w:rPr>
      </w:pPr>
      <w:r>
        <w:rPr>
          <w:rFonts w:hint="eastAsia"/>
          <w:sz w:val="30"/>
          <w:szCs w:val="30"/>
        </w:rPr>
        <w:t>之后，佛储总公司综合部的人打电话跟我说，总公司需要补一万吨小麦入库，你如果想承接就递交报价单，我回复他们说我想做。我提交了生鱼米业报价单，注明了小麦的品种、数量，其中报价为每吨</w:t>
      </w:r>
      <w:r>
        <w:rPr>
          <w:rFonts w:hint="eastAsia"/>
          <w:sz w:val="30"/>
          <w:szCs w:val="30"/>
        </w:rPr>
        <w:t>2100</w:t>
      </w:r>
      <w:r>
        <w:rPr>
          <w:rFonts w:hint="eastAsia"/>
          <w:sz w:val="30"/>
          <w:szCs w:val="30"/>
        </w:rPr>
        <w:t>元，另外两家围标的公司不是我找的。通过竞价，生鱼米业公司取得了这批小麦采购合同，每吨单价为</w:t>
      </w:r>
      <w:r>
        <w:rPr>
          <w:rFonts w:hint="eastAsia"/>
          <w:sz w:val="30"/>
          <w:szCs w:val="30"/>
        </w:rPr>
        <w:t>2100</w:t>
      </w:r>
      <w:r>
        <w:rPr>
          <w:rFonts w:hint="eastAsia"/>
          <w:sz w:val="30"/>
          <w:szCs w:val="30"/>
        </w:rPr>
        <w:t>元。后来，我以生鱼米业公司与佛储备总公司签订了共两份购销合同，合同内容是由生鱼米业公司销售</w:t>
      </w:r>
      <w:r>
        <w:rPr>
          <w:rFonts w:hint="eastAsia"/>
          <w:sz w:val="30"/>
          <w:szCs w:val="30"/>
        </w:rPr>
        <w:t>10000</w:t>
      </w:r>
      <w:r>
        <w:rPr>
          <w:rFonts w:hint="eastAsia"/>
          <w:sz w:val="30"/>
          <w:szCs w:val="30"/>
        </w:rPr>
        <w:t>吨小麦给佛储总公司，每吨单价</w:t>
      </w:r>
      <w:r>
        <w:rPr>
          <w:rFonts w:hint="eastAsia"/>
          <w:sz w:val="30"/>
          <w:szCs w:val="30"/>
        </w:rPr>
        <w:t>2100</w:t>
      </w:r>
      <w:r>
        <w:rPr>
          <w:rFonts w:hint="eastAsia"/>
          <w:sz w:val="30"/>
          <w:szCs w:val="30"/>
        </w:rPr>
        <w:t>元，合同总价</w:t>
      </w:r>
      <w:r>
        <w:rPr>
          <w:rFonts w:hint="eastAsia"/>
          <w:sz w:val="30"/>
          <w:szCs w:val="30"/>
        </w:rPr>
        <w:t>1050</w:t>
      </w:r>
      <w:r>
        <w:rPr>
          <w:rFonts w:hint="eastAsia"/>
          <w:sz w:val="30"/>
          <w:szCs w:val="30"/>
        </w:rPr>
        <w:t>万元，由生鱼米业有限公司包送货到广州市福加德面粉有限公司的码头。这单生意共用了约</w:t>
      </w:r>
      <w:r>
        <w:rPr>
          <w:rFonts w:hint="eastAsia"/>
          <w:sz w:val="30"/>
          <w:szCs w:val="30"/>
        </w:rPr>
        <w:t>3</w:t>
      </w:r>
      <w:r>
        <w:rPr>
          <w:rFonts w:hint="eastAsia"/>
          <w:sz w:val="30"/>
          <w:szCs w:val="30"/>
        </w:rPr>
        <w:t>个月时间，</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月结束，佛储总公司的货款也都及时到位，交易完成后，我结算了一下大概有</w:t>
      </w:r>
      <w:r>
        <w:rPr>
          <w:rFonts w:hint="eastAsia"/>
          <w:sz w:val="30"/>
          <w:szCs w:val="30"/>
        </w:rPr>
        <w:t>250</w:t>
      </w:r>
      <w:r>
        <w:rPr>
          <w:rFonts w:hint="eastAsia"/>
          <w:sz w:val="30"/>
          <w:szCs w:val="30"/>
        </w:rPr>
        <w:t>万元的利润。</w:t>
      </w:r>
    </w:p>
    <w:p w14:paraId="1A233B25" w14:textId="77777777" w:rsidR="00BD662B" w:rsidRDefault="00BD662B">
      <w:pPr>
        <w:spacing w:line="500" w:lineRule="atLeast"/>
        <w:ind w:firstLine="600"/>
        <w:divId w:val="2006132415"/>
        <w:rPr>
          <w:rFonts w:hint="eastAsia"/>
          <w:sz w:val="30"/>
          <w:szCs w:val="30"/>
        </w:rPr>
      </w:pPr>
      <w:r>
        <w:rPr>
          <w:rFonts w:hint="eastAsia"/>
          <w:sz w:val="30"/>
          <w:szCs w:val="30"/>
        </w:rPr>
        <w:t>生鱼米业代销给佛储总公司这一万吨小麦我们从两个地方采购而来：一是刘某</w:t>
      </w:r>
      <w:r>
        <w:rPr>
          <w:rFonts w:hint="eastAsia"/>
          <w:sz w:val="30"/>
          <w:szCs w:val="30"/>
        </w:rPr>
        <w:t>1</w:t>
      </w:r>
      <w:r>
        <w:rPr>
          <w:rFonts w:hint="eastAsia"/>
          <w:sz w:val="30"/>
          <w:szCs w:val="30"/>
        </w:rPr>
        <w:t>负责从浙江采购了</w:t>
      </w:r>
      <w:r>
        <w:rPr>
          <w:rFonts w:hint="eastAsia"/>
          <w:sz w:val="30"/>
          <w:szCs w:val="30"/>
        </w:rPr>
        <w:t>8100</w:t>
      </w:r>
      <w:r>
        <w:rPr>
          <w:rFonts w:hint="eastAsia"/>
          <w:sz w:val="30"/>
          <w:szCs w:val="30"/>
        </w:rPr>
        <w:t>吨，每吨单价是</w:t>
      </w:r>
      <w:r>
        <w:rPr>
          <w:rFonts w:hint="eastAsia"/>
          <w:sz w:val="30"/>
          <w:szCs w:val="30"/>
        </w:rPr>
        <w:t>1900</w:t>
      </w:r>
      <w:r>
        <w:rPr>
          <w:rFonts w:hint="eastAsia"/>
          <w:sz w:val="30"/>
          <w:szCs w:val="30"/>
        </w:rPr>
        <w:t>元，这是船板价，由浙江公司负责船运到福加德面粉厂的卸货码头。二是由我从江西采购</w:t>
      </w:r>
      <w:r>
        <w:rPr>
          <w:rFonts w:hint="eastAsia"/>
          <w:sz w:val="30"/>
          <w:szCs w:val="30"/>
        </w:rPr>
        <w:t>1900</w:t>
      </w:r>
      <w:r>
        <w:rPr>
          <w:rFonts w:hint="eastAsia"/>
          <w:sz w:val="30"/>
          <w:szCs w:val="30"/>
        </w:rPr>
        <w:t>吨，每吨</w:t>
      </w:r>
      <w:r>
        <w:rPr>
          <w:rFonts w:hint="eastAsia"/>
          <w:sz w:val="30"/>
          <w:szCs w:val="30"/>
        </w:rPr>
        <w:t>1800</w:t>
      </w:r>
      <w:r>
        <w:rPr>
          <w:rFonts w:hint="eastAsia"/>
          <w:sz w:val="30"/>
          <w:szCs w:val="30"/>
        </w:rPr>
        <w:t>元，这是车板价，江西金土地公司要把小麦送到福加德面粉公司仓库前。佛储总公司和福加德公司对于这一万吨小麦不需要再另外支付运费。</w:t>
      </w:r>
    </w:p>
    <w:p w14:paraId="54A0BC61" w14:textId="77777777" w:rsidR="00BD662B" w:rsidRDefault="00BD662B">
      <w:pPr>
        <w:spacing w:line="500" w:lineRule="atLeast"/>
        <w:ind w:firstLine="600"/>
        <w:divId w:val="205261713"/>
        <w:rPr>
          <w:rFonts w:hint="eastAsia"/>
          <w:sz w:val="30"/>
          <w:szCs w:val="30"/>
        </w:rPr>
      </w:pPr>
      <w:r>
        <w:rPr>
          <w:rFonts w:hint="eastAsia"/>
          <w:sz w:val="30"/>
          <w:szCs w:val="30"/>
        </w:rPr>
        <w:t>这笔交易完成后，我找“高福”负责联系洋浦恒鸿船务有限公司开具了</w:t>
      </w:r>
      <w:r>
        <w:rPr>
          <w:rFonts w:hint="eastAsia"/>
          <w:sz w:val="30"/>
          <w:szCs w:val="30"/>
        </w:rPr>
        <w:t>126</w:t>
      </w:r>
      <w:r>
        <w:rPr>
          <w:rFonts w:hint="eastAsia"/>
          <w:sz w:val="30"/>
          <w:szCs w:val="30"/>
        </w:rPr>
        <w:t>万多元的发票，我让他们将发票直接寄给佛储总公司，佛储总公司收到发票后将对应发票金额转款给洋浦恒鸿船务有限公司，然后我将刘某</w:t>
      </w:r>
      <w:r>
        <w:rPr>
          <w:rFonts w:hint="eastAsia"/>
          <w:sz w:val="30"/>
          <w:szCs w:val="30"/>
        </w:rPr>
        <w:t>1</w:t>
      </w:r>
      <w:r>
        <w:rPr>
          <w:rFonts w:hint="eastAsia"/>
          <w:sz w:val="30"/>
          <w:szCs w:val="30"/>
        </w:rPr>
        <w:t>提供给我的银行账号交给“高福”，由高福安排洋浦恒鸿船务有限公司将收到的</w:t>
      </w:r>
      <w:r>
        <w:rPr>
          <w:rFonts w:hint="eastAsia"/>
          <w:sz w:val="30"/>
          <w:szCs w:val="30"/>
        </w:rPr>
        <w:t>126</w:t>
      </w:r>
      <w:r>
        <w:rPr>
          <w:rFonts w:hint="eastAsia"/>
          <w:sz w:val="30"/>
          <w:szCs w:val="30"/>
        </w:rPr>
        <w:t>万多元转入这些银行账号内，我再通知刘某</w:t>
      </w:r>
      <w:r>
        <w:rPr>
          <w:rFonts w:hint="eastAsia"/>
          <w:sz w:val="30"/>
          <w:szCs w:val="30"/>
        </w:rPr>
        <w:t>1</w:t>
      </w:r>
      <w:r>
        <w:rPr>
          <w:rFonts w:hint="eastAsia"/>
          <w:sz w:val="30"/>
          <w:szCs w:val="30"/>
        </w:rPr>
        <w:t>说运输公司已经转账，让他注意收款。我并不知道洋浦恒鸿船务有限公司的办公地址、也不清楚该公司负责人是谁？我公司的一些标注有“洋浦恒鸿船务有限公司”的运输发票是我找一个叫高福的人联系开具的。</w:t>
      </w:r>
    </w:p>
    <w:p w14:paraId="3567A916" w14:textId="77777777" w:rsidR="00BD662B" w:rsidRDefault="00BD662B">
      <w:pPr>
        <w:spacing w:line="500" w:lineRule="atLeast"/>
        <w:ind w:firstLine="600"/>
        <w:divId w:val="1050306705"/>
        <w:rPr>
          <w:rFonts w:hint="eastAsia"/>
          <w:sz w:val="30"/>
          <w:szCs w:val="30"/>
        </w:rPr>
      </w:pPr>
      <w:r>
        <w:rPr>
          <w:rFonts w:hint="eastAsia"/>
          <w:sz w:val="30"/>
          <w:szCs w:val="30"/>
        </w:rPr>
        <w:t>最后，我与刘日照、刘某</w:t>
      </w:r>
      <w:r>
        <w:rPr>
          <w:rFonts w:hint="eastAsia"/>
          <w:sz w:val="30"/>
          <w:szCs w:val="30"/>
        </w:rPr>
        <w:t>1</w:t>
      </w:r>
      <w:r>
        <w:rPr>
          <w:rFonts w:hint="eastAsia"/>
          <w:sz w:val="30"/>
          <w:szCs w:val="30"/>
        </w:rPr>
        <w:t>共同通过生鱼米业公司，以采购代储小麦的名义从佛储总公司实际套取出约</w:t>
      </w:r>
      <w:r>
        <w:rPr>
          <w:rFonts w:hint="eastAsia"/>
          <w:sz w:val="30"/>
          <w:szCs w:val="30"/>
        </w:rPr>
        <w:t>160</w:t>
      </w:r>
      <w:r>
        <w:rPr>
          <w:rFonts w:hint="eastAsia"/>
          <w:sz w:val="30"/>
          <w:szCs w:val="30"/>
        </w:rPr>
        <w:t>万，都是通过虚开运输发票的方式套取，分别有通过洋浦恒鸿船务有限公司给佛储总公司虚开发票，套取了</w:t>
      </w:r>
      <w:r>
        <w:rPr>
          <w:rFonts w:hint="eastAsia"/>
          <w:sz w:val="30"/>
          <w:szCs w:val="30"/>
        </w:rPr>
        <w:t>126</w:t>
      </w:r>
      <w:r>
        <w:rPr>
          <w:rFonts w:hint="eastAsia"/>
          <w:sz w:val="30"/>
          <w:szCs w:val="30"/>
        </w:rPr>
        <w:t>万元，这笔小麦交易完成后，又从生鱼米业公司通过运输公司虚开发票套出</w:t>
      </w:r>
      <w:r>
        <w:rPr>
          <w:rFonts w:hint="eastAsia"/>
          <w:sz w:val="30"/>
          <w:szCs w:val="30"/>
        </w:rPr>
        <w:t>30</w:t>
      </w:r>
      <w:r>
        <w:rPr>
          <w:rFonts w:hint="eastAsia"/>
          <w:sz w:val="30"/>
          <w:szCs w:val="30"/>
        </w:rPr>
        <w:t>万余元。博海公司实际获利约</w:t>
      </w:r>
      <w:r>
        <w:rPr>
          <w:rFonts w:hint="eastAsia"/>
          <w:sz w:val="30"/>
          <w:szCs w:val="30"/>
        </w:rPr>
        <w:t>220</w:t>
      </w:r>
      <w:r>
        <w:rPr>
          <w:rFonts w:hint="eastAsia"/>
          <w:sz w:val="30"/>
          <w:szCs w:val="30"/>
        </w:rPr>
        <w:t>万，按我持股</w:t>
      </w:r>
      <w:r>
        <w:rPr>
          <w:rFonts w:hint="eastAsia"/>
          <w:sz w:val="30"/>
          <w:szCs w:val="30"/>
        </w:rPr>
        <w:t>35%</w:t>
      </w:r>
      <w:r>
        <w:rPr>
          <w:rFonts w:hint="eastAsia"/>
          <w:sz w:val="30"/>
          <w:szCs w:val="30"/>
        </w:rPr>
        <w:t>比例也能获得</w:t>
      </w:r>
      <w:r>
        <w:rPr>
          <w:rFonts w:hint="eastAsia"/>
          <w:sz w:val="30"/>
          <w:szCs w:val="30"/>
        </w:rPr>
        <w:t>35%</w:t>
      </w:r>
      <w:r>
        <w:rPr>
          <w:rFonts w:hint="eastAsia"/>
          <w:sz w:val="30"/>
          <w:szCs w:val="30"/>
        </w:rPr>
        <w:t>的利润分配。</w:t>
      </w:r>
    </w:p>
    <w:p w14:paraId="64CE6E48" w14:textId="77777777" w:rsidR="00BD662B" w:rsidRDefault="00BD662B">
      <w:pPr>
        <w:spacing w:line="500" w:lineRule="atLeast"/>
        <w:ind w:firstLine="600"/>
        <w:divId w:val="872037188"/>
        <w:rPr>
          <w:rFonts w:hint="eastAsia"/>
          <w:sz w:val="30"/>
          <w:szCs w:val="30"/>
        </w:rPr>
      </w:pPr>
      <w:r>
        <w:rPr>
          <w:rFonts w:hint="eastAsia"/>
          <w:sz w:val="30"/>
          <w:szCs w:val="30"/>
        </w:rPr>
        <w:t>曾某</w:t>
      </w:r>
      <w:r>
        <w:rPr>
          <w:rFonts w:hint="eastAsia"/>
          <w:sz w:val="30"/>
          <w:szCs w:val="30"/>
        </w:rPr>
        <w:t>1</w:t>
      </w:r>
      <w:r>
        <w:rPr>
          <w:rFonts w:hint="eastAsia"/>
          <w:sz w:val="30"/>
          <w:szCs w:val="30"/>
        </w:rPr>
        <w:t>对相关合同、发票、单某、记账凭证等进行了辨认和确认。</w:t>
      </w:r>
    </w:p>
    <w:p w14:paraId="5E69B053" w14:textId="77777777" w:rsidR="00BD662B" w:rsidRDefault="00BD662B">
      <w:pPr>
        <w:spacing w:line="500" w:lineRule="atLeast"/>
        <w:ind w:firstLine="600"/>
        <w:divId w:val="854465942"/>
        <w:rPr>
          <w:rFonts w:hint="eastAsia"/>
          <w:sz w:val="30"/>
          <w:szCs w:val="30"/>
        </w:rPr>
      </w:pPr>
      <w:r>
        <w:rPr>
          <w:rFonts w:hint="eastAsia"/>
          <w:sz w:val="30"/>
          <w:szCs w:val="30"/>
        </w:rPr>
        <w:t>上述证据来源合法，内容客观真实，且能互相印证，本院予以确认。</w:t>
      </w:r>
    </w:p>
    <w:p w14:paraId="179E36C6" w14:textId="77777777" w:rsidR="00BD662B" w:rsidRDefault="00BD662B">
      <w:pPr>
        <w:spacing w:line="500" w:lineRule="atLeast"/>
        <w:ind w:firstLine="600"/>
        <w:divId w:val="163982069"/>
        <w:rPr>
          <w:rFonts w:hint="eastAsia"/>
          <w:sz w:val="30"/>
          <w:szCs w:val="30"/>
        </w:rPr>
      </w:pPr>
      <w:r>
        <w:rPr>
          <w:rFonts w:hint="eastAsia"/>
          <w:sz w:val="30"/>
          <w:szCs w:val="30"/>
        </w:rPr>
        <w:t>三、裁判理由</w:t>
      </w:r>
    </w:p>
    <w:p w14:paraId="2BA7FC82" w14:textId="77777777" w:rsidR="00BD662B" w:rsidRDefault="00BD662B">
      <w:pPr>
        <w:spacing w:line="500" w:lineRule="atLeast"/>
        <w:ind w:firstLine="600"/>
        <w:divId w:val="231088549"/>
        <w:rPr>
          <w:rFonts w:hint="eastAsia"/>
          <w:sz w:val="30"/>
          <w:szCs w:val="30"/>
        </w:rPr>
      </w:pPr>
      <w:r>
        <w:rPr>
          <w:rFonts w:hint="eastAsia"/>
          <w:sz w:val="30"/>
          <w:szCs w:val="30"/>
        </w:rPr>
        <w:t>（一）被告人行为的定性</w:t>
      </w:r>
    </w:p>
    <w:p w14:paraId="668ED201" w14:textId="77777777" w:rsidR="00BD662B" w:rsidRDefault="00BD662B">
      <w:pPr>
        <w:spacing w:line="500" w:lineRule="atLeast"/>
        <w:ind w:firstLine="600"/>
        <w:divId w:val="1213886817"/>
        <w:rPr>
          <w:rFonts w:hint="eastAsia"/>
          <w:sz w:val="30"/>
          <w:szCs w:val="30"/>
        </w:rPr>
      </w:pPr>
      <w:r>
        <w:rPr>
          <w:rFonts w:hint="eastAsia"/>
          <w:sz w:val="30"/>
          <w:szCs w:val="30"/>
        </w:rPr>
        <w:t>本院认为，被告人刘日照无视国家法律，利用国家工作人员的职务便利，收受他人财物，为他人谋取利益，收受财物共计价值人民币</w:t>
      </w:r>
      <w:r>
        <w:rPr>
          <w:rFonts w:hint="eastAsia"/>
          <w:sz w:val="30"/>
          <w:szCs w:val="30"/>
        </w:rPr>
        <w:t>1360000</w:t>
      </w:r>
      <w:r>
        <w:rPr>
          <w:rFonts w:hint="eastAsia"/>
          <w:sz w:val="30"/>
          <w:szCs w:val="30"/>
        </w:rPr>
        <w:t>元、港币</w:t>
      </w:r>
      <w:r>
        <w:rPr>
          <w:rFonts w:hint="eastAsia"/>
          <w:sz w:val="30"/>
          <w:szCs w:val="30"/>
        </w:rPr>
        <w:t>15000</w:t>
      </w:r>
      <w:r>
        <w:rPr>
          <w:rFonts w:hint="eastAsia"/>
          <w:sz w:val="30"/>
          <w:szCs w:val="30"/>
        </w:rPr>
        <w:t>元，数额巨大，其行为已构成受贿罪。被告人刘日照无视国家法律，利用国家工作人员的职务便利，伙同他人通过报销虚假运输发票形式侵吞与骗取公共财物，共计人民币</w:t>
      </w:r>
      <w:r>
        <w:rPr>
          <w:rFonts w:hint="eastAsia"/>
          <w:sz w:val="30"/>
          <w:szCs w:val="30"/>
        </w:rPr>
        <w:t>1268528.8</w:t>
      </w:r>
      <w:r>
        <w:rPr>
          <w:rFonts w:hint="eastAsia"/>
          <w:sz w:val="30"/>
          <w:szCs w:val="30"/>
        </w:rPr>
        <w:t>元，数额巨大，其行为构成贪污罪。公诉机关指控事实与罪名成立。</w:t>
      </w:r>
    </w:p>
    <w:p w14:paraId="101B54D8" w14:textId="77777777" w:rsidR="00BD662B" w:rsidRDefault="00BD662B">
      <w:pPr>
        <w:spacing w:line="500" w:lineRule="atLeast"/>
        <w:ind w:firstLine="600"/>
        <w:divId w:val="914625644"/>
        <w:rPr>
          <w:rFonts w:hint="eastAsia"/>
          <w:sz w:val="30"/>
          <w:szCs w:val="30"/>
        </w:rPr>
      </w:pPr>
      <w:r>
        <w:rPr>
          <w:rFonts w:hint="eastAsia"/>
          <w:sz w:val="30"/>
          <w:szCs w:val="30"/>
        </w:rPr>
        <w:t>（二）对控辩双方争议焦点的析断</w:t>
      </w:r>
    </w:p>
    <w:p w14:paraId="0392AC34" w14:textId="77777777" w:rsidR="00BD662B" w:rsidRDefault="00BD662B">
      <w:pPr>
        <w:spacing w:line="500" w:lineRule="atLeast"/>
        <w:ind w:firstLine="600"/>
        <w:divId w:val="309021402"/>
        <w:rPr>
          <w:rFonts w:hint="eastAsia"/>
          <w:sz w:val="30"/>
          <w:szCs w:val="30"/>
        </w:rPr>
      </w:pPr>
      <w:r>
        <w:rPr>
          <w:rFonts w:hint="eastAsia"/>
          <w:sz w:val="30"/>
          <w:szCs w:val="30"/>
        </w:rPr>
        <w:t>1.</w:t>
      </w:r>
      <w:r>
        <w:rPr>
          <w:rFonts w:hint="eastAsia"/>
          <w:sz w:val="30"/>
          <w:szCs w:val="30"/>
        </w:rPr>
        <w:t>关于贪污事实的事实认定。同案人刘某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较为详细且一致供述了被告人刘日照伙同其二人，策划实施、分工合作，以购销一万吨小麦为契机，虚开运输发票套取公共财产共计人民币</w:t>
      </w:r>
      <w:r>
        <w:rPr>
          <w:rFonts w:hint="eastAsia"/>
          <w:sz w:val="30"/>
          <w:szCs w:val="30"/>
        </w:rPr>
        <w:t>1268528.8</w:t>
      </w:r>
      <w:r>
        <w:rPr>
          <w:rFonts w:hint="eastAsia"/>
          <w:sz w:val="30"/>
          <w:szCs w:val="30"/>
        </w:rPr>
        <w:t>元的事实，并有证人陈某、王某、叶某的证言和相关合同、发票、单某、转账记录等证据相佐证，形成了完整的证据链，达到了证据确实、充分的证明标准，足以认定该贪污事实。被告人的有关辩解意见和辩护人的有关辩护意见理据不足，本院不予采纳。</w:t>
      </w:r>
    </w:p>
    <w:p w14:paraId="2CE4F02D" w14:textId="77777777" w:rsidR="00BD662B" w:rsidRDefault="00BD662B">
      <w:pPr>
        <w:spacing w:line="500" w:lineRule="atLeast"/>
        <w:ind w:firstLine="600"/>
        <w:divId w:val="728768366"/>
        <w:rPr>
          <w:rFonts w:hint="eastAsia"/>
          <w:sz w:val="30"/>
          <w:szCs w:val="30"/>
        </w:rPr>
      </w:pPr>
      <w:r>
        <w:rPr>
          <w:rFonts w:hint="eastAsia"/>
          <w:sz w:val="30"/>
          <w:szCs w:val="30"/>
        </w:rPr>
        <w:t>2.</w:t>
      </w:r>
      <w:r>
        <w:rPr>
          <w:rFonts w:hint="eastAsia"/>
          <w:sz w:val="30"/>
          <w:szCs w:val="30"/>
        </w:rPr>
        <w:t>关于受贿事实方面是否构成自首。佛山市纪委出具的《情况说明》证实，被告人刘日照在被佛山市纪委“双规”之前，市纪委已经掌握了被告人刘日照部分收受贿赂的事实，其被“双规”后才详细供述了市纪委已经掌握和尚未掌握的全部受贿事实。根据《最高人民法院最高人民检察院关于办理职务犯罪案件认定自首、立功等量刑情节若干问题的意见》，对于被告人没有自动投案，办案机关已掌握被告人部分犯罪事实，被告人交代了同种罪行的其他犯罪事实的，依法不构成自首，但可从轻处罚。故刘日照在受贿事实方面不构成自首，但其能如实供述，可依法从轻处罚。故对于辩护人有关构成自首的辩护意见，本院不予采纳。</w:t>
      </w:r>
    </w:p>
    <w:p w14:paraId="65DECB68" w14:textId="77777777" w:rsidR="00BD662B" w:rsidRDefault="00BD662B">
      <w:pPr>
        <w:spacing w:line="500" w:lineRule="atLeast"/>
        <w:ind w:firstLine="600"/>
        <w:divId w:val="1387069985"/>
        <w:rPr>
          <w:rFonts w:hint="eastAsia"/>
          <w:sz w:val="30"/>
          <w:szCs w:val="30"/>
        </w:rPr>
      </w:pPr>
      <w:r>
        <w:rPr>
          <w:rFonts w:hint="eastAsia"/>
          <w:sz w:val="30"/>
          <w:szCs w:val="30"/>
        </w:rPr>
        <w:t>3.</w:t>
      </w:r>
      <w:r>
        <w:rPr>
          <w:rFonts w:hint="eastAsia"/>
          <w:sz w:val="30"/>
          <w:szCs w:val="30"/>
        </w:rPr>
        <w:t>关于是否构成立功。经核查，被告人刘日照被市纪委带走接受调查的当日上午，市纪委办案人员来到刘日照办公室，刘日照按照办案人员要求，通过电话通知刘某</w:t>
      </w:r>
      <w:r>
        <w:rPr>
          <w:rFonts w:hint="eastAsia"/>
          <w:sz w:val="30"/>
          <w:szCs w:val="30"/>
        </w:rPr>
        <w:t>1</w:t>
      </w:r>
      <w:r>
        <w:rPr>
          <w:rFonts w:hint="eastAsia"/>
          <w:sz w:val="30"/>
          <w:szCs w:val="30"/>
        </w:rPr>
        <w:t>回到刘日照办公室协助调查案情，刘某</w:t>
      </w:r>
      <w:r>
        <w:rPr>
          <w:rFonts w:hint="eastAsia"/>
          <w:sz w:val="30"/>
          <w:szCs w:val="30"/>
        </w:rPr>
        <w:t>1</w:t>
      </w:r>
      <w:r>
        <w:rPr>
          <w:rFonts w:hint="eastAsia"/>
          <w:sz w:val="30"/>
          <w:szCs w:val="30"/>
        </w:rPr>
        <w:t>回到佛储总公司后，办案人员将刘日照、刘某</w:t>
      </w:r>
      <w:r>
        <w:rPr>
          <w:rFonts w:hint="eastAsia"/>
          <w:sz w:val="30"/>
          <w:szCs w:val="30"/>
        </w:rPr>
        <w:t>1</w:t>
      </w:r>
      <w:r>
        <w:rPr>
          <w:rFonts w:hint="eastAsia"/>
          <w:sz w:val="30"/>
          <w:szCs w:val="30"/>
        </w:rPr>
        <w:t>带走接受调查。根据《最高人民法院关于处理自首和立功若干具体问题的意见》第五条规定，按照办案单位的安排，以打电话、发信息等方式将其他犯罪嫌疑人（包括同案犯）约至指定地点的，属“协助抓其他犯罪嫌疑人”情形。故刘日照的上述行为符合立功表现认定条件，构成立功表现。辩护人有关构成立功的辩护意见成立，本院予以采纳。</w:t>
      </w:r>
    </w:p>
    <w:p w14:paraId="2F2E458D" w14:textId="77777777" w:rsidR="00BD662B" w:rsidRDefault="00BD662B">
      <w:pPr>
        <w:spacing w:line="500" w:lineRule="atLeast"/>
        <w:ind w:firstLine="600"/>
        <w:divId w:val="700934150"/>
        <w:rPr>
          <w:rFonts w:hint="eastAsia"/>
          <w:sz w:val="30"/>
          <w:szCs w:val="30"/>
        </w:rPr>
      </w:pPr>
      <w:r>
        <w:rPr>
          <w:rFonts w:hint="eastAsia"/>
          <w:sz w:val="30"/>
          <w:szCs w:val="30"/>
        </w:rPr>
        <w:t>4.</w:t>
      </w:r>
      <w:r>
        <w:rPr>
          <w:rFonts w:hint="eastAsia"/>
          <w:sz w:val="30"/>
          <w:szCs w:val="30"/>
        </w:rPr>
        <w:t>关于刑期抵扣的问题。被告人刘日照被市纪委采取“双规”措施的起止时间均在《中华人民共和国监察法》实施之前，故辩护人有关刘日照“双规”期间抵扣刑期的辩护意见，本院不予采纳。</w:t>
      </w:r>
    </w:p>
    <w:p w14:paraId="1D2EF3DD" w14:textId="77777777" w:rsidR="00BD662B" w:rsidRDefault="00BD662B">
      <w:pPr>
        <w:spacing w:line="500" w:lineRule="atLeast"/>
        <w:ind w:firstLine="600"/>
        <w:divId w:val="1352997015"/>
        <w:rPr>
          <w:rFonts w:hint="eastAsia"/>
          <w:sz w:val="30"/>
          <w:szCs w:val="30"/>
        </w:rPr>
      </w:pPr>
      <w:r>
        <w:rPr>
          <w:rFonts w:hint="eastAsia"/>
          <w:sz w:val="30"/>
          <w:szCs w:val="30"/>
        </w:rPr>
        <w:t>（三）量刑的相关情节</w:t>
      </w:r>
    </w:p>
    <w:p w14:paraId="2D4E1D42" w14:textId="77777777" w:rsidR="00BD662B" w:rsidRDefault="00BD662B">
      <w:pPr>
        <w:spacing w:line="500" w:lineRule="atLeast"/>
        <w:ind w:firstLine="600"/>
        <w:divId w:val="1849518047"/>
        <w:rPr>
          <w:rFonts w:hint="eastAsia"/>
          <w:sz w:val="30"/>
          <w:szCs w:val="30"/>
        </w:rPr>
      </w:pPr>
      <w:r>
        <w:rPr>
          <w:rFonts w:hint="eastAsia"/>
          <w:sz w:val="30"/>
          <w:szCs w:val="30"/>
        </w:rPr>
        <w:t>被告人刘日照归案后，能如实供述受贿罪的基本犯罪事实，对其受贿行为依法可以从轻处罚。被告人刘日照协助办案单位抓获一名同案犯，符合立功表现认定条件，构成立功，依法可以从轻处罚。被告人刘日照在案发前将所收受的名画退还给行贿人、归案后又主动上缴部分违法所得，可以酌情从轻处罚。辩护人据此请求法庭对被告人刘日照从轻处罚的辩护意见适当，本院予以采纳。公诉机关建议以受贿罪、贪污罪各判处被告人刘日照四年以上六年以下有期徒刑并处罚金、数罪并罚的量刑意见适当，本院予以采纳。</w:t>
      </w:r>
    </w:p>
    <w:p w14:paraId="28C53AC1" w14:textId="77777777" w:rsidR="00BD662B" w:rsidRDefault="00BD662B">
      <w:pPr>
        <w:spacing w:line="500" w:lineRule="atLeast"/>
        <w:ind w:firstLine="600"/>
        <w:divId w:val="1898660337"/>
        <w:rPr>
          <w:rFonts w:hint="eastAsia"/>
          <w:sz w:val="30"/>
          <w:szCs w:val="30"/>
        </w:rPr>
      </w:pPr>
      <w:r>
        <w:rPr>
          <w:rFonts w:hint="eastAsia"/>
          <w:sz w:val="30"/>
          <w:szCs w:val="30"/>
        </w:rPr>
        <w:t>四、裁判结果</w:t>
      </w:r>
    </w:p>
    <w:p w14:paraId="316BC66C" w14:textId="77777777" w:rsidR="00BD662B" w:rsidRDefault="00BD662B">
      <w:pPr>
        <w:spacing w:line="500" w:lineRule="atLeast"/>
        <w:ind w:firstLine="600"/>
        <w:divId w:val="1564296687"/>
        <w:rPr>
          <w:rFonts w:hint="eastAsia"/>
          <w:sz w:val="30"/>
          <w:szCs w:val="30"/>
        </w:rPr>
      </w:pPr>
      <w:r>
        <w:rPr>
          <w:rFonts w:hint="eastAsia"/>
          <w:sz w:val="30"/>
          <w:szCs w:val="30"/>
        </w:rPr>
        <w:t>综上，依照《中华人民共和国刑法》第三百八十二条第一款、第三百八十三条第一款，第三百八十五条第一款，第三百八十六条，第五十二条，第五十三条，第六十四条，第六十七条第三款，第六十八条，第六十九条，《最高人民法院关于处理自首和立功具体应用法律若干问题的解释》第五条，《最高人民法院最高人民检察院关于办理贪污贿赂刑事案件适用法律若干问题的解释》第二条、第十八条、第十九条之规定，判决如下：</w:t>
      </w:r>
    </w:p>
    <w:p w14:paraId="0EA7DB94" w14:textId="77777777" w:rsidR="00BD662B" w:rsidRDefault="00BD662B">
      <w:pPr>
        <w:spacing w:line="500" w:lineRule="atLeast"/>
        <w:ind w:firstLine="600"/>
        <w:divId w:val="2104717353"/>
        <w:rPr>
          <w:rFonts w:hint="eastAsia"/>
          <w:sz w:val="30"/>
          <w:szCs w:val="30"/>
        </w:rPr>
      </w:pPr>
      <w:r>
        <w:rPr>
          <w:rFonts w:hint="eastAsia"/>
          <w:sz w:val="30"/>
          <w:szCs w:val="30"/>
        </w:rPr>
        <w:t>一、被告人刘日照犯受贿罪，判处有期徒刑四年，并处罚金人民币</w:t>
      </w:r>
      <w:r>
        <w:rPr>
          <w:rFonts w:hint="eastAsia"/>
          <w:sz w:val="30"/>
          <w:szCs w:val="30"/>
        </w:rPr>
        <w:t>550000</w:t>
      </w:r>
      <w:r>
        <w:rPr>
          <w:rFonts w:hint="eastAsia"/>
          <w:sz w:val="30"/>
          <w:szCs w:val="30"/>
        </w:rPr>
        <w:t>元；犯贪污罪，判处有期徒刑五年，并处罚金人民币</w:t>
      </w:r>
      <w:r>
        <w:rPr>
          <w:rFonts w:hint="eastAsia"/>
          <w:sz w:val="30"/>
          <w:szCs w:val="30"/>
        </w:rPr>
        <w:t>550000</w:t>
      </w:r>
      <w:r>
        <w:rPr>
          <w:rFonts w:hint="eastAsia"/>
          <w:sz w:val="30"/>
          <w:szCs w:val="30"/>
        </w:rPr>
        <w:t>元；决定执行有期徒刑七年，并处罚金人民币</w:t>
      </w:r>
      <w:r>
        <w:rPr>
          <w:rFonts w:hint="eastAsia"/>
          <w:sz w:val="30"/>
          <w:szCs w:val="30"/>
        </w:rPr>
        <w:t>1100000</w:t>
      </w:r>
      <w:r>
        <w:rPr>
          <w:rFonts w:hint="eastAsia"/>
          <w:sz w:val="30"/>
          <w:szCs w:val="30"/>
        </w:rPr>
        <w:t>元。</w:t>
      </w:r>
    </w:p>
    <w:p w14:paraId="589F7509" w14:textId="77777777" w:rsidR="00BD662B" w:rsidRDefault="00BD662B">
      <w:pPr>
        <w:spacing w:line="500" w:lineRule="atLeast"/>
        <w:ind w:firstLine="600"/>
        <w:divId w:val="18568486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日止。罚金应在本判决发生法律效力后十日内向本院缴纳。）</w:t>
      </w:r>
    </w:p>
    <w:p w14:paraId="7859C3EA" w14:textId="77777777" w:rsidR="00BD662B" w:rsidRDefault="00BD662B">
      <w:pPr>
        <w:spacing w:line="500" w:lineRule="atLeast"/>
        <w:ind w:firstLine="600"/>
        <w:divId w:val="1965888762"/>
        <w:rPr>
          <w:rFonts w:hint="eastAsia"/>
          <w:sz w:val="30"/>
          <w:szCs w:val="30"/>
        </w:rPr>
      </w:pPr>
      <w:r>
        <w:rPr>
          <w:rFonts w:hint="eastAsia"/>
          <w:sz w:val="30"/>
          <w:szCs w:val="30"/>
        </w:rPr>
        <w:t>二、对于扣押在案的违法所得人民币</w:t>
      </w:r>
      <w:r>
        <w:rPr>
          <w:rFonts w:hint="eastAsia"/>
          <w:sz w:val="30"/>
          <w:szCs w:val="30"/>
        </w:rPr>
        <w:t>200000</w:t>
      </w:r>
      <w:r>
        <w:rPr>
          <w:rFonts w:hint="eastAsia"/>
          <w:sz w:val="30"/>
          <w:szCs w:val="30"/>
        </w:rPr>
        <w:t>元予以没收，依法上缴国库，其余违法所得依法继续予以追缴。</w:t>
      </w:r>
    </w:p>
    <w:p w14:paraId="26BDEC8F" w14:textId="77777777" w:rsidR="00BD662B" w:rsidRDefault="00BD662B">
      <w:pPr>
        <w:spacing w:line="500" w:lineRule="atLeast"/>
        <w:ind w:firstLine="600"/>
        <w:divId w:val="146376782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F28E9DD" w14:textId="77777777" w:rsidR="00BD662B" w:rsidRDefault="00BD662B">
      <w:pPr>
        <w:spacing w:line="500" w:lineRule="atLeast"/>
        <w:jc w:val="right"/>
        <w:divId w:val="1466849334"/>
        <w:rPr>
          <w:rFonts w:hint="eastAsia"/>
          <w:sz w:val="30"/>
          <w:szCs w:val="30"/>
        </w:rPr>
      </w:pPr>
      <w:r>
        <w:rPr>
          <w:rFonts w:hint="eastAsia"/>
          <w:sz w:val="30"/>
          <w:szCs w:val="30"/>
        </w:rPr>
        <w:t>审　判　长　：涂业初</w:t>
      </w:r>
    </w:p>
    <w:p w14:paraId="3FA09ACD" w14:textId="77777777" w:rsidR="00BD662B" w:rsidRDefault="00BD662B">
      <w:pPr>
        <w:spacing w:line="500" w:lineRule="atLeast"/>
        <w:jc w:val="right"/>
        <w:divId w:val="899092387"/>
        <w:rPr>
          <w:rFonts w:hint="eastAsia"/>
          <w:sz w:val="30"/>
          <w:szCs w:val="30"/>
        </w:rPr>
      </w:pPr>
      <w:r>
        <w:rPr>
          <w:rFonts w:hint="eastAsia"/>
          <w:sz w:val="30"/>
          <w:szCs w:val="30"/>
        </w:rPr>
        <w:t>人民陪审员　：邹西萍</w:t>
      </w:r>
    </w:p>
    <w:p w14:paraId="0F5F8A4F" w14:textId="77777777" w:rsidR="00BD662B" w:rsidRDefault="00BD662B">
      <w:pPr>
        <w:spacing w:line="500" w:lineRule="atLeast"/>
        <w:jc w:val="right"/>
        <w:divId w:val="1995448712"/>
        <w:rPr>
          <w:rFonts w:hint="eastAsia"/>
          <w:sz w:val="30"/>
          <w:szCs w:val="30"/>
        </w:rPr>
      </w:pPr>
      <w:r>
        <w:rPr>
          <w:rFonts w:hint="eastAsia"/>
          <w:sz w:val="30"/>
          <w:szCs w:val="30"/>
        </w:rPr>
        <w:t>人民陪审员　：莫丽君</w:t>
      </w:r>
    </w:p>
    <w:p w14:paraId="5F49B863" w14:textId="77777777" w:rsidR="00BD662B" w:rsidRDefault="00BD662B">
      <w:pPr>
        <w:spacing w:line="500" w:lineRule="atLeast"/>
        <w:jc w:val="right"/>
        <w:divId w:val="1746760336"/>
        <w:rPr>
          <w:rFonts w:hint="eastAsia"/>
          <w:sz w:val="30"/>
          <w:szCs w:val="30"/>
        </w:rPr>
      </w:pPr>
      <w:r>
        <w:rPr>
          <w:rFonts w:hint="eastAsia"/>
          <w:sz w:val="30"/>
          <w:szCs w:val="30"/>
        </w:rPr>
        <w:t>二〇一八年十一月二十七日</w:t>
      </w:r>
    </w:p>
    <w:p w14:paraId="2A3396F1" w14:textId="77777777" w:rsidR="00BD662B" w:rsidRDefault="00BD662B">
      <w:pPr>
        <w:spacing w:line="500" w:lineRule="atLeast"/>
        <w:jc w:val="right"/>
        <w:divId w:val="463237187"/>
        <w:rPr>
          <w:rFonts w:hint="eastAsia"/>
          <w:sz w:val="30"/>
          <w:szCs w:val="30"/>
        </w:rPr>
      </w:pPr>
      <w:r>
        <w:rPr>
          <w:rFonts w:hint="eastAsia"/>
          <w:sz w:val="30"/>
          <w:szCs w:val="30"/>
        </w:rPr>
        <w:t>书　记　员　：彭科星</w:t>
      </w:r>
    </w:p>
    <w:p w14:paraId="18326163" w14:textId="77777777" w:rsidR="00BD662B" w:rsidRDefault="00BD662B">
      <w:pPr>
        <w:spacing w:line="500" w:lineRule="atLeast"/>
        <w:ind w:firstLine="600"/>
        <w:divId w:val="1900359868"/>
        <w:rPr>
          <w:rFonts w:hint="eastAsia"/>
          <w:sz w:val="30"/>
          <w:szCs w:val="30"/>
        </w:rPr>
      </w:pPr>
      <w:r>
        <w:rPr>
          <w:rFonts w:hint="eastAsia"/>
          <w:sz w:val="30"/>
          <w:szCs w:val="30"/>
        </w:rPr>
        <w:t>附：《中华人民共和国刑法》及司法解释的相关条文</w:t>
      </w:r>
    </w:p>
    <w:p w14:paraId="5FCED187" w14:textId="77777777" w:rsidR="00BD662B" w:rsidRDefault="00BD662B">
      <w:pPr>
        <w:spacing w:line="500" w:lineRule="atLeast"/>
        <w:ind w:firstLine="600"/>
        <w:divId w:val="1138957109"/>
        <w:rPr>
          <w:rFonts w:hint="eastAsia"/>
          <w:sz w:val="30"/>
          <w:szCs w:val="30"/>
        </w:rPr>
      </w:pPr>
      <w:r>
        <w:rPr>
          <w:rFonts w:hint="eastAsia"/>
          <w:sz w:val="30"/>
          <w:szCs w:val="30"/>
        </w:rPr>
        <w:t>一、《中华人民共和国刑法》相关条文</w:t>
      </w:r>
    </w:p>
    <w:p w14:paraId="1C491B96" w14:textId="77777777" w:rsidR="00BD662B" w:rsidRDefault="00BD662B">
      <w:pPr>
        <w:spacing w:line="500" w:lineRule="atLeast"/>
        <w:ind w:firstLine="600"/>
        <w:divId w:val="122108986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BB4006A" w14:textId="77777777" w:rsidR="00BD662B" w:rsidRDefault="00BD662B">
      <w:pPr>
        <w:spacing w:line="500" w:lineRule="atLeast"/>
        <w:ind w:firstLine="600"/>
        <w:divId w:val="14557075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380C1D2" w14:textId="77777777" w:rsidR="00BD662B" w:rsidRDefault="00BD662B">
      <w:pPr>
        <w:spacing w:line="500" w:lineRule="atLeast"/>
        <w:ind w:firstLine="600"/>
        <w:divId w:val="1865824755"/>
        <w:rPr>
          <w:rFonts w:hint="eastAsia"/>
          <w:sz w:val="30"/>
          <w:szCs w:val="30"/>
        </w:rPr>
      </w:pPr>
      <w:r>
        <w:rPr>
          <w:rFonts w:hint="eastAsia"/>
          <w:sz w:val="30"/>
          <w:szCs w:val="30"/>
        </w:rPr>
        <w:t>与前两款所列人员勾结，伙同贪污的，以共犯论处。</w:t>
      </w:r>
    </w:p>
    <w:p w14:paraId="7D984A8F" w14:textId="77777777" w:rsidR="00BD662B" w:rsidRDefault="00BD662B">
      <w:pPr>
        <w:spacing w:line="500" w:lineRule="atLeast"/>
        <w:ind w:firstLine="600"/>
        <w:divId w:val="1156459258"/>
        <w:rPr>
          <w:rFonts w:hint="eastAsia"/>
          <w:sz w:val="30"/>
          <w:szCs w:val="30"/>
        </w:rPr>
      </w:pPr>
      <w:r>
        <w:rPr>
          <w:rFonts w:hint="eastAsia"/>
          <w:sz w:val="30"/>
          <w:szCs w:val="30"/>
        </w:rPr>
        <w:t>第三百八十三条对犯贪污罪的，根据情节轻重，分别依照下列规定处罚：</w:t>
      </w:r>
    </w:p>
    <w:p w14:paraId="567155C5" w14:textId="77777777" w:rsidR="00BD662B" w:rsidRDefault="00BD662B">
      <w:pPr>
        <w:spacing w:line="500" w:lineRule="atLeast"/>
        <w:ind w:firstLine="600"/>
        <w:divId w:val="1430346770"/>
        <w:rPr>
          <w:rFonts w:hint="eastAsia"/>
          <w:sz w:val="30"/>
          <w:szCs w:val="30"/>
        </w:rPr>
      </w:pPr>
      <w:r>
        <w:rPr>
          <w:rFonts w:hint="eastAsia"/>
          <w:sz w:val="30"/>
          <w:szCs w:val="30"/>
        </w:rPr>
        <w:t>（一）贪污数额较大或者有其他较重情节的，处三年以下有期徒刑或者拘役，并处罚金。</w:t>
      </w:r>
    </w:p>
    <w:p w14:paraId="54F4504A" w14:textId="77777777" w:rsidR="00BD662B" w:rsidRDefault="00BD662B">
      <w:pPr>
        <w:spacing w:line="500" w:lineRule="atLeast"/>
        <w:ind w:firstLine="600"/>
        <w:divId w:val="845556396"/>
        <w:rPr>
          <w:rFonts w:hint="eastAsia"/>
          <w:sz w:val="30"/>
          <w:szCs w:val="30"/>
        </w:rPr>
      </w:pPr>
      <w:r>
        <w:rPr>
          <w:rFonts w:hint="eastAsia"/>
          <w:sz w:val="30"/>
          <w:szCs w:val="30"/>
        </w:rPr>
        <w:t>（二）贪污数额巨大或者有其他严重情节的，处三年以上十年以下有期徒刑，并处罚金或者没收财产。</w:t>
      </w:r>
    </w:p>
    <w:p w14:paraId="3BB90C09" w14:textId="77777777" w:rsidR="00BD662B" w:rsidRDefault="00BD662B">
      <w:pPr>
        <w:spacing w:line="500" w:lineRule="atLeast"/>
        <w:ind w:firstLine="600"/>
        <w:divId w:val="2004389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50F975A" w14:textId="77777777" w:rsidR="00BD662B" w:rsidRDefault="00BD662B">
      <w:pPr>
        <w:spacing w:line="500" w:lineRule="atLeast"/>
        <w:ind w:firstLine="600"/>
        <w:divId w:val="579288791"/>
        <w:rPr>
          <w:rFonts w:hint="eastAsia"/>
          <w:sz w:val="30"/>
          <w:szCs w:val="30"/>
        </w:rPr>
      </w:pPr>
      <w:r>
        <w:rPr>
          <w:rFonts w:hint="eastAsia"/>
          <w:sz w:val="30"/>
          <w:szCs w:val="30"/>
        </w:rPr>
        <w:t>对多次贪污未经处理的，按照累计贪污数额处罚。</w:t>
      </w:r>
    </w:p>
    <w:p w14:paraId="022E289F" w14:textId="77777777" w:rsidR="00BD662B" w:rsidRDefault="00BD662B">
      <w:pPr>
        <w:spacing w:line="500" w:lineRule="atLeast"/>
        <w:ind w:firstLine="600"/>
        <w:divId w:val="17964122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FD915D5" w14:textId="77777777" w:rsidR="00BD662B" w:rsidRDefault="00BD662B">
      <w:pPr>
        <w:spacing w:line="500" w:lineRule="atLeast"/>
        <w:ind w:firstLine="600"/>
        <w:divId w:val="15359263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275D75" w14:textId="77777777" w:rsidR="00BD662B" w:rsidRDefault="00BD662B">
      <w:pPr>
        <w:spacing w:line="500" w:lineRule="atLeast"/>
        <w:ind w:firstLine="600"/>
        <w:divId w:val="20006196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390A27" w14:textId="77777777" w:rsidR="00BD662B" w:rsidRDefault="00BD662B">
      <w:pPr>
        <w:spacing w:line="500" w:lineRule="atLeast"/>
        <w:ind w:firstLine="600"/>
        <w:divId w:val="412121550"/>
        <w:rPr>
          <w:rFonts w:hint="eastAsia"/>
          <w:sz w:val="30"/>
          <w:szCs w:val="30"/>
        </w:rPr>
      </w:pPr>
      <w:r>
        <w:rPr>
          <w:rFonts w:hint="eastAsia"/>
          <w:sz w:val="30"/>
          <w:szCs w:val="30"/>
        </w:rPr>
        <w:t>国家工作人员在经济往来中，违反国家规定，收受各种名义的回扣、手续费，归个人所有的，以受贿论处。</w:t>
      </w:r>
    </w:p>
    <w:p w14:paraId="3A4739EF" w14:textId="77777777" w:rsidR="00BD662B" w:rsidRDefault="00BD662B">
      <w:pPr>
        <w:spacing w:line="500" w:lineRule="atLeast"/>
        <w:ind w:firstLine="600"/>
        <w:divId w:val="18371289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9864F67" w14:textId="77777777" w:rsidR="00BD662B" w:rsidRDefault="00BD662B">
      <w:pPr>
        <w:spacing w:line="500" w:lineRule="atLeast"/>
        <w:ind w:firstLine="600"/>
        <w:divId w:val="1349017849"/>
        <w:rPr>
          <w:rFonts w:hint="eastAsia"/>
          <w:sz w:val="30"/>
          <w:szCs w:val="30"/>
        </w:rPr>
      </w:pPr>
      <w:r>
        <w:rPr>
          <w:rFonts w:hint="eastAsia"/>
          <w:sz w:val="30"/>
          <w:szCs w:val="30"/>
        </w:rPr>
        <w:t>第五十二条判处罚金，应当根据犯罪情节决定罚金数额。</w:t>
      </w:r>
    </w:p>
    <w:p w14:paraId="10A10A7F" w14:textId="77777777" w:rsidR="00BD662B" w:rsidRDefault="00BD662B">
      <w:pPr>
        <w:spacing w:line="500" w:lineRule="atLeast"/>
        <w:ind w:firstLine="600"/>
        <w:divId w:val="14594213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D1C6914" w14:textId="77777777" w:rsidR="00BD662B" w:rsidRDefault="00BD662B">
      <w:pPr>
        <w:spacing w:line="500" w:lineRule="atLeast"/>
        <w:ind w:firstLine="600"/>
        <w:divId w:val="2140757270"/>
        <w:rPr>
          <w:rFonts w:hint="eastAsia"/>
          <w:sz w:val="30"/>
          <w:szCs w:val="30"/>
        </w:rPr>
      </w:pPr>
      <w:r>
        <w:rPr>
          <w:rFonts w:hint="eastAsia"/>
          <w:sz w:val="30"/>
          <w:szCs w:val="30"/>
        </w:rPr>
        <w:t>由于遭遇不能抗拒的灾祸等原因缴纳确实有困难的，经人民法院裁定，可以延期缴纳、酌情减少或者免除。</w:t>
      </w:r>
    </w:p>
    <w:p w14:paraId="15F7EDEC" w14:textId="77777777" w:rsidR="00BD662B" w:rsidRDefault="00BD662B">
      <w:pPr>
        <w:spacing w:line="500" w:lineRule="atLeast"/>
        <w:ind w:firstLine="600"/>
        <w:divId w:val="7996156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36F3F6A" w14:textId="77777777" w:rsidR="00BD662B" w:rsidRDefault="00BD662B">
      <w:pPr>
        <w:spacing w:line="500" w:lineRule="atLeast"/>
        <w:ind w:firstLine="600"/>
        <w:divId w:val="3745447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E0A6B1" w14:textId="77777777" w:rsidR="00BD662B" w:rsidRDefault="00BD662B">
      <w:pPr>
        <w:spacing w:line="500" w:lineRule="atLeast"/>
        <w:ind w:firstLine="600"/>
        <w:divId w:val="816801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E679E54" w14:textId="77777777" w:rsidR="00BD662B" w:rsidRDefault="00BD662B">
      <w:pPr>
        <w:spacing w:line="500" w:lineRule="atLeast"/>
        <w:ind w:firstLine="600"/>
        <w:divId w:val="18016804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831E80A" w14:textId="77777777" w:rsidR="00BD662B" w:rsidRDefault="00BD662B">
      <w:pPr>
        <w:spacing w:line="500" w:lineRule="atLeast"/>
        <w:ind w:firstLine="600"/>
        <w:divId w:val="134409377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D9F9449" w14:textId="77777777" w:rsidR="00BD662B" w:rsidRDefault="00BD662B">
      <w:pPr>
        <w:spacing w:line="500" w:lineRule="atLeast"/>
        <w:ind w:firstLine="600"/>
        <w:divId w:val="149549115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E088763" w14:textId="77777777" w:rsidR="00BD662B" w:rsidRDefault="00BD662B">
      <w:pPr>
        <w:spacing w:line="500" w:lineRule="atLeast"/>
        <w:ind w:firstLine="600"/>
        <w:divId w:val="28057509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83EDD1F" w14:textId="77777777" w:rsidR="00BD662B" w:rsidRDefault="00BD662B">
      <w:pPr>
        <w:spacing w:line="500" w:lineRule="atLeast"/>
        <w:ind w:firstLine="600"/>
        <w:divId w:val="179124068"/>
        <w:rPr>
          <w:rFonts w:hint="eastAsia"/>
          <w:sz w:val="30"/>
          <w:szCs w:val="30"/>
        </w:rPr>
      </w:pPr>
      <w:r>
        <w:rPr>
          <w:rFonts w:hint="eastAsia"/>
          <w:sz w:val="30"/>
          <w:szCs w:val="30"/>
        </w:rPr>
        <w:t>数罪中有判处附加刑的，附加刑仍须执行，其中附加刑种类相同的，合并执行，种类不同的，分别执行。</w:t>
      </w:r>
    </w:p>
    <w:p w14:paraId="0EB5C75B" w14:textId="77777777" w:rsidR="00BD662B" w:rsidRDefault="00BD662B">
      <w:pPr>
        <w:spacing w:line="500" w:lineRule="atLeast"/>
        <w:ind w:firstLine="600"/>
        <w:divId w:val="15809251"/>
        <w:rPr>
          <w:rFonts w:hint="eastAsia"/>
          <w:sz w:val="30"/>
          <w:szCs w:val="30"/>
        </w:rPr>
      </w:pPr>
      <w:r>
        <w:rPr>
          <w:rFonts w:hint="eastAsia"/>
          <w:sz w:val="30"/>
          <w:szCs w:val="30"/>
        </w:rPr>
        <w:t>二、《最高人民法院关于处理自首和立功具体应用法律若干问题的解释》相关条文</w:t>
      </w:r>
    </w:p>
    <w:p w14:paraId="6EADA068" w14:textId="77777777" w:rsidR="00BD662B" w:rsidRDefault="00BD662B">
      <w:pPr>
        <w:spacing w:line="500" w:lineRule="atLeast"/>
        <w:ind w:firstLine="600"/>
        <w:divId w:val="977564004"/>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15EFB862" w14:textId="77777777" w:rsidR="00BD662B" w:rsidRDefault="00BD662B">
      <w:pPr>
        <w:spacing w:line="500" w:lineRule="atLeast"/>
        <w:ind w:firstLine="600"/>
        <w:divId w:val="719548308"/>
        <w:rPr>
          <w:rFonts w:hint="eastAsia"/>
          <w:sz w:val="30"/>
          <w:szCs w:val="30"/>
        </w:rPr>
      </w:pPr>
      <w:r>
        <w:rPr>
          <w:rFonts w:hint="eastAsia"/>
          <w:sz w:val="30"/>
          <w:szCs w:val="30"/>
        </w:rPr>
        <w:t>三、《最高人民法院最高人民检察院关于办理贪污贿赂刑事案件适用法律若干问题的解释》相关条文</w:t>
      </w:r>
    </w:p>
    <w:p w14:paraId="28815228" w14:textId="77777777" w:rsidR="00BD662B" w:rsidRDefault="00BD662B">
      <w:pPr>
        <w:spacing w:line="500" w:lineRule="atLeast"/>
        <w:ind w:firstLine="600"/>
        <w:divId w:val="60970471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439981C" w14:textId="77777777" w:rsidR="00BD662B" w:rsidRDefault="00BD662B">
      <w:pPr>
        <w:spacing w:line="500" w:lineRule="atLeast"/>
        <w:ind w:firstLine="600"/>
        <w:divId w:val="208687622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08D19E7" w14:textId="77777777" w:rsidR="00BD662B" w:rsidRDefault="00BD662B">
      <w:pPr>
        <w:spacing w:line="500" w:lineRule="atLeast"/>
        <w:ind w:firstLine="600"/>
        <w:divId w:val="6279788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0278172" w14:textId="77777777" w:rsidR="00BD662B" w:rsidRDefault="00BD662B">
      <w:pPr>
        <w:spacing w:line="500" w:lineRule="atLeast"/>
        <w:ind w:firstLine="600"/>
        <w:divId w:val="204158598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69DB3AC" w14:textId="77777777" w:rsidR="00BD662B" w:rsidRDefault="00BD662B">
      <w:pPr>
        <w:spacing w:line="500" w:lineRule="atLeast"/>
        <w:ind w:firstLine="600"/>
        <w:divId w:val="5454081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B02D5B5" w14:textId="77777777" w:rsidR="00BD662B" w:rsidRDefault="00BD662B">
      <w:pPr>
        <w:spacing w:line="500" w:lineRule="atLeast"/>
        <w:ind w:firstLine="600"/>
        <w:divId w:val="10845676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F4C6" w14:textId="77777777" w:rsidR="00BD662B" w:rsidRDefault="00BD662B" w:rsidP="00BD662B">
      <w:pPr>
        <w:rPr>
          <w:rFonts w:hint="eastAsia"/>
        </w:rPr>
      </w:pPr>
      <w:r>
        <w:separator/>
      </w:r>
    </w:p>
  </w:endnote>
  <w:endnote w:type="continuationSeparator" w:id="0">
    <w:p w14:paraId="5F7E0653" w14:textId="77777777" w:rsidR="00BD662B" w:rsidRDefault="00BD662B" w:rsidP="00BD66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6FE1B" w14:textId="77777777" w:rsidR="00BD662B" w:rsidRDefault="00BD662B" w:rsidP="00BD662B">
      <w:pPr>
        <w:rPr>
          <w:rFonts w:hint="eastAsia"/>
        </w:rPr>
      </w:pPr>
      <w:r>
        <w:separator/>
      </w:r>
    </w:p>
  </w:footnote>
  <w:footnote w:type="continuationSeparator" w:id="0">
    <w:p w14:paraId="2832B046" w14:textId="77777777" w:rsidR="00BD662B" w:rsidRDefault="00BD662B" w:rsidP="00BD66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662B"/>
    <w:rsid w:val="00B80FE0"/>
    <w:rsid w:val="00BD6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2BF52E"/>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662B"/>
    <w:pPr>
      <w:tabs>
        <w:tab w:val="center" w:pos="4153"/>
        <w:tab w:val="right" w:pos="8306"/>
      </w:tabs>
      <w:snapToGrid w:val="0"/>
      <w:jc w:val="center"/>
    </w:pPr>
    <w:rPr>
      <w:sz w:val="18"/>
      <w:szCs w:val="18"/>
    </w:rPr>
  </w:style>
  <w:style w:type="character" w:customStyle="1" w:styleId="a4">
    <w:name w:val="页眉 字符"/>
    <w:basedOn w:val="a0"/>
    <w:link w:val="a3"/>
    <w:uiPriority w:val="99"/>
    <w:rsid w:val="00BD662B"/>
    <w:rPr>
      <w:rFonts w:ascii="宋体" w:eastAsia="宋体" w:hAnsi="宋体" w:cs="宋体"/>
      <w:sz w:val="18"/>
      <w:szCs w:val="18"/>
    </w:rPr>
  </w:style>
  <w:style w:type="paragraph" w:styleId="a5">
    <w:name w:val="footer"/>
    <w:basedOn w:val="a"/>
    <w:link w:val="a6"/>
    <w:uiPriority w:val="99"/>
    <w:unhideWhenUsed/>
    <w:rsid w:val="00BD662B"/>
    <w:pPr>
      <w:tabs>
        <w:tab w:val="center" w:pos="4153"/>
        <w:tab w:val="right" w:pos="8306"/>
      </w:tabs>
      <w:snapToGrid w:val="0"/>
    </w:pPr>
    <w:rPr>
      <w:sz w:val="18"/>
      <w:szCs w:val="18"/>
    </w:rPr>
  </w:style>
  <w:style w:type="character" w:customStyle="1" w:styleId="a6">
    <w:name w:val="页脚 字符"/>
    <w:basedOn w:val="a0"/>
    <w:link w:val="a5"/>
    <w:uiPriority w:val="99"/>
    <w:rsid w:val="00BD66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427">
      <w:marLeft w:val="0"/>
      <w:marRight w:val="0"/>
      <w:marTop w:val="10"/>
      <w:marBottom w:val="10"/>
      <w:divBdr>
        <w:top w:val="none" w:sz="0" w:space="0" w:color="auto"/>
        <w:left w:val="none" w:sz="0" w:space="0" w:color="auto"/>
        <w:bottom w:val="none" w:sz="0" w:space="0" w:color="auto"/>
        <w:right w:val="none" w:sz="0" w:space="0" w:color="auto"/>
      </w:divBdr>
    </w:div>
    <w:div w:id="10378397">
      <w:marLeft w:val="0"/>
      <w:marRight w:val="0"/>
      <w:marTop w:val="10"/>
      <w:marBottom w:val="10"/>
      <w:divBdr>
        <w:top w:val="none" w:sz="0" w:space="0" w:color="auto"/>
        <w:left w:val="none" w:sz="0" w:space="0" w:color="auto"/>
        <w:bottom w:val="none" w:sz="0" w:space="0" w:color="auto"/>
        <w:right w:val="none" w:sz="0" w:space="0" w:color="auto"/>
      </w:divBdr>
    </w:div>
    <w:div w:id="15809251">
      <w:marLeft w:val="0"/>
      <w:marRight w:val="0"/>
      <w:marTop w:val="10"/>
      <w:marBottom w:val="10"/>
      <w:divBdr>
        <w:top w:val="none" w:sz="0" w:space="0" w:color="auto"/>
        <w:left w:val="none" w:sz="0" w:space="0" w:color="auto"/>
        <w:bottom w:val="none" w:sz="0" w:space="0" w:color="auto"/>
        <w:right w:val="none" w:sz="0" w:space="0" w:color="auto"/>
      </w:divBdr>
    </w:div>
    <w:div w:id="81680176">
      <w:marLeft w:val="0"/>
      <w:marRight w:val="0"/>
      <w:marTop w:val="10"/>
      <w:marBottom w:val="10"/>
      <w:divBdr>
        <w:top w:val="none" w:sz="0" w:space="0" w:color="auto"/>
        <w:left w:val="none" w:sz="0" w:space="0" w:color="auto"/>
        <w:bottom w:val="none" w:sz="0" w:space="0" w:color="auto"/>
        <w:right w:val="none" w:sz="0" w:space="0" w:color="auto"/>
      </w:divBdr>
    </w:div>
    <w:div w:id="99683233">
      <w:marLeft w:val="0"/>
      <w:marRight w:val="0"/>
      <w:marTop w:val="10"/>
      <w:marBottom w:val="10"/>
      <w:divBdr>
        <w:top w:val="none" w:sz="0" w:space="0" w:color="auto"/>
        <w:left w:val="none" w:sz="0" w:space="0" w:color="auto"/>
        <w:bottom w:val="none" w:sz="0" w:space="0" w:color="auto"/>
        <w:right w:val="none" w:sz="0" w:space="0" w:color="auto"/>
      </w:divBdr>
    </w:div>
    <w:div w:id="148596153">
      <w:marLeft w:val="0"/>
      <w:marRight w:val="0"/>
      <w:marTop w:val="10"/>
      <w:marBottom w:val="10"/>
      <w:divBdr>
        <w:top w:val="none" w:sz="0" w:space="0" w:color="auto"/>
        <w:left w:val="none" w:sz="0" w:space="0" w:color="auto"/>
        <w:bottom w:val="none" w:sz="0" w:space="0" w:color="auto"/>
        <w:right w:val="none" w:sz="0" w:space="0" w:color="auto"/>
      </w:divBdr>
    </w:div>
    <w:div w:id="163982069">
      <w:marLeft w:val="0"/>
      <w:marRight w:val="0"/>
      <w:marTop w:val="10"/>
      <w:marBottom w:val="10"/>
      <w:divBdr>
        <w:top w:val="none" w:sz="0" w:space="0" w:color="auto"/>
        <w:left w:val="none" w:sz="0" w:space="0" w:color="auto"/>
        <w:bottom w:val="none" w:sz="0" w:space="0" w:color="auto"/>
        <w:right w:val="none" w:sz="0" w:space="0" w:color="auto"/>
      </w:divBdr>
    </w:div>
    <w:div w:id="171796862">
      <w:marLeft w:val="0"/>
      <w:marRight w:val="0"/>
      <w:marTop w:val="10"/>
      <w:marBottom w:val="10"/>
      <w:divBdr>
        <w:top w:val="none" w:sz="0" w:space="0" w:color="auto"/>
        <w:left w:val="none" w:sz="0" w:space="0" w:color="auto"/>
        <w:bottom w:val="none" w:sz="0" w:space="0" w:color="auto"/>
        <w:right w:val="none" w:sz="0" w:space="0" w:color="auto"/>
      </w:divBdr>
    </w:div>
    <w:div w:id="172846957">
      <w:marLeft w:val="0"/>
      <w:marRight w:val="0"/>
      <w:marTop w:val="10"/>
      <w:marBottom w:val="10"/>
      <w:divBdr>
        <w:top w:val="none" w:sz="0" w:space="0" w:color="auto"/>
        <w:left w:val="none" w:sz="0" w:space="0" w:color="auto"/>
        <w:bottom w:val="none" w:sz="0" w:space="0" w:color="auto"/>
        <w:right w:val="none" w:sz="0" w:space="0" w:color="auto"/>
      </w:divBdr>
    </w:div>
    <w:div w:id="179124068">
      <w:marLeft w:val="0"/>
      <w:marRight w:val="0"/>
      <w:marTop w:val="10"/>
      <w:marBottom w:val="10"/>
      <w:divBdr>
        <w:top w:val="none" w:sz="0" w:space="0" w:color="auto"/>
        <w:left w:val="none" w:sz="0" w:space="0" w:color="auto"/>
        <w:bottom w:val="none" w:sz="0" w:space="0" w:color="auto"/>
        <w:right w:val="none" w:sz="0" w:space="0" w:color="auto"/>
      </w:divBdr>
    </w:div>
    <w:div w:id="183712891">
      <w:marLeft w:val="0"/>
      <w:marRight w:val="0"/>
      <w:marTop w:val="10"/>
      <w:marBottom w:val="10"/>
      <w:divBdr>
        <w:top w:val="none" w:sz="0" w:space="0" w:color="auto"/>
        <w:left w:val="none" w:sz="0" w:space="0" w:color="auto"/>
        <w:bottom w:val="none" w:sz="0" w:space="0" w:color="auto"/>
        <w:right w:val="none" w:sz="0" w:space="0" w:color="auto"/>
      </w:divBdr>
    </w:div>
    <w:div w:id="184297955">
      <w:marLeft w:val="0"/>
      <w:marRight w:val="0"/>
      <w:marTop w:val="10"/>
      <w:marBottom w:val="10"/>
      <w:divBdr>
        <w:top w:val="none" w:sz="0" w:space="0" w:color="auto"/>
        <w:left w:val="none" w:sz="0" w:space="0" w:color="auto"/>
        <w:bottom w:val="none" w:sz="0" w:space="0" w:color="auto"/>
        <w:right w:val="none" w:sz="0" w:space="0" w:color="auto"/>
      </w:divBdr>
    </w:div>
    <w:div w:id="184710888">
      <w:marLeft w:val="0"/>
      <w:marRight w:val="0"/>
      <w:marTop w:val="10"/>
      <w:marBottom w:val="10"/>
      <w:divBdr>
        <w:top w:val="none" w:sz="0" w:space="0" w:color="auto"/>
        <w:left w:val="none" w:sz="0" w:space="0" w:color="auto"/>
        <w:bottom w:val="none" w:sz="0" w:space="0" w:color="auto"/>
        <w:right w:val="none" w:sz="0" w:space="0" w:color="auto"/>
      </w:divBdr>
    </w:div>
    <w:div w:id="192118009">
      <w:marLeft w:val="0"/>
      <w:marRight w:val="0"/>
      <w:marTop w:val="10"/>
      <w:marBottom w:val="10"/>
      <w:divBdr>
        <w:top w:val="none" w:sz="0" w:space="0" w:color="auto"/>
        <w:left w:val="none" w:sz="0" w:space="0" w:color="auto"/>
        <w:bottom w:val="none" w:sz="0" w:space="0" w:color="auto"/>
        <w:right w:val="none" w:sz="0" w:space="0" w:color="auto"/>
      </w:divBdr>
    </w:div>
    <w:div w:id="200438990">
      <w:marLeft w:val="0"/>
      <w:marRight w:val="0"/>
      <w:marTop w:val="10"/>
      <w:marBottom w:val="10"/>
      <w:divBdr>
        <w:top w:val="none" w:sz="0" w:space="0" w:color="auto"/>
        <w:left w:val="none" w:sz="0" w:space="0" w:color="auto"/>
        <w:bottom w:val="none" w:sz="0" w:space="0" w:color="auto"/>
        <w:right w:val="none" w:sz="0" w:space="0" w:color="auto"/>
      </w:divBdr>
    </w:div>
    <w:div w:id="205261713">
      <w:marLeft w:val="0"/>
      <w:marRight w:val="0"/>
      <w:marTop w:val="10"/>
      <w:marBottom w:val="10"/>
      <w:divBdr>
        <w:top w:val="none" w:sz="0" w:space="0" w:color="auto"/>
        <w:left w:val="none" w:sz="0" w:space="0" w:color="auto"/>
        <w:bottom w:val="none" w:sz="0" w:space="0" w:color="auto"/>
        <w:right w:val="none" w:sz="0" w:space="0" w:color="auto"/>
      </w:divBdr>
    </w:div>
    <w:div w:id="231088549">
      <w:marLeft w:val="0"/>
      <w:marRight w:val="0"/>
      <w:marTop w:val="10"/>
      <w:marBottom w:val="10"/>
      <w:divBdr>
        <w:top w:val="none" w:sz="0" w:space="0" w:color="auto"/>
        <w:left w:val="none" w:sz="0" w:space="0" w:color="auto"/>
        <w:bottom w:val="none" w:sz="0" w:space="0" w:color="auto"/>
        <w:right w:val="none" w:sz="0" w:space="0" w:color="auto"/>
      </w:divBdr>
    </w:div>
    <w:div w:id="280575094">
      <w:marLeft w:val="0"/>
      <w:marRight w:val="0"/>
      <w:marTop w:val="10"/>
      <w:marBottom w:val="10"/>
      <w:divBdr>
        <w:top w:val="none" w:sz="0" w:space="0" w:color="auto"/>
        <w:left w:val="none" w:sz="0" w:space="0" w:color="auto"/>
        <w:bottom w:val="none" w:sz="0" w:space="0" w:color="auto"/>
        <w:right w:val="none" w:sz="0" w:space="0" w:color="auto"/>
      </w:divBdr>
    </w:div>
    <w:div w:id="309020600">
      <w:marLeft w:val="0"/>
      <w:marRight w:val="0"/>
      <w:marTop w:val="10"/>
      <w:marBottom w:val="10"/>
      <w:divBdr>
        <w:top w:val="none" w:sz="0" w:space="0" w:color="auto"/>
        <w:left w:val="none" w:sz="0" w:space="0" w:color="auto"/>
        <w:bottom w:val="none" w:sz="0" w:space="0" w:color="auto"/>
        <w:right w:val="none" w:sz="0" w:space="0" w:color="auto"/>
      </w:divBdr>
    </w:div>
    <w:div w:id="309021402">
      <w:marLeft w:val="0"/>
      <w:marRight w:val="0"/>
      <w:marTop w:val="10"/>
      <w:marBottom w:val="10"/>
      <w:divBdr>
        <w:top w:val="none" w:sz="0" w:space="0" w:color="auto"/>
        <w:left w:val="none" w:sz="0" w:space="0" w:color="auto"/>
        <w:bottom w:val="none" w:sz="0" w:space="0" w:color="auto"/>
        <w:right w:val="none" w:sz="0" w:space="0" w:color="auto"/>
      </w:divBdr>
    </w:div>
    <w:div w:id="315380543">
      <w:marLeft w:val="0"/>
      <w:marRight w:val="0"/>
      <w:marTop w:val="10"/>
      <w:marBottom w:val="10"/>
      <w:divBdr>
        <w:top w:val="none" w:sz="0" w:space="0" w:color="auto"/>
        <w:left w:val="none" w:sz="0" w:space="0" w:color="auto"/>
        <w:bottom w:val="none" w:sz="0" w:space="0" w:color="auto"/>
        <w:right w:val="none" w:sz="0" w:space="0" w:color="auto"/>
      </w:divBdr>
    </w:div>
    <w:div w:id="340738863">
      <w:marLeft w:val="0"/>
      <w:marRight w:val="0"/>
      <w:marTop w:val="10"/>
      <w:marBottom w:val="10"/>
      <w:divBdr>
        <w:top w:val="none" w:sz="0" w:space="0" w:color="auto"/>
        <w:left w:val="none" w:sz="0" w:space="0" w:color="auto"/>
        <w:bottom w:val="none" w:sz="0" w:space="0" w:color="auto"/>
        <w:right w:val="none" w:sz="0" w:space="0" w:color="auto"/>
      </w:divBdr>
    </w:div>
    <w:div w:id="374544796">
      <w:marLeft w:val="0"/>
      <w:marRight w:val="0"/>
      <w:marTop w:val="10"/>
      <w:marBottom w:val="10"/>
      <w:divBdr>
        <w:top w:val="none" w:sz="0" w:space="0" w:color="auto"/>
        <w:left w:val="none" w:sz="0" w:space="0" w:color="auto"/>
        <w:bottom w:val="none" w:sz="0" w:space="0" w:color="auto"/>
        <w:right w:val="none" w:sz="0" w:space="0" w:color="auto"/>
      </w:divBdr>
    </w:div>
    <w:div w:id="396394300">
      <w:marLeft w:val="0"/>
      <w:marRight w:val="0"/>
      <w:marTop w:val="10"/>
      <w:marBottom w:val="10"/>
      <w:divBdr>
        <w:top w:val="none" w:sz="0" w:space="0" w:color="auto"/>
        <w:left w:val="none" w:sz="0" w:space="0" w:color="auto"/>
        <w:bottom w:val="none" w:sz="0" w:space="0" w:color="auto"/>
        <w:right w:val="none" w:sz="0" w:space="0" w:color="auto"/>
      </w:divBdr>
    </w:div>
    <w:div w:id="398792453">
      <w:marLeft w:val="0"/>
      <w:marRight w:val="0"/>
      <w:marTop w:val="10"/>
      <w:marBottom w:val="10"/>
      <w:divBdr>
        <w:top w:val="none" w:sz="0" w:space="0" w:color="auto"/>
        <w:left w:val="none" w:sz="0" w:space="0" w:color="auto"/>
        <w:bottom w:val="none" w:sz="0" w:space="0" w:color="auto"/>
        <w:right w:val="none" w:sz="0" w:space="0" w:color="auto"/>
      </w:divBdr>
    </w:div>
    <w:div w:id="412121550">
      <w:marLeft w:val="0"/>
      <w:marRight w:val="0"/>
      <w:marTop w:val="10"/>
      <w:marBottom w:val="10"/>
      <w:divBdr>
        <w:top w:val="none" w:sz="0" w:space="0" w:color="auto"/>
        <w:left w:val="none" w:sz="0" w:space="0" w:color="auto"/>
        <w:bottom w:val="none" w:sz="0" w:space="0" w:color="auto"/>
        <w:right w:val="none" w:sz="0" w:space="0" w:color="auto"/>
      </w:divBdr>
    </w:div>
    <w:div w:id="424808357">
      <w:marLeft w:val="0"/>
      <w:marRight w:val="0"/>
      <w:marTop w:val="10"/>
      <w:marBottom w:val="10"/>
      <w:divBdr>
        <w:top w:val="none" w:sz="0" w:space="0" w:color="auto"/>
        <w:left w:val="none" w:sz="0" w:space="0" w:color="auto"/>
        <w:bottom w:val="none" w:sz="0" w:space="0" w:color="auto"/>
        <w:right w:val="none" w:sz="0" w:space="0" w:color="auto"/>
      </w:divBdr>
    </w:div>
    <w:div w:id="444084312">
      <w:marLeft w:val="0"/>
      <w:marRight w:val="0"/>
      <w:marTop w:val="10"/>
      <w:marBottom w:val="10"/>
      <w:divBdr>
        <w:top w:val="none" w:sz="0" w:space="0" w:color="auto"/>
        <w:left w:val="none" w:sz="0" w:space="0" w:color="auto"/>
        <w:bottom w:val="none" w:sz="0" w:space="0" w:color="auto"/>
        <w:right w:val="none" w:sz="0" w:space="0" w:color="auto"/>
      </w:divBdr>
    </w:div>
    <w:div w:id="463237187">
      <w:marLeft w:val="0"/>
      <w:marRight w:val="720"/>
      <w:marTop w:val="10"/>
      <w:marBottom w:val="10"/>
      <w:divBdr>
        <w:top w:val="none" w:sz="0" w:space="0" w:color="auto"/>
        <w:left w:val="none" w:sz="0" w:space="0" w:color="auto"/>
        <w:bottom w:val="none" w:sz="0" w:space="0" w:color="auto"/>
        <w:right w:val="none" w:sz="0" w:space="0" w:color="auto"/>
      </w:divBdr>
    </w:div>
    <w:div w:id="529727910">
      <w:marLeft w:val="0"/>
      <w:marRight w:val="0"/>
      <w:marTop w:val="10"/>
      <w:marBottom w:val="10"/>
      <w:divBdr>
        <w:top w:val="none" w:sz="0" w:space="0" w:color="auto"/>
        <w:left w:val="none" w:sz="0" w:space="0" w:color="auto"/>
        <w:bottom w:val="none" w:sz="0" w:space="0" w:color="auto"/>
        <w:right w:val="none" w:sz="0" w:space="0" w:color="auto"/>
      </w:divBdr>
    </w:div>
    <w:div w:id="533881144">
      <w:marLeft w:val="0"/>
      <w:marRight w:val="0"/>
      <w:marTop w:val="10"/>
      <w:marBottom w:val="10"/>
      <w:divBdr>
        <w:top w:val="none" w:sz="0" w:space="0" w:color="auto"/>
        <w:left w:val="none" w:sz="0" w:space="0" w:color="auto"/>
        <w:bottom w:val="none" w:sz="0" w:space="0" w:color="auto"/>
        <w:right w:val="none" w:sz="0" w:space="0" w:color="auto"/>
      </w:divBdr>
    </w:div>
    <w:div w:id="545408190">
      <w:marLeft w:val="0"/>
      <w:marRight w:val="0"/>
      <w:marTop w:val="10"/>
      <w:marBottom w:val="10"/>
      <w:divBdr>
        <w:top w:val="none" w:sz="0" w:space="0" w:color="auto"/>
        <w:left w:val="none" w:sz="0" w:space="0" w:color="auto"/>
        <w:bottom w:val="none" w:sz="0" w:space="0" w:color="auto"/>
        <w:right w:val="none" w:sz="0" w:space="0" w:color="auto"/>
      </w:divBdr>
    </w:div>
    <w:div w:id="553544441">
      <w:marLeft w:val="0"/>
      <w:marRight w:val="0"/>
      <w:marTop w:val="10"/>
      <w:marBottom w:val="10"/>
      <w:divBdr>
        <w:top w:val="none" w:sz="0" w:space="0" w:color="auto"/>
        <w:left w:val="none" w:sz="0" w:space="0" w:color="auto"/>
        <w:bottom w:val="none" w:sz="0" w:space="0" w:color="auto"/>
        <w:right w:val="none" w:sz="0" w:space="0" w:color="auto"/>
      </w:divBdr>
    </w:div>
    <w:div w:id="579288791">
      <w:marLeft w:val="0"/>
      <w:marRight w:val="0"/>
      <w:marTop w:val="10"/>
      <w:marBottom w:val="10"/>
      <w:divBdr>
        <w:top w:val="none" w:sz="0" w:space="0" w:color="auto"/>
        <w:left w:val="none" w:sz="0" w:space="0" w:color="auto"/>
        <w:bottom w:val="none" w:sz="0" w:space="0" w:color="auto"/>
        <w:right w:val="none" w:sz="0" w:space="0" w:color="auto"/>
      </w:divBdr>
    </w:div>
    <w:div w:id="603414834">
      <w:marLeft w:val="0"/>
      <w:marRight w:val="0"/>
      <w:marTop w:val="10"/>
      <w:marBottom w:val="10"/>
      <w:divBdr>
        <w:top w:val="none" w:sz="0" w:space="0" w:color="auto"/>
        <w:left w:val="none" w:sz="0" w:space="0" w:color="auto"/>
        <w:bottom w:val="none" w:sz="0" w:space="0" w:color="auto"/>
        <w:right w:val="none" w:sz="0" w:space="0" w:color="auto"/>
      </w:divBdr>
    </w:div>
    <w:div w:id="609704713">
      <w:marLeft w:val="0"/>
      <w:marRight w:val="0"/>
      <w:marTop w:val="10"/>
      <w:marBottom w:val="10"/>
      <w:divBdr>
        <w:top w:val="none" w:sz="0" w:space="0" w:color="auto"/>
        <w:left w:val="none" w:sz="0" w:space="0" w:color="auto"/>
        <w:bottom w:val="none" w:sz="0" w:space="0" w:color="auto"/>
        <w:right w:val="none" w:sz="0" w:space="0" w:color="auto"/>
      </w:divBdr>
    </w:div>
    <w:div w:id="627978890">
      <w:marLeft w:val="0"/>
      <w:marRight w:val="0"/>
      <w:marTop w:val="10"/>
      <w:marBottom w:val="10"/>
      <w:divBdr>
        <w:top w:val="none" w:sz="0" w:space="0" w:color="auto"/>
        <w:left w:val="none" w:sz="0" w:space="0" w:color="auto"/>
        <w:bottom w:val="none" w:sz="0" w:space="0" w:color="auto"/>
        <w:right w:val="none" w:sz="0" w:space="0" w:color="auto"/>
      </w:divBdr>
    </w:div>
    <w:div w:id="700934150">
      <w:marLeft w:val="0"/>
      <w:marRight w:val="0"/>
      <w:marTop w:val="10"/>
      <w:marBottom w:val="10"/>
      <w:divBdr>
        <w:top w:val="none" w:sz="0" w:space="0" w:color="auto"/>
        <w:left w:val="none" w:sz="0" w:space="0" w:color="auto"/>
        <w:bottom w:val="none" w:sz="0" w:space="0" w:color="auto"/>
        <w:right w:val="none" w:sz="0" w:space="0" w:color="auto"/>
      </w:divBdr>
    </w:div>
    <w:div w:id="719548308">
      <w:marLeft w:val="0"/>
      <w:marRight w:val="0"/>
      <w:marTop w:val="10"/>
      <w:marBottom w:val="10"/>
      <w:divBdr>
        <w:top w:val="none" w:sz="0" w:space="0" w:color="auto"/>
        <w:left w:val="none" w:sz="0" w:space="0" w:color="auto"/>
        <w:bottom w:val="none" w:sz="0" w:space="0" w:color="auto"/>
        <w:right w:val="none" w:sz="0" w:space="0" w:color="auto"/>
      </w:divBdr>
    </w:div>
    <w:div w:id="720250227">
      <w:marLeft w:val="0"/>
      <w:marRight w:val="0"/>
      <w:marTop w:val="10"/>
      <w:marBottom w:val="10"/>
      <w:divBdr>
        <w:top w:val="none" w:sz="0" w:space="0" w:color="auto"/>
        <w:left w:val="none" w:sz="0" w:space="0" w:color="auto"/>
        <w:bottom w:val="none" w:sz="0" w:space="0" w:color="auto"/>
        <w:right w:val="none" w:sz="0" w:space="0" w:color="auto"/>
      </w:divBdr>
    </w:div>
    <w:div w:id="728768366">
      <w:marLeft w:val="0"/>
      <w:marRight w:val="0"/>
      <w:marTop w:val="10"/>
      <w:marBottom w:val="10"/>
      <w:divBdr>
        <w:top w:val="none" w:sz="0" w:space="0" w:color="auto"/>
        <w:left w:val="none" w:sz="0" w:space="0" w:color="auto"/>
        <w:bottom w:val="none" w:sz="0" w:space="0" w:color="auto"/>
        <w:right w:val="none" w:sz="0" w:space="0" w:color="auto"/>
      </w:divBdr>
    </w:div>
    <w:div w:id="799615660">
      <w:marLeft w:val="0"/>
      <w:marRight w:val="0"/>
      <w:marTop w:val="10"/>
      <w:marBottom w:val="10"/>
      <w:divBdr>
        <w:top w:val="none" w:sz="0" w:space="0" w:color="auto"/>
        <w:left w:val="none" w:sz="0" w:space="0" w:color="auto"/>
        <w:bottom w:val="none" w:sz="0" w:space="0" w:color="auto"/>
        <w:right w:val="none" w:sz="0" w:space="0" w:color="auto"/>
      </w:divBdr>
    </w:div>
    <w:div w:id="845556396">
      <w:marLeft w:val="0"/>
      <w:marRight w:val="0"/>
      <w:marTop w:val="10"/>
      <w:marBottom w:val="10"/>
      <w:divBdr>
        <w:top w:val="none" w:sz="0" w:space="0" w:color="auto"/>
        <w:left w:val="none" w:sz="0" w:space="0" w:color="auto"/>
        <w:bottom w:val="none" w:sz="0" w:space="0" w:color="auto"/>
        <w:right w:val="none" w:sz="0" w:space="0" w:color="auto"/>
      </w:divBdr>
    </w:div>
    <w:div w:id="854465942">
      <w:marLeft w:val="0"/>
      <w:marRight w:val="0"/>
      <w:marTop w:val="10"/>
      <w:marBottom w:val="10"/>
      <w:divBdr>
        <w:top w:val="none" w:sz="0" w:space="0" w:color="auto"/>
        <w:left w:val="none" w:sz="0" w:space="0" w:color="auto"/>
        <w:bottom w:val="none" w:sz="0" w:space="0" w:color="auto"/>
        <w:right w:val="none" w:sz="0" w:space="0" w:color="auto"/>
      </w:divBdr>
    </w:div>
    <w:div w:id="860239707">
      <w:marLeft w:val="0"/>
      <w:marRight w:val="0"/>
      <w:marTop w:val="10"/>
      <w:marBottom w:val="10"/>
      <w:divBdr>
        <w:top w:val="none" w:sz="0" w:space="0" w:color="auto"/>
        <w:left w:val="none" w:sz="0" w:space="0" w:color="auto"/>
        <w:bottom w:val="none" w:sz="0" w:space="0" w:color="auto"/>
        <w:right w:val="none" w:sz="0" w:space="0" w:color="auto"/>
      </w:divBdr>
    </w:div>
    <w:div w:id="867723713">
      <w:marLeft w:val="0"/>
      <w:marRight w:val="0"/>
      <w:marTop w:val="10"/>
      <w:marBottom w:val="10"/>
      <w:divBdr>
        <w:top w:val="none" w:sz="0" w:space="0" w:color="auto"/>
        <w:left w:val="none" w:sz="0" w:space="0" w:color="auto"/>
        <w:bottom w:val="none" w:sz="0" w:space="0" w:color="auto"/>
        <w:right w:val="none" w:sz="0" w:space="0" w:color="auto"/>
      </w:divBdr>
    </w:div>
    <w:div w:id="872037188">
      <w:marLeft w:val="0"/>
      <w:marRight w:val="0"/>
      <w:marTop w:val="10"/>
      <w:marBottom w:val="10"/>
      <w:divBdr>
        <w:top w:val="none" w:sz="0" w:space="0" w:color="auto"/>
        <w:left w:val="none" w:sz="0" w:space="0" w:color="auto"/>
        <w:bottom w:val="none" w:sz="0" w:space="0" w:color="auto"/>
        <w:right w:val="none" w:sz="0" w:space="0" w:color="auto"/>
      </w:divBdr>
    </w:div>
    <w:div w:id="883910192">
      <w:marLeft w:val="0"/>
      <w:marRight w:val="0"/>
      <w:marTop w:val="10"/>
      <w:marBottom w:val="10"/>
      <w:divBdr>
        <w:top w:val="none" w:sz="0" w:space="0" w:color="auto"/>
        <w:left w:val="none" w:sz="0" w:space="0" w:color="auto"/>
        <w:bottom w:val="none" w:sz="0" w:space="0" w:color="auto"/>
        <w:right w:val="none" w:sz="0" w:space="0" w:color="auto"/>
      </w:divBdr>
    </w:div>
    <w:div w:id="897087229">
      <w:marLeft w:val="0"/>
      <w:marRight w:val="0"/>
      <w:marTop w:val="10"/>
      <w:marBottom w:val="10"/>
      <w:divBdr>
        <w:top w:val="none" w:sz="0" w:space="0" w:color="auto"/>
        <w:left w:val="none" w:sz="0" w:space="0" w:color="auto"/>
        <w:bottom w:val="none" w:sz="0" w:space="0" w:color="auto"/>
        <w:right w:val="none" w:sz="0" w:space="0" w:color="auto"/>
      </w:divBdr>
    </w:div>
    <w:div w:id="899092387">
      <w:marLeft w:val="0"/>
      <w:marRight w:val="720"/>
      <w:marTop w:val="10"/>
      <w:marBottom w:val="10"/>
      <w:divBdr>
        <w:top w:val="none" w:sz="0" w:space="0" w:color="auto"/>
        <w:left w:val="none" w:sz="0" w:space="0" w:color="auto"/>
        <w:bottom w:val="none" w:sz="0" w:space="0" w:color="auto"/>
        <w:right w:val="none" w:sz="0" w:space="0" w:color="auto"/>
      </w:divBdr>
    </w:div>
    <w:div w:id="914625644">
      <w:marLeft w:val="0"/>
      <w:marRight w:val="0"/>
      <w:marTop w:val="10"/>
      <w:marBottom w:val="10"/>
      <w:divBdr>
        <w:top w:val="none" w:sz="0" w:space="0" w:color="auto"/>
        <w:left w:val="none" w:sz="0" w:space="0" w:color="auto"/>
        <w:bottom w:val="none" w:sz="0" w:space="0" w:color="auto"/>
        <w:right w:val="none" w:sz="0" w:space="0" w:color="auto"/>
      </w:divBdr>
    </w:div>
    <w:div w:id="940453476">
      <w:marLeft w:val="0"/>
      <w:marRight w:val="0"/>
      <w:marTop w:val="10"/>
      <w:marBottom w:val="10"/>
      <w:divBdr>
        <w:top w:val="none" w:sz="0" w:space="0" w:color="auto"/>
        <w:left w:val="none" w:sz="0" w:space="0" w:color="auto"/>
        <w:bottom w:val="none" w:sz="0" w:space="0" w:color="auto"/>
        <w:right w:val="none" w:sz="0" w:space="0" w:color="auto"/>
      </w:divBdr>
    </w:div>
    <w:div w:id="941763816">
      <w:marLeft w:val="0"/>
      <w:marRight w:val="0"/>
      <w:marTop w:val="10"/>
      <w:marBottom w:val="10"/>
      <w:divBdr>
        <w:top w:val="none" w:sz="0" w:space="0" w:color="auto"/>
        <w:left w:val="none" w:sz="0" w:space="0" w:color="auto"/>
        <w:bottom w:val="none" w:sz="0" w:space="0" w:color="auto"/>
        <w:right w:val="none" w:sz="0" w:space="0" w:color="auto"/>
      </w:divBdr>
    </w:div>
    <w:div w:id="955677211">
      <w:marLeft w:val="0"/>
      <w:marRight w:val="0"/>
      <w:marTop w:val="10"/>
      <w:marBottom w:val="10"/>
      <w:divBdr>
        <w:top w:val="none" w:sz="0" w:space="0" w:color="auto"/>
        <w:left w:val="none" w:sz="0" w:space="0" w:color="auto"/>
        <w:bottom w:val="none" w:sz="0" w:space="0" w:color="auto"/>
        <w:right w:val="none" w:sz="0" w:space="0" w:color="auto"/>
      </w:divBdr>
    </w:div>
    <w:div w:id="958758470">
      <w:marLeft w:val="0"/>
      <w:marRight w:val="0"/>
      <w:marTop w:val="10"/>
      <w:marBottom w:val="10"/>
      <w:divBdr>
        <w:top w:val="none" w:sz="0" w:space="0" w:color="auto"/>
        <w:left w:val="none" w:sz="0" w:space="0" w:color="auto"/>
        <w:bottom w:val="none" w:sz="0" w:space="0" w:color="auto"/>
        <w:right w:val="none" w:sz="0" w:space="0" w:color="auto"/>
      </w:divBdr>
    </w:div>
    <w:div w:id="977564004">
      <w:marLeft w:val="0"/>
      <w:marRight w:val="0"/>
      <w:marTop w:val="10"/>
      <w:marBottom w:val="10"/>
      <w:divBdr>
        <w:top w:val="none" w:sz="0" w:space="0" w:color="auto"/>
        <w:left w:val="none" w:sz="0" w:space="0" w:color="auto"/>
        <w:bottom w:val="none" w:sz="0" w:space="0" w:color="auto"/>
        <w:right w:val="none" w:sz="0" w:space="0" w:color="auto"/>
      </w:divBdr>
    </w:div>
    <w:div w:id="1032538045">
      <w:marLeft w:val="0"/>
      <w:marRight w:val="0"/>
      <w:marTop w:val="10"/>
      <w:marBottom w:val="10"/>
      <w:divBdr>
        <w:top w:val="none" w:sz="0" w:space="0" w:color="auto"/>
        <w:left w:val="none" w:sz="0" w:space="0" w:color="auto"/>
        <w:bottom w:val="none" w:sz="0" w:space="0" w:color="auto"/>
        <w:right w:val="none" w:sz="0" w:space="0" w:color="auto"/>
      </w:divBdr>
    </w:div>
    <w:div w:id="1047872501">
      <w:marLeft w:val="0"/>
      <w:marRight w:val="0"/>
      <w:marTop w:val="10"/>
      <w:marBottom w:val="10"/>
      <w:divBdr>
        <w:top w:val="none" w:sz="0" w:space="0" w:color="auto"/>
        <w:left w:val="none" w:sz="0" w:space="0" w:color="auto"/>
        <w:bottom w:val="none" w:sz="0" w:space="0" w:color="auto"/>
        <w:right w:val="none" w:sz="0" w:space="0" w:color="auto"/>
      </w:divBdr>
    </w:div>
    <w:div w:id="1050306705">
      <w:marLeft w:val="0"/>
      <w:marRight w:val="0"/>
      <w:marTop w:val="10"/>
      <w:marBottom w:val="10"/>
      <w:divBdr>
        <w:top w:val="none" w:sz="0" w:space="0" w:color="auto"/>
        <w:left w:val="none" w:sz="0" w:space="0" w:color="auto"/>
        <w:bottom w:val="none" w:sz="0" w:space="0" w:color="auto"/>
        <w:right w:val="none" w:sz="0" w:space="0" w:color="auto"/>
      </w:divBdr>
    </w:div>
    <w:div w:id="1070347636">
      <w:marLeft w:val="0"/>
      <w:marRight w:val="0"/>
      <w:marTop w:val="10"/>
      <w:marBottom w:val="10"/>
      <w:divBdr>
        <w:top w:val="none" w:sz="0" w:space="0" w:color="auto"/>
        <w:left w:val="none" w:sz="0" w:space="0" w:color="auto"/>
        <w:bottom w:val="none" w:sz="0" w:space="0" w:color="auto"/>
        <w:right w:val="none" w:sz="0" w:space="0" w:color="auto"/>
      </w:divBdr>
    </w:div>
    <w:div w:id="1081946349">
      <w:marLeft w:val="0"/>
      <w:marRight w:val="0"/>
      <w:marTop w:val="10"/>
      <w:marBottom w:val="10"/>
      <w:divBdr>
        <w:top w:val="none" w:sz="0" w:space="0" w:color="auto"/>
        <w:left w:val="none" w:sz="0" w:space="0" w:color="auto"/>
        <w:bottom w:val="none" w:sz="0" w:space="0" w:color="auto"/>
        <w:right w:val="none" w:sz="0" w:space="0" w:color="auto"/>
      </w:divBdr>
    </w:div>
    <w:div w:id="1084567625">
      <w:marLeft w:val="0"/>
      <w:marRight w:val="0"/>
      <w:marTop w:val="10"/>
      <w:marBottom w:val="10"/>
      <w:divBdr>
        <w:top w:val="none" w:sz="0" w:space="0" w:color="auto"/>
        <w:left w:val="none" w:sz="0" w:space="0" w:color="auto"/>
        <w:bottom w:val="none" w:sz="0" w:space="0" w:color="auto"/>
        <w:right w:val="none" w:sz="0" w:space="0" w:color="auto"/>
      </w:divBdr>
    </w:div>
    <w:div w:id="1089354793">
      <w:marLeft w:val="0"/>
      <w:marRight w:val="0"/>
      <w:marTop w:val="10"/>
      <w:marBottom w:val="10"/>
      <w:divBdr>
        <w:top w:val="none" w:sz="0" w:space="0" w:color="auto"/>
        <w:left w:val="none" w:sz="0" w:space="0" w:color="auto"/>
        <w:bottom w:val="none" w:sz="0" w:space="0" w:color="auto"/>
        <w:right w:val="none" w:sz="0" w:space="0" w:color="auto"/>
      </w:divBdr>
    </w:div>
    <w:div w:id="1089426442">
      <w:marLeft w:val="0"/>
      <w:marRight w:val="0"/>
      <w:marTop w:val="10"/>
      <w:marBottom w:val="10"/>
      <w:divBdr>
        <w:top w:val="none" w:sz="0" w:space="0" w:color="auto"/>
        <w:left w:val="none" w:sz="0" w:space="0" w:color="auto"/>
        <w:bottom w:val="none" w:sz="0" w:space="0" w:color="auto"/>
        <w:right w:val="none" w:sz="0" w:space="0" w:color="auto"/>
      </w:divBdr>
    </w:div>
    <w:div w:id="1093475780">
      <w:marLeft w:val="0"/>
      <w:marRight w:val="0"/>
      <w:marTop w:val="10"/>
      <w:marBottom w:val="10"/>
      <w:divBdr>
        <w:top w:val="none" w:sz="0" w:space="0" w:color="auto"/>
        <w:left w:val="none" w:sz="0" w:space="0" w:color="auto"/>
        <w:bottom w:val="none" w:sz="0" w:space="0" w:color="auto"/>
        <w:right w:val="none" w:sz="0" w:space="0" w:color="auto"/>
      </w:divBdr>
    </w:div>
    <w:div w:id="1138957109">
      <w:marLeft w:val="0"/>
      <w:marRight w:val="0"/>
      <w:marTop w:val="10"/>
      <w:marBottom w:val="10"/>
      <w:divBdr>
        <w:top w:val="none" w:sz="0" w:space="0" w:color="auto"/>
        <w:left w:val="none" w:sz="0" w:space="0" w:color="auto"/>
        <w:bottom w:val="none" w:sz="0" w:space="0" w:color="auto"/>
        <w:right w:val="none" w:sz="0" w:space="0" w:color="auto"/>
      </w:divBdr>
    </w:div>
    <w:div w:id="1156459258">
      <w:marLeft w:val="0"/>
      <w:marRight w:val="0"/>
      <w:marTop w:val="10"/>
      <w:marBottom w:val="10"/>
      <w:divBdr>
        <w:top w:val="none" w:sz="0" w:space="0" w:color="auto"/>
        <w:left w:val="none" w:sz="0" w:space="0" w:color="auto"/>
        <w:bottom w:val="none" w:sz="0" w:space="0" w:color="auto"/>
        <w:right w:val="none" w:sz="0" w:space="0" w:color="auto"/>
      </w:divBdr>
    </w:div>
    <w:div w:id="1157182761">
      <w:marLeft w:val="0"/>
      <w:marRight w:val="0"/>
      <w:marTop w:val="10"/>
      <w:marBottom w:val="10"/>
      <w:divBdr>
        <w:top w:val="none" w:sz="0" w:space="0" w:color="auto"/>
        <w:left w:val="none" w:sz="0" w:space="0" w:color="auto"/>
        <w:bottom w:val="none" w:sz="0" w:space="0" w:color="auto"/>
        <w:right w:val="none" w:sz="0" w:space="0" w:color="auto"/>
      </w:divBdr>
    </w:div>
    <w:div w:id="1189759398">
      <w:marLeft w:val="0"/>
      <w:marRight w:val="0"/>
      <w:marTop w:val="10"/>
      <w:marBottom w:val="10"/>
      <w:divBdr>
        <w:top w:val="none" w:sz="0" w:space="0" w:color="auto"/>
        <w:left w:val="none" w:sz="0" w:space="0" w:color="auto"/>
        <w:bottom w:val="none" w:sz="0" w:space="0" w:color="auto"/>
        <w:right w:val="none" w:sz="0" w:space="0" w:color="auto"/>
      </w:divBdr>
    </w:div>
    <w:div w:id="1213886817">
      <w:marLeft w:val="0"/>
      <w:marRight w:val="0"/>
      <w:marTop w:val="10"/>
      <w:marBottom w:val="10"/>
      <w:divBdr>
        <w:top w:val="none" w:sz="0" w:space="0" w:color="auto"/>
        <w:left w:val="none" w:sz="0" w:space="0" w:color="auto"/>
        <w:bottom w:val="none" w:sz="0" w:space="0" w:color="auto"/>
        <w:right w:val="none" w:sz="0" w:space="0" w:color="auto"/>
      </w:divBdr>
    </w:div>
    <w:div w:id="1221089865">
      <w:marLeft w:val="0"/>
      <w:marRight w:val="0"/>
      <w:marTop w:val="10"/>
      <w:marBottom w:val="10"/>
      <w:divBdr>
        <w:top w:val="none" w:sz="0" w:space="0" w:color="auto"/>
        <w:left w:val="none" w:sz="0" w:space="0" w:color="auto"/>
        <w:bottom w:val="none" w:sz="0" w:space="0" w:color="auto"/>
        <w:right w:val="none" w:sz="0" w:space="0" w:color="auto"/>
      </w:divBdr>
    </w:div>
    <w:div w:id="1303080624">
      <w:marLeft w:val="0"/>
      <w:marRight w:val="0"/>
      <w:marTop w:val="10"/>
      <w:marBottom w:val="10"/>
      <w:divBdr>
        <w:top w:val="none" w:sz="0" w:space="0" w:color="auto"/>
        <w:left w:val="none" w:sz="0" w:space="0" w:color="auto"/>
        <w:bottom w:val="none" w:sz="0" w:space="0" w:color="auto"/>
        <w:right w:val="none" w:sz="0" w:space="0" w:color="auto"/>
      </w:divBdr>
    </w:div>
    <w:div w:id="1344093778">
      <w:marLeft w:val="0"/>
      <w:marRight w:val="0"/>
      <w:marTop w:val="10"/>
      <w:marBottom w:val="10"/>
      <w:divBdr>
        <w:top w:val="none" w:sz="0" w:space="0" w:color="auto"/>
        <w:left w:val="none" w:sz="0" w:space="0" w:color="auto"/>
        <w:bottom w:val="none" w:sz="0" w:space="0" w:color="auto"/>
        <w:right w:val="none" w:sz="0" w:space="0" w:color="auto"/>
      </w:divBdr>
    </w:div>
    <w:div w:id="1349017849">
      <w:marLeft w:val="0"/>
      <w:marRight w:val="0"/>
      <w:marTop w:val="10"/>
      <w:marBottom w:val="10"/>
      <w:divBdr>
        <w:top w:val="none" w:sz="0" w:space="0" w:color="auto"/>
        <w:left w:val="none" w:sz="0" w:space="0" w:color="auto"/>
        <w:bottom w:val="none" w:sz="0" w:space="0" w:color="auto"/>
        <w:right w:val="none" w:sz="0" w:space="0" w:color="auto"/>
      </w:divBdr>
    </w:div>
    <w:div w:id="1352997015">
      <w:marLeft w:val="0"/>
      <w:marRight w:val="0"/>
      <w:marTop w:val="10"/>
      <w:marBottom w:val="10"/>
      <w:divBdr>
        <w:top w:val="none" w:sz="0" w:space="0" w:color="auto"/>
        <w:left w:val="none" w:sz="0" w:space="0" w:color="auto"/>
        <w:bottom w:val="none" w:sz="0" w:space="0" w:color="auto"/>
        <w:right w:val="none" w:sz="0" w:space="0" w:color="auto"/>
      </w:divBdr>
    </w:div>
    <w:div w:id="1358047050">
      <w:marLeft w:val="0"/>
      <w:marRight w:val="0"/>
      <w:marTop w:val="10"/>
      <w:marBottom w:val="10"/>
      <w:divBdr>
        <w:top w:val="none" w:sz="0" w:space="0" w:color="auto"/>
        <w:left w:val="none" w:sz="0" w:space="0" w:color="auto"/>
        <w:bottom w:val="none" w:sz="0" w:space="0" w:color="auto"/>
        <w:right w:val="none" w:sz="0" w:space="0" w:color="auto"/>
      </w:divBdr>
    </w:div>
    <w:div w:id="1362051012">
      <w:marLeft w:val="0"/>
      <w:marRight w:val="0"/>
      <w:marTop w:val="10"/>
      <w:marBottom w:val="10"/>
      <w:divBdr>
        <w:top w:val="none" w:sz="0" w:space="0" w:color="auto"/>
        <w:left w:val="none" w:sz="0" w:space="0" w:color="auto"/>
        <w:bottom w:val="none" w:sz="0" w:space="0" w:color="auto"/>
        <w:right w:val="none" w:sz="0" w:space="0" w:color="auto"/>
      </w:divBdr>
    </w:div>
    <w:div w:id="1387069985">
      <w:marLeft w:val="0"/>
      <w:marRight w:val="0"/>
      <w:marTop w:val="10"/>
      <w:marBottom w:val="10"/>
      <w:divBdr>
        <w:top w:val="none" w:sz="0" w:space="0" w:color="auto"/>
        <w:left w:val="none" w:sz="0" w:space="0" w:color="auto"/>
        <w:bottom w:val="none" w:sz="0" w:space="0" w:color="auto"/>
        <w:right w:val="none" w:sz="0" w:space="0" w:color="auto"/>
      </w:divBdr>
    </w:div>
    <w:div w:id="1411929550">
      <w:marLeft w:val="0"/>
      <w:marRight w:val="0"/>
      <w:marTop w:val="10"/>
      <w:marBottom w:val="10"/>
      <w:divBdr>
        <w:top w:val="none" w:sz="0" w:space="0" w:color="auto"/>
        <w:left w:val="none" w:sz="0" w:space="0" w:color="auto"/>
        <w:bottom w:val="none" w:sz="0" w:space="0" w:color="auto"/>
        <w:right w:val="none" w:sz="0" w:space="0" w:color="auto"/>
      </w:divBdr>
    </w:div>
    <w:div w:id="1430346770">
      <w:marLeft w:val="0"/>
      <w:marRight w:val="0"/>
      <w:marTop w:val="10"/>
      <w:marBottom w:val="10"/>
      <w:divBdr>
        <w:top w:val="none" w:sz="0" w:space="0" w:color="auto"/>
        <w:left w:val="none" w:sz="0" w:space="0" w:color="auto"/>
        <w:bottom w:val="none" w:sz="0" w:space="0" w:color="auto"/>
        <w:right w:val="none" w:sz="0" w:space="0" w:color="auto"/>
      </w:divBdr>
    </w:div>
    <w:div w:id="1455707525">
      <w:marLeft w:val="0"/>
      <w:marRight w:val="0"/>
      <w:marTop w:val="10"/>
      <w:marBottom w:val="10"/>
      <w:divBdr>
        <w:top w:val="none" w:sz="0" w:space="0" w:color="auto"/>
        <w:left w:val="none" w:sz="0" w:space="0" w:color="auto"/>
        <w:bottom w:val="none" w:sz="0" w:space="0" w:color="auto"/>
        <w:right w:val="none" w:sz="0" w:space="0" w:color="auto"/>
      </w:divBdr>
    </w:div>
    <w:div w:id="1459421337">
      <w:marLeft w:val="0"/>
      <w:marRight w:val="0"/>
      <w:marTop w:val="10"/>
      <w:marBottom w:val="10"/>
      <w:divBdr>
        <w:top w:val="none" w:sz="0" w:space="0" w:color="auto"/>
        <w:left w:val="none" w:sz="0" w:space="0" w:color="auto"/>
        <w:bottom w:val="none" w:sz="0" w:space="0" w:color="auto"/>
        <w:right w:val="none" w:sz="0" w:space="0" w:color="auto"/>
      </w:divBdr>
    </w:div>
    <w:div w:id="1463767828">
      <w:marLeft w:val="0"/>
      <w:marRight w:val="0"/>
      <w:marTop w:val="10"/>
      <w:marBottom w:val="10"/>
      <w:divBdr>
        <w:top w:val="none" w:sz="0" w:space="0" w:color="auto"/>
        <w:left w:val="none" w:sz="0" w:space="0" w:color="auto"/>
        <w:bottom w:val="none" w:sz="0" w:space="0" w:color="auto"/>
        <w:right w:val="none" w:sz="0" w:space="0" w:color="auto"/>
      </w:divBdr>
    </w:div>
    <w:div w:id="1466849334">
      <w:marLeft w:val="0"/>
      <w:marRight w:val="720"/>
      <w:marTop w:val="10"/>
      <w:marBottom w:val="10"/>
      <w:divBdr>
        <w:top w:val="none" w:sz="0" w:space="0" w:color="auto"/>
        <w:left w:val="none" w:sz="0" w:space="0" w:color="auto"/>
        <w:bottom w:val="none" w:sz="0" w:space="0" w:color="auto"/>
        <w:right w:val="none" w:sz="0" w:space="0" w:color="auto"/>
      </w:divBdr>
    </w:div>
    <w:div w:id="1471560108">
      <w:marLeft w:val="0"/>
      <w:marRight w:val="0"/>
      <w:marTop w:val="10"/>
      <w:marBottom w:val="10"/>
      <w:divBdr>
        <w:top w:val="none" w:sz="0" w:space="0" w:color="auto"/>
        <w:left w:val="none" w:sz="0" w:space="0" w:color="auto"/>
        <w:bottom w:val="none" w:sz="0" w:space="0" w:color="auto"/>
        <w:right w:val="none" w:sz="0" w:space="0" w:color="auto"/>
      </w:divBdr>
    </w:div>
    <w:div w:id="1488205603">
      <w:marLeft w:val="0"/>
      <w:marRight w:val="0"/>
      <w:marTop w:val="10"/>
      <w:marBottom w:val="10"/>
      <w:divBdr>
        <w:top w:val="none" w:sz="0" w:space="0" w:color="auto"/>
        <w:left w:val="none" w:sz="0" w:space="0" w:color="auto"/>
        <w:bottom w:val="none" w:sz="0" w:space="0" w:color="auto"/>
        <w:right w:val="none" w:sz="0" w:space="0" w:color="auto"/>
      </w:divBdr>
    </w:div>
    <w:div w:id="1495491151">
      <w:marLeft w:val="0"/>
      <w:marRight w:val="0"/>
      <w:marTop w:val="10"/>
      <w:marBottom w:val="10"/>
      <w:divBdr>
        <w:top w:val="none" w:sz="0" w:space="0" w:color="auto"/>
        <w:left w:val="none" w:sz="0" w:space="0" w:color="auto"/>
        <w:bottom w:val="none" w:sz="0" w:space="0" w:color="auto"/>
        <w:right w:val="none" w:sz="0" w:space="0" w:color="auto"/>
      </w:divBdr>
    </w:div>
    <w:div w:id="1519154513">
      <w:marLeft w:val="0"/>
      <w:marRight w:val="0"/>
      <w:marTop w:val="10"/>
      <w:marBottom w:val="10"/>
      <w:divBdr>
        <w:top w:val="none" w:sz="0" w:space="0" w:color="auto"/>
        <w:left w:val="none" w:sz="0" w:space="0" w:color="auto"/>
        <w:bottom w:val="none" w:sz="0" w:space="0" w:color="auto"/>
        <w:right w:val="none" w:sz="0" w:space="0" w:color="auto"/>
      </w:divBdr>
    </w:div>
    <w:div w:id="1535926392">
      <w:marLeft w:val="0"/>
      <w:marRight w:val="0"/>
      <w:marTop w:val="10"/>
      <w:marBottom w:val="10"/>
      <w:divBdr>
        <w:top w:val="none" w:sz="0" w:space="0" w:color="auto"/>
        <w:left w:val="none" w:sz="0" w:space="0" w:color="auto"/>
        <w:bottom w:val="none" w:sz="0" w:space="0" w:color="auto"/>
        <w:right w:val="none" w:sz="0" w:space="0" w:color="auto"/>
      </w:divBdr>
    </w:div>
    <w:div w:id="1545826217">
      <w:marLeft w:val="0"/>
      <w:marRight w:val="0"/>
      <w:marTop w:val="10"/>
      <w:marBottom w:val="10"/>
      <w:divBdr>
        <w:top w:val="none" w:sz="0" w:space="0" w:color="auto"/>
        <w:left w:val="none" w:sz="0" w:space="0" w:color="auto"/>
        <w:bottom w:val="none" w:sz="0" w:space="0" w:color="auto"/>
        <w:right w:val="none" w:sz="0" w:space="0" w:color="auto"/>
      </w:divBdr>
    </w:div>
    <w:div w:id="1564296687">
      <w:marLeft w:val="0"/>
      <w:marRight w:val="0"/>
      <w:marTop w:val="10"/>
      <w:marBottom w:val="10"/>
      <w:divBdr>
        <w:top w:val="none" w:sz="0" w:space="0" w:color="auto"/>
        <w:left w:val="none" w:sz="0" w:space="0" w:color="auto"/>
        <w:bottom w:val="none" w:sz="0" w:space="0" w:color="auto"/>
        <w:right w:val="none" w:sz="0" w:space="0" w:color="auto"/>
      </w:divBdr>
    </w:div>
    <w:div w:id="1571620131">
      <w:marLeft w:val="0"/>
      <w:marRight w:val="0"/>
      <w:marTop w:val="10"/>
      <w:marBottom w:val="10"/>
      <w:divBdr>
        <w:top w:val="none" w:sz="0" w:space="0" w:color="auto"/>
        <w:left w:val="none" w:sz="0" w:space="0" w:color="auto"/>
        <w:bottom w:val="none" w:sz="0" w:space="0" w:color="auto"/>
        <w:right w:val="none" w:sz="0" w:space="0" w:color="auto"/>
      </w:divBdr>
    </w:div>
    <w:div w:id="1677463330">
      <w:marLeft w:val="0"/>
      <w:marRight w:val="0"/>
      <w:marTop w:val="10"/>
      <w:marBottom w:val="10"/>
      <w:divBdr>
        <w:top w:val="none" w:sz="0" w:space="0" w:color="auto"/>
        <w:left w:val="none" w:sz="0" w:space="0" w:color="auto"/>
        <w:bottom w:val="none" w:sz="0" w:space="0" w:color="auto"/>
        <w:right w:val="none" w:sz="0" w:space="0" w:color="auto"/>
      </w:divBdr>
    </w:div>
    <w:div w:id="1687444623">
      <w:marLeft w:val="0"/>
      <w:marRight w:val="0"/>
      <w:marTop w:val="10"/>
      <w:marBottom w:val="10"/>
      <w:divBdr>
        <w:top w:val="none" w:sz="0" w:space="0" w:color="auto"/>
        <w:left w:val="none" w:sz="0" w:space="0" w:color="auto"/>
        <w:bottom w:val="none" w:sz="0" w:space="0" w:color="auto"/>
        <w:right w:val="none" w:sz="0" w:space="0" w:color="auto"/>
      </w:divBdr>
    </w:div>
    <w:div w:id="1746760336">
      <w:marLeft w:val="0"/>
      <w:marRight w:val="720"/>
      <w:marTop w:val="10"/>
      <w:marBottom w:val="10"/>
      <w:divBdr>
        <w:top w:val="none" w:sz="0" w:space="0" w:color="auto"/>
        <w:left w:val="none" w:sz="0" w:space="0" w:color="auto"/>
        <w:bottom w:val="none" w:sz="0" w:space="0" w:color="auto"/>
        <w:right w:val="none" w:sz="0" w:space="0" w:color="auto"/>
      </w:divBdr>
    </w:div>
    <w:div w:id="1748838045">
      <w:marLeft w:val="0"/>
      <w:marRight w:val="0"/>
      <w:marTop w:val="10"/>
      <w:marBottom w:val="10"/>
      <w:divBdr>
        <w:top w:val="none" w:sz="0" w:space="0" w:color="auto"/>
        <w:left w:val="none" w:sz="0" w:space="0" w:color="auto"/>
        <w:bottom w:val="none" w:sz="0" w:space="0" w:color="auto"/>
        <w:right w:val="none" w:sz="0" w:space="0" w:color="auto"/>
      </w:divBdr>
    </w:div>
    <w:div w:id="1782139331">
      <w:marLeft w:val="0"/>
      <w:marRight w:val="0"/>
      <w:marTop w:val="10"/>
      <w:marBottom w:val="10"/>
      <w:divBdr>
        <w:top w:val="none" w:sz="0" w:space="0" w:color="auto"/>
        <w:left w:val="none" w:sz="0" w:space="0" w:color="auto"/>
        <w:bottom w:val="none" w:sz="0" w:space="0" w:color="auto"/>
        <w:right w:val="none" w:sz="0" w:space="0" w:color="auto"/>
      </w:divBdr>
    </w:div>
    <w:div w:id="1789160036">
      <w:marLeft w:val="0"/>
      <w:marRight w:val="0"/>
      <w:marTop w:val="10"/>
      <w:marBottom w:val="10"/>
      <w:divBdr>
        <w:top w:val="none" w:sz="0" w:space="0" w:color="auto"/>
        <w:left w:val="none" w:sz="0" w:space="0" w:color="auto"/>
        <w:bottom w:val="none" w:sz="0" w:space="0" w:color="auto"/>
        <w:right w:val="none" w:sz="0" w:space="0" w:color="auto"/>
      </w:divBdr>
    </w:div>
    <w:div w:id="1789200478">
      <w:marLeft w:val="0"/>
      <w:marRight w:val="0"/>
      <w:marTop w:val="10"/>
      <w:marBottom w:val="10"/>
      <w:divBdr>
        <w:top w:val="none" w:sz="0" w:space="0" w:color="auto"/>
        <w:left w:val="none" w:sz="0" w:space="0" w:color="auto"/>
        <w:bottom w:val="none" w:sz="0" w:space="0" w:color="auto"/>
        <w:right w:val="none" w:sz="0" w:space="0" w:color="auto"/>
      </w:divBdr>
    </w:div>
    <w:div w:id="1796412206">
      <w:marLeft w:val="0"/>
      <w:marRight w:val="0"/>
      <w:marTop w:val="10"/>
      <w:marBottom w:val="10"/>
      <w:divBdr>
        <w:top w:val="none" w:sz="0" w:space="0" w:color="auto"/>
        <w:left w:val="none" w:sz="0" w:space="0" w:color="auto"/>
        <w:bottom w:val="none" w:sz="0" w:space="0" w:color="auto"/>
        <w:right w:val="none" w:sz="0" w:space="0" w:color="auto"/>
      </w:divBdr>
    </w:div>
    <w:div w:id="1801680466">
      <w:marLeft w:val="0"/>
      <w:marRight w:val="0"/>
      <w:marTop w:val="10"/>
      <w:marBottom w:val="10"/>
      <w:divBdr>
        <w:top w:val="none" w:sz="0" w:space="0" w:color="auto"/>
        <w:left w:val="none" w:sz="0" w:space="0" w:color="auto"/>
        <w:bottom w:val="none" w:sz="0" w:space="0" w:color="auto"/>
        <w:right w:val="none" w:sz="0" w:space="0" w:color="auto"/>
      </w:divBdr>
    </w:div>
    <w:div w:id="1804497143">
      <w:marLeft w:val="0"/>
      <w:marRight w:val="0"/>
      <w:marTop w:val="10"/>
      <w:marBottom w:val="10"/>
      <w:divBdr>
        <w:top w:val="none" w:sz="0" w:space="0" w:color="auto"/>
        <w:left w:val="none" w:sz="0" w:space="0" w:color="auto"/>
        <w:bottom w:val="none" w:sz="0" w:space="0" w:color="auto"/>
        <w:right w:val="none" w:sz="0" w:space="0" w:color="auto"/>
      </w:divBdr>
    </w:div>
    <w:div w:id="1830976791">
      <w:marLeft w:val="0"/>
      <w:marRight w:val="0"/>
      <w:marTop w:val="10"/>
      <w:marBottom w:val="10"/>
      <w:divBdr>
        <w:top w:val="none" w:sz="0" w:space="0" w:color="auto"/>
        <w:left w:val="none" w:sz="0" w:space="0" w:color="auto"/>
        <w:bottom w:val="none" w:sz="0" w:space="0" w:color="auto"/>
        <w:right w:val="none" w:sz="0" w:space="0" w:color="auto"/>
      </w:divBdr>
    </w:div>
    <w:div w:id="1849518047">
      <w:marLeft w:val="0"/>
      <w:marRight w:val="0"/>
      <w:marTop w:val="10"/>
      <w:marBottom w:val="10"/>
      <w:divBdr>
        <w:top w:val="none" w:sz="0" w:space="0" w:color="auto"/>
        <w:left w:val="none" w:sz="0" w:space="0" w:color="auto"/>
        <w:bottom w:val="none" w:sz="0" w:space="0" w:color="auto"/>
        <w:right w:val="none" w:sz="0" w:space="0" w:color="auto"/>
      </w:divBdr>
    </w:div>
    <w:div w:id="1853183085">
      <w:marLeft w:val="0"/>
      <w:marRight w:val="0"/>
      <w:marTop w:val="10"/>
      <w:marBottom w:val="10"/>
      <w:divBdr>
        <w:top w:val="none" w:sz="0" w:space="0" w:color="auto"/>
        <w:left w:val="none" w:sz="0" w:space="0" w:color="auto"/>
        <w:bottom w:val="none" w:sz="0" w:space="0" w:color="auto"/>
        <w:right w:val="none" w:sz="0" w:space="0" w:color="auto"/>
      </w:divBdr>
    </w:div>
    <w:div w:id="1853757753">
      <w:marLeft w:val="0"/>
      <w:marRight w:val="0"/>
      <w:marTop w:val="10"/>
      <w:marBottom w:val="10"/>
      <w:divBdr>
        <w:top w:val="none" w:sz="0" w:space="0" w:color="auto"/>
        <w:left w:val="none" w:sz="0" w:space="0" w:color="auto"/>
        <w:bottom w:val="none" w:sz="0" w:space="0" w:color="auto"/>
        <w:right w:val="none" w:sz="0" w:space="0" w:color="auto"/>
      </w:divBdr>
    </w:div>
    <w:div w:id="1856848673">
      <w:marLeft w:val="0"/>
      <w:marRight w:val="0"/>
      <w:marTop w:val="10"/>
      <w:marBottom w:val="10"/>
      <w:divBdr>
        <w:top w:val="none" w:sz="0" w:space="0" w:color="auto"/>
        <w:left w:val="none" w:sz="0" w:space="0" w:color="auto"/>
        <w:bottom w:val="none" w:sz="0" w:space="0" w:color="auto"/>
        <w:right w:val="none" w:sz="0" w:space="0" w:color="auto"/>
      </w:divBdr>
    </w:div>
    <w:div w:id="1865824755">
      <w:marLeft w:val="0"/>
      <w:marRight w:val="0"/>
      <w:marTop w:val="10"/>
      <w:marBottom w:val="10"/>
      <w:divBdr>
        <w:top w:val="none" w:sz="0" w:space="0" w:color="auto"/>
        <w:left w:val="none" w:sz="0" w:space="0" w:color="auto"/>
        <w:bottom w:val="none" w:sz="0" w:space="0" w:color="auto"/>
        <w:right w:val="none" w:sz="0" w:space="0" w:color="auto"/>
      </w:divBdr>
    </w:div>
    <w:div w:id="1867399168">
      <w:marLeft w:val="0"/>
      <w:marRight w:val="0"/>
      <w:marTop w:val="10"/>
      <w:marBottom w:val="10"/>
      <w:divBdr>
        <w:top w:val="none" w:sz="0" w:space="0" w:color="auto"/>
        <w:left w:val="none" w:sz="0" w:space="0" w:color="auto"/>
        <w:bottom w:val="none" w:sz="0" w:space="0" w:color="auto"/>
        <w:right w:val="none" w:sz="0" w:space="0" w:color="auto"/>
      </w:divBdr>
    </w:div>
    <w:div w:id="1898660337">
      <w:marLeft w:val="0"/>
      <w:marRight w:val="0"/>
      <w:marTop w:val="10"/>
      <w:marBottom w:val="10"/>
      <w:divBdr>
        <w:top w:val="none" w:sz="0" w:space="0" w:color="auto"/>
        <w:left w:val="none" w:sz="0" w:space="0" w:color="auto"/>
        <w:bottom w:val="none" w:sz="0" w:space="0" w:color="auto"/>
        <w:right w:val="none" w:sz="0" w:space="0" w:color="auto"/>
      </w:divBdr>
    </w:div>
    <w:div w:id="1900359868">
      <w:marLeft w:val="0"/>
      <w:marRight w:val="0"/>
      <w:marTop w:val="10"/>
      <w:marBottom w:val="10"/>
      <w:divBdr>
        <w:top w:val="none" w:sz="0" w:space="0" w:color="auto"/>
        <w:left w:val="none" w:sz="0" w:space="0" w:color="auto"/>
        <w:bottom w:val="none" w:sz="0" w:space="0" w:color="auto"/>
        <w:right w:val="none" w:sz="0" w:space="0" w:color="auto"/>
      </w:divBdr>
    </w:div>
    <w:div w:id="1927567807">
      <w:marLeft w:val="0"/>
      <w:marRight w:val="0"/>
      <w:marTop w:val="10"/>
      <w:marBottom w:val="10"/>
      <w:divBdr>
        <w:top w:val="none" w:sz="0" w:space="0" w:color="auto"/>
        <w:left w:val="none" w:sz="0" w:space="0" w:color="auto"/>
        <w:bottom w:val="none" w:sz="0" w:space="0" w:color="auto"/>
        <w:right w:val="none" w:sz="0" w:space="0" w:color="auto"/>
      </w:divBdr>
    </w:div>
    <w:div w:id="1965888762">
      <w:marLeft w:val="0"/>
      <w:marRight w:val="0"/>
      <w:marTop w:val="10"/>
      <w:marBottom w:val="10"/>
      <w:divBdr>
        <w:top w:val="none" w:sz="0" w:space="0" w:color="auto"/>
        <w:left w:val="none" w:sz="0" w:space="0" w:color="auto"/>
        <w:bottom w:val="none" w:sz="0" w:space="0" w:color="auto"/>
        <w:right w:val="none" w:sz="0" w:space="0" w:color="auto"/>
      </w:divBdr>
    </w:div>
    <w:div w:id="1995448712">
      <w:marLeft w:val="0"/>
      <w:marRight w:val="720"/>
      <w:marTop w:val="10"/>
      <w:marBottom w:val="10"/>
      <w:divBdr>
        <w:top w:val="none" w:sz="0" w:space="0" w:color="auto"/>
        <w:left w:val="none" w:sz="0" w:space="0" w:color="auto"/>
        <w:bottom w:val="none" w:sz="0" w:space="0" w:color="auto"/>
        <w:right w:val="none" w:sz="0" w:space="0" w:color="auto"/>
      </w:divBdr>
    </w:div>
    <w:div w:id="2000619658">
      <w:marLeft w:val="0"/>
      <w:marRight w:val="0"/>
      <w:marTop w:val="10"/>
      <w:marBottom w:val="10"/>
      <w:divBdr>
        <w:top w:val="none" w:sz="0" w:space="0" w:color="auto"/>
        <w:left w:val="none" w:sz="0" w:space="0" w:color="auto"/>
        <w:bottom w:val="none" w:sz="0" w:space="0" w:color="auto"/>
        <w:right w:val="none" w:sz="0" w:space="0" w:color="auto"/>
      </w:divBdr>
    </w:div>
    <w:div w:id="2003851115">
      <w:marLeft w:val="0"/>
      <w:marRight w:val="0"/>
      <w:marTop w:val="10"/>
      <w:marBottom w:val="10"/>
      <w:divBdr>
        <w:top w:val="none" w:sz="0" w:space="0" w:color="auto"/>
        <w:left w:val="none" w:sz="0" w:space="0" w:color="auto"/>
        <w:bottom w:val="none" w:sz="0" w:space="0" w:color="auto"/>
        <w:right w:val="none" w:sz="0" w:space="0" w:color="auto"/>
      </w:divBdr>
    </w:div>
    <w:div w:id="2006132415">
      <w:marLeft w:val="0"/>
      <w:marRight w:val="0"/>
      <w:marTop w:val="10"/>
      <w:marBottom w:val="10"/>
      <w:divBdr>
        <w:top w:val="none" w:sz="0" w:space="0" w:color="auto"/>
        <w:left w:val="none" w:sz="0" w:space="0" w:color="auto"/>
        <w:bottom w:val="none" w:sz="0" w:space="0" w:color="auto"/>
        <w:right w:val="none" w:sz="0" w:space="0" w:color="auto"/>
      </w:divBdr>
    </w:div>
    <w:div w:id="2041585984">
      <w:marLeft w:val="0"/>
      <w:marRight w:val="0"/>
      <w:marTop w:val="10"/>
      <w:marBottom w:val="10"/>
      <w:divBdr>
        <w:top w:val="none" w:sz="0" w:space="0" w:color="auto"/>
        <w:left w:val="none" w:sz="0" w:space="0" w:color="auto"/>
        <w:bottom w:val="none" w:sz="0" w:space="0" w:color="auto"/>
        <w:right w:val="none" w:sz="0" w:space="0" w:color="auto"/>
      </w:divBdr>
    </w:div>
    <w:div w:id="2050105714">
      <w:marLeft w:val="0"/>
      <w:marRight w:val="0"/>
      <w:marTop w:val="10"/>
      <w:marBottom w:val="10"/>
      <w:divBdr>
        <w:top w:val="none" w:sz="0" w:space="0" w:color="auto"/>
        <w:left w:val="none" w:sz="0" w:space="0" w:color="auto"/>
        <w:bottom w:val="none" w:sz="0" w:space="0" w:color="auto"/>
        <w:right w:val="none" w:sz="0" w:space="0" w:color="auto"/>
      </w:divBdr>
    </w:div>
    <w:div w:id="2086876224">
      <w:marLeft w:val="0"/>
      <w:marRight w:val="0"/>
      <w:marTop w:val="10"/>
      <w:marBottom w:val="10"/>
      <w:divBdr>
        <w:top w:val="none" w:sz="0" w:space="0" w:color="auto"/>
        <w:left w:val="none" w:sz="0" w:space="0" w:color="auto"/>
        <w:bottom w:val="none" w:sz="0" w:space="0" w:color="auto"/>
        <w:right w:val="none" w:sz="0" w:space="0" w:color="auto"/>
      </w:divBdr>
    </w:div>
    <w:div w:id="2104717353">
      <w:marLeft w:val="0"/>
      <w:marRight w:val="0"/>
      <w:marTop w:val="10"/>
      <w:marBottom w:val="10"/>
      <w:divBdr>
        <w:top w:val="none" w:sz="0" w:space="0" w:color="auto"/>
        <w:left w:val="none" w:sz="0" w:space="0" w:color="auto"/>
        <w:bottom w:val="none" w:sz="0" w:space="0" w:color="auto"/>
        <w:right w:val="none" w:sz="0" w:space="0" w:color="auto"/>
      </w:divBdr>
    </w:div>
    <w:div w:id="2132431401">
      <w:marLeft w:val="0"/>
      <w:marRight w:val="0"/>
      <w:marTop w:val="10"/>
      <w:marBottom w:val="10"/>
      <w:divBdr>
        <w:top w:val="none" w:sz="0" w:space="0" w:color="auto"/>
        <w:left w:val="none" w:sz="0" w:space="0" w:color="auto"/>
        <w:bottom w:val="none" w:sz="0" w:space="0" w:color="auto"/>
        <w:right w:val="none" w:sz="0" w:space="0" w:color="auto"/>
      </w:divBdr>
    </w:div>
    <w:div w:id="21407572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2021</Words>
  <Characters>11522</Characters>
  <Application>Microsoft Office Word</Application>
  <DocSecurity>0</DocSecurity>
  <Lines>96</Lines>
  <Paragraphs>27</Paragraphs>
  <ScaleCrop>false</ScaleCrop>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