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523E" w14:textId="77777777" w:rsidR="00672467" w:rsidRDefault="00672467">
      <w:pPr>
        <w:spacing w:line="500" w:lineRule="atLeast"/>
        <w:jc w:val="center"/>
        <w:divId w:val="1273122788"/>
        <w:rPr>
          <w:rFonts w:ascii="黑体" w:eastAsia="黑体" w:hAnsi="黑体"/>
          <w:sz w:val="36"/>
          <w:szCs w:val="36"/>
        </w:rPr>
      </w:pPr>
      <w:r>
        <w:rPr>
          <w:rFonts w:ascii="黑体" w:eastAsia="黑体" w:hAnsi="黑体" w:hint="eastAsia"/>
          <w:sz w:val="36"/>
          <w:szCs w:val="36"/>
        </w:rPr>
        <w:t>广东省英德市人民法院</w:t>
      </w:r>
    </w:p>
    <w:p w14:paraId="4050FB1A" w14:textId="77777777" w:rsidR="00672467" w:rsidRDefault="00672467">
      <w:pPr>
        <w:spacing w:line="500" w:lineRule="atLeast"/>
        <w:jc w:val="center"/>
        <w:divId w:val="14675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BDE18B" w14:textId="77777777" w:rsidR="00672467" w:rsidRDefault="00672467">
      <w:pPr>
        <w:spacing w:line="500" w:lineRule="atLeast"/>
        <w:jc w:val="right"/>
        <w:divId w:val="17700078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64</w:t>
      </w:r>
      <w:r>
        <w:rPr>
          <w:rFonts w:hint="eastAsia"/>
          <w:sz w:val="30"/>
          <w:szCs w:val="30"/>
        </w:rPr>
        <w:t>号</w:t>
      </w:r>
    </w:p>
    <w:p w14:paraId="78828E2C" w14:textId="77777777" w:rsidR="00672467" w:rsidRDefault="00672467">
      <w:pPr>
        <w:spacing w:line="500" w:lineRule="atLeast"/>
        <w:ind w:firstLine="600"/>
        <w:divId w:val="1673609129"/>
        <w:rPr>
          <w:rFonts w:hint="eastAsia"/>
          <w:sz w:val="30"/>
          <w:szCs w:val="30"/>
        </w:rPr>
      </w:pPr>
      <w:r>
        <w:rPr>
          <w:rFonts w:hint="eastAsia"/>
          <w:sz w:val="30"/>
          <w:szCs w:val="30"/>
        </w:rPr>
        <w:t>公诉机关广东省英德市人民检察院。</w:t>
      </w:r>
    </w:p>
    <w:p w14:paraId="439537C7" w14:textId="77777777" w:rsidR="00672467" w:rsidRDefault="00672467">
      <w:pPr>
        <w:spacing w:line="500" w:lineRule="atLeast"/>
        <w:ind w:firstLine="600"/>
        <w:divId w:val="1060783102"/>
        <w:rPr>
          <w:rFonts w:hint="eastAsia"/>
          <w:sz w:val="30"/>
          <w:szCs w:val="30"/>
        </w:rPr>
      </w:pPr>
      <w:r>
        <w:rPr>
          <w:rFonts w:hint="eastAsia"/>
          <w:sz w:val="30"/>
          <w:szCs w:val="30"/>
        </w:rPr>
        <w:t>被告人刘某，男，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日出生，汉族，广东省英德市人，大专文化，</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年任英德市英红镇国土所长，</w:t>
      </w:r>
      <w:r>
        <w:rPr>
          <w:rFonts w:hint="eastAsia"/>
          <w:sz w:val="30"/>
          <w:szCs w:val="30"/>
        </w:rPr>
        <w:t>2011</w:t>
      </w:r>
      <w:r>
        <w:rPr>
          <w:rFonts w:hint="eastAsia"/>
          <w:sz w:val="30"/>
          <w:szCs w:val="30"/>
        </w:rPr>
        <w:t>年至案发时任英德市英红镇人民政府副镇长，户籍所在地广东省英德市，案发前住广东省英德市，因本案于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日被逮捕，现羁押于英德市看守所。</w:t>
      </w:r>
    </w:p>
    <w:p w14:paraId="4E89A8A1" w14:textId="77777777" w:rsidR="00672467" w:rsidRDefault="00672467">
      <w:pPr>
        <w:spacing w:line="500" w:lineRule="atLeast"/>
        <w:ind w:firstLine="600"/>
        <w:divId w:val="2003660341"/>
        <w:rPr>
          <w:rFonts w:hint="eastAsia"/>
          <w:sz w:val="30"/>
          <w:szCs w:val="30"/>
        </w:rPr>
      </w:pPr>
      <w:r>
        <w:rPr>
          <w:rFonts w:hint="eastAsia"/>
          <w:sz w:val="30"/>
          <w:szCs w:val="30"/>
        </w:rPr>
        <w:t>辩护人刘永坤，广东德众律师事务所律师。</w:t>
      </w:r>
    </w:p>
    <w:p w14:paraId="12171271" w14:textId="77777777" w:rsidR="00672467" w:rsidRDefault="00672467">
      <w:pPr>
        <w:spacing w:line="500" w:lineRule="atLeast"/>
        <w:ind w:firstLine="600"/>
        <w:divId w:val="2118677866"/>
        <w:rPr>
          <w:rFonts w:hint="eastAsia"/>
          <w:sz w:val="30"/>
          <w:szCs w:val="30"/>
        </w:rPr>
      </w:pPr>
      <w:r>
        <w:rPr>
          <w:rFonts w:hint="eastAsia"/>
          <w:sz w:val="30"/>
          <w:szCs w:val="30"/>
        </w:rPr>
        <w:t>广东省英德市人民检察院以英检刑诉〔</w:t>
      </w:r>
      <w:r>
        <w:rPr>
          <w:rFonts w:hint="eastAsia"/>
          <w:sz w:val="30"/>
          <w:szCs w:val="30"/>
        </w:rPr>
        <w:t>2017</w:t>
      </w:r>
      <w:r>
        <w:rPr>
          <w:rFonts w:hint="eastAsia"/>
          <w:sz w:val="30"/>
          <w:szCs w:val="30"/>
        </w:rPr>
        <w:t>〕</w:t>
      </w:r>
      <w:r>
        <w:rPr>
          <w:rFonts w:hint="eastAsia"/>
          <w:sz w:val="30"/>
          <w:szCs w:val="30"/>
        </w:rPr>
        <w:t>63</w:t>
      </w:r>
      <w:r>
        <w:rPr>
          <w:rFonts w:hint="eastAsia"/>
          <w:sz w:val="30"/>
          <w:szCs w:val="30"/>
        </w:rPr>
        <w:t>号起诉书指控被告人刘某犯受贿罪，于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日向本院提起公诉。本院依法组成合议庭，公开开庭审理了本案。广东省英德市人民检察院检察员刘美容、被告人刘某及其辩护人刘永坤等到庭参加了诉讼。现已审理终结。</w:t>
      </w:r>
    </w:p>
    <w:p w14:paraId="1A2B2663" w14:textId="77777777" w:rsidR="00672467" w:rsidRDefault="00672467">
      <w:pPr>
        <w:spacing w:line="500" w:lineRule="atLeast"/>
        <w:ind w:firstLine="600"/>
        <w:divId w:val="3295296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刘某在担任英德市英红镇政府国土所所长、副镇长时，利用其分管政府国土、财务工作以及负责有关项目的工程建设和征地拆迁工作的职务便利，为其下属罗某（另案处理）、吴某（另案处理）以及工程承包商范某、英德市杰翔实业有限公司谋取利益，先后多次收受吴某等人的贿赂人民币共计</w:t>
      </w:r>
      <w:r>
        <w:rPr>
          <w:rFonts w:hint="eastAsia"/>
          <w:sz w:val="30"/>
          <w:szCs w:val="30"/>
        </w:rPr>
        <w:t>25</w:t>
      </w:r>
      <w:r>
        <w:rPr>
          <w:rFonts w:hint="eastAsia"/>
          <w:sz w:val="30"/>
          <w:szCs w:val="30"/>
        </w:rPr>
        <w:t>万元。具体犯罪事实有：</w:t>
      </w:r>
    </w:p>
    <w:p w14:paraId="046C5353" w14:textId="77777777" w:rsidR="00672467" w:rsidRDefault="00672467">
      <w:pPr>
        <w:spacing w:line="500" w:lineRule="atLeast"/>
        <w:ind w:firstLine="600"/>
        <w:divId w:val="126965370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刘某在担任英德市英红镇政府副镇长期间，利用其分管政府财务以及具体负责有关工程项目的职务便利，为工程承包商范某在政府工程发包以及工程款的支付等方面谋取利益，先后多次收受范某的贿赂人民币共计十一万元。</w:t>
      </w:r>
    </w:p>
    <w:p w14:paraId="4AC542D6" w14:textId="77777777" w:rsidR="00672467" w:rsidRDefault="00672467">
      <w:pPr>
        <w:spacing w:line="500" w:lineRule="atLeast"/>
        <w:ind w:firstLine="600"/>
        <w:divId w:val="145498377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月，被告人刘某在担任英红镇政府副镇长时，利用其分管国土工作的职务便利，接受英德市杰翔实业有限公司董事长叶某的请托，为其公司在办理国有土地使用证时提供帮助，并收受了叶某的贿赂人民币五万元。</w:t>
      </w:r>
    </w:p>
    <w:p w14:paraId="0CA1E19D" w14:textId="77777777" w:rsidR="00672467" w:rsidRDefault="00672467">
      <w:pPr>
        <w:spacing w:line="500" w:lineRule="atLeast"/>
        <w:ind w:firstLine="600"/>
        <w:divId w:val="6280288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年，被告人刘某在担任英红镇政府国土所所长、副镇长期间，利用分管工程发包、审核青苗款的便利，为其下属吴某谋取利益，先后三次收受吴某的贿赂人民币共计六万元。</w:t>
      </w:r>
    </w:p>
    <w:p w14:paraId="3958FDA8" w14:textId="77777777" w:rsidR="00672467" w:rsidRDefault="00672467">
      <w:pPr>
        <w:spacing w:line="500" w:lineRule="atLeast"/>
        <w:ind w:firstLine="600"/>
        <w:divId w:val="178352675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月，被告人刘某在担任英德市英红镇政府副镇长时，利用其负责政府征地拆迁工作的职务便利，在征收其下属罗某果园时为其谋取利益，并收受罗某的贿赂人民币三万元。</w:t>
      </w:r>
    </w:p>
    <w:p w14:paraId="2607E3A9" w14:textId="77777777" w:rsidR="00672467" w:rsidRDefault="00672467">
      <w:pPr>
        <w:spacing w:line="500" w:lineRule="atLeast"/>
        <w:ind w:firstLine="600"/>
        <w:divId w:val="1454403338"/>
        <w:rPr>
          <w:rFonts w:hint="eastAsia"/>
          <w:sz w:val="30"/>
          <w:szCs w:val="30"/>
        </w:rPr>
      </w:pPr>
      <w:r>
        <w:rPr>
          <w:rFonts w:hint="eastAsia"/>
          <w:sz w:val="30"/>
          <w:szCs w:val="30"/>
        </w:rPr>
        <w:t>上述事实，被告人刘某及其辩护人在开庭审理过程中亦无异议，且有到案经过等书证、证人范某等人的证言、被告人刘某的供述与辩解等证据及开庭笔录在卷佐证，足以认定。</w:t>
      </w:r>
    </w:p>
    <w:p w14:paraId="17B584C4" w14:textId="77777777" w:rsidR="00672467" w:rsidRDefault="00672467">
      <w:pPr>
        <w:spacing w:line="500" w:lineRule="atLeast"/>
        <w:ind w:firstLine="600"/>
        <w:divId w:val="2023193401"/>
        <w:rPr>
          <w:rFonts w:hint="eastAsia"/>
          <w:sz w:val="30"/>
          <w:szCs w:val="30"/>
        </w:rPr>
      </w:pPr>
      <w:r>
        <w:rPr>
          <w:rFonts w:hint="eastAsia"/>
          <w:sz w:val="30"/>
          <w:szCs w:val="30"/>
        </w:rPr>
        <w:t>本院认为，被告人刘某身为国家工作人员，利用职务便利多次收受他人贿赂，数额巨大的行为已构成受贿罪。广东省英德市人民检察院指控被告人刘某的犯罪事实清楚，证据确实充分，适用法律正确，罪名成立，应予采纳。鉴于被告人刘某在到案后能够如实供述自己的罪行，在案件办理过程中，全额退还了全部的涉案赃款并缴纳了全部罚金，在归案后能够如实供述自己的罪行并当庭自愿认罪，有较为明显的悔罪表现，依法对被告人刘某从轻处罚，对其宣告缓刑并适用社区矫正。对辩护人的相关辩护意见予以采纳。</w:t>
      </w:r>
    </w:p>
    <w:p w14:paraId="29B319CA" w14:textId="77777777" w:rsidR="00672467" w:rsidRDefault="00672467">
      <w:pPr>
        <w:spacing w:line="500" w:lineRule="atLeast"/>
        <w:ind w:firstLine="600"/>
        <w:divId w:val="1415936708"/>
        <w:rPr>
          <w:rFonts w:hint="eastAsia"/>
          <w:sz w:val="30"/>
          <w:szCs w:val="30"/>
        </w:rPr>
      </w:pPr>
      <w:r>
        <w:rPr>
          <w:rFonts w:hint="eastAsia"/>
          <w:sz w:val="30"/>
          <w:szCs w:val="30"/>
        </w:rPr>
        <w:t>依照《中华人民共和国刑法》第三百八十五条第一款、第三百八十六条、第三百八十三条第一款第二项、第六十七条第三款、第七十二条第一款、第七十三条第二款的规定，判决如下：</w:t>
      </w:r>
    </w:p>
    <w:p w14:paraId="56F111E7" w14:textId="77777777" w:rsidR="00672467" w:rsidRDefault="00672467">
      <w:pPr>
        <w:spacing w:line="500" w:lineRule="atLeast"/>
        <w:ind w:firstLine="600"/>
        <w:divId w:val="1321233742"/>
        <w:rPr>
          <w:rFonts w:hint="eastAsia"/>
          <w:sz w:val="30"/>
          <w:szCs w:val="30"/>
        </w:rPr>
      </w:pPr>
      <w:r>
        <w:rPr>
          <w:rFonts w:hint="eastAsia"/>
          <w:sz w:val="30"/>
          <w:szCs w:val="30"/>
        </w:rPr>
        <w:t>一、被告人刘某犯受贿罪，判处有期徒刑三年缓刑四年，并处罚金人民币四十万元。</w:t>
      </w:r>
    </w:p>
    <w:p w14:paraId="7948BB9B" w14:textId="77777777" w:rsidR="00672467" w:rsidRDefault="00672467">
      <w:pPr>
        <w:spacing w:line="500" w:lineRule="atLeast"/>
        <w:ind w:firstLine="600"/>
        <w:divId w:val="1603880389"/>
        <w:rPr>
          <w:rFonts w:hint="eastAsia"/>
          <w:sz w:val="30"/>
          <w:szCs w:val="30"/>
        </w:rPr>
      </w:pPr>
      <w:r>
        <w:rPr>
          <w:rFonts w:hint="eastAsia"/>
          <w:sz w:val="30"/>
          <w:szCs w:val="30"/>
        </w:rPr>
        <w:t>（缓刑考验期限，从判决确定之日起计算。）</w:t>
      </w:r>
    </w:p>
    <w:p w14:paraId="765230B3" w14:textId="77777777" w:rsidR="00672467" w:rsidRDefault="00672467">
      <w:pPr>
        <w:spacing w:line="500" w:lineRule="atLeast"/>
        <w:ind w:firstLine="600"/>
        <w:divId w:val="956645736"/>
        <w:rPr>
          <w:rFonts w:hint="eastAsia"/>
          <w:sz w:val="30"/>
          <w:szCs w:val="30"/>
        </w:rPr>
      </w:pPr>
      <w:r>
        <w:rPr>
          <w:rFonts w:hint="eastAsia"/>
          <w:sz w:val="30"/>
          <w:szCs w:val="30"/>
        </w:rPr>
        <w:t>二、被告人刘某受贿所得赃款，予以没收，上缴国库。</w:t>
      </w:r>
    </w:p>
    <w:p w14:paraId="4A234BEC" w14:textId="77777777" w:rsidR="00672467" w:rsidRDefault="00672467">
      <w:pPr>
        <w:spacing w:line="500" w:lineRule="atLeast"/>
        <w:ind w:firstLine="600"/>
        <w:divId w:val="146534418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724712E" w14:textId="77777777" w:rsidR="00672467" w:rsidRDefault="00672467">
      <w:pPr>
        <w:spacing w:line="500" w:lineRule="atLeast"/>
        <w:jc w:val="right"/>
        <w:divId w:val="1578437132"/>
        <w:rPr>
          <w:rFonts w:hint="eastAsia"/>
          <w:sz w:val="30"/>
          <w:szCs w:val="30"/>
        </w:rPr>
      </w:pPr>
      <w:r>
        <w:rPr>
          <w:rFonts w:hint="eastAsia"/>
          <w:sz w:val="30"/>
          <w:szCs w:val="30"/>
        </w:rPr>
        <w:t>审　判　长　　侯立军</w:t>
      </w:r>
    </w:p>
    <w:p w14:paraId="5C16C062" w14:textId="77777777" w:rsidR="00672467" w:rsidRDefault="00672467">
      <w:pPr>
        <w:spacing w:line="500" w:lineRule="atLeast"/>
        <w:jc w:val="right"/>
        <w:divId w:val="1983732018"/>
        <w:rPr>
          <w:rFonts w:hint="eastAsia"/>
          <w:sz w:val="30"/>
          <w:szCs w:val="30"/>
        </w:rPr>
      </w:pPr>
      <w:r>
        <w:rPr>
          <w:rFonts w:hint="eastAsia"/>
          <w:sz w:val="30"/>
          <w:szCs w:val="30"/>
        </w:rPr>
        <w:t>人民陪审员　　华宝莲</w:t>
      </w:r>
    </w:p>
    <w:p w14:paraId="6FDF6529" w14:textId="77777777" w:rsidR="00672467" w:rsidRDefault="00672467">
      <w:pPr>
        <w:spacing w:line="500" w:lineRule="atLeast"/>
        <w:jc w:val="right"/>
        <w:divId w:val="1832405314"/>
        <w:rPr>
          <w:rFonts w:hint="eastAsia"/>
          <w:sz w:val="30"/>
          <w:szCs w:val="30"/>
        </w:rPr>
      </w:pPr>
      <w:r>
        <w:rPr>
          <w:rFonts w:hint="eastAsia"/>
          <w:sz w:val="30"/>
          <w:szCs w:val="30"/>
        </w:rPr>
        <w:t>人民陪审员　　李秀梅</w:t>
      </w:r>
    </w:p>
    <w:p w14:paraId="6838D5DF" w14:textId="77777777" w:rsidR="00672467" w:rsidRDefault="00672467">
      <w:pPr>
        <w:spacing w:line="500" w:lineRule="atLeast"/>
        <w:jc w:val="right"/>
        <w:divId w:val="95441719"/>
        <w:rPr>
          <w:rFonts w:hint="eastAsia"/>
          <w:sz w:val="30"/>
          <w:szCs w:val="30"/>
        </w:rPr>
      </w:pPr>
      <w:r>
        <w:rPr>
          <w:rFonts w:hint="eastAsia"/>
          <w:sz w:val="30"/>
          <w:szCs w:val="30"/>
        </w:rPr>
        <w:t>二〇一七年八月二日</w:t>
      </w:r>
    </w:p>
    <w:p w14:paraId="6771AF24" w14:textId="77777777" w:rsidR="00672467" w:rsidRDefault="00672467">
      <w:pPr>
        <w:spacing w:line="500" w:lineRule="atLeast"/>
        <w:jc w:val="right"/>
        <w:divId w:val="1980456003"/>
        <w:rPr>
          <w:rFonts w:hint="eastAsia"/>
          <w:sz w:val="30"/>
          <w:szCs w:val="30"/>
        </w:rPr>
      </w:pPr>
      <w:r>
        <w:rPr>
          <w:rFonts w:hint="eastAsia"/>
          <w:sz w:val="30"/>
          <w:szCs w:val="30"/>
        </w:rPr>
        <w:t>书　记　员　　黄安琪</w:t>
      </w:r>
    </w:p>
    <w:p w14:paraId="0F58DDD6" w14:textId="77777777" w:rsidR="00672467" w:rsidRDefault="00672467">
      <w:pPr>
        <w:spacing w:line="500" w:lineRule="atLeast"/>
        <w:ind w:firstLine="600"/>
        <w:divId w:val="278075129"/>
        <w:rPr>
          <w:rFonts w:hint="eastAsia"/>
          <w:sz w:val="30"/>
          <w:szCs w:val="30"/>
        </w:rPr>
      </w:pPr>
      <w:r>
        <w:rPr>
          <w:rFonts w:hint="eastAsia"/>
          <w:sz w:val="30"/>
          <w:szCs w:val="30"/>
        </w:rPr>
        <w:t>附相关法律条文：</w:t>
      </w:r>
    </w:p>
    <w:p w14:paraId="5F43017B" w14:textId="77777777" w:rsidR="00672467" w:rsidRDefault="00672467">
      <w:pPr>
        <w:spacing w:line="500" w:lineRule="atLeast"/>
        <w:ind w:firstLine="600"/>
        <w:divId w:val="1257129360"/>
        <w:rPr>
          <w:rFonts w:hint="eastAsia"/>
          <w:sz w:val="30"/>
          <w:szCs w:val="30"/>
        </w:rPr>
      </w:pPr>
      <w:r>
        <w:rPr>
          <w:rFonts w:hint="eastAsia"/>
          <w:sz w:val="30"/>
          <w:szCs w:val="30"/>
        </w:rPr>
        <w:t>《中华人民共和国刑法》</w:t>
      </w:r>
    </w:p>
    <w:p w14:paraId="289CA201" w14:textId="77777777" w:rsidR="00672467" w:rsidRDefault="00672467">
      <w:pPr>
        <w:spacing w:line="500" w:lineRule="atLeast"/>
        <w:ind w:firstLine="600"/>
        <w:divId w:val="8238180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BFFBD6F" w14:textId="77777777" w:rsidR="00672467" w:rsidRDefault="00672467">
      <w:pPr>
        <w:spacing w:line="500" w:lineRule="atLeast"/>
        <w:ind w:firstLine="600"/>
        <w:divId w:val="1288437767"/>
        <w:rPr>
          <w:rFonts w:hint="eastAsia"/>
          <w:sz w:val="30"/>
          <w:szCs w:val="30"/>
        </w:rPr>
      </w:pPr>
      <w:r>
        <w:rPr>
          <w:rFonts w:hint="eastAsia"/>
          <w:sz w:val="30"/>
          <w:szCs w:val="30"/>
        </w:rPr>
        <w:t>国家工作人员在经济往来中，违反国家规定，收受各种名义的回扣、手续费，归个人所有的，以受贿论处。</w:t>
      </w:r>
    </w:p>
    <w:p w14:paraId="3D130039" w14:textId="77777777" w:rsidR="00672467" w:rsidRDefault="00672467">
      <w:pPr>
        <w:spacing w:line="500" w:lineRule="atLeast"/>
        <w:ind w:firstLine="600"/>
        <w:divId w:val="6175655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CFC6DB1" w14:textId="77777777" w:rsidR="00672467" w:rsidRDefault="00672467">
      <w:pPr>
        <w:spacing w:line="500" w:lineRule="atLeast"/>
        <w:ind w:firstLine="600"/>
        <w:divId w:val="1324774921"/>
        <w:rPr>
          <w:rFonts w:hint="eastAsia"/>
          <w:sz w:val="30"/>
          <w:szCs w:val="30"/>
        </w:rPr>
      </w:pPr>
      <w:r>
        <w:rPr>
          <w:rFonts w:hint="eastAsia"/>
          <w:sz w:val="30"/>
          <w:szCs w:val="30"/>
        </w:rPr>
        <w:t>第三百八十三条对犯贪污罪的，根据情节轻重，分别依照下列规定处罚：</w:t>
      </w:r>
    </w:p>
    <w:p w14:paraId="1B08D0C2" w14:textId="77777777" w:rsidR="00672467" w:rsidRDefault="00672467">
      <w:pPr>
        <w:spacing w:line="500" w:lineRule="atLeast"/>
        <w:ind w:firstLine="600"/>
        <w:divId w:val="17883111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C3D5175" w14:textId="77777777" w:rsidR="00672467" w:rsidRDefault="00672467">
      <w:pPr>
        <w:spacing w:line="500" w:lineRule="atLeast"/>
        <w:ind w:firstLine="600"/>
        <w:divId w:val="7099138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76ACB13" w14:textId="77777777" w:rsidR="00672467" w:rsidRDefault="00672467">
      <w:pPr>
        <w:spacing w:line="500" w:lineRule="atLeast"/>
        <w:ind w:firstLine="600"/>
        <w:divId w:val="6825126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6FD5C02" w14:textId="77777777" w:rsidR="00672467" w:rsidRDefault="00672467">
      <w:pPr>
        <w:spacing w:line="500" w:lineRule="atLeast"/>
        <w:ind w:firstLine="600"/>
        <w:divId w:val="1531989017"/>
        <w:rPr>
          <w:rFonts w:hint="eastAsia"/>
          <w:sz w:val="30"/>
          <w:szCs w:val="30"/>
        </w:rPr>
      </w:pPr>
      <w:r>
        <w:rPr>
          <w:rFonts w:hint="eastAsia"/>
          <w:sz w:val="30"/>
          <w:szCs w:val="30"/>
        </w:rPr>
        <w:t>对多次贪污未经处理的，按照累计贪污数额处罚。</w:t>
      </w:r>
    </w:p>
    <w:p w14:paraId="70BFBD32" w14:textId="77777777" w:rsidR="00672467" w:rsidRDefault="00672467">
      <w:pPr>
        <w:spacing w:line="500" w:lineRule="atLeast"/>
        <w:ind w:firstLine="600"/>
        <w:divId w:val="20731201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6CA2CC4" w14:textId="77777777" w:rsidR="00672467" w:rsidRDefault="00672467">
      <w:pPr>
        <w:spacing w:line="500" w:lineRule="atLeast"/>
        <w:ind w:firstLine="600"/>
        <w:divId w:val="2889777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5240996" w14:textId="77777777" w:rsidR="00672467" w:rsidRDefault="00672467">
      <w:pPr>
        <w:spacing w:line="500" w:lineRule="atLeast"/>
        <w:ind w:firstLine="600"/>
        <w:divId w:val="20601990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9083AE" w14:textId="77777777" w:rsidR="00672467" w:rsidRDefault="00672467">
      <w:pPr>
        <w:spacing w:line="500" w:lineRule="atLeast"/>
        <w:ind w:firstLine="600"/>
        <w:divId w:val="11622366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D1868EE" w14:textId="77777777" w:rsidR="00672467" w:rsidRDefault="00672467">
      <w:pPr>
        <w:spacing w:line="500" w:lineRule="atLeast"/>
        <w:ind w:firstLine="600"/>
        <w:divId w:val="65314628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C7E2736" w14:textId="77777777" w:rsidR="00672467" w:rsidRDefault="00672467">
      <w:pPr>
        <w:spacing w:line="500" w:lineRule="atLeast"/>
        <w:ind w:firstLine="600"/>
        <w:divId w:val="17711232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EB317AA" w14:textId="77777777" w:rsidR="00672467" w:rsidRDefault="00672467">
      <w:pPr>
        <w:spacing w:line="500" w:lineRule="atLeast"/>
        <w:ind w:firstLine="600"/>
        <w:divId w:val="581719313"/>
        <w:rPr>
          <w:rFonts w:hint="eastAsia"/>
          <w:sz w:val="30"/>
          <w:szCs w:val="30"/>
        </w:rPr>
      </w:pPr>
      <w:r>
        <w:rPr>
          <w:rFonts w:hint="eastAsia"/>
          <w:sz w:val="30"/>
          <w:szCs w:val="30"/>
        </w:rPr>
        <w:t>（一）犯罪情节较轻</w:t>
      </w:r>
      <w:r>
        <w:rPr>
          <w:rFonts w:hint="eastAsia"/>
          <w:sz w:val="30"/>
          <w:szCs w:val="30"/>
        </w:rPr>
        <w:t>;</w:t>
      </w:r>
    </w:p>
    <w:p w14:paraId="579F8E74" w14:textId="77777777" w:rsidR="00672467" w:rsidRDefault="00672467">
      <w:pPr>
        <w:spacing w:line="500" w:lineRule="atLeast"/>
        <w:ind w:firstLine="600"/>
        <w:divId w:val="3410957"/>
        <w:rPr>
          <w:rFonts w:hint="eastAsia"/>
          <w:sz w:val="30"/>
          <w:szCs w:val="30"/>
        </w:rPr>
      </w:pPr>
      <w:r>
        <w:rPr>
          <w:rFonts w:hint="eastAsia"/>
          <w:sz w:val="30"/>
          <w:szCs w:val="30"/>
        </w:rPr>
        <w:t>（二）有悔罪表现</w:t>
      </w:r>
      <w:r>
        <w:rPr>
          <w:rFonts w:hint="eastAsia"/>
          <w:sz w:val="30"/>
          <w:szCs w:val="30"/>
        </w:rPr>
        <w:t>;</w:t>
      </w:r>
    </w:p>
    <w:p w14:paraId="1F28CCBD" w14:textId="77777777" w:rsidR="00672467" w:rsidRDefault="00672467">
      <w:pPr>
        <w:spacing w:line="500" w:lineRule="atLeast"/>
        <w:ind w:firstLine="600"/>
        <w:divId w:val="1351563302"/>
        <w:rPr>
          <w:rFonts w:hint="eastAsia"/>
          <w:sz w:val="30"/>
          <w:szCs w:val="30"/>
        </w:rPr>
      </w:pPr>
      <w:r>
        <w:rPr>
          <w:rFonts w:hint="eastAsia"/>
          <w:sz w:val="30"/>
          <w:szCs w:val="30"/>
        </w:rPr>
        <w:t>（三）没有再犯罪的危险</w:t>
      </w:r>
      <w:r>
        <w:rPr>
          <w:rFonts w:hint="eastAsia"/>
          <w:sz w:val="30"/>
          <w:szCs w:val="30"/>
        </w:rPr>
        <w:t>;</w:t>
      </w:r>
    </w:p>
    <w:p w14:paraId="7B4324E8" w14:textId="77777777" w:rsidR="00672467" w:rsidRDefault="00672467">
      <w:pPr>
        <w:spacing w:line="500" w:lineRule="atLeast"/>
        <w:ind w:firstLine="600"/>
        <w:divId w:val="339967497"/>
        <w:rPr>
          <w:rFonts w:hint="eastAsia"/>
          <w:sz w:val="30"/>
          <w:szCs w:val="30"/>
        </w:rPr>
      </w:pPr>
      <w:r>
        <w:rPr>
          <w:rFonts w:hint="eastAsia"/>
          <w:sz w:val="30"/>
          <w:szCs w:val="30"/>
        </w:rPr>
        <w:t>（四）宣告缓刑对所居住社区没有重大不良影响。</w:t>
      </w:r>
    </w:p>
    <w:p w14:paraId="59EBC59A" w14:textId="77777777" w:rsidR="00672467" w:rsidRDefault="00672467">
      <w:pPr>
        <w:spacing w:line="500" w:lineRule="atLeast"/>
        <w:ind w:firstLine="600"/>
        <w:divId w:val="15975907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087F62" w14:textId="77777777" w:rsidR="00672467" w:rsidRDefault="00672467">
      <w:pPr>
        <w:spacing w:line="500" w:lineRule="atLeast"/>
        <w:ind w:firstLine="600"/>
        <w:divId w:val="1753163916"/>
        <w:rPr>
          <w:rFonts w:hint="eastAsia"/>
          <w:sz w:val="30"/>
          <w:szCs w:val="30"/>
        </w:rPr>
      </w:pPr>
      <w:r>
        <w:rPr>
          <w:rFonts w:hint="eastAsia"/>
          <w:sz w:val="30"/>
          <w:szCs w:val="30"/>
        </w:rPr>
        <w:t>被宣告缓刑的犯罪分子，如果被判处附加刑，附加刑仍须执行。</w:t>
      </w:r>
    </w:p>
    <w:p w14:paraId="720BB5A7" w14:textId="77777777" w:rsidR="00672467" w:rsidRDefault="00672467">
      <w:pPr>
        <w:spacing w:line="500" w:lineRule="atLeast"/>
        <w:ind w:firstLine="600"/>
        <w:divId w:val="325936895"/>
        <w:rPr>
          <w:rFonts w:hint="eastAsia"/>
          <w:sz w:val="30"/>
          <w:szCs w:val="30"/>
        </w:rPr>
      </w:pPr>
      <w:r>
        <w:rPr>
          <w:rFonts w:hint="eastAsia"/>
          <w:sz w:val="30"/>
          <w:szCs w:val="30"/>
        </w:rPr>
        <w:t>第七十三条拘役的缓刑考验期限为原判刑期以上一年以下，但是不能少于二个月。</w:t>
      </w:r>
    </w:p>
    <w:p w14:paraId="4644CCD1" w14:textId="77777777" w:rsidR="00672467" w:rsidRDefault="00672467">
      <w:pPr>
        <w:spacing w:line="500" w:lineRule="atLeast"/>
        <w:ind w:firstLine="600"/>
        <w:divId w:val="1842623534"/>
        <w:rPr>
          <w:rFonts w:hint="eastAsia"/>
          <w:sz w:val="30"/>
          <w:szCs w:val="30"/>
        </w:rPr>
      </w:pPr>
      <w:r>
        <w:rPr>
          <w:rFonts w:hint="eastAsia"/>
          <w:sz w:val="30"/>
          <w:szCs w:val="30"/>
        </w:rPr>
        <w:t>有期徒刑的缓刑考验期限为原判刑期以上五年以下，但是不能少于一年。</w:t>
      </w:r>
    </w:p>
    <w:p w14:paraId="58723F39" w14:textId="77777777" w:rsidR="00672467" w:rsidRDefault="00672467">
      <w:pPr>
        <w:spacing w:line="500" w:lineRule="atLeast"/>
        <w:ind w:firstLine="600"/>
        <w:divId w:val="133602992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B8C7" w14:textId="77777777" w:rsidR="00672467" w:rsidRDefault="00672467" w:rsidP="00672467">
      <w:pPr>
        <w:rPr>
          <w:rFonts w:hint="eastAsia"/>
        </w:rPr>
      </w:pPr>
      <w:r>
        <w:separator/>
      </w:r>
    </w:p>
  </w:endnote>
  <w:endnote w:type="continuationSeparator" w:id="0">
    <w:p w14:paraId="503FD19C" w14:textId="77777777" w:rsidR="00672467" w:rsidRDefault="00672467" w:rsidP="006724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723A" w14:textId="77777777" w:rsidR="00672467" w:rsidRDefault="00672467" w:rsidP="00672467">
      <w:pPr>
        <w:rPr>
          <w:rFonts w:hint="eastAsia"/>
        </w:rPr>
      </w:pPr>
      <w:r>
        <w:separator/>
      </w:r>
    </w:p>
  </w:footnote>
  <w:footnote w:type="continuationSeparator" w:id="0">
    <w:p w14:paraId="1760D9A7" w14:textId="77777777" w:rsidR="00672467" w:rsidRDefault="00672467" w:rsidP="006724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2467"/>
    <w:rsid w:val="0067246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6578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2467"/>
    <w:pPr>
      <w:tabs>
        <w:tab w:val="center" w:pos="4153"/>
        <w:tab w:val="right" w:pos="8306"/>
      </w:tabs>
      <w:snapToGrid w:val="0"/>
      <w:jc w:val="center"/>
    </w:pPr>
    <w:rPr>
      <w:sz w:val="18"/>
      <w:szCs w:val="18"/>
    </w:rPr>
  </w:style>
  <w:style w:type="character" w:customStyle="1" w:styleId="a4">
    <w:name w:val="页眉 字符"/>
    <w:basedOn w:val="a0"/>
    <w:link w:val="a3"/>
    <w:uiPriority w:val="99"/>
    <w:rsid w:val="00672467"/>
    <w:rPr>
      <w:rFonts w:ascii="宋体" w:eastAsia="宋体" w:hAnsi="宋体" w:cs="宋体"/>
      <w:sz w:val="18"/>
      <w:szCs w:val="18"/>
    </w:rPr>
  </w:style>
  <w:style w:type="paragraph" w:styleId="a5">
    <w:name w:val="footer"/>
    <w:basedOn w:val="a"/>
    <w:link w:val="a6"/>
    <w:uiPriority w:val="99"/>
    <w:unhideWhenUsed/>
    <w:rsid w:val="00672467"/>
    <w:pPr>
      <w:tabs>
        <w:tab w:val="center" w:pos="4153"/>
        <w:tab w:val="right" w:pos="8306"/>
      </w:tabs>
      <w:snapToGrid w:val="0"/>
    </w:pPr>
    <w:rPr>
      <w:sz w:val="18"/>
      <w:szCs w:val="18"/>
    </w:rPr>
  </w:style>
  <w:style w:type="character" w:customStyle="1" w:styleId="a6">
    <w:name w:val="页脚 字符"/>
    <w:basedOn w:val="a0"/>
    <w:link w:val="a5"/>
    <w:uiPriority w:val="99"/>
    <w:rsid w:val="006724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957">
      <w:marLeft w:val="0"/>
      <w:marRight w:val="0"/>
      <w:marTop w:val="10"/>
      <w:marBottom w:val="10"/>
      <w:divBdr>
        <w:top w:val="none" w:sz="0" w:space="0" w:color="auto"/>
        <w:left w:val="none" w:sz="0" w:space="0" w:color="auto"/>
        <w:bottom w:val="none" w:sz="0" w:space="0" w:color="auto"/>
        <w:right w:val="none" w:sz="0" w:space="0" w:color="auto"/>
      </w:divBdr>
    </w:div>
    <w:div w:id="62802889">
      <w:marLeft w:val="0"/>
      <w:marRight w:val="0"/>
      <w:marTop w:val="10"/>
      <w:marBottom w:val="10"/>
      <w:divBdr>
        <w:top w:val="none" w:sz="0" w:space="0" w:color="auto"/>
        <w:left w:val="none" w:sz="0" w:space="0" w:color="auto"/>
        <w:bottom w:val="none" w:sz="0" w:space="0" w:color="auto"/>
        <w:right w:val="none" w:sz="0" w:space="0" w:color="auto"/>
      </w:divBdr>
    </w:div>
    <w:div w:id="95441719">
      <w:marLeft w:val="0"/>
      <w:marRight w:val="720"/>
      <w:marTop w:val="10"/>
      <w:marBottom w:val="10"/>
      <w:divBdr>
        <w:top w:val="none" w:sz="0" w:space="0" w:color="auto"/>
        <w:left w:val="none" w:sz="0" w:space="0" w:color="auto"/>
        <w:bottom w:val="none" w:sz="0" w:space="0" w:color="auto"/>
        <w:right w:val="none" w:sz="0" w:space="0" w:color="auto"/>
      </w:divBdr>
    </w:div>
    <w:div w:id="146750307">
      <w:marLeft w:val="0"/>
      <w:marRight w:val="0"/>
      <w:marTop w:val="10"/>
      <w:marBottom w:val="10"/>
      <w:divBdr>
        <w:top w:val="none" w:sz="0" w:space="0" w:color="auto"/>
        <w:left w:val="none" w:sz="0" w:space="0" w:color="auto"/>
        <w:bottom w:val="none" w:sz="0" w:space="0" w:color="auto"/>
        <w:right w:val="none" w:sz="0" w:space="0" w:color="auto"/>
      </w:divBdr>
    </w:div>
    <w:div w:id="278075129">
      <w:marLeft w:val="0"/>
      <w:marRight w:val="0"/>
      <w:marTop w:val="10"/>
      <w:marBottom w:val="10"/>
      <w:divBdr>
        <w:top w:val="none" w:sz="0" w:space="0" w:color="auto"/>
        <w:left w:val="none" w:sz="0" w:space="0" w:color="auto"/>
        <w:bottom w:val="none" w:sz="0" w:space="0" w:color="auto"/>
        <w:right w:val="none" w:sz="0" w:space="0" w:color="auto"/>
      </w:divBdr>
    </w:div>
    <w:div w:id="288977771">
      <w:marLeft w:val="0"/>
      <w:marRight w:val="0"/>
      <w:marTop w:val="10"/>
      <w:marBottom w:val="10"/>
      <w:divBdr>
        <w:top w:val="none" w:sz="0" w:space="0" w:color="auto"/>
        <w:left w:val="none" w:sz="0" w:space="0" w:color="auto"/>
        <w:bottom w:val="none" w:sz="0" w:space="0" w:color="auto"/>
        <w:right w:val="none" w:sz="0" w:space="0" w:color="auto"/>
      </w:divBdr>
    </w:div>
    <w:div w:id="325936895">
      <w:marLeft w:val="0"/>
      <w:marRight w:val="0"/>
      <w:marTop w:val="10"/>
      <w:marBottom w:val="10"/>
      <w:divBdr>
        <w:top w:val="none" w:sz="0" w:space="0" w:color="auto"/>
        <w:left w:val="none" w:sz="0" w:space="0" w:color="auto"/>
        <w:bottom w:val="none" w:sz="0" w:space="0" w:color="auto"/>
        <w:right w:val="none" w:sz="0" w:space="0" w:color="auto"/>
      </w:divBdr>
    </w:div>
    <w:div w:id="329529693">
      <w:marLeft w:val="0"/>
      <w:marRight w:val="0"/>
      <w:marTop w:val="10"/>
      <w:marBottom w:val="10"/>
      <w:divBdr>
        <w:top w:val="none" w:sz="0" w:space="0" w:color="auto"/>
        <w:left w:val="none" w:sz="0" w:space="0" w:color="auto"/>
        <w:bottom w:val="none" w:sz="0" w:space="0" w:color="auto"/>
        <w:right w:val="none" w:sz="0" w:space="0" w:color="auto"/>
      </w:divBdr>
    </w:div>
    <w:div w:id="339967497">
      <w:marLeft w:val="0"/>
      <w:marRight w:val="0"/>
      <w:marTop w:val="10"/>
      <w:marBottom w:val="10"/>
      <w:divBdr>
        <w:top w:val="none" w:sz="0" w:space="0" w:color="auto"/>
        <w:left w:val="none" w:sz="0" w:space="0" w:color="auto"/>
        <w:bottom w:val="none" w:sz="0" w:space="0" w:color="auto"/>
        <w:right w:val="none" w:sz="0" w:space="0" w:color="auto"/>
      </w:divBdr>
    </w:div>
    <w:div w:id="581719313">
      <w:marLeft w:val="0"/>
      <w:marRight w:val="0"/>
      <w:marTop w:val="10"/>
      <w:marBottom w:val="10"/>
      <w:divBdr>
        <w:top w:val="none" w:sz="0" w:space="0" w:color="auto"/>
        <w:left w:val="none" w:sz="0" w:space="0" w:color="auto"/>
        <w:bottom w:val="none" w:sz="0" w:space="0" w:color="auto"/>
        <w:right w:val="none" w:sz="0" w:space="0" w:color="auto"/>
      </w:divBdr>
    </w:div>
    <w:div w:id="617565565">
      <w:marLeft w:val="0"/>
      <w:marRight w:val="0"/>
      <w:marTop w:val="10"/>
      <w:marBottom w:val="10"/>
      <w:divBdr>
        <w:top w:val="none" w:sz="0" w:space="0" w:color="auto"/>
        <w:left w:val="none" w:sz="0" w:space="0" w:color="auto"/>
        <w:bottom w:val="none" w:sz="0" w:space="0" w:color="auto"/>
        <w:right w:val="none" w:sz="0" w:space="0" w:color="auto"/>
      </w:divBdr>
    </w:div>
    <w:div w:id="653146282">
      <w:marLeft w:val="0"/>
      <w:marRight w:val="0"/>
      <w:marTop w:val="10"/>
      <w:marBottom w:val="10"/>
      <w:divBdr>
        <w:top w:val="none" w:sz="0" w:space="0" w:color="auto"/>
        <w:left w:val="none" w:sz="0" w:space="0" w:color="auto"/>
        <w:bottom w:val="none" w:sz="0" w:space="0" w:color="auto"/>
        <w:right w:val="none" w:sz="0" w:space="0" w:color="auto"/>
      </w:divBdr>
    </w:div>
    <w:div w:id="682512629">
      <w:marLeft w:val="0"/>
      <w:marRight w:val="0"/>
      <w:marTop w:val="10"/>
      <w:marBottom w:val="10"/>
      <w:divBdr>
        <w:top w:val="none" w:sz="0" w:space="0" w:color="auto"/>
        <w:left w:val="none" w:sz="0" w:space="0" w:color="auto"/>
        <w:bottom w:val="none" w:sz="0" w:space="0" w:color="auto"/>
        <w:right w:val="none" w:sz="0" w:space="0" w:color="auto"/>
      </w:divBdr>
    </w:div>
    <w:div w:id="709913852">
      <w:marLeft w:val="0"/>
      <w:marRight w:val="0"/>
      <w:marTop w:val="10"/>
      <w:marBottom w:val="10"/>
      <w:divBdr>
        <w:top w:val="none" w:sz="0" w:space="0" w:color="auto"/>
        <w:left w:val="none" w:sz="0" w:space="0" w:color="auto"/>
        <w:bottom w:val="none" w:sz="0" w:space="0" w:color="auto"/>
        <w:right w:val="none" w:sz="0" w:space="0" w:color="auto"/>
      </w:divBdr>
    </w:div>
    <w:div w:id="823818087">
      <w:marLeft w:val="0"/>
      <w:marRight w:val="0"/>
      <w:marTop w:val="10"/>
      <w:marBottom w:val="10"/>
      <w:divBdr>
        <w:top w:val="none" w:sz="0" w:space="0" w:color="auto"/>
        <w:left w:val="none" w:sz="0" w:space="0" w:color="auto"/>
        <w:bottom w:val="none" w:sz="0" w:space="0" w:color="auto"/>
        <w:right w:val="none" w:sz="0" w:space="0" w:color="auto"/>
      </w:divBdr>
    </w:div>
    <w:div w:id="956645736">
      <w:marLeft w:val="0"/>
      <w:marRight w:val="0"/>
      <w:marTop w:val="10"/>
      <w:marBottom w:val="10"/>
      <w:divBdr>
        <w:top w:val="none" w:sz="0" w:space="0" w:color="auto"/>
        <w:left w:val="none" w:sz="0" w:space="0" w:color="auto"/>
        <w:bottom w:val="none" w:sz="0" w:space="0" w:color="auto"/>
        <w:right w:val="none" w:sz="0" w:space="0" w:color="auto"/>
      </w:divBdr>
    </w:div>
    <w:div w:id="1060783102">
      <w:marLeft w:val="0"/>
      <w:marRight w:val="0"/>
      <w:marTop w:val="10"/>
      <w:marBottom w:val="10"/>
      <w:divBdr>
        <w:top w:val="none" w:sz="0" w:space="0" w:color="auto"/>
        <w:left w:val="none" w:sz="0" w:space="0" w:color="auto"/>
        <w:bottom w:val="none" w:sz="0" w:space="0" w:color="auto"/>
        <w:right w:val="none" w:sz="0" w:space="0" w:color="auto"/>
      </w:divBdr>
    </w:div>
    <w:div w:id="1162236628">
      <w:marLeft w:val="0"/>
      <w:marRight w:val="0"/>
      <w:marTop w:val="10"/>
      <w:marBottom w:val="10"/>
      <w:divBdr>
        <w:top w:val="none" w:sz="0" w:space="0" w:color="auto"/>
        <w:left w:val="none" w:sz="0" w:space="0" w:color="auto"/>
        <w:bottom w:val="none" w:sz="0" w:space="0" w:color="auto"/>
        <w:right w:val="none" w:sz="0" w:space="0" w:color="auto"/>
      </w:divBdr>
    </w:div>
    <w:div w:id="1257129360">
      <w:marLeft w:val="0"/>
      <w:marRight w:val="0"/>
      <w:marTop w:val="10"/>
      <w:marBottom w:val="10"/>
      <w:divBdr>
        <w:top w:val="none" w:sz="0" w:space="0" w:color="auto"/>
        <w:left w:val="none" w:sz="0" w:space="0" w:color="auto"/>
        <w:bottom w:val="none" w:sz="0" w:space="0" w:color="auto"/>
        <w:right w:val="none" w:sz="0" w:space="0" w:color="auto"/>
      </w:divBdr>
    </w:div>
    <w:div w:id="1269653706">
      <w:marLeft w:val="0"/>
      <w:marRight w:val="0"/>
      <w:marTop w:val="10"/>
      <w:marBottom w:val="10"/>
      <w:divBdr>
        <w:top w:val="none" w:sz="0" w:space="0" w:color="auto"/>
        <w:left w:val="none" w:sz="0" w:space="0" w:color="auto"/>
        <w:bottom w:val="none" w:sz="0" w:space="0" w:color="auto"/>
        <w:right w:val="none" w:sz="0" w:space="0" w:color="auto"/>
      </w:divBdr>
    </w:div>
    <w:div w:id="1273122788">
      <w:marLeft w:val="0"/>
      <w:marRight w:val="0"/>
      <w:marTop w:val="10"/>
      <w:marBottom w:val="10"/>
      <w:divBdr>
        <w:top w:val="none" w:sz="0" w:space="0" w:color="auto"/>
        <w:left w:val="none" w:sz="0" w:space="0" w:color="auto"/>
        <w:bottom w:val="none" w:sz="0" w:space="0" w:color="auto"/>
        <w:right w:val="none" w:sz="0" w:space="0" w:color="auto"/>
      </w:divBdr>
    </w:div>
    <w:div w:id="1288437767">
      <w:marLeft w:val="0"/>
      <w:marRight w:val="0"/>
      <w:marTop w:val="10"/>
      <w:marBottom w:val="10"/>
      <w:divBdr>
        <w:top w:val="none" w:sz="0" w:space="0" w:color="auto"/>
        <w:left w:val="none" w:sz="0" w:space="0" w:color="auto"/>
        <w:bottom w:val="none" w:sz="0" w:space="0" w:color="auto"/>
        <w:right w:val="none" w:sz="0" w:space="0" w:color="auto"/>
      </w:divBdr>
    </w:div>
    <w:div w:id="1321233742">
      <w:marLeft w:val="0"/>
      <w:marRight w:val="0"/>
      <w:marTop w:val="10"/>
      <w:marBottom w:val="10"/>
      <w:divBdr>
        <w:top w:val="none" w:sz="0" w:space="0" w:color="auto"/>
        <w:left w:val="none" w:sz="0" w:space="0" w:color="auto"/>
        <w:bottom w:val="none" w:sz="0" w:space="0" w:color="auto"/>
        <w:right w:val="none" w:sz="0" w:space="0" w:color="auto"/>
      </w:divBdr>
    </w:div>
    <w:div w:id="1324774921">
      <w:marLeft w:val="0"/>
      <w:marRight w:val="0"/>
      <w:marTop w:val="10"/>
      <w:marBottom w:val="10"/>
      <w:divBdr>
        <w:top w:val="none" w:sz="0" w:space="0" w:color="auto"/>
        <w:left w:val="none" w:sz="0" w:space="0" w:color="auto"/>
        <w:bottom w:val="none" w:sz="0" w:space="0" w:color="auto"/>
        <w:right w:val="none" w:sz="0" w:space="0" w:color="auto"/>
      </w:divBdr>
    </w:div>
    <w:div w:id="1336029923">
      <w:marLeft w:val="0"/>
      <w:marRight w:val="0"/>
      <w:marTop w:val="10"/>
      <w:marBottom w:val="10"/>
      <w:divBdr>
        <w:top w:val="none" w:sz="0" w:space="0" w:color="auto"/>
        <w:left w:val="none" w:sz="0" w:space="0" w:color="auto"/>
        <w:bottom w:val="none" w:sz="0" w:space="0" w:color="auto"/>
        <w:right w:val="none" w:sz="0" w:space="0" w:color="auto"/>
      </w:divBdr>
    </w:div>
    <w:div w:id="1351563302">
      <w:marLeft w:val="0"/>
      <w:marRight w:val="0"/>
      <w:marTop w:val="10"/>
      <w:marBottom w:val="10"/>
      <w:divBdr>
        <w:top w:val="none" w:sz="0" w:space="0" w:color="auto"/>
        <w:left w:val="none" w:sz="0" w:space="0" w:color="auto"/>
        <w:bottom w:val="none" w:sz="0" w:space="0" w:color="auto"/>
        <w:right w:val="none" w:sz="0" w:space="0" w:color="auto"/>
      </w:divBdr>
    </w:div>
    <w:div w:id="1415936708">
      <w:marLeft w:val="0"/>
      <w:marRight w:val="0"/>
      <w:marTop w:val="10"/>
      <w:marBottom w:val="10"/>
      <w:divBdr>
        <w:top w:val="none" w:sz="0" w:space="0" w:color="auto"/>
        <w:left w:val="none" w:sz="0" w:space="0" w:color="auto"/>
        <w:bottom w:val="none" w:sz="0" w:space="0" w:color="auto"/>
        <w:right w:val="none" w:sz="0" w:space="0" w:color="auto"/>
      </w:divBdr>
    </w:div>
    <w:div w:id="1454403338">
      <w:marLeft w:val="0"/>
      <w:marRight w:val="0"/>
      <w:marTop w:val="10"/>
      <w:marBottom w:val="10"/>
      <w:divBdr>
        <w:top w:val="none" w:sz="0" w:space="0" w:color="auto"/>
        <w:left w:val="none" w:sz="0" w:space="0" w:color="auto"/>
        <w:bottom w:val="none" w:sz="0" w:space="0" w:color="auto"/>
        <w:right w:val="none" w:sz="0" w:space="0" w:color="auto"/>
      </w:divBdr>
    </w:div>
    <w:div w:id="1454983777">
      <w:marLeft w:val="0"/>
      <w:marRight w:val="0"/>
      <w:marTop w:val="10"/>
      <w:marBottom w:val="10"/>
      <w:divBdr>
        <w:top w:val="none" w:sz="0" w:space="0" w:color="auto"/>
        <w:left w:val="none" w:sz="0" w:space="0" w:color="auto"/>
        <w:bottom w:val="none" w:sz="0" w:space="0" w:color="auto"/>
        <w:right w:val="none" w:sz="0" w:space="0" w:color="auto"/>
      </w:divBdr>
    </w:div>
    <w:div w:id="1465344189">
      <w:marLeft w:val="0"/>
      <w:marRight w:val="0"/>
      <w:marTop w:val="10"/>
      <w:marBottom w:val="10"/>
      <w:divBdr>
        <w:top w:val="none" w:sz="0" w:space="0" w:color="auto"/>
        <w:left w:val="none" w:sz="0" w:space="0" w:color="auto"/>
        <w:bottom w:val="none" w:sz="0" w:space="0" w:color="auto"/>
        <w:right w:val="none" w:sz="0" w:space="0" w:color="auto"/>
      </w:divBdr>
    </w:div>
    <w:div w:id="1531989017">
      <w:marLeft w:val="0"/>
      <w:marRight w:val="0"/>
      <w:marTop w:val="10"/>
      <w:marBottom w:val="10"/>
      <w:divBdr>
        <w:top w:val="none" w:sz="0" w:space="0" w:color="auto"/>
        <w:left w:val="none" w:sz="0" w:space="0" w:color="auto"/>
        <w:bottom w:val="none" w:sz="0" w:space="0" w:color="auto"/>
        <w:right w:val="none" w:sz="0" w:space="0" w:color="auto"/>
      </w:divBdr>
    </w:div>
    <w:div w:id="1578437132">
      <w:marLeft w:val="0"/>
      <w:marRight w:val="720"/>
      <w:marTop w:val="10"/>
      <w:marBottom w:val="10"/>
      <w:divBdr>
        <w:top w:val="none" w:sz="0" w:space="0" w:color="auto"/>
        <w:left w:val="none" w:sz="0" w:space="0" w:color="auto"/>
        <w:bottom w:val="none" w:sz="0" w:space="0" w:color="auto"/>
        <w:right w:val="none" w:sz="0" w:space="0" w:color="auto"/>
      </w:divBdr>
    </w:div>
    <w:div w:id="1597590759">
      <w:marLeft w:val="0"/>
      <w:marRight w:val="0"/>
      <w:marTop w:val="10"/>
      <w:marBottom w:val="10"/>
      <w:divBdr>
        <w:top w:val="none" w:sz="0" w:space="0" w:color="auto"/>
        <w:left w:val="none" w:sz="0" w:space="0" w:color="auto"/>
        <w:bottom w:val="none" w:sz="0" w:space="0" w:color="auto"/>
        <w:right w:val="none" w:sz="0" w:space="0" w:color="auto"/>
      </w:divBdr>
    </w:div>
    <w:div w:id="1603880389">
      <w:marLeft w:val="0"/>
      <w:marRight w:val="0"/>
      <w:marTop w:val="10"/>
      <w:marBottom w:val="10"/>
      <w:divBdr>
        <w:top w:val="none" w:sz="0" w:space="0" w:color="auto"/>
        <w:left w:val="none" w:sz="0" w:space="0" w:color="auto"/>
        <w:bottom w:val="none" w:sz="0" w:space="0" w:color="auto"/>
        <w:right w:val="none" w:sz="0" w:space="0" w:color="auto"/>
      </w:divBdr>
    </w:div>
    <w:div w:id="1673609129">
      <w:marLeft w:val="0"/>
      <w:marRight w:val="0"/>
      <w:marTop w:val="10"/>
      <w:marBottom w:val="10"/>
      <w:divBdr>
        <w:top w:val="none" w:sz="0" w:space="0" w:color="auto"/>
        <w:left w:val="none" w:sz="0" w:space="0" w:color="auto"/>
        <w:bottom w:val="none" w:sz="0" w:space="0" w:color="auto"/>
        <w:right w:val="none" w:sz="0" w:space="0" w:color="auto"/>
      </w:divBdr>
    </w:div>
    <w:div w:id="1753163916">
      <w:marLeft w:val="0"/>
      <w:marRight w:val="0"/>
      <w:marTop w:val="10"/>
      <w:marBottom w:val="10"/>
      <w:divBdr>
        <w:top w:val="none" w:sz="0" w:space="0" w:color="auto"/>
        <w:left w:val="none" w:sz="0" w:space="0" w:color="auto"/>
        <w:bottom w:val="none" w:sz="0" w:space="0" w:color="auto"/>
        <w:right w:val="none" w:sz="0" w:space="0" w:color="auto"/>
      </w:divBdr>
    </w:div>
    <w:div w:id="1770007818">
      <w:marLeft w:val="0"/>
      <w:marRight w:val="0"/>
      <w:marTop w:val="10"/>
      <w:marBottom w:val="10"/>
      <w:divBdr>
        <w:top w:val="none" w:sz="0" w:space="0" w:color="auto"/>
        <w:left w:val="none" w:sz="0" w:space="0" w:color="auto"/>
        <w:bottom w:val="none" w:sz="0" w:space="0" w:color="auto"/>
        <w:right w:val="none" w:sz="0" w:space="0" w:color="auto"/>
      </w:divBdr>
    </w:div>
    <w:div w:id="1771123213">
      <w:marLeft w:val="0"/>
      <w:marRight w:val="0"/>
      <w:marTop w:val="10"/>
      <w:marBottom w:val="10"/>
      <w:divBdr>
        <w:top w:val="none" w:sz="0" w:space="0" w:color="auto"/>
        <w:left w:val="none" w:sz="0" w:space="0" w:color="auto"/>
        <w:bottom w:val="none" w:sz="0" w:space="0" w:color="auto"/>
        <w:right w:val="none" w:sz="0" w:space="0" w:color="auto"/>
      </w:divBdr>
    </w:div>
    <w:div w:id="1783526751">
      <w:marLeft w:val="0"/>
      <w:marRight w:val="0"/>
      <w:marTop w:val="10"/>
      <w:marBottom w:val="10"/>
      <w:divBdr>
        <w:top w:val="none" w:sz="0" w:space="0" w:color="auto"/>
        <w:left w:val="none" w:sz="0" w:space="0" w:color="auto"/>
        <w:bottom w:val="none" w:sz="0" w:space="0" w:color="auto"/>
        <w:right w:val="none" w:sz="0" w:space="0" w:color="auto"/>
      </w:divBdr>
    </w:div>
    <w:div w:id="1788311178">
      <w:marLeft w:val="0"/>
      <w:marRight w:val="0"/>
      <w:marTop w:val="10"/>
      <w:marBottom w:val="10"/>
      <w:divBdr>
        <w:top w:val="none" w:sz="0" w:space="0" w:color="auto"/>
        <w:left w:val="none" w:sz="0" w:space="0" w:color="auto"/>
        <w:bottom w:val="none" w:sz="0" w:space="0" w:color="auto"/>
        <w:right w:val="none" w:sz="0" w:space="0" w:color="auto"/>
      </w:divBdr>
    </w:div>
    <w:div w:id="1832405314">
      <w:marLeft w:val="0"/>
      <w:marRight w:val="720"/>
      <w:marTop w:val="10"/>
      <w:marBottom w:val="10"/>
      <w:divBdr>
        <w:top w:val="none" w:sz="0" w:space="0" w:color="auto"/>
        <w:left w:val="none" w:sz="0" w:space="0" w:color="auto"/>
        <w:bottom w:val="none" w:sz="0" w:space="0" w:color="auto"/>
        <w:right w:val="none" w:sz="0" w:space="0" w:color="auto"/>
      </w:divBdr>
    </w:div>
    <w:div w:id="1842623534">
      <w:marLeft w:val="0"/>
      <w:marRight w:val="0"/>
      <w:marTop w:val="10"/>
      <w:marBottom w:val="10"/>
      <w:divBdr>
        <w:top w:val="none" w:sz="0" w:space="0" w:color="auto"/>
        <w:left w:val="none" w:sz="0" w:space="0" w:color="auto"/>
        <w:bottom w:val="none" w:sz="0" w:space="0" w:color="auto"/>
        <w:right w:val="none" w:sz="0" w:space="0" w:color="auto"/>
      </w:divBdr>
    </w:div>
    <w:div w:id="1980456003">
      <w:marLeft w:val="0"/>
      <w:marRight w:val="720"/>
      <w:marTop w:val="10"/>
      <w:marBottom w:val="10"/>
      <w:divBdr>
        <w:top w:val="none" w:sz="0" w:space="0" w:color="auto"/>
        <w:left w:val="none" w:sz="0" w:space="0" w:color="auto"/>
        <w:bottom w:val="none" w:sz="0" w:space="0" w:color="auto"/>
        <w:right w:val="none" w:sz="0" w:space="0" w:color="auto"/>
      </w:divBdr>
    </w:div>
    <w:div w:id="1983732018">
      <w:marLeft w:val="0"/>
      <w:marRight w:val="720"/>
      <w:marTop w:val="10"/>
      <w:marBottom w:val="10"/>
      <w:divBdr>
        <w:top w:val="none" w:sz="0" w:space="0" w:color="auto"/>
        <w:left w:val="none" w:sz="0" w:space="0" w:color="auto"/>
        <w:bottom w:val="none" w:sz="0" w:space="0" w:color="auto"/>
        <w:right w:val="none" w:sz="0" w:space="0" w:color="auto"/>
      </w:divBdr>
    </w:div>
    <w:div w:id="2003660341">
      <w:marLeft w:val="0"/>
      <w:marRight w:val="0"/>
      <w:marTop w:val="10"/>
      <w:marBottom w:val="10"/>
      <w:divBdr>
        <w:top w:val="none" w:sz="0" w:space="0" w:color="auto"/>
        <w:left w:val="none" w:sz="0" w:space="0" w:color="auto"/>
        <w:bottom w:val="none" w:sz="0" w:space="0" w:color="auto"/>
        <w:right w:val="none" w:sz="0" w:space="0" w:color="auto"/>
      </w:divBdr>
    </w:div>
    <w:div w:id="2023193401">
      <w:marLeft w:val="0"/>
      <w:marRight w:val="0"/>
      <w:marTop w:val="10"/>
      <w:marBottom w:val="10"/>
      <w:divBdr>
        <w:top w:val="none" w:sz="0" w:space="0" w:color="auto"/>
        <w:left w:val="none" w:sz="0" w:space="0" w:color="auto"/>
        <w:bottom w:val="none" w:sz="0" w:space="0" w:color="auto"/>
        <w:right w:val="none" w:sz="0" w:space="0" w:color="auto"/>
      </w:divBdr>
    </w:div>
    <w:div w:id="2060199073">
      <w:marLeft w:val="0"/>
      <w:marRight w:val="0"/>
      <w:marTop w:val="10"/>
      <w:marBottom w:val="10"/>
      <w:divBdr>
        <w:top w:val="none" w:sz="0" w:space="0" w:color="auto"/>
        <w:left w:val="none" w:sz="0" w:space="0" w:color="auto"/>
        <w:bottom w:val="none" w:sz="0" w:space="0" w:color="auto"/>
        <w:right w:val="none" w:sz="0" w:space="0" w:color="auto"/>
      </w:divBdr>
    </w:div>
    <w:div w:id="2073120103">
      <w:marLeft w:val="0"/>
      <w:marRight w:val="0"/>
      <w:marTop w:val="10"/>
      <w:marBottom w:val="10"/>
      <w:divBdr>
        <w:top w:val="none" w:sz="0" w:space="0" w:color="auto"/>
        <w:left w:val="none" w:sz="0" w:space="0" w:color="auto"/>
        <w:bottom w:val="none" w:sz="0" w:space="0" w:color="auto"/>
        <w:right w:val="none" w:sz="0" w:space="0" w:color="auto"/>
      </w:divBdr>
    </w:div>
    <w:div w:id="2118677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