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C4E11" w14:textId="77777777" w:rsidR="0082515A" w:rsidRDefault="0082515A">
      <w:pPr>
        <w:spacing w:line="500" w:lineRule="atLeast"/>
        <w:ind w:firstLine="600"/>
        <w:divId w:val="2137553800"/>
        <w:rPr>
          <w:sz w:val="30"/>
          <w:szCs w:val="30"/>
        </w:rPr>
      </w:pPr>
      <w:r>
        <w:rPr>
          <w:rFonts w:hint="eastAsia"/>
          <w:sz w:val="30"/>
          <w:szCs w:val="30"/>
        </w:rPr>
        <w:t> </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80"/>
      </w:tblGrid>
      <w:tr w:rsidR="00000000" w14:paraId="013A3CD2" w14:textId="77777777">
        <w:trPr>
          <w:divId w:val="1194078621"/>
          <w:trHeight w:val="600"/>
          <w:tblCellSpacing w:w="0" w:type="dxa"/>
          <w:jc w:val="center"/>
        </w:trPr>
        <w:tc>
          <w:tcPr>
            <w:tcW w:w="4980" w:type="dxa"/>
            <w:tcBorders>
              <w:top w:val="outset" w:sz="6" w:space="0" w:color="auto"/>
              <w:left w:val="outset" w:sz="6" w:space="0" w:color="auto"/>
              <w:bottom w:val="outset" w:sz="6" w:space="0" w:color="auto"/>
              <w:right w:val="outset" w:sz="6" w:space="0" w:color="auto"/>
            </w:tcBorders>
            <w:vAlign w:val="center"/>
            <w:hideMark/>
          </w:tcPr>
          <w:p w14:paraId="6E8BB8B7" w14:textId="77777777" w:rsidR="0082515A" w:rsidRDefault="0082515A">
            <w:pPr>
              <w:pStyle w:val="a3"/>
              <w:rPr>
                <w:rFonts w:hint="eastAsia"/>
              </w:rPr>
            </w:pPr>
            <w:r>
              <w:rPr>
                <w:rFonts w:hint="eastAsia"/>
              </w:rPr>
              <w:t>广东省梅州市中级人民法院</w:t>
            </w:r>
          </w:p>
        </w:tc>
      </w:tr>
      <w:tr w:rsidR="00000000" w14:paraId="3FFEFE80" w14:textId="77777777">
        <w:trPr>
          <w:divId w:val="1194078621"/>
          <w:trHeight w:val="503"/>
          <w:tblCellSpacing w:w="0" w:type="dxa"/>
          <w:jc w:val="center"/>
        </w:trPr>
        <w:tc>
          <w:tcPr>
            <w:tcW w:w="4980" w:type="dxa"/>
            <w:tcBorders>
              <w:top w:val="outset" w:sz="6" w:space="0" w:color="auto"/>
              <w:left w:val="outset" w:sz="6" w:space="0" w:color="auto"/>
              <w:bottom w:val="outset" w:sz="6" w:space="0" w:color="auto"/>
              <w:right w:val="outset" w:sz="6" w:space="0" w:color="auto"/>
            </w:tcBorders>
            <w:vAlign w:val="center"/>
            <w:hideMark/>
          </w:tcPr>
          <w:p w14:paraId="323BECFA" w14:textId="77777777" w:rsidR="0082515A" w:rsidRDefault="0082515A">
            <w:pPr>
              <w:pStyle w:val="a3"/>
              <w:rPr>
                <w:rFonts w:hint="eastAsia"/>
              </w:rPr>
            </w:pPr>
            <w:r>
              <w:rPr>
                <w:rFonts w:hint="eastAsia"/>
              </w:rPr>
              <w:t>刑事判决书</w:t>
            </w:r>
          </w:p>
        </w:tc>
      </w:tr>
    </w:tbl>
    <w:p w14:paraId="34764503" w14:textId="77777777" w:rsidR="0082515A" w:rsidRDefault="0082515A">
      <w:pPr>
        <w:spacing w:line="500" w:lineRule="atLeast"/>
        <w:jc w:val="right"/>
        <w:divId w:val="159458652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w:t>
      </w:r>
      <w:r>
        <w:rPr>
          <w:rFonts w:hint="eastAsia"/>
          <w:sz w:val="30"/>
          <w:szCs w:val="30"/>
        </w:rPr>
        <w:t>刑终</w:t>
      </w:r>
      <w:r>
        <w:rPr>
          <w:rFonts w:hint="eastAsia"/>
          <w:sz w:val="30"/>
          <w:szCs w:val="30"/>
        </w:rPr>
        <w:t>39</w:t>
      </w:r>
      <w:r>
        <w:rPr>
          <w:rFonts w:hint="eastAsia"/>
          <w:sz w:val="30"/>
          <w:szCs w:val="30"/>
        </w:rPr>
        <w:t>号</w:t>
      </w:r>
    </w:p>
    <w:p w14:paraId="3842516B" w14:textId="77777777" w:rsidR="0082515A" w:rsidRDefault="0082515A">
      <w:pPr>
        <w:spacing w:line="500" w:lineRule="atLeast"/>
        <w:ind w:firstLine="600"/>
        <w:divId w:val="159737183"/>
        <w:rPr>
          <w:rFonts w:hint="eastAsia"/>
          <w:sz w:val="30"/>
          <w:szCs w:val="30"/>
        </w:rPr>
      </w:pPr>
      <w:r>
        <w:rPr>
          <w:rFonts w:hint="eastAsia"/>
          <w:sz w:val="30"/>
          <w:szCs w:val="30"/>
        </w:rPr>
        <w:t>上诉人（原审被告人）刘某，男，</w:t>
      </w:r>
      <w:r>
        <w:rPr>
          <w:rFonts w:hint="eastAsia"/>
          <w:sz w:val="30"/>
          <w:szCs w:val="30"/>
        </w:rPr>
        <w:t>1972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日出生于广东省兴宁市，汉族，大学本科文化，原广东省兴宁市第十四届人大代表，广东省兴宁市委政法委员会副书记、兴宁市社会治安综合治理办公室主任，</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日因涉嫌犯受贿罪经广东省兴宁市人大常委会许可和经广东省兴宁市人民检察院决定，被广东省兴宁市公安局刑事拘留，同年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日经广东省兴宁市人民检察院决定被取保候。</w:t>
      </w:r>
    </w:p>
    <w:p w14:paraId="633A3ABA" w14:textId="77777777" w:rsidR="0082515A" w:rsidRDefault="0082515A">
      <w:pPr>
        <w:spacing w:line="500" w:lineRule="atLeast"/>
        <w:ind w:firstLine="600"/>
        <w:divId w:val="258025316"/>
        <w:rPr>
          <w:rFonts w:hint="eastAsia"/>
          <w:sz w:val="30"/>
          <w:szCs w:val="30"/>
        </w:rPr>
      </w:pPr>
      <w:r>
        <w:rPr>
          <w:rFonts w:hint="eastAsia"/>
          <w:sz w:val="30"/>
          <w:szCs w:val="30"/>
        </w:rPr>
        <w:t>广东省兴宁市人民法院审理广东省兴宁市人民检察院指控被告人刘某犯受贿罪一案，适用普通程序于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367</w:t>
      </w:r>
      <w:r>
        <w:rPr>
          <w:rFonts w:hint="eastAsia"/>
          <w:sz w:val="30"/>
          <w:szCs w:val="30"/>
        </w:rPr>
        <w:t>号刑事判决。宣判后，被告人刘某不服，提起上诉。本院受理后，依法组成合议庭，经过阅卷，讯问上诉人刘某后，认为本案事实清楚，证据充分，决定不开庭审理，现已审理终结。</w:t>
      </w:r>
    </w:p>
    <w:p w14:paraId="4BEBEF00" w14:textId="77777777" w:rsidR="0082515A" w:rsidRDefault="0082515A">
      <w:pPr>
        <w:spacing w:line="500" w:lineRule="atLeast"/>
        <w:ind w:firstLine="600"/>
        <w:divId w:val="1211187987"/>
        <w:rPr>
          <w:rFonts w:hint="eastAsia"/>
          <w:sz w:val="30"/>
          <w:szCs w:val="30"/>
        </w:rPr>
      </w:pPr>
      <w:r>
        <w:rPr>
          <w:rFonts w:hint="eastAsia"/>
          <w:sz w:val="30"/>
          <w:szCs w:val="30"/>
        </w:rPr>
        <w:t>原判认定，被告人刘某在担任兴宁市新圩镇人民政府镇长、党委书记期间，于</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月间，在工程建设、土地款支付、土地租赁等过程中，利用职务上的便利，为他人谋取利益，先后收受曾某、谢某、陈某、申某送款</w:t>
      </w:r>
      <w:r>
        <w:rPr>
          <w:rFonts w:hint="eastAsia"/>
          <w:sz w:val="30"/>
          <w:szCs w:val="30"/>
        </w:rPr>
        <w:t>4</w:t>
      </w:r>
      <w:r>
        <w:rPr>
          <w:rFonts w:hint="eastAsia"/>
          <w:sz w:val="30"/>
          <w:szCs w:val="30"/>
        </w:rPr>
        <w:t>笔，合计</w:t>
      </w:r>
      <w:r>
        <w:rPr>
          <w:rFonts w:hint="eastAsia"/>
          <w:sz w:val="30"/>
          <w:szCs w:val="30"/>
        </w:rPr>
        <w:t>12</w:t>
      </w:r>
      <w:r>
        <w:rPr>
          <w:rFonts w:hint="eastAsia"/>
          <w:sz w:val="30"/>
          <w:szCs w:val="30"/>
        </w:rPr>
        <w:t>万元。被告人刘某收下上述款项后用于日常生活开支。</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日，被告人刘某在未采取强制措施前，如实交代了主要犯罪事实，并向兴宁市人民检察院退出受贿所得赃款</w:t>
      </w:r>
      <w:r>
        <w:rPr>
          <w:rFonts w:hint="eastAsia"/>
          <w:sz w:val="30"/>
          <w:szCs w:val="30"/>
        </w:rPr>
        <w:t>12</w:t>
      </w:r>
      <w:r>
        <w:rPr>
          <w:rFonts w:hint="eastAsia"/>
          <w:sz w:val="30"/>
          <w:szCs w:val="30"/>
        </w:rPr>
        <w:t>万元及非法所得</w:t>
      </w:r>
      <w:r>
        <w:rPr>
          <w:rFonts w:hint="eastAsia"/>
          <w:sz w:val="30"/>
          <w:szCs w:val="30"/>
        </w:rPr>
        <w:t>3.5</w:t>
      </w:r>
      <w:r>
        <w:rPr>
          <w:rFonts w:hint="eastAsia"/>
          <w:sz w:val="30"/>
          <w:szCs w:val="30"/>
        </w:rPr>
        <w:t>万元。具体犯罪事实如下：</w:t>
      </w:r>
    </w:p>
    <w:p w14:paraId="353CAF63" w14:textId="77777777" w:rsidR="0082515A" w:rsidRDefault="0082515A">
      <w:pPr>
        <w:spacing w:line="500" w:lineRule="atLeast"/>
        <w:ind w:firstLine="600"/>
        <w:divId w:val="1513032719"/>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月间的一天，承包兴宁市新圩镇下街危旧公房拆迁改造工程的曾某要求被告人刘某在工程承包、协调等</w:t>
      </w:r>
      <w:r>
        <w:rPr>
          <w:rFonts w:hint="eastAsia"/>
          <w:sz w:val="30"/>
          <w:szCs w:val="30"/>
        </w:rPr>
        <w:lastRenderedPageBreak/>
        <w:t>方面给予支持和关照，在被告人刘某的办公室内，送给被告人刘某</w:t>
      </w:r>
      <w:r>
        <w:rPr>
          <w:rFonts w:hint="eastAsia"/>
          <w:sz w:val="30"/>
          <w:szCs w:val="30"/>
        </w:rPr>
        <w:t>1</w:t>
      </w:r>
      <w:r>
        <w:rPr>
          <w:rFonts w:hint="eastAsia"/>
          <w:sz w:val="30"/>
          <w:szCs w:val="30"/>
        </w:rPr>
        <w:t>万元。</w:t>
      </w:r>
    </w:p>
    <w:p w14:paraId="74214161" w14:textId="77777777" w:rsidR="0082515A" w:rsidRDefault="0082515A">
      <w:pPr>
        <w:spacing w:line="500" w:lineRule="atLeast"/>
        <w:ind w:firstLine="600"/>
        <w:divId w:val="42889055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月间的一天，承包兴宁市新圩中心幼儿园翻新改造工程的谢某为了感谢被告人刘某在承包工程方面的关照，在兴宁市鸿源花园即被告人刘某住家，送给被告人刘某</w:t>
      </w:r>
      <w:r>
        <w:rPr>
          <w:rFonts w:hint="eastAsia"/>
          <w:sz w:val="30"/>
          <w:szCs w:val="30"/>
        </w:rPr>
        <w:t>1</w:t>
      </w:r>
      <w:r>
        <w:rPr>
          <w:rFonts w:hint="eastAsia"/>
          <w:sz w:val="30"/>
          <w:szCs w:val="30"/>
        </w:rPr>
        <w:t>万元。</w:t>
      </w:r>
    </w:p>
    <w:p w14:paraId="3AD60CF7" w14:textId="77777777" w:rsidR="0082515A" w:rsidRDefault="0082515A">
      <w:pPr>
        <w:spacing w:line="500" w:lineRule="atLeast"/>
        <w:ind w:firstLine="600"/>
        <w:divId w:val="210799676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月间的一天，梅州鸿兴工艺品有限公司法定代表人陈某为了感谢被告人刘某在转让原新圩镇食品站土地过程中的关照，在兴宁市鸿源花园即被告人刘某住家楼下，送给被告人刘某</w:t>
      </w:r>
      <w:r>
        <w:rPr>
          <w:rFonts w:hint="eastAsia"/>
          <w:sz w:val="30"/>
          <w:szCs w:val="30"/>
        </w:rPr>
        <w:t>4</w:t>
      </w:r>
      <w:r>
        <w:rPr>
          <w:rFonts w:hint="eastAsia"/>
          <w:sz w:val="30"/>
          <w:szCs w:val="30"/>
        </w:rPr>
        <w:t>万元。</w:t>
      </w:r>
    </w:p>
    <w:p w14:paraId="40BC3AC5" w14:textId="77777777" w:rsidR="0082515A" w:rsidRDefault="0082515A">
      <w:pPr>
        <w:spacing w:line="500" w:lineRule="atLeast"/>
        <w:ind w:firstLine="600"/>
        <w:divId w:val="1135947275"/>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月间的一天，兴宁市船添工艺厂老板申某为感谢被告人刘某在其租赁的原新圩公社老陶厂土地过程中的关照，在兴宁市鸿源花园即被告人刘某住家，送给被告人刘某</w:t>
      </w:r>
      <w:r>
        <w:rPr>
          <w:rFonts w:hint="eastAsia"/>
          <w:sz w:val="30"/>
          <w:szCs w:val="30"/>
        </w:rPr>
        <w:t>6</w:t>
      </w:r>
      <w:r>
        <w:rPr>
          <w:rFonts w:hint="eastAsia"/>
          <w:sz w:val="30"/>
          <w:szCs w:val="30"/>
        </w:rPr>
        <w:t>万元。</w:t>
      </w:r>
    </w:p>
    <w:p w14:paraId="102765A5" w14:textId="77777777" w:rsidR="0082515A" w:rsidRDefault="0082515A">
      <w:pPr>
        <w:spacing w:line="500" w:lineRule="atLeast"/>
        <w:ind w:firstLine="600"/>
        <w:divId w:val="1624312831"/>
        <w:rPr>
          <w:rFonts w:hint="eastAsia"/>
          <w:sz w:val="30"/>
          <w:szCs w:val="30"/>
        </w:rPr>
      </w:pPr>
      <w:r>
        <w:rPr>
          <w:rFonts w:hint="eastAsia"/>
          <w:sz w:val="30"/>
          <w:szCs w:val="30"/>
        </w:rPr>
        <w:t>原判认定的上述事实，有立案决定书、证人曾某、谢某、陈某、申某、陈某宏、陈某成、陈某宏</w:t>
      </w:r>
      <w:r>
        <w:rPr>
          <w:rFonts w:hint="eastAsia"/>
          <w:sz w:val="30"/>
          <w:szCs w:val="30"/>
        </w:rPr>
        <w:t>2</w:t>
      </w:r>
      <w:r>
        <w:rPr>
          <w:rFonts w:hint="eastAsia"/>
          <w:sz w:val="30"/>
          <w:szCs w:val="30"/>
        </w:rPr>
        <w:t>、刘某、罗某等人的证言、任职情况说明、干部任免审批表、中共兴宁市委组织部文件、党政领导干部问责决定书、兴纪函（</w:t>
      </w:r>
      <w:r>
        <w:rPr>
          <w:rFonts w:hint="eastAsia"/>
          <w:sz w:val="30"/>
          <w:szCs w:val="30"/>
        </w:rPr>
        <w:t>2015</w:t>
      </w:r>
      <w:r>
        <w:rPr>
          <w:rFonts w:hint="eastAsia"/>
          <w:sz w:val="30"/>
          <w:szCs w:val="30"/>
        </w:rPr>
        <w:t>）</w:t>
      </w:r>
      <w:r>
        <w:rPr>
          <w:rFonts w:hint="eastAsia"/>
          <w:sz w:val="30"/>
          <w:szCs w:val="30"/>
        </w:rPr>
        <w:t>2</w:t>
      </w:r>
      <w:r>
        <w:rPr>
          <w:rFonts w:hint="eastAsia"/>
          <w:sz w:val="30"/>
          <w:szCs w:val="30"/>
        </w:rPr>
        <w:t>号文件、兴宁市新圩镇人民政府出具的《关于将新圩镇下街危旧公房部分纳入统一改造的函》、兴宁市房地产管理局向兴宁市人民政府出具的《关于将新圩镇下街房管局危旧公房由新圩镇政府纳入统一改造的请示》、拆迁安置补偿协议书、新圩中心幼儿园翻新改造工程合同书、土地租赁合同、新圩陶厂下岗职工协议、梅州鸿兴工艺品有限公司营业执照、扣押决定书、扣押财物清单、户籍证明及被告人刘某的供述等证据予以证实，</w:t>
      </w:r>
    </w:p>
    <w:p w14:paraId="527328C2" w14:textId="77777777" w:rsidR="0082515A" w:rsidRDefault="0082515A">
      <w:pPr>
        <w:spacing w:line="500" w:lineRule="atLeast"/>
        <w:ind w:firstLine="600"/>
        <w:divId w:val="897983645"/>
        <w:rPr>
          <w:rFonts w:hint="eastAsia"/>
          <w:sz w:val="30"/>
          <w:szCs w:val="30"/>
        </w:rPr>
      </w:pPr>
      <w:r>
        <w:rPr>
          <w:rFonts w:hint="eastAsia"/>
          <w:sz w:val="30"/>
          <w:szCs w:val="30"/>
        </w:rPr>
        <w:t>原判认为，被告人刘某无视国家法律，身为国家工作人员，在担任兴宁市新圩镇人民政府镇长、党委书记期间，利用职务上的便利，为他人谋取利益，非法收受他人财物，数额较大，其行为已构成受贿罪。被告人刘某在未采取强制措施前，主动归案并如实供述主要犯罪事实，有自首情节，依法可以从轻或者减轻处罚；归案后主动退出全部赃款，可以酌情从轻处罚。综上量刑情节，依法对被告人刘某予以从轻处罚，并适用缓刑。依照《中华人民共和国刑法》第三百八十五条第一款、第三百八十六条、第三百八十三条第一款、第六十七条第一款、第五十二条、第五十三条、第六十四条、第七十二条第一、三款，第七十三条第二、三款的规定，判决如下：一、被告人刘某犯受贿罪，判处有期徒刑一年，缓刑二年，并处罚金</w:t>
      </w:r>
      <w:r>
        <w:rPr>
          <w:rFonts w:hint="eastAsia"/>
          <w:sz w:val="30"/>
          <w:szCs w:val="30"/>
        </w:rPr>
        <w:t>10</w:t>
      </w:r>
      <w:r>
        <w:rPr>
          <w:rFonts w:hint="eastAsia"/>
          <w:sz w:val="30"/>
          <w:szCs w:val="30"/>
        </w:rPr>
        <w:t>万元（已缴纳</w:t>
      </w:r>
      <w:r>
        <w:rPr>
          <w:rFonts w:hint="eastAsia"/>
          <w:sz w:val="30"/>
          <w:szCs w:val="30"/>
        </w:rPr>
        <w:t>3</w:t>
      </w:r>
      <w:r>
        <w:rPr>
          <w:rFonts w:hint="eastAsia"/>
          <w:sz w:val="30"/>
          <w:szCs w:val="30"/>
        </w:rPr>
        <w:t>万元）二、被告人刘某受贿所得赃款</w:t>
      </w:r>
      <w:r>
        <w:rPr>
          <w:rFonts w:hint="eastAsia"/>
          <w:sz w:val="30"/>
          <w:szCs w:val="30"/>
        </w:rPr>
        <w:t>12</w:t>
      </w:r>
      <w:r>
        <w:rPr>
          <w:rFonts w:hint="eastAsia"/>
          <w:sz w:val="30"/>
          <w:szCs w:val="30"/>
        </w:rPr>
        <w:t>万元（此款已存于兴宁市人民检察院赃款账户），予以没收，上缴国库。</w:t>
      </w:r>
    </w:p>
    <w:p w14:paraId="26EF6EB3" w14:textId="77777777" w:rsidR="0082515A" w:rsidRDefault="0082515A">
      <w:pPr>
        <w:spacing w:line="500" w:lineRule="atLeast"/>
        <w:ind w:firstLine="600"/>
        <w:divId w:val="569579855"/>
        <w:rPr>
          <w:rFonts w:hint="eastAsia"/>
          <w:sz w:val="30"/>
          <w:szCs w:val="30"/>
        </w:rPr>
      </w:pPr>
      <w:r>
        <w:rPr>
          <w:rFonts w:hint="eastAsia"/>
          <w:sz w:val="30"/>
          <w:szCs w:val="30"/>
        </w:rPr>
        <w:t>原审被告人刘某不服上诉提出，案发后，其主动归案并如实交代主要犯罪事实，有自首情节；原审庭审中，其真诚悔罪，积极退赃。请求二审法院撤销原判，依法对其作出免予刑事处罚的判决。</w:t>
      </w:r>
    </w:p>
    <w:p w14:paraId="4A7682CC" w14:textId="77777777" w:rsidR="0082515A" w:rsidRDefault="0082515A">
      <w:pPr>
        <w:spacing w:line="500" w:lineRule="atLeast"/>
        <w:ind w:firstLine="600"/>
        <w:divId w:val="1913075844"/>
        <w:rPr>
          <w:rFonts w:hint="eastAsia"/>
          <w:sz w:val="30"/>
          <w:szCs w:val="30"/>
        </w:rPr>
      </w:pPr>
      <w:r>
        <w:rPr>
          <w:rFonts w:hint="eastAsia"/>
          <w:sz w:val="30"/>
          <w:szCs w:val="30"/>
        </w:rPr>
        <w:t>经审理查明，上诉人刘某在担任兴宁市新圩镇人民政府镇长、党委书记期间，于</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月间，在工程建设、土地款支付、土地租赁等过程中，利用职务上的便利，为他人谋取利益，先后收受曾某、谢某、陈某、申某送款</w:t>
      </w:r>
      <w:r>
        <w:rPr>
          <w:rFonts w:hint="eastAsia"/>
          <w:sz w:val="30"/>
          <w:szCs w:val="30"/>
        </w:rPr>
        <w:t>4</w:t>
      </w:r>
      <w:r>
        <w:rPr>
          <w:rFonts w:hint="eastAsia"/>
          <w:sz w:val="30"/>
          <w:szCs w:val="30"/>
        </w:rPr>
        <w:t>笔，合计</w:t>
      </w:r>
      <w:r>
        <w:rPr>
          <w:rFonts w:hint="eastAsia"/>
          <w:sz w:val="30"/>
          <w:szCs w:val="30"/>
        </w:rPr>
        <w:t>12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日，上诉人刘某在未采取强制措施前，主动归案并如实交代主要犯罪事实，主动向兴宁市人民检察院退清受贿所得赃款</w:t>
      </w:r>
      <w:r>
        <w:rPr>
          <w:rFonts w:hint="eastAsia"/>
          <w:sz w:val="30"/>
          <w:szCs w:val="30"/>
        </w:rPr>
        <w:t>12</w:t>
      </w:r>
      <w:r>
        <w:rPr>
          <w:rFonts w:hint="eastAsia"/>
          <w:sz w:val="30"/>
          <w:szCs w:val="30"/>
        </w:rPr>
        <w:t>万元及非法所得</w:t>
      </w:r>
      <w:r>
        <w:rPr>
          <w:rFonts w:hint="eastAsia"/>
          <w:sz w:val="30"/>
          <w:szCs w:val="30"/>
        </w:rPr>
        <w:t>3.5</w:t>
      </w:r>
      <w:r>
        <w:rPr>
          <w:rFonts w:hint="eastAsia"/>
          <w:sz w:val="30"/>
          <w:szCs w:val="30"/>
        </w:rPr>
        <w:t>万元。具体犯罪事实如下：</w:t>
      </w:r>
    </w:p>
    <w:p w14:paraId="3F84A7AC" w14:textId="77777777" w:rsidR="0082515A" w:rsidRDefault="0082515A">
      <w:pPr>
        <w:spacing w:line="500" w:lineRule="atLeast"/>
        <w:ind w:firstLine="600"/>
        <w:divId w:val="1242063999"/>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月间的一天，上诉人刘某利用兴宁市新圩镇下街危旧公房拆迁改造工程发包给曾某的职务之便，在兴宁市新圩镇人民政府其办公室内收受曾某的送款</w:t>
      </w:r>
      <w:r>
        <w:rPr>
          <w:rFonts w:hint="eastAsia"/>
          <w:sz w:val="30"/>
          <w:szCs w:val="30"/>
        </w:rPr>
        <w:t>1</w:t>
      </w:r>
      <w:r>
        <w:rPr>
          <w:rFonts w:hint="eastAsia"/>
          <w:sz w:val="30"/>
          <w:szCs w:val="30"/>
        </w:rPr>
        <w:t>万元。</w:t>
      </w:r>
    </w:p>
    <w:p w14:paraId="5F2149F9" w14:textId="77777777" w:rsidR="0082515A" w:rsidRDefault="0082515A">
      <w:pPr>
        <w:spacing w:line="500" w:lineRule="atLeast"/>
        <w:ind w:firstLine="600"/>
        <w:divId w:val="2060781045"/>
        <w:rPr>
          <w:rFonts w:hint="eastAsia"/>
          <w:sz w:val="30"/>
          <w:szCs w:val="30"/>
        </w:rPr>
      </w:pPr>
      <w:r>
        <w:rPr>
          <w:rFonts w:hint="eastAsia"/>
          <w:sz w:val="30"/>
          <w:szCs w:val="30"/>
        </w:rPr>
        <w:t>上述事实，有原公诉机关提供并经原审法庭出示、质证的下列证据予以证实：</w:t>
      </w:r>
    </w:p>
    <w:p w14:paraId="1B1FC328" w14:textId="77777777" w:rsidR="0082515A" w:rsidRDefault="0082515A">
      <w:pPr>
        <w:spacing w:line="500" w:lineRule="atLeast"/>
        <w:ind w:firstLine="600"/>
        <w:divId w:val="402069251"/>
        <w:rPr>
          <w:rFonts w:hint="eastAsia"/>
          <w:sz w:val="30"/>
          <w:szCs w:val="30"/>
        </w:rPr>
      </w:pPr>
      <w:r>
        <w:rPr>
          <w:rFonts w:hint="eastAsia"/>
          <w:sz w:val="30"/>
          <w:szCs w:val="30"/>
        </w:rPr>
        <w:t>（</w:t>
      </w:r>
      <w:r>
        <w:rPr>
          <w:rFonts w:hint="eastAsia"/>
          <w:sz w:val="30"/>
          <w:szCs w:val="30"/>
        </w:rPr>
        <w:t>1</w:t>
      </w:r>
      <w:r>
        <w:rPr>
          <w:rFonts w:hint="eastAsia"/>
          <w:sz w:val="30"/>
          <w:szCs w:val="30"/>
        </w:rPr>
        <w:t>）兴宁市新圩镇人民政府向兴宁市房地产管理局出具的《关于将新圩镇下街危旧公房部分纳入统一改造的函》、《关于新圩镇上、下街新江路房管公房拆迁补偿方案的函》、兴宁市新圩镇人民政府与兴宁市房地产管理局签订的《拆迁安置补偿协议书》、兴宁市房地产管理局向兴宁市人民政府出具的《关于将新圩镇下街房管局危旧公房由新圩镇政府纳入统一改造的请示》，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月期间，兴宁市新圩镇人民政府经上级部门同意后对该镇上、下街房管公房进行改造的事实。</w:t>
      </w:r>
    </w:p>
    <w:p w14:paraId="2C8E8603" w14:textId="77777777" w:rsidR="0082515A" w:rsidRDefault="0082515A">
      <w:pPr>
        <w:spacing w:line="500" w:lineRule="atLeast"/>
        <w:ind w:firstLine="600"/>
        <w:divId w:val="1376848455"/>
        <w:rPr>
          <w:rFonts w:hint="eastAsia"/>
          <w:sz w:val="30"/>
          <w:szCs w:val="30"/>
        </w:rPr>
      </w:pPr>
      <w:r>
        <w:rPr>
          <w:rFonts w:hint="eastAsia"/>
          <w:sz w:val="30"/>
          <w:szCs w:val="30"/>
        </w:rPr>
        <w:t>（</w:t>
      </w:r>
      <w:r>
        <w:rPr>
          <w:rFonts w:hint="eastAsia"/>
          <w:sz w:val="30"/>
          <w:szCs w:val="30"/>
        </w:rPr>
        <w:t>2</w:t>
      </w:r>
      <w:r>
        <w:rPr>
          <w:rFonts w:hint="eastAsia"/>
          <w:sz w:val="30"/>
          <w:szCs w:val="30"/>
        </w:rPr>
        <w:t>）证人曾某的证言，证实其是兴宁市宁南建筑工程公司项目经理，</w:t>
      </w:r>
      <w:r>
        <w:rPr>
          <w:rFonts w:hint="eastAsia"/>
          <w:sz w:val="30"/>
          <w:szCs w:val="30"/>
        </w:rPr>
        <w:t>2010</w:t>
      </w:r>
      <w:r>
        <w:rPr>
          <w:rFonts w:hint="eastAsia"/>
          <w:sz w:val="30"/>
          <w:szCs w:val="30"/>
        </w:rPr>
        <w:t>年上半年，其听到兴宁市新圩镇人民政府有意对属于兴宁市房地产管理局的新圩镇下街危旧公房进行拆迁改造。于是，其多次找到时任新圩镇人民政府镇长、副书记的刘某（当时由刘某主持新圩镇全面工作），要求刘某将该工程给其承包。刘某当时说工程复杂，手续也比较麻烦，需要征地拆迁，还涉及到承租户等问题。</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月间的一天，其到刘某位于新圩镇人民政府的办公室，当时只有两个人在场。其向刘某提出由其承包建设新圩镇下街危旧公房拆迁改造工程，刘某表示同意。一会儿后，其将事先装有</w:t>
      </w:r>
      <w:r>
        <w:rPr>
          <w:rFonts w:hint="eastAsia"/>
          <w:sz w:val="30"/>
          <w:szCs w:val="30"/>
        </w:rPr>
        <w:t>1</w:t>
      </w:r>
      <w:r>
        <w:rPr>
          <w:rFonts w:hint="eastAsia"/>
          <w:sz w:val="30"/>
          <w:szCs w:val="30"/>
        </w:rPr>
        <w:t>万元的信封送给刘某，说感谢刘镇长的关照，并要求他协调一下。刘某客气了一下，收下了其送给他的</w:t>
      </w:r>
      <w:r>
        <w:rPr>
          <w:rFonts w:hint="eastAsia"/>
          <w:sz w:val="30"/>
          <w:szCs w:val="30"/>
        </w:rPr>
        <w:t>1</w:t>
      </w:r>
      <w:r>
        <w:rPr>
          <w:rFonts w:hint="eastAsia"/>
          <w:sz w:val="30"/>
          <w:szCs w:val="30"/>
        </w:rPr>
        <w:t>万元。后来，其顺利承包到该工程，工程造价大约</w:t>
      </w:r>
      <w:r>
        <w:rPr>
          <w:rFonts w:hint="eastAsia"/>
          <w:sz w:val="30"/>
          <w:szCs w:val="30"/>
        </w:rPr>
        <w:t>300</w:t>
      </w:r>
      <w:r>
        <w:rPr>
          <w:rFonts w:hint="eastAsia"/>
          <w:sz w:val="30"/>
          <w:szCs w:val="30"/>
        </w:rPr>
        <w:t>万元。因为新圩镇由镇长、副书记刘某主持全面工作，刘某对新圩镇大小事务有决定权，为了能够承包建设新圩镇下街危旧公房拆迁改造工程，需要得到刘某的支持、协调和关照，所以其才会送钱给刘某，刘某也确实给予其关照，使其顺利承包到该工程，该工程在</w:t>
      </w:r>
      <w:r>
        <w:rPr>
          <w:rFonts w:hint="eastAsia"/>
          <w:sz w:val="30"/>
          <w:szCs w:val="30"/>
        </w:rPr>
        <w:t>2012</w:t>
      </w:r>
      <w:r>
        <w:rPr>
          <w:rFonts w:hint="eastAsia"/>
          <w:sz w:val="30"/>
          <w:szCs w:val="30"/>
        </w:rPr>
        <w:t>年完工并结算清楚。</w:t>
      </w:r>
    </w:p>
    <w:p w14:paraId="72B7E892" w14:textId="77777777" w:rsidR="0082515A" w:rsidRDefault="0082515A">
      <w:pPr>
        <w:spacing w:line="500" w:lineRule="atLeast"/>
        <w:ind w:firstLine="600"/>
        <w:divId w:val="1425371512"/>
        <w:rPr>
          <w:rFonts w:hint="eastAsia"/>
          <w:sz w:val="30"/>
          <w:szCs w:val="30"/>
        </w:rPr>
      </w:pPr>
      <w:r>
        <w:rPr>
          <w:rFonts w:hint="eastAsia"/>
          <w:sz w:val="30"/>
          <w:szCs w:val="30"/>
        </w:rPr>
        <w:t>（</w:t>
      </w:r>
      <w:r>
        <w:rPr>
          <w:rFonts w:hint="eastAsia"/>
          <w:sz w:val="30"/>
          <w:szCs w:val="30"/>
        </w:rPr>
        <w:t>3</w:t>
      </w:r>
      <w:r>
        <w:rPr>
          <w:rFonts w:hint="eastAsia"/>
          <w:sz w:val="30"/>
          <w:szCs w:val="30"/>
        </w:rPr>
        <w:t>）上诉人刘某的供述，</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月的一天，曾某到其办公室，提出由其承包新圩镇下街危旧公房改造工程，并要求其提供支持及与房管局做好协调工作等，其同意了他的要求。曾某临走时在其办公室送给其</w:t>
      </w:r>
      <w:r>
        <w:rPr>
          <w:rFonts w:hint="eastAsia"/>
          <w:sz w:val="30"/>
          <w:szCs w:val="30"/>
        </w:rPr>
        <w:t>1</w:t>
      </w:r>
      <w:r>
        <w:rPr>
          <w:rFonts w:hint="eastAsia"/>
          <w:sz w:val="30"/>
          <w:szCs w:val="30"/>
        </w:rPr>
        <w:t>万元，其收下了此款。上诉人刘某还供述曾某是建筑工程的老板，在承领新圩镇下街改造工程过程中，要求其给予支持包括签订合同及与房管局协调等方面的工作，他为了感谢其关照并希望其继续关照他，所以才会送钱给其。</w:t>
      </w:r>
    </w:p>
    <w:p w14:paraId="14620DD2" w14:textId="77777777" w:rsidR="0082515A" w:rsidRDefault="0082515A">
      <w:pPr>
        <w:spacing w:line="500" w:lineRule="atLeast"/>
        <w:ind w:firstLine="600"/>
        <w:divId w:val="651563070"/>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月间的一天，上诉人刘某利用兴宁市新圩中心小学幼儿园翻新改造工程发包给谢某的职务之便，在兴宁市鸿源花园即上诉人刘某住家收受谢某的送款</w:t>
      </w:r>
      <w:r>
        <w:rPr>
          <w:rFonts w:hint="eastAsia"/>
          <w:sz w:val="30"/>
          <w:szCs w:val="30"/>
        </w:rPr>
        <w:t>1</w:t>
      </w:r>
      <w:r>
        <w:rPr>
          <w:rFonts w:hint="eastAsia"/>
          <w:sz w:val="30"/>
          <w:szCs w:val="30"/>
        </w:rPr>
        <w:t>万元。</w:t>
      </w:r>
    </w:p>
    <w:p w14:paraId="10B8F09B" w14:textId="77777777" w:rsidR="0082515A" w:rsidRDefault="0082515A">
      <w:pPr>
        <w:spacing w:line="500" w:lineRule="atLeast"/>
        <w:ind w:firstLine="600"/>
        <w:divId w:val="744307231"/>
        <w:rPr>
          <w:rFonts w:hint="eastAsia"/>
          <w:sz w:val="30"/>
          <w:szCs w:val="30"/>
        </w:rPr>
      </w:pPr>
      <w:r>
        <w:rPr>
          <w:rFonts w:hint="eastAsia"/>
          <w:sz w:val="30"/>
          <w:szCs w:val="30"/>
        </w:rPr>
        <w:t>上述事实，有原公诉机关提供并经原审法庭出示、质证的下列证据予以证实：</w:t>
      </w:r>
    </w:p>
    <w:p w14:paraId="21F33072" w14:textId="77777777" w:rsidR="0082515A" w:rsidRDefault="0082515A">
      <w:pPr>
        <w:spacing w:line="500" w:lineRule="atLeast"/>
        <w:ind w:firstLine="600"/>
        <w:divId w:val="1109011055"/>
        <w:rPr>
          <w:rFonts w:hint="eastAsia"/>
          <w:sz w:val="30"/>
          <w:szCs w:val="30"/>
        </w:rPr>
      </w:pPr>
      <w:r>
        <w:rPr>
          <w:rFonts w:hint="eastAsia"/>
          <w:sz w:val="30"/>
          <w:szCs w:val="30"/>
        </w:rPr>
        <w:t>（</w:t>
      </w:r>
      <w:r>
        <w:rPr>
          <w:rFonts w:hint="eastAsia"/>
          <w:sz w:val="30"/>
          <w:szCs w:val="30"/>
        </w:rPr>
        <w:t>1</w:t>
      </w:r>
      <w:r>
        <w:rPr>
          <w:rFonts w:hint="eastAsia"/>
          <w:sz w:val="30"/>
          <w:szCs w:val="30"/>
        </w:rPr>
        <w:t>）兴宁市新圩中心幼儿园翻新改造工程合同书等，证实该工程于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月将由新圩建筑工程队谢某负责施工，谢某已收到工程费用的事实。</w:t>
      </w:r>
    </w:p>
    <w:p w14:paraId="0996397E" w14:textId="77777777" w:rsidR="0082515A" w:rsidRDefault="0082515A">
      <w:pPr>
        <w:spacing w:line="500" w:lineRule="atLeast"/>
        <w:ind w:firstLine="600"/>
        <w:divId w:val="1790511897"/>
        <w:rPr>
          <w:rFonts w:hint="eastAsia"/>
          <w:sz w:val="30"/>
          <w:szCs w:val="30"/>
        </w:rPr>
      </w:pPr>
      <w:r>
        <w:rPr>
          <w:rFonts w:hint="eastAsia"/>
          <w:sz w:val="30"/>
          <w:szCs w:val="30"/>
        </w:rPr>
        <w:t>（</w:t>
      </w:r>
      <w:r>
        <w:rPr>
          <w:rFonts w:hint="eastAsia"/>
          <w:sz w:val="30"/>
          <w:szCs w:val="30"/>
        </w:rPr>
        <w:t>2</w:t>
      </w:r>
      <w:r>
        <w:rPr>
          <w:rFonts w:hint="eastAsia"/>
          <w:sz w:val="30"/>
          <w:szCs w:val="30"/>
        </w:rPr>
        <w:t>）证人谢某的证言，证实</w:t>
      </w:r>
      <w:r>
        <w:rPr>
          <w:rFonts w:hint="eastAsia"/>
          <w:sz w:val="30"/>
          <w:szCs w:val="30"/>
        </w:rPr>
        <w:t>2011</w:t>
      </w:r>
      <w:r>
        <w:rPr>
          <w:rFonts w:hint="eastAsia"/>
          <w:sz w:val="30"/>
          <w:szCs w:val="30"/>
        </w:rPr>
        <w:t>年间，其听说兴宁市新圩镇要教育创强，新圩中心小学幼儿园有“穿衣戴帽工程”，于是和新圩镇中心小学负责人协商该工程的承包问题，当时中心小学负责人说工程要新圩镇党委书记刘某同意。尔后，其向刘某提出将该工程给其承包，刘某最后也同意。于是，其以兴宁市宁南建筑工程公司（挂靠）的名义承领新圩镇中心小学幼儿园的“穿衣戴帽工程”，工程款金额</w:t>
      </w:r>
      <w:r>
        <w:rPr>
          <w:rFonts w:hint="eastAsia"/>
          <w:sz w:val="30"/>
          <w:szCs w:val="30"/>
        </w:rPr>
        <w:t>50</w:t>
      </w:r>
      <w:r>
        <w:rPr>
          <w:rFonts w:hint="eastAsia"/>
          <w:sz w:val="30"/>
          <w:szCs w:val="30"/>
        </w:rPr>
        <w:t>多万元，由新圩镇人民政府拨付。工程完工后，即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月的一天晚上，其到兴宁市鸿源花园刘某的住家，送给他</w:t>
      </w:r>
      <w:r>
        <w:rPr>
          <w:rFonts w:hint="eastAsia"/>
          <w:sz w:val="30"/>
          <w:szCs w:val="30"/>
        </w:rPr>
        <w:t>1</w:t>
      </w:r>
      <w:r>
        <w:rPr>
          <w:rFonts w:hint="eastAsia"/>
          <w:sz w:val="30"/>
          <w:szCs w:val="30"/>
        </w:rPr>
        <w:t>万元，并说感谢他的关照，并希望他尽快将工程款拨付给其。</w:t>
      </w:r>
    </w:p>
    <w:p w14:paraId="63285377" w14:textId="77777777" w:rsidR="0082515A" w:rsidRDefault="0082515A">
      <w:pPr>
        <w:spacing w:line="500" w:lineRule="atLeast"/>
        <w:ind w:firstLine="600"/>
        <w:divId w:val="1139999676"/>
        <w:rPr>
          <w:rFonts w:hint="eastAsia"/>
          <w:sz w:val="30"/>
          <w:szCs w:val="30"/>
        </w:rPr>
      </w:pPr>
      <w:r>
        <w:rPr>
          <w:rFonts w:hint="eastAsia"/>
          <w:sz w:val="30"/>
          <w:szCs w:val="30"/>
        </w:rPr>
        <w:t>（</w:t>
      </w:r>
      <w:r>
        <w:rPr>
          <w:rFonts w:hint="eastAsia"/>
          <w:sz w:val="30"/>
          <w:szCs w:val="30"/>
        </w:rPr>
        <w:t>3</w:t>
      </w:r>
      <w:r>
        <w:rPr>
          <w:rFonts w:hint="eastAsia"/>
          <w:sz w:val="30"/>
          <w:szCs w:val="30"/>
        </w:rPr>
        <w:t>）证人陈某宏</w:t>
      </w:r>
      <w:r>
        <w:rPr>
          <w:rFonts w:hint="eastAsia"/>
          <w:sz w:val="30"/>
          <w:szCs w:val="30"/>
        </w:rPr>
        <w:t>2</w:t>
      </w:r>
      <w:r>
        <w:rPr>
          <w:rFonts w:hint="eastAsia"/>
          <w:sz w:val="30"/>
          <w:szCs w:val="30"/>
        </w:rPr>
        <w:t>的证言，证实其是兴宁市新圩中心小学原校长，</w:t>
      </w:r>
      <w:r>
        <w:rPr>
          <w:rFonts w:hint="eastAsia"/>
          <w:sz w:val="30"/>
          <w:szCs w:val="30"/>
        </w:rPr>
        <w:t>2011</w:t>
      </w:r>
      <w:r>
        <w:rPr>
          <w:rFonts w:hint="eastAsia"/>
          <w:sz w:val="30"/>
          <w:szCs w:val="30"/>
        </w:rPr>
        <w:t>年下半年，新圩中心小学幼儿园有校舍翻新改造工程，又称“穿衣戴帽工程”，当时工程建设承包人谢某找到其，要求承包新圩中心小学幼儿园翻新改造工程，但其对谢某说此项工程是新圩镇党委政府拨款改造，需要镇党委政府主要领导同意，谢某说他会向新圩镇党委政府主要领导刘某说，后来新圩镇党委政府同意给谢某承包。证人陈某宏</w:t>
      </w:r>
      <w:r>
        <w:rPr>
          <w:rFonts w:hint="eastAsia"/>
          <w:sz w:val="30"/>
          <w:szCs w:val="30"/>
        </w:rPr>
        <w:t>2</w:t>
      </w:r>
      <w:r>
        <w:rPr>
          <w:rFonts w:hint="eastAsia"/>
          <w:sz w:val="30"/>
          <w:szCs w:val="30"/>
        </w:rPr>
        <w:t>还证实，其曾代表甲方与谢某签订了镇中心小学幼儿园翻新改造工程合同，经证人陈某宏</w:t>
      </w:r>
      <w:r>
        <w:rPr>
          <w:rFonts w:hint="eastAsia"/>
          <w:sz w:val="30"/>
          <w:szCs w:val="30"/>
        </w:rPr>
        <w:t>2</w:t>
      </w:r>
      <w:r>
        <w:rPr>
          <w:rFonts w:hint="eastAsia"/>
          <w:sz w:val="30"/>
          <w:szCs w:val="30"/>
        </w:rPr>
        <w:t>辨认，新圩中心小学幼儿园翻新改造工程合同书中甲方“陈某宏</w:t>
      </w:r>
      <w:r>
        <w:rPr>
          <w:rFonts w:hint="eastAsia"/>
          <w:sz w:val="30"/>
          <w:szCs w:val="30"/>
        </w:rPr>
        <w:t>2</w:t>
      </w:r>
      <w:r>
        <w:rPr>
          <w:rFonts w:hint="eastAsia"/>
          <w:sz w:val="30"/>
          <w:szCs w:val="30"/>
        </w:rPr>
        <w:t>”是其本人亲笔签名。</w:t>
      </w:r>
    </w:p>
    <w:p w14:paraId="1D16DB04" w14:textId="77777777" w:rsidR="0082515A" w:rsidRDefault="0082515A">
      <w:pPr>
        <w:spacing w:line="500" w:lineRule="atLeast"/>
        <w:ind w:firstLine="600"/>
        <w:divId w:val="1285235713"/>
        <w:rPr>
          <w:rFonts w:hint="eastAsia"/>
          <w:sz w:val="30"/>
          <w:szCs w:val="30"/>
        </w:rPr>
      </w:pPr>
      <w:r>
        <w:rPr>
          <w:rFonts w:hint="eastAsia"/>
          <w:sz w:val="30"/>
          <w:szCs w:val="30"/>
        </w:rPr>
        <w:t>（</w:t>
      </w:r>
      <w:r>
        <w:rPr>
          <w:rFonts w:hint="eastAsia"/>
          <w:sz w:val="30"/>
          <w:szCs w:val="30"/>
        </w:rPr>
        <w:t>4</w:t>
      </w:r>
      <w:r>
        <w:rPr>
          <w:rFonts w:hint="eastAsia"/>
          <w:sz w:val="30"/>
          <w:szCs w:val="30"/>
        </w:rPr>
        <w:t>）上诉人刘某的供述，</w:t>
      </w:r>
      <w:r>
        <w:rPr>
          <w:rFonts w:hint="eastAsia"/>
          <w:sz w:val="30"/>
          <w:szCs w:val="30"/>
        </w:rPr>
        <w:t>2011</w:t>
      </w:r>
      <w:r>
        <w:rPr>
          <w:rFonts w:hint="eastAsia"/>
          <w:sz w:val="30"/>
          <w:szCs w:val="30"/>
        </w:rPr>
        <w:t>年下半年间，谢某听到镇中心小学幼儿园有翻新改造工程（又称“穿衣戴帽工程”）后，找其说过并要求该工程交由他承包，其表示同意。后该工程由新圩镇中心小学发包给谢某。</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月间的一天，谢某到兴宁市鸿源花园即其住家，送给其</w:t>
      </w:r>
      <w:r>
        <w:rPr>
          <w:rFonts w:hint="eastAsia"/>
          <w:sz w:val="30"/>
          <w:szCs w:val="30"/>
        </w:rPr>
        <w:t>1</w:t>
      </w:r>
      <w:r>
        <w:rPr>
          <w:rFonts w:hint="eastAsia"/>
          <w:sz w:val="30"/>
          <w:szCs w:val="30"/>
        </w:rPr>
        <w:t>万元，说感谢其关照，希望继续关照他，其收下了此款。上诉人刘某还供述谢某送款给其是因为其时任新圩镇党委书记，在承领新圩镇中心小学幼儿园翻新改造工程过程中，其给予关照，同意由他承包，使他顺利承领到该工程，他为了感谢关照和希望其继续关照他，所以才会送钱给其。</w:t>
      </w:r>
    </w:p>
    <w:p w14:paraId="10DCF9AE" w14:textId="77777777" w:rsidR="0082515A" w:rsidRDefault="0082515A">
      <w:pPr>
        <w:spacing w:line="500" w:lineRule="atLeast"/>
        <w:ind w:firstLine="600"/>
        <w:divId w:val="154883566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上诉人刘某利用兴宁市新圩中心小学需受让原兴宁市新圩镇食品站土地使用权（实际控制人是梅州鸿兴工艺品有限公司法定代表人陈某）的职务之便，在兴宁市鸿源花园即上诉人刘某住家楼下，收受陈某的送款</w:t>
      </w:r>
      <w:r>
        <w:rPr>
          <w:rFonts w:hint="eastAsia"/>
          <w:sz w:val="30"/>
          <w:szCs w:val="30"/>
        </w:rPr>
        <w:t>4</w:t>
      </w:r>
      <w:r>
        <w:rPr>
          <w:rFonts w:hint="eastAsia"/>
          <w:sz w:val="30"/>
          <w:szCs w:val="30"/>
        </w:rPr>
        <w:t>万元。</w:t>
      </w:r>
    </w:p>
    <w:p w14:paraId="086337CB" w14:textId="77777777" w:rsidR="0082515A" w:rsidRDefault="0082515A">
      <w:pPr>
        <w:spacing w:line="500" w:lineRule="atLeast"/>
        <w:ind w:firstLine="600"/>
        <w:divId w:val="1971551971"/>
        <w:rPr>
          <w:rFonts w:hint="eastAsia"/>
          <w:sz w:val="30"/>
          <w:szCs w:val="30"/>
        </w:rPr>
      </w:pPr>
      <w:r>
        <w:rPr>
          <w:rFonts w:hint="eastAsia"/>
          <w:sz w:val="30"/>
          <w:szCs w:val="30"/>
        </w:rPr>
        <w:t>上述事实，有原公诉机关提供并经原审法庭出示、质证的下列证据予以证实：</w:t>
      </w:r>
    </w:p>
    <w:p w14:paraId="61602755" w14:textId="77777777" w:rsidR="0082515A" w:rsidRDefault="0082515A">
      <w:pPr>
        <w:spacing w:line="500" w:lineRule="atLeast"/>
        <w:ind w:firstLine="600"/>
        <w:divId w:val="1858150298"/>
        <w:rPr>
          <w:rFonts w:hint="eastAsia"/>
          <w:sz w:val="30"/>
          <w:szCs w:val="30"/>
        </w:rPr>
      </w:pPr>
      <w:r>
        <w:rPr>
          <w:rFonts w:hint="eastAsia"/>
          <w:sz w:val="30"/>
          <w:szCs w:val="30"/>
        </w:rPr>
        <w:t>（</w:t>
      </w:r>
      <w:r>
        <w:rPr>
          <w:rFonts w:hint="eastAsia"/>
          <w:sz w:val="30"/>
          <w:szCs w:val="30"/>
        </w:rPr>
        <w:t>1</w:t>
      </w:r>
      <w:r>
        <w:rPr>
          <w:rFonts w:hint="eastAsia"/>
          <w:sz w:val="30"/>
          <w:szCs w:val="30"/>
        </w:rPr>
        <w:t>）兴宁市新圩中心小学房屋及土地转让合同、用地平面图、进账单、记账凭证、党委会议记录、营业执照、收据等，证实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日经兴宁市新圩镇党委会议讨论同意新圩中心小学购买小学旁边一块土地费用</w:t>
      </w:r>
      <w:r>
        <w:rPr>
          <w:rFonts w:hint="eastAsia"/>
          <w:sz w:val="30"/>
          <w:szCs w:val="30"/>
        </w:rPr>
        <w:t>155.28</w:t>
      </w:r>
      <w:r>
        <w:rPr>
          <w:rFonts w:hint="eastAsia"/>
          <w:sz w:val="30"/>
          <w:szCs w:val="30"/>
        </w:rPr>
        <w:t>万元，并从镇教育创强经费中统筹解决；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月，陈某宏将其位于新圩镇下街原食品站址土地有偿转让给新圩镇中心小学，按每平方米</w:t>
      </w:r>
      <w:r>
        <w:rPr>
          <w:rFonts w:hint="eastAsia"/>
          <w:sz w:val="30"/>
          <w:szCs w:val="30"/>
        </w:rPr>
        <w:t>1200</w:t>
      </w:r>
      <w:r>
        <w:rPr>
          <w:rFonts w:hint="eastAsia"/>
          <w:sz w:val="30"/>
          <w:szCs w:val="30"/>
        </w:rPr>
        <w:t>元计算，共计转让费</w:t>
      </w:r>
      <w:r>
        <w:rPr>
          <w:rFonts w:hint="eastAsia"/>
          <w:sz w:val="30"/>
          <w:szCs w:val="30"/>
        </w:rPr>
        <w:t>155.28</w:t>
      </w:r>
      <w:r>
        <w:rPr>
          <w:rFonts w:hint="eastAsia"/>
          <w:sz w:val="30"/>
          <w:szCs w:val="30"/>
        </w:rPr>
        <w:t>万元的事实。</w:t>
      </w:r>
    </w:p>
    <w:p w14:paraId="40D1D7BF" w14:textId="77777777" w:rsidR="0082515A" w:rsidRDefault="0082515A">
      <w:pPr>
        <w:spacing w:line="500" w:lineRule="atLeast"/>
        <w:ind w:firstLine="600"/>
        <w:divId w:val="1645349945"/>
        <w:rPr>
          <w:rFonts w:hint="eastAsia"/>
          <w:sz w:val="30"/>
          <w:szCs w:val="30"/>
        </w:rPr>
      </w:pPr>
      <w:r>
        <w:rPr>
          <w:rFonts w:hint="eastAsia"/>
          <w:sz w:val="30"/>
          <w:szCs w:val="30"/>
        </w:rPr>
        <w:t>（</w:t>
      </w:r>
      <w:r>
        <w:rPr>
          <w:rFonts w:hint="eastAsia"/>
          <w:sz w:val="30"/>
          <w:szCs w:val="30"/>
        </w:rPr>
        <w:t>2</w:t>
      </w:r>
      <w:r>
        <w:rPr>
          <w:rFonts w:hint="eastAsia"/>
          <w:sz w:val="30"/>
          <w:szCs w:val="30"/>
        </w:rPr>
        <w:t>）证人陈某的证言，证实</w:t>
      </w:r>
      <w:r>
        <w:rPr>
          <w:rFonts w:hint="eastAsia"/>
          <w:sz w:val="30"/>
          <w:szCs w:val="30"/>
        </w:rPr>
        <w:t>2012</w:t>
      </w:r>
      <w:r>
        <w:rPr>
          <w:rFonts w:hint="eastAsia"/>
          <w:sz w:val="30"/>
          <w:szCs w:val="30"/>
        </w:rPr>
        <w:t>年下半年开始，兴宁市新圩镇开始创建“教育强镇”，需要对新圩中心小学进行改扩建。其当时有一块大约</w:t>
      </w:r>
      <w:r>
        <w:rPr>
          <w:rFonts w:hint="eastAsia"/>
          <w:sz w:val="30"/>
          <w:szCs w:val="30"/>
        </w:rPr>
        <w:t>1000</w:t>
      </w:r>
      <w:r>
        <w:rPr>
          <w:rFonts w:hint="eastAsia"/>
          <w:sz w:val="30"/>
          <w:szCs w:val="30"/>
        </w:rPr>
        <w:t>多平方米地方紧挨着新圩中心小学（以父亲陈某宏名义于上世纪</w:t>
      </w:r>
      <w:r>
        <w:rPr>
          <w:rFonts w:hint="eastAsia"/>
          <w:sz w:val="30"/>
          <w:szCs w:val="30"/>
        </w:rPr>
        <w:t>90</w:t>
      </w:r>
      <w:r>
        <w:rPr>
          <w:rFonts w:hint="eastAsia"/>
          <w:sz w:val="30"/>
          <w:szCs w:val="30"/>
        </w:rPr>
        <w:t>年代以</w:t>
      </w:r>
      <w:r>
        <w:rPr>
          <w:rFonts w:hint="eastAsia"/>
          <w:sz w:val="30"/>
          <w:szCs w:val="30"/>
        </w:rPr>
        <w:t>30</w:t>
      </w:r>
      <w:r>
        <w:rPr>
          <w:rFonts w:hint="eastAsia"/>
          <w:sz w:val="30"/>
          <w:szCs w:val="30"/>
        </w:rPr>
        <w:t>万元价格从兴宁市食品公司转让购得）。新圩镇相关人员包括刘某多次找到其，要求将该块土地转让给新圩镇用于改扩建新圩中心小学。通过协商，以每平方米</w:t>
      </w:r>
      <w:r>
        <w:rPr>
          <w:rFonts w:hint="eastAsia"/>
          <w:sz w:val="30"/>
          <w:szCs w:val="30"/>
        </w:rPr>
        <w:t>1200</w:t>
      </w:r>
      <w:r>
        <w:rPr>
          <w:rFonts w:hint="eastAsia"/>
          <w:sz w:val="30"/>
          <w:szCs w:val="30"/>
        </w:rPr>
        <w:t>多元的价格转让给新圩镇政府用于改扩建新圩中心小学，并由其与新圩中心小学签订土地转让协议。在转让过程中，刘某向其提出，希望其支持新圩镇的教育事业，其同意并捐款</w:t>
      </w:r>
      <w:r>
        <w:rPr>
          <w:rFonts w:hint="eastAsia"/>
          <w:sz w:val="30"/>
          <w:szCs w:val="30"/>
        </w:rPr>
        <w:t>10</w:t>
      </w:r>
      <w:r>
        <w:rPr>
          <w:rFonts w:hint="eastAsia"/>
          <w:sz w:val="30"/>
          <w:szCs w:val="30"/>
        </w:rPr>
        <w:t>万元。刘某说其是当地企业老板，要带起头来捐款，支持当地教育事业，最低要捐款</w:t>
      </w:r>
      <w:r>
        <w:rPr>
          <w:rFonts w:hint="eastAsia"/>
          <w:sz w:val="30"/>
          <w:szCs w:val="30"/>
        </w:rPr>
        <w:t>20</w:t>
      </w:r>
      <w:r>
        <w:rPr>
          <w:rFonts w:hint="eastAsia"/>
          <w:sz w:val="30"/>
          <w:szCs w:val="30"/>
        </w:rPr>
        <w:t>万元，其也表示同意。土地转让协议签订后，其多次向刘某提出，要求新圩镇尽快支付土地款，刘某提出他会想办法。</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月间的一天，其到新圩镇财政所办理土地款支付事项，时任新圩中心小学校长陈某成也在现场，最终通过新圩中心小学账户将土地款</w:t>
      </w:r>
      <w:r>
        <w:rPr>
          <w:rFonts w:hint="eastAsia"/>
          <w:sz w:val="30"/>
          <w:szCs w:val="30"/>
        </w:rPr>
        <w:t>150</w:t>
      </w:r>
      <w:r>
        <w:rPr>
          <w:rFonts w:hint="eastAsia"/>
          <w:sz w:val="30"/>
          <w:szCs w:val="30"/>
        </w:rPr>
        <w:t>多万元一次性转账到其在新圩信用社的个人账户内。</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月间的一天晚上，其打电话给刘某，问他在哪里，他说在外面散步，其说有事找他，刘某提出兴宁市鸿源花园住家楼下等他。后来，刘某回到其住家楼下。当</w:t>
      </w:r>
      <w:r>
        <w:rPr>
          <w:rFonts w:hint="eastAsia"/>
          <w:sz w:val="30"/>
          <w:szCs w:val="30"/>
        </w:rPr>
        <w:t>时他的车在鸿源花园停车场，其与刘某上到他车上，向刘某汇报土地款已经收到，并将事先包好的</w:t>
      </w:r>
      <w:r>
        <w:rPr>
          <w:rFonts w:hint="eastAsia"/>
          <w:sz w:val="30"/>
          <w:szCs w:val="30"/>
        </w:rPr>
        <w:t>4</w:t>
      </w:r>
      <w:r>
        <w:rPr>
          <w:rFonts w:hint="eastAsia"/>
          <w:sz w:val="30"/>
          <w:szCs w:val="30"/>
        </w:rPr>
        <w:t>万元送给刘某，说感谢刘书记关照。刘某客气一下收下此</w:t>
      </w:r>
      <w:r>
        <w:rPr>
          <w:rFonts w:hint="eastAsia"/>
          <w:sz w:val="30"/>
          <w:szCs w:val="30"/>
        </w:rPr>
        <w:t>4</w:t>
      </w:r>
      <w:r>
        <w:rPr>
          <w:rFonts w:hint="eastAsia"/>
          <w:sz w:val="30"/>
          <w:szCs w:val="30"/>
        </w:rPr>
        <w:t>万元。其送钱给刘某是因为刘某是时任新圩镇党委书记，对新圩镇大小事务有决定权。其将土地转让给新圩镇用于创建“教育强镇”，在转让价格和支付土地款方面需要得到刘某的关照，只有刘某同意，新圩镇才能决定转让价格及支付土地款。证人陈某还证实，在土地转让给新圩镇前，刘某提出每平方米</w:t>
      </w:r>
      <w:r>
        <w:rPr>
          <w:rFonts w:hint="eastAsia"/>
          <w:sz w:val="30"/>
          <w:szCs w:val="30"/>
        </w:rPr>
        <w:t>900</w:t>
      </w:r>
      <w:r>
        <w:rPr>
          <w:rFonts w:hint="eastAsia"/>
          <w:sz w:val="30"/>
          <w:szCs w:val="30"/>
        </w:rPr>
        <w:t>元，其提出</w:t>
      </w:r>
      <w:r>
        <w:rPr>
          <w:rFonts w:hint="eastAsia"/>
          <w:sz w:val="30"/>
          <w:szCs w:val="30"/>
        </w:rPr>
        <w:t>1500</w:t>
      </w:r>
      <w:r>
        <w:rPr>
          <w:rFonts w:hint="eastAsia"/>
          <w:sz w:val="30"/>
          <w:szCs w:val="30"/>
        </w:rPr>
        <w:t>元，最后由刘某拍板以</w:t>
      </w:r>
      <w:r>
        <w:rPr>
          <w:rFonts w:hint="eastAsia"/>
          <w:sz w:val="30"/>
          <w:szCs w:val="30"/>
        </w:rPr>
        <w:t>1200</w:t>
      </w:r>
      <w:r>
        <w:rPr>
          <w:rFonts w:hint="eastAsia"/>
          <w:sz w:val="30"/>
          <w:szCs w:val="30"/>
        </w:rPr>
        <w:t>元每平方米的价格转让。作为本人来说，其在转让该土地过程中还是赚到钱。另外，在土地转让协议签订后，在刘某的关照下，其及时收到了土地转让款。因为该土地是以父亲陈某宏名义签订的购买合同，所以转让时还是由父亲签订土地转让合同，但转让土地的所有事情是其操作，其父亲只是在协议上签名，土地款亦打入其个人账户内。</w:t>
      </w:r>
    </w:p>
    <w:p w14:paraId="4D4E9B7E" w14:textId="77777777" w:rsidR="0082515A" w:rsidRDefault="0082515A">
      <w:pPr>
        <w:spacing w:line="500" w:lineRule="atLeast"/>
        <w:ind w:firstLine="600"/>
        <w:divId w:val="1757094335"/>
        <w:rPr>
          <w:rFonts w:hint="eastAsia"/>
          <w:sz w:val="30"/>
          <w:szCs w:val="30"/>
        </w:rPr>
      </w:pPr>
      <w:r>
        <w:rPr>
          <w:rFonts w:hint="eastAsia"/>
          <w:sz w:val="30"/>
          <w:szCs w:val="30"/>
        </w:rPr>
        <w:t>（</w:t>
      </w:r>
      <w:r>
        <w:rPr>
          <w:rFonts w:hint="eastAsia"/>
          <w:sz w:val="30"/>
          <w:szCs w:val="30"/>
        </w:rPr>
        <w:t>3</w:t>
      </w:r>
      <w:r>
        <w:rPr>
          <w:rFonts w:hint="eastAsia"/>
          <w:sz w:val="30"/>
          <w:szCs w:val="30"/>
        </w:rPr>
        <w:t>）证人陈某宏的证言，证实其儿子陈某在上世纪</w:t>
      </w:r>
      <w:r>
        <w:rPr>
          <w:rFonts w:hint="eastAsia"/>
          <w:sz w:val="30"/>
          <w:szCs w:val="30"/>
        </w:rPr>
        <w:t>90</w:t>
      </w:r>
      <w:r>
        <w:rPr>
          <w:rFonts w:hint="eastAsia"/>
          <w:sz w:val="30"/>
          <w:szCs w:val="30"/>
        </w:rPr>
        <w:t>年代曾经向兴宁市食品公司购买过一块原新圩食品站土地，由其与兴宁市食品公司签订土地协议。</w:t>
      </w:r>
      <w:r>
        <w:rPr>
          <w:rFonts w:hint="eastAsia"/>
          <w:sz w:val="30"/>
          <w:szCs w:val="30"/>
        </w:rPr>
        <w:t>2013</w:t>
      </w:r>
      <w:r>
        <w:rPr>
          <w:rFonts w:hint="eastAsia"/>
          <w:sz w:val="30"/>
          <w:szCs w:val="30"/>
        </w:rPr>
        <w:t>年左右，兴宁市新圩镇创建“教育强镇”，需要转让该块土地，用作新圩中心小学改扩建用地。于是，以其名义与兴宁市新圩中心小学签订土地转让协议，但所有转让事宜是儿子陈某办理，其只是在协议上签名。经证人陈某宏辨认，房屋与土地转让合同中甲方“陈某宏”是其本人亲笔签名。</w:t>
      </w:r>
    </w:p>
    <w:p w14:paraId="5BB01A32" w14:textId="77777777" w:rsidR="0082515A" w:rsidRDefault="0082515A">
      <w:pPr>
        <w:spacing w:line="500" w:lineRule="atLeast"/>
        <w:ind w:firstLine="600"/>
        <w:divId w:val="776364086"/>
        <w:rPr>
          <w:rFonts w:hint="eastAsia"/>
          <w:sz w:val="30"/>
          <w:szCs w:val="30"/>
        </w:rPr>
      </w:pPr>
      <w:r>
        <w:rPr>
          <w:rFonts w:hint="eastAsia"/>
          <w:sz w:val="30"/>
          <w:szCs w:val="30"/>
        </w:rPr>
        <w:t>（</w:t>
      </w:r>
      <w:r>
        <w:rPr>
          <w:rFonts w:hint="eastAsia"/>
          <w:sz w:val="30"/>
          <w:szCs w:val="30"/>
        </w:rPr>
        <w:t>4</w:t>
      </w:r>
      <w:r>
        <w:rPr>
          <w:rFonts w:hint="eastAsia"/>
          <w:sz w:val="30"/>
          <w:szCs w:val="30"/>
        </w:rPr>
        <w:t>）证人陈某成的证言，证实其是兴宁市新圩中心小学原校长，</w:t>
      </w:r>
      <w:r>
        <w:rPr>
          <w:rFonts w:hint="eastAsia"/>
          <w:sz w:val="30"/>
          <w:szCs w:val="30"/>
        </w:rPr>
        <w:t>2012</w:t>
      </w:r>
      <w:r>
        <w:rPr>
          <w:rFonts w:hint="eastAsia"/>
          <w:sz w:val="30"/>
          <w:szCs w:val="30"/>
        </w:rPr>
        <w:t>年下半年开始，新圩镇开始创建“教育强镇”，根据“教育强镇”的要求，新圩中心小学原有校舍面积太小，不符合“教育强镇”的要求。于是，新圩中心小学多次向新圩镇政府工作人员包括时任新圩镇党委书记刘某提出，希望能够购买紧挨着新圩中心小学的属于陈某的房屋及土地。后来由新圩镇政府出面，向陈某购买了该块土地（总面积大约</w:t>
      </w:r>
      <w:r>
        <w:rPr>
          <w:rFonts w:hint="eastAsia"/>
          <w:sz w:val="30"/>
          <w:szCs w:val="30"/>
        </w:rPr>
        <w:t>1300</w:t>
      </w:r>
      <w:r>
        <w:rPr>
          <w:rFonts w:hint="eastAsia"/>
          <w:sz w:val="30"/>
          <w:szCs w:val="30"/>
        </w:rPr>
        <w:t>平方米）。由于该块土地原来的合同是陈某以他父亲陈某宏向兴宁市食品公司购买，所以为了减少手续，由陈某宏签订房屋及土地转让合同，其作为新圩中心小学的法人代表，也在房屋及土地转让协议上签名。过了一段时间，新圩镇财政所将向陈某购买房屋及土地款共</w:t>
      </w:r>
      <w:r>
        <w:rPr>
          <w:rFonts w:hint="eastAsia"/>
          <w:sz w:val="30"/>
          <w:szCs w:val="30"/>
        </w:rPr>
        <w:t>155</w:t>
      </w:r>
      <w:r>
        <w:rPr>
          <w:rFonts w:hint="eastAsia"/>
          <w:sz w:val="30"/>
          <w:szCs w:val="30"/>
        </w:rPr>
        <w:t>万多元打到新圩中心小学账户，新圩中心小学再将该笔</w:t>
      </w:r>
      <w:r>
        <w:rPr>
          <w:rFonts w:hint="eastAsia"/>
          <w:sz w:val="30"/>
          <w:szCs w:val="30"/>
        </w:rPr>
        <w:t>155</w:t>
      </w:r>
      <w:r>
        <w:rPr>
          <w:rFonts w:hint="eastAsia"/>
          <w:sz w:val="30"/>
          <w:szCs w:val="30"/>
        </w:rPr>
        <w:t>多万元的款项打到陈某提供的账户内。经证人陈某成辨认，房屋与土地转让合同中乙方“陈某成”是其本人亲笔签名。</w:t>
      </w:r>
    </w:p>
    <w:p w14:paraId="0DE9DFD0" w14:textId="77777777" w:rsidR="0082515A" w:rsidRDefault="0082515A">
      <w:pPr>
        <w:spacing w:line="500" w:lineRule="atLeast"/>
        <w:ind w:firstLine="600"/>
        <w:divId w:val="313266120"/>
        <w:rPr>
          <w:rFonts w:hint="eastAsia"/>
          <w:sz w:val="30"/>
          <w:szCs w:val="30"/>
        </w:rPr>
      </w:pPr>
      <w:r>
        <w:rPr>
          <w:rFonts w:hint="eastAsia"/>
          <w:sz w:val="30"/>
          <w:szCs w:val="30"/>
        </w:rPr>
        <w:t>（</w:t>
      </w:r>
      <w:r>
        <w:rPr>
          <w:rFonts w:hint="eastAsia"/>
          <w:sz w:val="30"/>
          <w:szCs w:val="30"/>
        </w:rPr>
        <w:t>5</w:t>
      </w:r>
      <w:r>
        <w:rPr>
          <w:rFonts w:hint="eastAsia"/>
          <w:sz w:val="30"/>
          <w:szCs w:val="30"/>
        </w:rPr>
        <w:t>）上诉人刘某的供述，</w:t>
      </w:r>
      <w:r>
        <w:rPr>
          <w:rFonts w:hint="eastAsia"/>
          <w:sz w:val="30"/>
          <w:szCs w:val="30"/>
        </w:rPr>
        <w:t>2012</w:t>
      </w:r>
      <w:r>
        <w:rPr>
          <w:rFonts w:hint="eastAsia"/>
          <w:sz w:val="30"/>
          <w:szCs w:val="30"/>
        </w:rPr>
        <w:t>年下半年，兴宁市新圩镇因教育创强的要求，需对新圩中心小学进行扩建，新圩中心小学想购买新圩镇鸿兴工艺品公司老板陈某位于原食品站约</w:t>
      </w:r>
      <w:r>
        <w:rPr>
          <w:rFonts w:hint="eastAsia"/>
          <w:sz w:val="30"/>
          <w:szCs w:val="30"/>
        </w:rPr>
        <w:t>1000</w:t>
      </w:r>
      <w:r>
        <w:rPr>
          <w:rFonts w:hint="eastAsia"/>
          <w:sz w:val="30"/>
          <w:szCs w:val="30"/>
        </w:rPr>
        <w:t>多平方米的土地。后其与陈某商议，陈某同意以总价约</w:t>
      </w:r>
      <w:r>
        <w:rPr>
          <w:rFonts w:hint="eastAsia"/>
          <w:sz w:val="30"/>
          <w:szCs w:val="30"/>
        </w:rPr>
        <w:t>150</w:t>
      </w:r>
      <w:r>
        <w:rPr>
          <w:rFonts w:hint="eastAsia"/>
          <w:sz w:val="30"/>
          <w:szCs w:val="30"/>
        </w:rPr>
        <w:t>多万元（具体的单价、面积、总额以合同为准）出卖该土地，并于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月间由新圩镇中心小学与陈某签订土地转让协议。</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月底，由镇政府先将资金拨付给镇中心小学，再由中心小学支付给陈某。</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月的一天晚上，陈某在兴宁市鸿源花园其住家楼下找到其，在其车上陈某送给其</w:t>
      </w:r>
      <w:r>
        <w:rPr>
          <w:rFonts w:hint="eastAsia"/>
          <w:sz w:val="30"/>
          <w:szCs w:val="30"/>
        </w:rPr>
        <w:t>4</w:t>
      </w:r>
      <w:r>
        <w:rPr>
          <w:rFonts w:hint="eastAsia"/>
          <w:sz w:val="30"/>
          <w:szCs w:val="30"/>
        </w:rPr>
        <w:t>万元，并说感谢在土地款拨付过程中的关照，其收下了他的送款。其关照陈某主要是在商议价格时，没有将价格压得很低，尽量关照了陈某，另一方面在购地款拨付方面及时足额拨付。</w:t>
      </w:r>
    </w:p>
    <w:p w14:paraId="603BD466" w14:textId="77777777" w:rsidR="0082515A" w:rsidRDefault="0082515A">
      <w:pPr>
        <w:spacing w:line="500" w:lineRule="atLeast"/>
        <w:ind w:firstLine="600"/>
        <w:divId w:val="116488321"/>
        <w:rPr>
          <w:rFonts w:hint="eastAsia"/>
          <w:sz w:val="30"/>
          <w:szCs w:val="30"/>
        </w:rPr>
      </w:pPr>
      <w:r>
        <w:rPr>
          <w:rFonts w:hint="eastAsia"/>
          <w:sz w:val="30"/>
          <w:szCs w:val="30"/>
        </w:rPr>
        <w:t>4.2014</w:t>
      </w:r>
      <w:r>
        <w:rPr>
          <w:rFonts w:hint="eastAsia"/>
          <w:sz w:val="30"/>
          <w:szCs w:val="30"/>
        </w:rPr>
        <w:t>年</w:t>
      </w:r>
      <w:r>
        <w:rPr>
          <w:rFonts w:hint="eastAsia"/>
          <w:sz w:val="30"/>
          <w:szCs w:val="30"/>
        </w:rPr>
        <w:t>2</w:t>
      </w:r>
      <w:r>
        <w:rPr>
          <w:rFonts w:hint="eastAsia"/>
          <w:sz w:val="30"/>
          <w:szCs w:val="30"/>
        </w:rPr>
        <w:t>月间的一天，上诉人刘某利用原新圩公社老陶（器）厂出租给兴宁市船添工艺厂申某使用的职务之便，在兴宁市鸿源花园即上诉人刘某住家收受申某的送款</w:t>
      </w:r>
      <w:r>
        <w:rPr>
          <w:rFonts w:hint="eastAsia"/>
          <w:sz w:val="30"/>
          <w:szCs w:val="30"/>
        </w:rPr>
        <w:t>6</w:t>
      </w:r>
      <w:r>
        <w:rPr>
          <w:rFonts w:hint="eastAsia"/>
          <w:sz w:val="30"/>
          <w:szCs w:val="30"/>
        </w:rPr>
        <w:t>万元。</w:t>
      </w:r>
    </w:p>
    <w:p w14:paraId="725042D7" w14:textId="77777777" w:rsidR="0082515A" w:rsidRDefault="0082515A">
      <w:pPr>
        <w:spacing w:line="500" w:lineRule="atLeast"/>
        <w:ind w:firstLine="600"/>
        <w:divId w:val="613908061"/>
        <w:rPr>
          <w:rFonts w:hint="eastAsia"/>
          <w:sz w:val="30"/>
          <w:szCs w:val="30"/>
        </w:rPr>
      </w:pPr>
      <w:r>
        <w:rPr>
          <w:rFonts w:hint="eastAsia"/>
          <w:sz w:val="30"/>
          <w:szCs w:val="30"/>
        </w:rPr>
        <w:t>上述事实，有原公诉机关提供并经原审法庭出示、质证的下列证据予以证实：</w:t>
      </w:r>
    </w:p>
    <w:p w14:paraId="0C2120A1" w14:textId="77777777" w:rsidR="0082515A" w:rsidRDefault="0082515A">
      <w:pPr>
        <w:spacing w:line="500" w:lineRule="atLeast"/>
        <w:ind w:firstLine="600"/>
        <w:divId w:val="1511456771"/>
        <w:rPr>
          <w:rFonts w:hint="eastAsia"/>
          <w:sz w:val="30"/>
          <w:szCs w:val="30"/>
        </w:rPr>
      </w:pPr>
      <w:r>
        <w:rPr>
          <w:rFonts w:hint="eastAsia"/>
          <w:sz w:val="30"/>
          <w:szCs w:val="30"/>
        </w:rPr>
        <w:t>（</w:t>
      </w:r>
      <w:r>
        <w:rPr>
          <w:rFonts w:hint="eastAsia"/>
          <w:sz w:val="30"/>
          <w:szCs w:val="30"/>
        </w:rPr>
        <w:t>1</w:t>
      </w:r>
      <w:r>
        <w:rPr>
          <w:rFonts w:hint="eastAsia"/>
          <w:sz w:val="30"/>
          <w:szCs w:val="30"/>
        </w:rPr>
        <w:t>）原新圩公社老陶厂土地租赁合同、收款收据、新圩陶厂下岗职工安置补助协议、收入凭证、土地平面图、土地登记发证调查审批表、党委会议记录、中国农业银行交易明细，证实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月经兴宁市新圩镇党委会议讨论，决定将老陶厂出租给申某使用</w:t>
      </w:r>
      <w:r>
        <w:rPr>
          <w:rFonts w:hint="eastAsia"/>
          <w:sz w:val="30"/>
          <w:szCs w:val="30"/>
        </w:rPr>
        <w:t>20</w:t>
      </w:r>
      <w:r>
        <w:rPr>
          <w:rFonts w:hint="eastAsia"/>
          <w:sz w:val="30"/>
          <w:szCs w:val="30"/>
        </w:rPr>
        <w:t>年，</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月，以新圩镇经济发展服务中心名义将新圩镇船添村老陶厂面积约</w:t>
      </w:r>
      <w:r>
        <w:rPr>
          <w:rFonts w:hint="eastAsia"/>
          <w:sz w:val="30"/>
          <w:szCs w:val="30"/>
        </w:rPr>
        <w:t>6.9</w:t>
      </w:r>
      <w:r>
        <w:rPr>
          <w:rFonts w:hint="eastAsia"/>
          <w:sz w:val="30"/>
          <w:szCs w:val="30"/>
        </w:rPr>
        <w:t>亩土地租赁给申某使用，租赁期限为</w:t>
      </w:r>
      <w:r>
        <w:rPr>
          <w:rFonts w:hint="eastAsia"/>
          <w:sz w:val="30"/>
          <w:szCs w:val="30"/>
        </w:rPr>
        <w:t>20</w:t>
      </w:r>
      <w:r>
        <w:rPr>
          <w:rFonts w:hint="eastAsia"/>
          <w:sz w:val="30"/>
          <w:szCs w:val="30"/>
        </w:rPr>
        <w:t>年，该土地第一个</w:t>
      </w:r>
      <w:r>
        <w:rPr>
          <w:rFonts w:hint="eastAsia"/>
          <w:sz w:val="30"/>
          <w:szCs w:val="30"/>
        </w:rPr>
        <w:t>5</w:t>
      </w:r>
      <w:r>
        <w:rPr>
          <w:rFonts w:hint="eastAsia"/>
          <w:sz w:val="30"/>
          <w:szCs w:val="30"/>
        </w:rPr>
        <w:t>年的租金为</w:t>
      </w:r>
      <w:r>
        <w:rPr>
          <w:rFonts w:hint="eastAsia"/>
          <w:sz w:val="30"/>
          <w:szCs w:val="30"/>
        </w:rPr>
        <w:t>3000</w:t>
      </w:r>
      <w:r>
        <w:rPr>
          <w:rFonts w:hint="eastAsia"/>
          <w:sz w:val="30"/>
          <w:szCs w:val="30"/>
        </w:rPr>
        <w:t>元／年，第二个</w:t>
      </w:r>
      <w:r>
        <w:rPr>
          <w:rFonts w:hint="eastAsia"/>
          <w:sz w:val="30"/>
          <w:szCs w:val="30"/>
        </w:rPr>
        <w:t>5</w:t>
      </w:r>
      <w:r>
        <w:rPr>
          <w:rFonts w:hint="eastAsia"/>
          <w:sz w:val="30"/>
          <w:szCs w:val="30"/>
        </w:rPr>
        <w:t>年的租金为</w:t>
      </w:r>
      <w:r>
        <w:rPr>
          <w:rFonts w:hint="eastAsia"/>
          <w:sz w:val="30"/>
          <w:szCs w:val="30"/>
        </w:rPr>
        <w:t>4000</w:t>
      </w:r>
      <w:r>
        <w:rPr>
          <w:rFonts w:hint="eastAsia"/>
          <w:sz w:val="30"/>
          <w:szCs w:val="30"/>
        </w:rPr>
        <w:t>元／年，第三个</w:t>
      </w:r>
      <w:r>
        <w:rPr>
          <w:rFonts w:hint="eastAsia"/>
          <w:sz w:val="30"/>
          <w:szCs w:val="30"/>
        </w:rPr>
        <w:t>5</w:t>
      </w:r>
      <w:r>
        <w:rPr>
          <w:rFonts w:hint="eastAsia"/>
          <w:sz w:val="30"/>
          <w:szCs w:val="30"/>
        </w:rPr>
        <w:t>年的租金为</w:t>
      </w:r>
      <w:r>
        <w:rPr>
          <w:rFonts w:hint="eastAsia"/>
          <w:sz w:val="30"/>
          <w:szCs w:val="30"/>
        </w:rPr>
        <w:t>5000</w:t>
      </w:r>
      <w:r>
        <w:rPr>
          <w:rFonts w:hint="eastAsia"/>
          <w:sz w:val="30"/>
          <w:szCs w:val="30"/>
        </w:rPr>
        <w:t>元／年，第四个</w:t>
      </w:r>
      <w:r>
        <w:rPr>
          <w:rFonts w:hint="eastAsia"/>
          <w:sz w:val="30"/>
          <w:szCs w:val="30"/>
        </w:rPr>
        <w:t>5</w:t>
      </w:r>
      <w:r>
        <w:rPr>
          <w:rFonts w:hint="eastAsia"/>
          <w:sz w:val="30"/>
          <w:szCs w:val="30"/>
        </w:rPr>
        <w:t>年的租金为</w:t>
      </w:r>
      <w:r>
        <w:rPr>
          <w:rFonts w:hint="eastAsia"/>
          <w:sz w:val="30"/>
          <w:szCs w:val="30"/>
        </w:rPr>
        <w:t>6000</w:t>
      </w:r>
      <w:r>
        <w:rPr>
          <w:rFonts w:hint="eastAsia"/>
          <w:sz w:val="30"/>
          <w:szCs w:val="30"/>
        </w:rPr>
        <w:t>元／年，申某一次性全额交纳总租金</w:t>
      </w:r>
      <w:r>
        <w:rPr>
          <w:rFonts w:hint="eastAsia"/>
          <w:sz w:val="30"/>
          <w:szCs w:val="30"/>
        </w:rPr>
        <w:t>9</w:t>
      </w:r>
      <w:r>
        <w:rPr>
          <w:rFonts w:hint="eastAsia"/>
          <w:sz w:val="30"/>
          <w:szCs w:val="30"/>
        </w:rPr>
        <w:t>万元。</w:t>
      </w:r>
    </w:p>
    <w:p w14:paraId="6DED70F7" w14:textId="77777777" w:rsidR="0082515A" w:rsidRDefault="0082515A">
      <w:pPr>
        <w:spacing w:line="500" w:lineRule="atLeast"/>
        <w:ind w:firstLine="600"/>
        <w:divId w:val="1868788824"/>
        <w:rPr>
          <w:rFonts w:hint="eastAsia"/>
          <w:sz w:val="30"/>
          <w:szCs w:val="30"/>
        </w:rPr>
      </w:pPr>
      <w:r>
        <w:rPr>
          <w:rFonts w:hint="eastAsia"/>
          <w:sz w:val="30"/>
          <w:szCs w:val="30"/>
        </w:rPr>
        <w:t>（</w:t>
      </w:r>
      <w:r>
        <w:rPr>
          <w:rFonts w:hint="eastAsia"/>
          <w:sz w:val="30"/>
          <w:szCs w:val="30"/>
        </w:rPr>
        <w:t>2</w:t>
      </w:r>
      <w:r>
        <w:rPr>
          <w:rFonts w:hint="eastAsia"/>
          <w:sz w:val="30"/>
          <w:szCs w:val="30"/>
        </w:rPr>
        <w:t>）证人申某的证言，证实其经营兴宁市船添工艺厂，</w:t>
      </w:r>
      <w:r>
        <w:rPr>
          <w:rFonts w:hint="eastAsia"/>
          <w:sz w:val="30"/>
          <w:szCs w:val="30"/>
        </w:rPr>
        <w:t>2013</w:t>
      </w:r>
      <w:r>
        <w:rPr>
          <w:rFonts w:hint="eastAsia"/>
          <w:sz w:val="30"/>
          <w:szCs w:val="30"/>
        </w:rPr>
        <w:t>年初，其想租用兴宁市新圩镇政府位于新圩镇船添村的土地（以前是新圩公社老陶器厂）作为新圩船添工艺厂的厂房使用。其曾多次找时任新圩镇党委书记刘某，要求刘某将该土地出出租给其，刘某表示同意并提出租金每年</w:t>
      </w:r>
      <w:r>
        <w:rPr>
          <w:rFonts w:hint="eastAsia"/>
          <w:sz w:val="30"/>
          <w:szCs w:val="30"/>
        </w:rPr>
        <w:t>4000</w:t>
      </w:r>
      <w:r>
        <w:rPr>
          <w:rFonts w:hint="eastAsia"/>
          <w:sz w:val="30"/>
          <w:szCs w:val="30"/>
        </w:rPr>
        <w:t>元，其认为租金太贵，便提出每年</w:t>
      </w:r>
      <w:r>
        <w:rPr>
          <w:rFonts w:hint="eastAsia"/>
          <w:sz w:val="30"/>
          <w:szCs w:val="30"/>
        </w:rPr>
        <w:t>3000</w:t>
      </w:r>
      <w:r>
        <w:rPr>
          <w:rFonts w:hint="eastAsia"/>
          <w:sz w:val="30"/>
          <w:szCs w:val="30"/>
        </w:rPr>
        <w:t>元，最后刘某表示同意开始五年以</w:t>
      </w:r>
      <w:r>
        <w:rPr>
          <w:rFonts w:hint="eastAsia"/>
          <w:sz w:val="30"/>
          <w:szCs w:val="30"/>
        </w:rPr>
        <w:t>3000</w:t>
      </w:r>
      <w:r>
        <w:rPr>
          <w:rFonts w:hint="eastAsia"/>
          <w:sz w:val="30"/>
          <w:szCs w:val="30"/>
        </w:rPr>
        <w:t>元每年的价格出租给其使用，然后每五年增加</w:t>
      </w:r>
      <w:r>
        <w:rPr>
          <w:rFonts w:hint="eastAsia"/>
          <w:sz w:val="30"/>
          <w:szCs w:val="30"/>
        </w:rPr>
        <w:t>1000</w:t>
      </w:r>
      <w:r>
        <w:rPr>
          <w:rFonts w:hint="eastAsia"/>
          <w:sz w:val="30"/>
          <w:szCs w:val="30"/>
        </w:rPr>
        <w:t>元。后来，刘某指示新圩镇经济发展服务中心（企业管理所）与其具体处理签订土地租赁合同的事宜。</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月左右，由新圩镇企业管理所主任刘某代表新圩镇政府与其签订土地租赁合同，合同约定新圩镇将位于船添村大约</w:t>
      </w:r>
      <w:r>
        <w:rPr>
          <w:rFonts w:hint="eastAsia"/>
          <w:sz w:val="30"/>
          <w:szCs w:val="30"/>
        </w:rPr>
        <w:t>6.9</w:t>
      </w:r>
      <w:r>
        <w:rPr>
          <w:rFonts w:hint="eastAsia"/>
          <w:sz w:val="30"/>
          <w:szCs w:val="30"/>
        </w:rPr>
        <w:t>亩左右的土地出租给其，租期</w:t>
      </w:r>
      <w:r>
        <w:rPr>
          <w:rFonts w:hint="eastAsia"/>
          <w:sz w:val="30"/>
          <w:szCs w:val="30"/>
        </w:rPr>
        <w:t>20</w:t>
      </w:r>
      <w:r>
        <w:rPr>
          <w:rFonts w:hint="eastAsia"/>
          <w:sz w:val="30"/>
          <w:szCs w:val="30"/>
        </w:rPr>
        <w:t>年，第一个五年租金为</w:t>
      </w:r>
      <w:r>
        <w:rPr>
          <w:rFonts w:hint="eastAsia"/>
          <w:sz w:val="30"/>
          <w:szCs w:val="30"/>
        </w:rPr>
        <w:t>3000</w:t>
      </w:r>
      <w:r>
        <w:rPr>
          <w:rFonts w:hint="eastAsia"/>
          <w:sz w:val="30"/>
          <w:szCs w:val="30"/>
        </w:rPr>
        <w:t>元每年，第二个五年租金为</w:t>
      </w:r>
      <w:r>
        <w:rPr>
          <w:rFonts w:hint="eastAsia"/>
          <w:sz w:val="30"/>
          <w:szCs w:val="30"/>
        </w:rPr>
        <w:t>4000</w:t>
      </w:r>
      <w:r>
        <w:rPr>
          <w:rFonts w:hint="eastAsia"/>
          <w:sz w:val="30"/>
          <w:szCs w:val="30"/>
        </w:rPr>
        <w:t>元每年，第三个五年租金为</w:t>
      </w:r>
      <w:r>
        <w:rPr>
          <w:rFonts w:hint="eastAsia"/>
          <w:sz w:val="30"/>
          <w:szCs w:val="30"/>
        </w:rPr>
        <w:t>5000</w:t>
      </w:r>
      <w:r>
        <w:rPr>
          <w:rFonts w:hint="eastAsia"/>
          <w:sz w:val="30"/>
          <w:szCs w:val="30"/>
        </w:rPr>
        <w:t>元每年，第四个五年租金为</w:t>
      </w:r>
      <w:r>
        <w:rPr>
          <w:rFonts w:hint="eastAsia"/>
          <w:sz w:val="30"/>
          <w:szCs w:val="30"/>
        </w:rPr>
        <w:t>6000</w:t>
      </w:r>
      <w:r>
        <w:rPr>
          <w:rFonts w:hint="eastAsia"/>
          <w:sz w:val="30"/>
          <w:szCs w:val="30"/>
        </w:rPr>
        <w:t>元每年。按照合同约定，其一次性将总租金</w:t>
      </w:r>
      <w:r>
        <w:rPr>
          <w:rFonts w:hint="eastAsia"/>
          <w:sz w:val="30"/>
          <w:szCs w:val="30"/>
        </w:rPr>
        <w:t>9</w:t>
      </w:r>
      <w:r>
        <w:rPr>
          <w:rFonts w:hint="eastAsia"/>
          <w:sz w:val="30"/>
          <w:szCs w:val="30"/>
        </w:rPr>
        <w:t>万元金额缴交到新圩镇企业管理所。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月左右，其为了感谢刘某在土地出租过程中的关照，通过中国农业银行卡取出现金约</w:t>
      </w:r>
      <w:r>
        <w:rPr>
          <w:rFonts w:hint="eastAsia"/>
          <w:sz w:val="30"/>
          <w:szCs w:val="30"/>
        </w:rPr>
        <w:t>10</w:t>
      </w:r>
      <w:r>
        <w:rPr>
          <w:rFonts w:hint="eastAsia"/>
          <w:sz w:val="30"/>
          <w:szCs w:val="30"/>
        </w:rPr>
        <w:t>万元，将其中</w:t>
      </w:r>
      <w:r>
        <w:rPr>
          <w:rFonts w:hint="eastAsia"/>
          <w:sz w:val="30"/>
          <w:szCs w:val="30"/>
        </w:rPr>
        <w:t>6</w:t>
      </w:r>
      <w:r>
        <w:rPr>
          <w:rFonts w:hint="eastAsia"/>
          <w:sz w:val="30"/>
          <w:szCs w:val="30"/>
        </w:rPr>
        <w:t>万元（共六扎，每扎</w:t>
      </w:r>
      <w:r>
        <w:rPr>
          <w:rFonts w:hint="eastAsia"/>
          <w:sz w:val="30"/>
          <w:szCs w:val="30"/>
        </w:rPr>
        <w:t>1</w:t>
      </w:r>
      <w:r>
        <w:rPr>
          <w:rFonts w:hint="eastAsia"/>
          <w:sz w:val="30"/>
          <w:szCs w:val="30"/>
        </w:rPr>
        <w:t>万元）用报纸包好后，再用塑料袋装好。过了一、两天，其打电话给刘某并得知刘某在家。于</w:t>
      </w:r>
      <w:r>
        <w:rPr>
          <w:rFonts w:hint="eastAsia"/>
          <w:sz w:val="30"/>
          <w:szCs w:val="30"/>
        </w:rPr>
        <w:t>是，其购买了一袋水果，开车到刘某位于兴宁市鸿源花园的住家。到刘某住家后，其将水果和装有</w:t>
      </w:r>
      <w:r>
        <w:rPr>
          <w:rFonts w:hint="eastAsia"/>
          <w:sz w:val="30"/>
          <w:szCs w:val="30"/>
        </w:rPr>
        <w:t>6</w:t>
      </w:r>
      <w:r>
        <w:rPr>
          <w:rFonts w:hint="eastAsia"/>
          <w:sz w:val="30"/>
          <w:szCs w:val="30"/>
        </w:rPr>
        <w:t>万元的塑料袋放在刘某家里的鞋柜上，当时只有其和刘某两个人在场，其对刘某说土地出租的事情已经办理好，感谢他的关照。其还说要酬谢一下刘某，刘某客气了一下说不用。其送钱给刘某是因为刘某是时任兴宁市新圩镇党委书记，对新圩镇大小事务有决定权。其在租赁新圩镇人民政府位于船添村土地过程中，需要得到刘某的关照，也是说只有时任新圩镇党委书记刘某的同意，其才能租用到该块土地。于是，为了感谢刘某在出租土地过程中的关照送钱给刘某。</w:t>
      </w:r>
    </w:p>
    <w:p w14:paraId="4913A193" w14:textId="77777777" w:rsidR="0082515A" w:rsidRDefault="0082515A">
      <w:pPr>
        <w:spacing w:line="500" w:lineRule="atLeast"/>
        <w:ind w:firstLine="600"/>
        <w:divId w:val="2071492903"/>
        <w:rPr>
          <w:rFonts w:hint="eastAsia"/>
          <w:sz w:val="30"/>
          <w:szCs w:val="30"/>
        </w:rPr>
      </w:pPr>
      <w:r>
        <w:rPr>
          <w:rFonts w:hint="eastAsia"/>
          <w:sz w:val="30"/>
          <w:szCs w:val="30"/>
        </w:rPr>
        <w:t>（</w:t>
      </w:r>
      <w:r>
        <w:rPr>
          <w:rFonts w:hint="eastAsia"/>
          <w:sz w:val="30"/>
          <w:szCs w:val="30"/>
        </w:rPr>
        <w:t>3</w:t>
      </w:r>
      <w:r>
        <w:rPr>
          <w:rFonts w:hint="eastAsia"/>
          <w:sz w:val="30"/>
          <w:szCs w:val="30"/>
        </w:rPr>
        <w:t>）证人刘某的证言，证实其是兴宁市新圩镇经济发展服务中心主任，</w:t>
      </w:r>
      <w:r>
        <w:rPr>
          <w:rFonts w:hint="eastAsia"/>
          <w:sz w:val="30"/>
          <w:szCs w:val="30"/>
        </w:rPr>
        <w:t>2014</w:t>
      </w:r>
      <w:r>
        <w:rPr>
          <w:rFonts w:hint="eastAsia"/>
          <w:sz w:val="30"/>
          <w:szCs w:val="30"/>
        </w:rPr>
        <w:t>年间，原新圩镇人民政府将位于船添村老陶器厂的土地出租给新圩镇的工艺老板申某，其作为新圩镇经济发展服务中心主任，代表新圩镇人民政府与申某签订合同。当时经过新圩镇党委政府研究，经时任党委书记刘某最终决定，将该土地（面积约</w:t>
      </w:r>
      <w:r>
        <w:rPr>
          <w:rFonts w:hint="eastAsia"/>
          <w:sz w:val="30"/>
          <w:szCs w:val="30"/>
        </w:rPr>
        <w:t>6.9</w:t>
      </w:r>
      <w:r>
        <w:rPr>
          <w:rFonts w:hint="eastAsia"/>
          <w:sz w:val="30"/>
          <w:szCs w:val="30"/>
        </w:rPr>
        <w:t>亩）出租给申某使用，租期</w:t>
      </w:r>
      <w:r>
        <w:rPr>
          <w:rFonts w:hint="eastAsia"/>
          <w:sz w:val="30"/>
          <w:szCs w:val="30"/>
        </w:rPr>
        <w:t>20</w:t>
      </w:r>
      <w:r>
        <w:rPr>
          <w:rFonts w:hint="eastAsia"/>
          <w:sz w:val="30"/>
          <w:szCs w:val="30"/>
        </w:rPr>
        <w:t>年，总租金</w:t>
      </w:r>
      <w:r>
        <w:rPr>
          <w:rFonts w:hint="eastAsia"/>
          <w:sz w:val="30"/>
          <w:szCs w:val="30"/>
        </w:rPr>
        <w:t>9</w:t>
      </w:r>
      <w:r>
        <w:rPr>
          <w:rFonts w:hint="eastAsia"/>
          <w:sz w:val="30"/>
          <w:szCs w:val="30"/>
        </w:rPr>
        <w:t>万元。刘某书记还专门吩咐其与申某签订合同。申某所交的租金</w:t>
      </w:r>
      <w:r>
        <w:rPr>
          <w:rFonts w:hint="eastAsia"/>
          <w:sz w:val="30"/>
          <w:szCs w:val="30"/>
        </w:rPr>
        <w:t>9</w:t>
      </w:r>
      <w:r>
        <w:rPr>
          <w:rFonts w:hint="eastAsia"/>
          <w:sz w:val="30"/>
          <w:szCs w:val="30"/>
        </w:rPr>
        <w:t>万元用于解决原老陶器厂职工的生活、福利等。经证人刘某辨认，土地租赁合同中甲方“刘又金”是其本人亲笔签名。</w:t>
      </w:r>
    </w:p>
    <w:p w14:paraId="112A6955" w14:textId="77777777" w:rsidR="0082515A" w:rsidRDefault="0082515A">
      <w:pPr>
        <w:spacing w:line="500" w:lineRule="atLeast"/>
        <w:ind w:firstLine="600"/>
        <w:divId w:val="1940675897"/>
        <w:rPr>
          <w:rFonts w:hint="eastAsia"/>
          <w:sz w:val="30"/>
          <w:szCs w:val="30"/>
        </w:rPr>
      </w:pPr>
      <w:r>
        <w:rPr>
          <w:rFonts w:hint="eastAsia"/>
          <w:sz w:val="30"/>
          <w:szCs w:val="30"/>
        </w:rPr>
        <w:t>（</w:t>
      </w:r>
      <w:r>
        <w:rPr>
          <w:rFonts w:hint="eastAsia"/>
          <w:sz w:val="30"/>
          <w:szCs w:val="30"/>
        </w:rPr>
        <w:t>4</w:t>
      </w:r>
      <w:r>
        <w:rPr>
          <w:rFonts w:hint="eastAsia"/>
          <w:sz w:val="30"/>
          <w:szCs w:val="30"/>
        </w:rPr>
        <w:t>）上诉人刘某的供述，</w:t>
      </w:r>
      <w:r>
        <w:rPr>
          <w:rFonts w:hint="eastAsia"/>
          <w:sz w:val="30"/>
          <w:szCs w:val="30"/>
        </w:rPr>
        <w:t>2013</w:t>
      </w:r>
      <w:r>
        <w:rPr>
          <w:rFonts w:hint="eastAsia"/>
          <w:sz w:val="30"/>
          <w:szCs w:val="30"/>
        </w:rPr>
        <w:t>年间，兴宁市新圩镇工艺老板申某多次找到其，要求承租属于新圩镇政府老陶器厂的土地，面积约</w:t>
      </w:r>
      <w:r>
        <w:rPr>
          <w:rFonts w:hint="eastAsia"/>
          <w:sz w:val="30"/>
          <w:szCs w:val="30"/>
        </w:rPr>
        <w:t>7</w:t>
      </w:r>
      <w:r>
        <w:rPr>
          <w:rFonts w:hint="eastAsia"/>
          <w:sz w:val="30"/>
          <w:szCs w:val="30"/>
        </w:rPr>
        <w:t>亩，其和他协商好租金第一个</w:t>
      </w:r>
      <w:r>
        <w:rPr>
          <w:rFonts w:hint="eastAsia"/>
          <w:sz w:val="30"/>
          <w:szCs w:val="30"/>
        </w:rPr>
        <w:t>5</w:t>
      </w:r>
      <w:r>
        <w:rPr>
          <w:rFonts w:hint="eastAsia"/>
          <w:sz w:val="30"/>
          <w:szCs w:val="30"/>
        </w:rPr>
        <w:t>年为每年</w:t>
      </w:r>
      <w:r>
        <w:rPr>
          <w:rFonts w:hint="eastAsia"/>
          <w:sz w:val="30"/>
          <w:szCs w:val="30"/>
        </w:rPr>
        <w:t>3000</w:t>
      </w:r>
      <w:r>
        <w:rPr>
          <w:rFonts w:hint="eastAsia"/>
          <w:sz w:val="30"/>
          <w:szCs w:val="30"/>
        </w:rPr>
        <w:t>元，以后每</w:t>
      </w:r>
      <w:r>
        <w:rPr>
          <w:rFonts w:hint="eastAsia"/>
          <w:sz w:val="30"/>
          <w:szCs w:val="30"/>
        </w:rPr>
        <w:t>5</w:t>
      </w:r>
      <w:r>
        <w:rPr>
          <w:rFonts w:hint="eastAsia"/>
          <w:sz w:val="30"/>
          <w:szCs w:val="30"/>
        </w:rPr>
        <w:t>年资金递增</w:t>
      </w:r>
      <w:r>
        <w:rPr>
          <w:rFonts w:hint="eastAsia"/>
          <w:sz w:val="30"/>
          <w:szCs w:val="30"/>
        </w:rPr>
        <w:t>1000</w:t>
      </w:r>
      <w:r>
        <w:rPr>
          <w:rFonts w:hint="eastAsia"/>
          <w:sz w:val="30"/>
          <w:szCs w:val="30"/>
        </w:rPr>
        <w:t>元，租期为</w:t>
      </w:r>
      <w:r>
        <w:rPr>
          <w:rFonts w:hint="eastAsia"/>
          <w:sz w:val="30"/>
          <w:szCs w:val="30"/>
        </w:rPr>
        <w:t>20</w:t>
      </w:r>
      <w:r>
        <w:rPr>
          <w:rFonts w:hint="eastAsia"/>
          <w:sz w:val="30"/>
          <w:szCs w:val="30"/>
        </w:rPr>
        <w:t>年，租金</w:t>
      </w:r>
      <w:r>
        <w:rPr>
          <w:rFonts w:hint="eastAsia"/>
          <w:sz w:val="30"/>
          <w:szCs w:val="30"/>
        </w:rPr>
        <w:t>9</w:t>
      </w:r>
      <w:r>
        <w:rPr>
          <w:rFonts w:hint="eastAsia"/>
          <w:sz w:val="30"/>
          <w:szCs w:val="30"/>
        </w:rPr>
        <w:t>万元一次性付清（具体以合同为准）。尔后，其吩咐镇企业办工作人员与申某签订租赁合同。</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月间的一天，申某到其位于兴宁市鸿源花园的住家，说租赁老陶厂地方的事情已经办妥了，非常感谢其关照。于是，其收下了他的送款</w:t>
      </w:r>
      <w:r>
        <w:rPr>
          <w:rFonts w:hint="eastAsia"/>
          <w:sz w:val="30"/>
          <w:szCs w:val="30"/>
        </w:rPr>
        <w:t>6</w:t>
      </w:r>
      <w:r>
        <w:rPr>
          <w:rFonts w:hint="eastAsia"/>
          <w:sz w:val="30"/>
          <w:szCs w:val="30"/>
        </w:rPr>
        <w:t>万元。申某送款给其是因为在他租用该地方的过程中关照了他，使他顺利租用了该地方。</w:t>
      </w:r>
    </w:p>
    <w:p w14:paraId="2317AF0F" w14:textId="77777777" w:rsidR="0082515A" w:rsidRDefault="0082515A">
      <w:pPr>
        <w:spacing w:line="500" w:lineRule="atLeast"/>
        <w:ind w:firstLine="600"/>
        <w:divId w:val="2099128579"/>
        <w:rPr>
          <w:rFonts w:hint="eastAsia"/>
          <w:sz w:val="30"/>
          <w:szCs w:val="30"/>
        </w:rPr>
      </w:pPr>
      <w:r>
        <w:rPr>
          <w:rFonts w:hint="eastAsia"/>
          <w:sz w:val="30"/>
          <w:szCs w:val="30"/>
        </w:rPr>
        <w:t>与本案有关的事实还有如下证据予以证实：</w:t>
      </w:r>
    </w:p>
    <w:p w14:paraId="5EA3895F" w14:textId="77777777" w:rsidR="0082515A" w:rsidRDefault="0082515A">
      <w:pPr>
        <w:spacing w:line="500" w:lineRule="atLeast"/>
        <w:ind w:firstLine="600"/>
        <w:divId w:val="1861965704"/>
        <w:rPr>
          <w:rFonts w:hint="eastAsia"/>
          <w:sz w:val="30"/>
          <w:szCs w:val="30"/>
        </w:rPr>
      </w:pPr>
      <w:r>
        <w:rPr>
          <w:rFonts w:hint="eastAsia"/>
          <w:sz w:val="30"/>
          <w:szCs w:val="30"/>
        </w:rPr>
        <w:t>1</w:t>
      </w:r>
      <w:r>
        <w:rPr>
          <w:rFonts w:hint="eastAsia"/>
          <w:sz w:val="30"/>
          <w:szCs w:val="30"/>
        </w:rPr>
        <w:t>、侦查机关出具的归案经过，证实</w:t>
      </w:r>
      <w:r>
        <w:rPr>
          <w:rFonts w:hint="eastAsia"/>
          <w:sz w:val="30"/>
          <w:szCs w:val="30"/>
        </w:rPr>
        <w:t>2016</w:t>
      </w:r>
      <w:r>
        <w:rPr>
          <w:rFonts w:hint="eastAsia"/>
          <w:sz w:val="30"/>
          <w:szCs w:val="30"/>
        </w:rPr>
        <w:t>年间，广东省兴宁市人民检察院在侦查案件中，发现广东省兴宁市政法委副书记刘某在担任兴宁市新圩镇党委书记期间可能有涉嫌受贿问题。</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日，上诉人刘某在未采取强制措施前，主动归案并如实交代主要犯罪事实。</w:t>
      </w:r>
    </w:p>
    <w:p w14:paraId="42D9E0D2" w14:textId="77777777" w:rsidR="0082515A" w:rsidRDefault="0082515A">
      <w:pPr>
        <w:spacing w:line="500" w:lineRule="atLeast"/>
        <w:ind w:firstLine="600"/>
        <w:divId w:val="676615834"/>
        <w:rPr>
          <w:rFonts w:hint="eastAsia"/>
          <w:sz w:val="30"/>
          <w:szCs w:val="30"/>
        </w:rPr>
      </w:pPr>
      <w:r>
        <w:rPr>
          <w:rFonts w:hint="eastAsia"/>
          <w:sz w:val="30"/>
          <w:szCs w:val="30"/>
        </w:rPr>
        <w:t>2</w:t>
      </w:r>
      <w:r>
        <w:rPr>
          <w:rFonts w:hint="eastAsia"/>
          <w:sz w:val="30"/>
          <w:szCs w:val="30"/>
        </w:rPr>
        <w:t>、证人罗某的证言，证实其是上诉人刘某的妻子，刘某有时拿钱给其用于家庭日常生活开支，有时他还拿钱给其说用于炒股，但其觉得炒股风险太大，所以将钱放在家中作为家庭开支及小孩教育、老人看病等。</w:t>
      </w:r>
    </w:p>
    <w:p w14:paraId="3B92B3ED" w14:textId="77777777" w:rsidR="0082515A" w:rsidRDefault="0082515A">
      <w:pPr>
        <w:spacing w:line="500" w:lineRule="atLeast"/>
        <w:ind w:firstLine="600"/>
        <w:divId w:val="1656644314"/>
        <w:rPr>
          <w:rFonts w:hint="eastAsia"/>
          <w:sz w:val="30"/>
          <w:szCs w:val="30"/>
        </w:rPr>
      </w:pPr>
      <w:r>
        <w:rPr>
          <w:rFonts w:hint="eastAsia"/>
          <w:sz w:val="30"/>
          <w:szCs w:val="30"/>
        </w:rPr>
        <w:t>3</w:t>
      </w:r>
      <w:r>
        <w:rPr>
          <w:rFonts w:hint="eastAsia"/>
          <w:sz w:val="30"/>
          <w:szCs w:val="30"/>
        </w:rPr>
        <w:t>、户籍证明，证实上诉人刘某的出生年月日等基本情况及案发时已达到应负完全刑事责任年龄的事实。</w:t>
      </w:r>
    </w:p>
    <w:p w14:paraId="060D6A8F" w14:textId="77777777" w:rsidR="0082515A" w:rsidRDefault="0082515A">
      <w:pPr>
        <w:spacing w:line="500" w:lineRule="atLeast"/>
        <w:ind w:firstLine="600"/>
        <w:divId w:val="2081906413"/>
        <w:rPr>
          <w:rFonts w:hint="eastAsia"/>
          <w:sz w:val="30"/>
          <w:szCs w:val="30"/>
        </w:rPr>
      </w:pPr>
      <w:r>
        <w:rPr>
          <w:rFonts w:hint="eastAsia"/>
          <w:sz w:val="30"/>
          <w:szCs w:val="30"/>
        </w:rPr>
        <w:t>4</w:t>
      </w:r>
      <w:r>
        <w:rPr>
          <w:rFonts w:hint="eastAsia"/>
          <w:sz w:val="30"/>
          <w:szCs w:val="30"/>
        </w:rPr>
        <w:t>、任职情况说明、干部任免审批表、中共兴宁市委组织部文件等，证实上诉人刘某于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月任兴宁市新圩镇党委副书记；</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月至同年</w:t>
      </w:r>
      <w:r>
        <w:rPr>
          <w:rFonts w:hint="eastAsia"/>
          <w:sz w:val="30"/>
          <w:szCs w:val="30"/>
        </w:rPr>
        <w:t>3</w:t>
      </w:r>
      <w:r>
        <w:rPr>
          <w:rFonts w:hint="eastAsia"/>
          <w:sz w:val="30"/>
          <w:szCs w:val="30"/>
        </w:rPr>
        <w:t>月任新圩镇党委副书记、政府主要负责人；</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月任新圩镇党委副书记、政府镇长；</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月至同年</w:t>
      </w:r>
      <w:r>
        <w:rPr>
          <w:rFonts w:hint="eastAsia"/>
          <w:sz w:val="30"/>
          <w:szCs w:val="30"/>
        </w:rPr>
        <w:t>11</w:t>
      </w:r>
      <w:r>
        <w:rPr>
          <w:rFonts w:hint="eastAsia"/>
          <w:sz w:val="30"/>
          <w:szCs w:val="30"/>
        </w:rPr>
        <w:t>月任新圩镇党委副书记、镇长，主持全面工作；</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月任新圩镇党委书记；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月至同年</w:t>
      </w:r>
      <w:r>
        <w:rPr>
          <w:rFonts w:hint="eastAsia"/>
          <w:sz w:val="30"/>
          <w:szCs w:val="30"/>
        </w:rPr>
        <w:t>9</w:t>
      </w:r>
      <w:r>
        <w:rPr>
          <w:rFonts w:hint="eastAsia"/>
          <w:sz w:val="30"/>
          <w:szCs w:val="30"/>
        </w:rPr>
        <w:t>月任新圩镇党委书记、人大主席；</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月任新圩镇党委书记、人大主席、第十二届市委候补委员；</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月任新圩镇党委书记、人大主席、第十二届市委委员。</w:t>
      </w:r>
    </w:p>
    <w:p w14:paraId="4BBDB329" w14:textId="77777777" w:rsidR="0082515A" w:rsidRDefault="0082515A">
      <w:pPr>
        <w:spacing w:line="500" w:lineRule="atLeast"/>
        <w:ind w:firstLine="600"/>
        <w:divId w:val="1218320508"/>
        <w:rPr>
          <w:rFonts w:hint="eastAsia"/>
          <w:sz w:val="30"/>
          <w:szCs w:val="30"/>
        </w:rPr>
      </w:pPr>
      <w:r>
        <w:rPr>
          <w:rFonts w:hint="eastAsia"/>
          <w:sz w:val="30"/>
          <w:szCs w:val="30"/>
        </w:rPr>
        <w:t>5</w:t>
      </w:r>
      <w:r>
        <w:rPr>
          <w:rFonts w:hint="eastAsia"/>
          <w:sz w:val="30"/>
          <w:szCs w:val="30"/>
        </w:rPr>
        <w:t>、党政领导干部问责决定书、兴纪函</w:t>
      </w:r>
      <w:r>
        <w:rPr>
          <w:rFonts w:hint="eastAsia"/>
          <w:sz w:val="30"/>
          <w:szCs w:val="30"/>
        </w:rPr>
        <w:t>[2015]2</w:t>
      </w:r>
      <w:r>
        <w:rPr>
          <w:rFonts w:hint="eastAsia"/>
          <w:sz w:val="30"/>
          <w:szCs w:val="30"/>
        </w:rPr>
        <w:t>号文件，证实</w:t>
      </w:r>
      <w:r>
        <w:rPr>
          <w:rFonts w:hint="eastAsia"/>
          <w:sz w:val="30"/>
          <w:szCs w:val="30"/>
        </w:rPr>
        <w:t>2014</w:t>
      </w:r>
      <w:r>
        <w:rPr>
          <w:rFonts w:hint="eastAsia"/>
          <w:sz w:val="30"/>
          <w:szCs w:val="30"/>
        </w:rPr>
        <w:t>年间因新圩镇管辖地域森林火灾火点多、过火面积大，兴宁市纪委给予上诉人刘某公开道歉的问责；</w:t>
      </w:r>
      <w:r>
        <w:rPr>
          <w:rFonts w:hint="eastAsia"/>
          <w:sz w:val="30"/>
          <w:szCs w:val="30"/>
        </w:rPr>
        <w:t>2013</w:t>
      </w:r>
      <w:r>
        <w:rPr>
          <w:rFonts w:hint="eastAsia"/>
          <w:sz w:val="30"/>
          <w:szCs w:val="30"/>
        </w:rPr>
        <w:t>年</w:t>
      </w:r>
      <w:r>
        <w:rPr>
          <w:rFonts w:hint="eastAsia"/>
          <w:sz w:val="30"/>
          <w:szCs w:val="30"/>
        </w:rPr>
        <w:t>12</w:t>
      </w:r>
      <w:r>
        <w:rPr>
          <w:rFonts w:hint="eastAsia"/>
          <w:sz w:val="30"/>
          <w:szCs w:val="30"/>
        </w:rPr>
        <w:t>年</w:t>
      </w:r>
      <w:r>
        <w:rPr>
          <w:rFonts w:hint="eastAsia"/>
          <w:sz w:val="30"/>
          <w:szCs w:val="30"/>
        </w:rPr>
        <w:t>26</w:t>
      </w:r>
      <w:r>
        <w:rPr>
          <w:rFonts w:hint="eastAsia"/>
          <w:sz w:val="30"/>
          <w:szCs w:val="30"/>
        </w:rPr>
        <w:t>日，因新圩镇船添村居民非法存放烟花爆竹发生爆炸事件，兴宁市纪委给予上诉人刘某党内严重警告处分的事实。</w:t>
      </w:r>
    </w:p>
    <w:p w14:paraId="478F031C" w14:textId="77777777" w:rsidR="0082515A" w:rsidRDefault="0082515A">
      <w:pPr>
        <w:spacing w:line="500" w:lineRule="atLeast"/>
        <w:ind w:firstLine="600"/>
        <w:divId w:val="1828667194"/>
        <w:rPr>
          <w:rFonts w:hint="eastAsia"/>
          <w:sz w:val="30"/>
          <w:szCs w:val="30"/>
        </w:rPr>
      </w:pPr>
      <w:r>
        <w:rPr>
          <w:rFonts w:hint="eastAsia"/>
          <w:sz w:val="30"/>
          <w:szCs w:val="30"/>
        </w:rPr>
        <w:t>6</w:t>
      </w:r>
      <w:r>
        <w:rPr>
          <w:rFonts w:hint="eastAsia"/>
          <w:sz w:val="30"/>
          <w:szCs w:val="30"/>
        </w:rPr>
        <w:t>、情况说明、扣押决定书、扣押清单，证实上诉人刘某在未被讯问或采取强制措施前，如实交代主要犯罪事实；上诉人刘某受贿及其他非法所得共</w:t>
      </w:r>
      <w:r>
        <w:rPr>
          <w:rFonts w:hint="eastAsia"/>
          <w:sz w:val="30"/>
          <w:szCs w:val="30"/>
        </w:rPr>
        <w:t>15.5</w:t>
      </w:r>
      <w:r>
        <w:rPr>
          <w:rFonts w:hint="eastAsia"/>
          <w:sz w:val="30"/>
          <w:szCs w:val="30"/>
        </w:rPr>
        <w:t>万元现暂存于兴宁市人民检察院赃款账户的事实。</w:t>
      </w:r>
    </w:p>
    <w:p w14:paraId="5477337F" w14:textId="77777777" w:rsidR="0082515A" w:rsidRDefault="0082515A">
      <w:pPr>
        <w:spacing w:line="500" w:lineRule="atLeast"/>
        <w:ind w:firstLine="600"/>
        <w:divId w:val="620645774"/>
        <w:rPr>
          <w:rFonts w:hint="eastAsia"/>
          <w:sz w:val="30"/>
          <w:szCs w:val="30"/>
        </w:rPr>
      </w:pPr>
      <w:r>
        <w:rPr>
          <w:rFonts w:hint="eastAsia"/>
          <w:sz w:val="30"/>
          <w:szCs w:val="30"/>
        </w:rPr>
        <w:t>7</w:t>
      </w:r>
      <w:r>
        <w:rPr>
          <w:rFonts w:hint="eastAsia"/>
          <w:sz w:val="30"/>
          <w:szCs w:val="30"/>
        </w:rPr>
        <w:t>、视听资料光盘，证实侦查人员对上诉人刘某依法讯问的过程。</w:t>
      </w:r>
    </w:p>
    <w:p w14:paraId="7BFF5F4F" w14:textId="77777777" w:rsidR="0082515A" w:rsidRDefault="0082515A">
      <w:pPr>
        <w:spacing w:line="500" w:lineRule="atLeast"/>
        <w:ind w:firstLine="600"/>
        <w:divId w:val="1523546014"/>
        <w:rPr>
          <w:rFonts w:hint="eastAsia"/>
          <w:sz w:val="30"/>
          <w:szCs w:val="30"/>
        </w:rPr>
      </w:pPr>
      <w:r>
        <w:rPr>
          <w:rFonts w:hint="eastAsia"/>
          <w:sz w:val="30"/>
          <w:szCs w:val="30"/>
        </w:rPr>
        <w:t>本院认为，上诉人刘某无视国家法律，身为国家工作人员，在担任兴宁市新圩镇人民政府镇长、党委书记期间，利用职务上的便利，为他人谋取利益，非法收受他人财物，数额较大，其行为已构成受贿罪。上诉人刘某在未被采取强制措施前，主动投案并如实交代主要犯罪事实，有自首情节；归案后，主动退清全部赃款，并且真诚悔罪，认罪态度较好。根据本案的犯罪事实、性质、情节及社会危害性等，可不再对上诉人刘某判处刑罚。刘某上诉提出案发后，其主动归案并如实交代主要犯罪事实，有自首情节；原审庭审中，其真诚悔罪，积极退清赃款的意见，经查属实，可予以采纳。原审判决认定事实清楚，证据充分，定性准确，审判程序合法，但对上诉人刘某的量刑不妥，予以变更。依照《中华人民共和国刑法》第三百八十五条第一款、第三百八十六条、第三百八十三条第一款、第六十七条第一款、第三十七条、《最高人民法院、最高人民检察院关于办理贪污贿赂刑事案件适用法律若干问题的解释》第一条及《中华人民共和国刑事诉讼法》第二百二十五条第一款第（一）、（二）项之规定，判决如下：</w:t>
      </w:r>
    </w:p>
    <w:p w14:paraId="0EF8412E" w14:textId="77777777" w:rsidR="0082515A" w:rsidRDefault="0082515A">
      <w:pPr>
        <w:spacing w:line="500" w:lineRule="atLeast"/>
        <w:ind w:firstLine="600"/>
        <w:divId w:val="117530095"/>
        <w:rPr>
          <w:rFonts w:hint="eastAsia"/>
          <w:sz w:val="30"/>
          <w:szCs w:val="30"/>
        </w:rPr>
      </w:pPr>
      <w:r>
        <w:rPr>
          <w:rFonts w:hint="eastAsia"/>
          <w:sz w:val="30"/>
          <w:szCs w:val="30"/>
        </w:rPr>
        <w:t>一、维持广东省兴宁市人民法院（</w:t>
      </w:r>
      <w:r>
        <w:rPr>
          <w:rFonts w:hint="eastAsia"/>
          <w:sz w:val="30"/>
          <w:szCs w:val="30"/>
        </w:rPr>
        <w:t>2016</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367</w:t>
      </w:r>
      <w:r>
        <w:rPr>
          <w:rFonts w:hint="eastAsia"/>
          <w:sz w:val="30"/>
          <w:szCs w:val="30"/>
        </w:rPr>
        <w:t>号刑事判决第一项中对被告人刘某的定性部分及第二项。</w:t>
      </w:r>
    </w:p>
    <w:p w14:paraId="64E92F57" w14:textId="77777777" w:rsidR="0082515A" w:rsidRDefault="0082515A">
      <w:pPr>
        <w:spacing w:line="500" w:lineRule="atLeast"/>
        <w:ind w:firstLine="600"/>
        <w:divId w:val="995956202"/>
        <w:rPr>
          <w:rFonts w:hint="eastAsia"/>
          <w:sz w:val="30"/>
          <w:szCs w:val="30"/>
        </w:rPr>
      </w:pPr>
      <w:r>
        <w:rPr>
          <w:rFonts w:hint="eastAsia"/>
          <w:sz w:val="30"/>
          <w:szCs w:val="30"/>
        </w:rPr>
        <w:t>二、撤销广东省兴宁市人民法院（</w:t>
      </w:r>
      <w:r>
        <w:rPr>
          <w:rFonts w:hint="eastAsia"/>
          <w:sz w:val="30"/>
          <w:szCs w:val="30"/>
        </w:rPr>
        <w:t>2016</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367</w:t>
      </w:r>
      <w:r>
        <w:rPr>
          <w:rFonts w:hint="eastAsia"/>
          <w:sz w:val="30"/>
          <w:szCs w:val="30"/>
        </w:rPr>
        <w:t>号刑事判决第一项中对被告人刘某的量刑部分。</w:t>
      </w:r>
    </w:p>
    <w:p w14:paraId="60CA0E32" w14:textId="77777777" w:rsidR="0082515A" w:rsidRDefault="0082515A">
      <w:pPr>
        <w:spacing w:line="500" w:lineRule="atLeast"/>
        <w:ind w:firstLine="600"/>
        <w:divId w:val="1033074136"/>
        <w:rPr>
          <w:rFonts w:hint="eastAsia"/>
          <w:sz w:val="30"/>
          <w:szCs w:val="30"/>
        </w:rPr>
      </w:pPr>
      <w:r>
        <w:rPr>
          <w:rFonts w:hint="eastAsia"/>
          <w:sz w:val="30"/>
          <w:szCs w:val="30"/>
        </w:rPr>
        <w:t>三、上诉人刘某犯受贿罪，免予刑事处罚。</w:t>
      </w:r>
    </w:p>
    <w:p w14:paraId="428F7C17" w14:textId="77777777" w:rsidR="0082515A" w:rsidRDefault="0082515A">
      <w:pPr>
        <w:spacing w:line="500" w:lineRule="atLeast"/>
        <w:ind w:firstLine="600"/>
        <w:divId w:val="182282694"/>
        <w:rPr>
          <w:rFonts w:hint="eastAsia"/>
          <w:sz w:val="30"/>
          <w:szCs w:val="30"/>
        </w:rPr>
      </w:pPr>
      <w:r>
        <w:rPr>
          <w:rFonts w:hint="eastAsia"/>
          <w:sz w:val="30"/>
          <w:szCs w:val="30"/>
        </w:rPr>
        <w:t>本判决为终审判决。</w:t>
      </w:r>
    </w:p>
    <w:p w14:paraId="159855BA" w14:textId="77777777" w:rsidR="0082515A" w:rsidRDefault="0082515A">
      <w:pPr>
        <w:spacing w:line="500" w:lineRule="atLeast"/>
        <w:jc w:val="right"/>
        <w:divId w:val="1827286221"/>
        <w:rPr>
          <w:rFonts w:hint="eastAsia"/>
          <w:sz w:val="30"/>
          <w:szCs w:val="30"/>
        </w:rPr>
      </w:pPr>
      <w:r>
        <w:rPr>
          <w:rFonts w:hint="eastAsia"/>
          <w:sz w:val="30"/>
          <w:szCs w:val="30"/>
        </w:rPr>
        <w:t>审　判　长　　巫光清</w:t>
      </w:r>
    </w:p>
    <w:p w14:paraId="101D6C1B" w14:textId="77777777" w:rsidR="0082515A" w:rsidRDefault="0082515A">
      <w:pPr>
        <w:spacing w:line="500" w:lineRule="atLeast"/>
        <w:jc w:val="right"/>
        <w:divId w:val="1419213853"/>
        <w:rPr>
          <w:rFonts w:hint="eastAsia"/>
          <w:sz w:val="30"/>
          <w:szCs w:val="30"/>
        </w:rPr>
      </w:pPr>
      <w:r>
        <w:rPr>
          <w:rFonts w:hint="eastAsia"/>
          <w:sz w:val="30"/>
          <w:szCs w:val="30"/>
        </w:rPr>
        <w:t>代理审判员　　华志斌</w:t>
      </w:r>
    </w:p>
    <w:p w14:paraId="53C90FBD" w14:textId="77777777" w:rsidR="0082515A" w:rsidRDefault="0082515A">
      <w:pPr>
        <w:spacing w:line="500" w:lineRule="atLeast"/>
        <w:jc w:val="right"/>
        <w:divId w:val="17658051"/>
        <w:rPr>
          <w:rFonts w:hint="eastAsia"/>
          <w:sz w:val="30"/>
          <w:szCs w:val="30"/>
        </w:rPr>
      </w:pPr>
      <w:r>
        <w:rPr>
          <w:rFonts w:hint="eastAsia"/>
          <w:sz w:val="30"/>
          <w:szCs w:val="30"/>
        </w:rPr>
        <w:t>代理审判员　　刘恩德</w:t>
      </w:r>
    </w:p>
    <w:p w14:paraId="636DADE2" w14:textId="77777777" w:rsidR="0082515A" w:rsidRDefault="0082515A">
      <w:pPr>
        <w:spacing w:line="500" w:lineRule="atLeast"/>
        <w:jc w:val="right"/>
        <w:divId w:val="448473938"/>
        <w:rPr>
          <w:rFonts w:hint="eastAsia"/>
          <w:sz w:val="30"/>
          <w:szCs w:val="30"/>
        </w:rPr>
      </w:pPr>
      <w:r>
        <w:rPr>
          <w:rFonts w:hint="eastAsia"/>
          <w:sz w:val="30"/>
          <w:szCs w:val="30"/>
        </w:rPr>
        <w:t>二〇一七年三月十四日</w:t>
      </w:r>
    </w:p>
    <w:p w14:paraId="01B4AA58" w14:textId="77777777" w:rsidR="0082515A" w:rsidRDefault="0082515A">
      <w:pPr>
        <w:spacing w:line="500" w:lineRule="atLeast"/>
        <w:jc w:val="right"/>
        <w:divId w:val="253247468"/>
        <w:rPr>
          <w:rFonts w:hint="eastAsia"/>
          <w:sz w:val="30"/>
          <w:szCs w:val="30"/>
        </w:rPr>
      </w:pPr>
      <w:r>
        <w:rPr>
          <w:rFonts w:hint="eastAsia"/>
          <w:sz w:val="30"/>
          <w:szCs w:val="30"/>
        </w:rPr>
        <w:t>书　记　员　　丘素红</w:t>
      </w:r>
    </w:p>
    <w:p w14:paraId="0AF7B362" w14:textId="77777777" w:rsidR="0082515A" w:rsidRDefault="0082515A">
      <w:pPr>
        <w:spacing w:line="500" w:lineRule="atLeast"/>
        <w:ind w:firstLine="600"/>
        <w:divId w:val="1548683795"/>
        <w:rPr>
          <w:rFonts w:hint="eastAsia"/>
          <w:sz w:val="30"/>
          <w:szCs w:val="30"/>
        </w:rPr>
      </w:pPr>
      <w:r>
        <w:rPr>
          <w:rFonts w:hint="eastAsia"/>
          <w:sz w:val="30"/>
          <w:szCs w:val="30"/>
        </w:rPr>
        <w:t>附</w:t>
      </w:r>
    </w:p>
    <w:p w14:paraId="5BA98008" w14:textId="77777777" w:rsidR="0082515A" w:rsidRDefault="0082515A">
      <w:pPr>
        <w:spacing w:line="500" w:lineRule="atLeast"/>
        <w:ind w:firstLine="600"/>
        <w:divId w:val="2007585767"/>
        <w:rPr>
          <w:rFonts w:hint="eastAsia"/>
          <w:sz w:val="30"/>
          <w:szCs w:val="30"/>
        </w:rPr>
      </w:pPr>
      <w:r>
        <w:rPr>
          <w:rFonts w:hint="eastAsia"/>
          <w:sz w:val="30"/>
          <w:szCs w:val="30"/>
        </w:rPr>
        <w:t>法律条文和相关规定</w:t>
      </w:r>
    </w:p>
    <w:p w14:paraId="10A1A40B" w14:textId="77777777" w:rsidR="0082515A" w:rsidRDefault="0082515A">
      <w:pPr>
        <w:spacing w:line="500" w:lineRule="atLeast"/>
        <w:ind w:firstLine="600"/>
        <w:divId w:val="1881168757"/>
        <w:rPr>
          <w:rFonts w:hint="eastAsia"/>
          <w:sz w:val="30"/>
          <w:szCs w:val="30"/>
        </w:rPr>
      </w:pPr>
      <w:r>
        <w:rPr>
          <w:rFonts w:hint="eastAsia"/>
          <w:sz w:val="30"/>
          <w:szCs w:val="30"/>
        </w:rPr>
        <w:t>1</w:t>
      </w:r>
      <w:r>
        <w:rPr>
          <w:rFonts w:hint="eastAsia"/>
          <w:sz w:val="30"/>
          <w:szCs w:val="30"/>
        </w:rPr>
        <w:t>、《中华人民共和国刑法》第三百八十五条国家工作人员利用职务上的便利，索取他人财物的，或者非法收受他人财物，为他人谋取利益的，是受贿罪。</w:t>
      </w:r>
    </w:p>
    <w:p w14:paraId="241EE8D4" w14:textId="77777777" w:rsidR="0082515A" w:rsidRDefault="0082515A">
      <w:pPr>
        <w:spacing w:line="500" w:lineRule="atLeast"/>
        <w:ind w:firstLine="600"/>
        <w:divId w:val="881405949"/>
        <w:rPr>
          <w:rFonts w:hint="eastAsia"/>
          <w:sz w:val="30"/>
          <w:szCs w:val="30"/>
        </w:rPr>
      </w:pPr>
      <w:r>
        <w:rPr>
          <w:rFonts w:hint="eastAsia"/>
          <w:sz w:val="30"/>
          <w:szCs w:val="30"/>
        </w:rPr>
        <w:t>国家工作人员在经济往来中，违反国家规定，收受各种名义的回扣、手续费，归个人所有的，以受贿论处。</w:t>
      </w:r>
    </w:p>
    <w:p w14:paraId="50D6D4A5" w14:textId="77777777" w:rsidR="0082515A" w:rsidRDefault="0082515A">
      <w:pPr>
        <w:spacing w:line="500" w:lineRule="atLeast"/>
        <w:ind w:firstLine="600"/>
        <w:divId w:val="196742582"/>
        <w:rPr>
          <w:rFonts w:hint="eastAsia"/>
          <w:sz w:val="30"/>
          <w:szCs w:val="30"/>
        </w:rPr>
      </w:pPr>
      <w:r>
        <w:rPr>
          <w:rFonts w:hint="eastAsia"/>
          <w:sz w:val="30"/>
          <w:szCs w:val="30"/>
        </w:rPr>
        <w:t>2</w:t>
      </w:r>
      <w:r>
        <w:rPr>
          <w:rFonts w:hint="eastAsia"/>
          <w:sz w:val="30"/>
          <w:szCs w:val="30"/>
        </w:rPr>
        <w:t>、《中华人民共和国刑法》第三百八十六条对犯受贿罪的，根据受贿所得数额及情节，依照本法第三百八十三条的规定处罚。索贿的从重处罚。</w:t>
      </w:r>
    </w:p>
    <w:p w14:paraId="5CA8B0A8" w14:textId="77777777" w:rsidR="0082515A" w:rsidRDefault="0082515A">
      <w:pPr>
        <w:spacing w:line="500" w:lineRule="atLeast"/>
        <w:ind w:firstLine="600"/>
        <w:divId w:val="2120756782"/>
        <w:rPr>
          <w:rFonts w:hint="eastAsia"/>
          <w:sz w:val="30"/>
          <w:szCs w:val="30"/>
        </w:rPr>
      </w:pPr>
      <w:r>
        <w:rPr>
          <w:rFonts w:hint="eastAsia"/>
          <w:sz w:val="30"/>
          <w:szCs w:val="30"/>
        </w:rPr>
        <w:t>3</w:t>
      </w:r>
      <w:r>
        <w:rPr>
          <w:rFonts w:hint="eastAsia"/>
          <w:sz w:val="30"/>
          <w:szCs w:val="30"/>
        </w:rPr>
        <w:t>、《中华人民共和国刑法》第三百八十三条对犯贪污罪的，根据情节轻重，分别依照下列规定处罚：</w:t>
      </w:r>
    </w:p>
    <w:p w14:paraId="4E8DFA64" w14:textId="77777777" w:rsidR="0082515A" w:rsidRDefault="0082515A">
      <w:pPr>
        <w:spacing w:line="500" w:lineRule="atLeast"/>
        <w:ind w:firstLine="600"/>
        <w:divId w:val="1076628398"/>
        <w:rPr>
          <w:rFonts w:hint="eastAsia"/>
          <w:sz w:val="30"/>
          <w:szCs w:val="30"/>
        </w:rPr>
      </w:pPr>
      <w:r>
        <w:rPr>
          <w:rFonts w:hint="eastAsia"/>
          <w:sz w:val="30"/>
          <w:szCs w:val="30"/>
        </w:rPr>
        <w:t>（一）贪污数额较大或者有其他较重情节的，处三年以下有期徒刑或者拘役，并处罚金。</w:t>
      </w:r>
    </w:p>
    <w:p w14:paraId="37CBB49B" w14:textId="77777777" w:rsidR="0082515A" w:rsidRDefault="0082515A">
      <w:pPr>
        <w:spacing w:line="500" w:lineRule="atLeast"/>
        <w:ind w:firstLine="600"/>
        <w:divId w:val="583413895"/>
        <w:rPr>
          <w:rFonts w:hint="eastAsia"/>
          <w:sz w:val="30"/>
          <w:szCs w:val="30"/>
        </w:rPr>
      </w:pPr>
      <w:r>
        <w:rPr>
          <w:rFonts w:hint="eastAsia"/>
          <w:sz w:val="30"/>
          <w:szCs w:val="30"/>
        </w:rPr>
        <w:t>（二）贪污数额巨大或者有其他严重情节的，处三年以上十年以下有期徒刑，并处罚金或者没收财产。</w:t>
      </w:r>
    </w:p>
    <w:p w14:paraId="1CDC75D4" w14:textId="77777777" w:rsidR="0082515A" w:rsidRDefault="0082515A">
      <w:pPr>
        <w:spacing w:line="500" w:lineRule="atLeast"/>
        <w:ind w:firstLine="600"/>
        <w:divId w:val="115074833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0A0FF7C" w14:textId="77777777" w:rsidR="0082515A" w:rsidRDefault="0082515A">
      <w:pPr>
        <w:spacing w:line="500" w:lineRule="atLeast"/>
        <w:ind w:firstLine="600"/>
        <w:divId w:val="210844527"/>
        <w:rPr>
          <w:rFonts w:hint="eastAsia"/>
          <w:sz w:val="30"/>
          <w:szCs w:val="30"/>
        </w:rPr>
      </w:pPr>
      <w:r>
        <w:rPr>
          <w:rFonts w:hint="eastAsia"/>
          <w:sz w:val="30"/>
          <w:szCs w:val="30"/>
        </w:rPr>
        <w:t>对多次贪污未经处理的，按照累计贪污数额处罚。</w:t>
      </w:r>
    </w:p>
    <w:p w14:paraId="4B761E19" w14:textId="77777777" w:rsidR="0082515A" w:rsidRDefault="0082515A">
      <w:pPr>
        <w:spacing w:line="500" w:lineRule="atLeast"/>
        <w:ind w:firstLine="600"/>
        <w:divId w:val="97198048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D6D8E0F" w14:textId="77777777" w:rsidR="0082515A" w:rsidRDefault="0082515A">
      <w:pPr>
        <w:spacing w:line="500" w:lineRule="atLeast"/>
        <w:ind w:firstLine="600"/>
        <w:divId w:val="150897858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EEF9B48" w14:textId="77777777" w:rsidR="0082515A" w:rsidRDefault="0082515A">
      <w:pPr>
        <w:spacing w:line="500" w:lineRule="atLeast"/>
        <w:ind w:firstLine="600"/>
        <w:divId w:val="234361236"/>
        <w:rPr>
          <w:rFonts w:hint="eastAsia"/>
          <w:sz w:val="30"/>
          <w:szCs w:val="30"/>
        </w:rPr>
      </w:pPr>
      <w:r>
        <w:rPr>
          <w:rFonts w:hint="eastAsia"/>
          <w:sz w:val="30"/>
          <w:szCs w:val="30"/>
        </w:rPr>
        <w:t>4</w:t>
      </w:r>
      <w:r>
        <w:rPr>
          <w:rFonts w:hint="eastAsia"/>
          <w:sz w:val="30"/>
          <w:szCs w:val="30"/>
        </w:rPr>
        <w:t>、《中华人民共和国刑法》第六十七条犯罪以后自动投案，如实供述自己的罪行的，是自首。对于自首的犯罪分子，可以从轻或者减轻处罚。其中，犯罪较轻的，可以免除处罚。</w:t>
      </w:r>
    </w:p>
    <w:p w14:paraId="0924FE17" w14:textId="77777777" w:rsidR="0082515A" w:rsidRDefault="0082515A">
      <w:pPr>
        <w:spacing w:line="500" w:lineRule="atLeast"/>
        <w:ind w:firstLine="600"/>
        <w:divId w:val="15619385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B345F2B" w14:textId="77777777" w:rsidR="0082515A" w:rsidRDefault="0082515A">
      <w:pPr>
        <w:spacing w:line="500" w:lineRule="atLeast"/>
        <w:ind w:firstLine="600"/>
        <w:divId w:val="87478065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5333D1E8" w14:textId="77777777" w:rsidR="0082515A" w:rsidRDefault="0082515A">
      <w:pPr>
        <w:spacing w:line="500" w:lineRule="atLeast"/>
        <w:ind w:firstLine="600"/>
        <w:divId w:val="1976254754"/>
        <w:rPr>
          <w:rFonts w:hint="eastAsia"/>
          <w:sz w:val="30"/>
          <w:szCs w:val="30"/>
        </w:rPr>
      </w:pPr>
      <w:r>
        <w:rPr>
          <w:rFonts w:hint="eastAsia"/>
          <w:sz w:val="30"/>
          <w:szCs w:val="30"/>
        </w:rPr>
        <w:t>5</w:t>
      </w:r>
      <w:r>
        <w:rPr>
          <w:rFonts w:hint="eastAsia"/>
          <w:sz w:val="30"/>
          <w:szCs w:val="30"/>
        </w:rPr>
        <w:t>、《中华人民共和国刑法》第三十七条对于犯罪情节轻微不需要判处刑罚的，可以免予刑事处罚，但是可以根据案件的不同情况，予以训诫或者责令具结悔过、赔礼道歉、赔偿损失，或者由主管部门予以行政处罚或者行政处分。</w:t>
      </w:r>
    </w:p>
    <w:p w14:paraId="060890AB" w14:textId="77777777" w:rsidR="0082515A" w:rsidRDefault="0082515A">
      <w:pPr>
        <w:spacing w:line="500" w:lineRule="atLeast"/>
        <w:ind w:firstLine="600"/>
        <w:divId w:val="1144589968"/>
        <w:rPr>
          <w:rFonts w:hint="eastAsia"/>
          <w:sz w:val="30"/>
          <w:szCs w:val="30"/>
        </w:rPr>
      </w:pPr>
      <w:r>
        <w:rPr>
          <w:rFonts w:hint="eastAsia"/>
          <w:sz w:val="30"/>
          <w:szCs w:val="30"/>
        </w:rPr>
        <w:t>6</w:t>
      </w:r>
      <w:r>
        <w:rPr>
          <w:rFonts w:hint="eastAsia"/>
          <w:sz w:val="30"/>
          <w:szCs w:val="30"/>
        </w:rPr>
        <w:t>、《最高人民法院、最高人民检察院关于办理贪污贿赂刑事案件适用法律若干问题的解释》</w:t>
      </w:r>
    </w:p>
    <w:p w14:paraId="11A2AC5E" w14:textId="77777777" w:rsidR="0082515A" w:rsidRDefault="0082515A">
      <w:pPr>
        <w:spacing w:line="500" w:lineRule="atLeast"/>
        <w:ind w:firstLine="600"/>
        <w:divId w:val="77151173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8BB4720" w14:textId="77777777" w:rsidR="0082515A" w:rsidRDefault="0082515A">
      <w:pPr>
        <w:spacing w:line="500" w:lineRule="atLeast"/>
        <w:ind w:firstLine="600"/>
        <w:divId w:val="84628459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3A45A36" w14:textId="77777777" w:rsidR="0082515A" w:rsidRDefault="0082515A">
      <w:pPr>
        <w:spacing w:line="500" w:lineRule="atLeast"/>
        <w:ind w:firstLine="600"/>
        <w:divId w:val="143936383"/>
        <w:rPr>
          <w:rFonts w:hint="eastAsia"/>
          <w:sz w:val="30"/>
          <w:szCs w:val="30"/>
        </w:rPr>
      </w:pPr>
      <w:r>
        <w:rPr>
          <w:rFonts w:hint="eastAsia"/>
          <w:sz w:val="30"/>
          <w:szCs w:val="30"/>
        </w:rPr>
        <w:t>（一）贪污救灾、抢险、防汛、优抚、扶贫、移民、救济、防疫、社会捐助等特定款物的；</w:t>
      </w:r>
    </w:p>
    <w:p w14:paraId="43259D50" w14:textId="77777777" w:rsidR="0082515A" w:rsidRDefault="0082515A">
      <w:pPr>
        <w:spacing w:line="500" w:lineRule="atLeast"/>
        <w:ind w:firstLine="600"/>
        <w:divId w:val="1831746822"/>
        <w:rPr>
          <w:rFonts w:hint="eastAsia"/>
          <w:sz w:val="30"/>
          <w:szCs w:val="30"/>
        </w:rPr>
      </w:pPr>
      <w:r>
        <w:rPr>
          <w:rFonts w:hint="eastAsia"/>
          <w:sz w:val="30"/>
          <w:szCs w:val="30"/>
        </w:rPr>
        <w:t>（二）曾因贪污、受贿、挪用公款受过党纪、行政处分的；</w:t>
      </w:r>
      <w:r>
        <w:rPr>
          <w:rFonts w:hint="eastAsia"/>
          <w:sz w:val="30"/>
          <w:szCs w:val="30"/>
        </w:rPr>
        <w:br/>
      </w:r>
      <w:r>
        <w:rPr>
          <w:rFonts w:hint="eastAsia"/>
          <w:sz w:val="30"/>
          <w:szCs w:val="30"/>
        </w:rPr>
        <w:t>（三）曾因故意犯罪受过刑事追究的；</w:t>
      </w:r>
    </w:p>
    <w:p w14:paraId="1510DBC9" w14:textId="77777777" w:rsidR="0082515A" w:rsidRDefault="0082515A">
      <w:pPr>
        <w:spacing w:line="500" w:lineRule="atLeast"/>
        <w:ind w:firstLine="600"/>
        <w:divId w:val="406391107"/>
        <w:rPr>
          <w:rFonts w:hint="eastAsia"/>
          <w:sz w:val="30"/>
          <w:szCs w:val="30"/>
        </w:rPr>
      </w:pPr>
      <w:r>
        <w:rPr>
          <w:rFonts w:hint="eastAsia"/>
          <w:sz w:val="30"/>
          <w:szCs w:val="30"/>
        </w:rPr>
        <w:t>（四）赃款赃物用于非法活动的；</w:t>
      </w:r>
    </w:p>
    <w:p w14:paraId="42CC59B4" w14:textId="77777777" w:rsidR="0082515A" w:rsidRDefault="0082515A">
      <w:pPr>
        <w:spacing w:line="500" w:lineRule="atLeast"/>
        <w:ind w:firstLine="600"/>
        <w:divId w:val="1459294499"/>
        <w:rPr>
          <w:rFonts w:hint="eastAsia"/>
          <w:sz w:val="30"/>
          <w:szCs w:val="30"/>
        </w:rPr>
      </w:pPr>
      <w:r>
        <w:rPr>
          <w:rFonts w:hint="eastAsia"/>
          <w:sz w:val="30"/>
          <w:szCs w:val="30"/>
        </w:rPr>
        <w:t>（五）拒不交待赃款赃物去向或者拒不配合追缴工作，致使无法追缴的；</w:t>
      </w:r>
    </w:p>
    <w:p w14:paraId="349A2442" w14:textId="77777777" w:rsidR="0082515A" w:rsidRDefault="0082515A">
      <w:pPr>
        <w:spacing w:line="500" w:lineRule="atLeast"/>
        <w:ind w:firstLine="600"/>
        <w:divId w:val="2018462537"/>
        <w:rPr>
          <w:rFonts w:hint="eastAsia"/>
          <w:sz w:val="30"/>
          <w:szCs w:val="30"/>
        </w:rPr>
      </w:pPr>
      <w:r>
        <w:rPr>
          <w:rFonts w:hint="eastAsia"/>
          <w:sz w:val="30"/>
          <w:szCs w:val="30"/>
        </w:rPr>
        <w:t>（六）造成恶劣影响或者其他严重后果的。</w:t>
      </w:r>
      <w:r>
        <w:rPr>
          <w:rFonts w:hint="eastAsia"/>
          <w:sz w:val="30"/>
          <w:szCs w:val="30"/>
        </w:rPr>
        <w:br/>
      </w: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r>
        <w:rPr>
          <w:rFonts w:hint="eastAsia"/>
          <w:sz w:val="30"/>
          <w:szCs w:val="30"/>
        </w:rPr>
        <w:br/>
      </w:r>
      <w:r>
        <w:rPr>
          <w:rFonts w:hint="eastAsia"/>
          <w:sz w:val="30"/>
          <w:szCs w:val="30"/>
        </w:rPr>
        <w:t>（一）多次索贿的；</w:t>
      </w:r>
      <w:r>
        <w:rPr>
          <w:rFonts w:hint="eastAsia"/>
          <w:sz w:val="30"/>
          <w:szCs w:val="30"/>
        </w:rPr>
        <w:br/>
      </w:r>
      <w:r>
        <w:rPr>
          <w:rFonts w:hint="eastAsia"/>
          <w:sz w:val="30"/>
          <w:szCs w:val="30"/>
        </w:rPr>
        <w:t>（二）为他人谋取不正当利益，致使公共财产、国家和人民利益遭受损失的；</w:t>
      </w:r>
      <w:r>
        <w:rPr>
          <w:rFonts w:hint="eastAsia"/>
          <w:sz w:val="30"/>
          <w:szCs w:val="30"/>
        </w:rPr>
        <w:br/>
      </w:r>
      <w:r>
        <w:rPr>
          <w:rFonts w:hint="eastAsia"/>
          <w:sz w:val="30"/>
          <w:szCs w:val="30"/>
        </w:rPr>
        <w:t>（三）为他人谋取职务提拔、调整的。</w:t>
      </w:r>
      <w:r>
        <w:rPr>
          <w:rFonts w:hint="eastAsia"/>
          <w:sz w:val="30"/>
          <w:szCs w:val="30"/>
        </w:rPr>
        <w:br/>
        <w:t>7</w:t>
      </w:r>
      <w:r>
        <w:rPr>
          <w:rFonts w:hint="eastAsia"/>
          <w:sz w:val="30"/>
          <w:szCs w:val="30"/>
        </w:rPr>
        <w:t>、《中华人民共和国刑事诉讼法》第二百二十五条第二审人民法院对不服第一审判决的上诉、抗诉案件，经过审理后，应当按照下列情形分别处理：</w:t>
      </w:r>
    </w:p>
    <w:p w14:paraId="186DD7F6" w14:textId="77777777" w:rsidR="0082515A" w:rsidRDefault="0082515A">
      <w:pPr>
        <w:spacing w:line="500" w:lineRule="atLeast"/>
        <w:ind w:firstLine="600"/>
        <w:divId w:val="1298032424"/>
        <w:rPr>
          <w:rFonts w:hint="eastAsia"/>
          <w:sz w:val="30"/>
          <w:szCs w:val="30"/>
        </w:rPr>
      </w:pPr>
      <w:r>
        <w:rPr>
          <w:rFonts w:hint="eastAsia"/>
          <w:sz w:val="30"/>
          <w:szCs w:val="30"/>
        </w:rPr>
        <w:t>（一）原判决认定事实和适用法律正确、量刑适当的，应当裁定驳回上诉或者抗诉，维持原判；</w:t>
      </w:r>
    </w:p>
    <w:p w14:paraId="4902C5FE" w14:textId="77777777" w:rsidR="0082515A" w:rsidRDefault="0082515A">
      <w:pPr>
        <w:spacing w:line="500" w:lineRule="atLeast"/>
        <w:ind w:firstLine="600"/>
        <w:divId w:val="113990258"/>
        <w:rPr>
          <w:rFonts w:hint="eastAsia"/>
          <w:sz w:val="30"/>
          <w:szCs w:val="30"/>
        </w:rPr>
      </w:pPr>
      <w:r>
        <w:rPr>
          <w:rFonts w:hint="eastAsia"/>
          <w:sz w:val="30"/>
          <w:szCs w:val="30"/>
        </w:rPr>
        <w:t>（二）原判决认定事实没有错误，但适用法律有错误，或者量刑不当的，应当改判；</w:t>
      </w:r>
    </w:p>
    <w:p w14:paraId="0A728202" w14:textId="77777777" w:rsidR="0082515A" w:rsidRDefault="0082515A">
      <w:pPr>
        <w:spacing w:line="500" w:lineRule="atLeast"/>
        <w:ind w:firstLine="600"/>
        <w:divId w:val="1494684416"/>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65F24D4F" w14:textId="77777777" w:rsidR="0082515A" w:rsidRDefault="0082515A">
      <w:pPr>
        <w:spacing w:line="500" w:lineRule="atLeast"/>
        <w:ind w:firstLine="600"/>
        <w:divId w:val="1741250575"/>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1B8CAD96" w14:textId="77777777" w:rsidR="0082515A" w:rsidRDefault="0082515A">
      <w:pPr>
        <w:spacing w:line="500" w:lineRule="atLeast"/>
        <w:ind w:firstLine="600"/>
        <w:divId w:val="853686584"/>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E8F45" w14:textId="77777777" w:rsidR="0082515A" w:rsidRDefault="0082515A" w:rsidP="0082515A">
      <w:pPr>
        <w:rPr>
          <w:rFonts w:hint="eastAsia"/>
        </w:rPr>
      </w:pPr>
      <w:r>
        <w:separator/>
      </w:r>
    </w:p>
  </w:endnote>
  <w:endnote w:type="continuationSeparator" w:id="0">
    <w:p w14:paraId="06F90881" w14:textId="77777777" w:rsidR="0082515A" w:rsidRDefault="0082515A" w:rsidP="008251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0E252" w14:textId="77777777" w:rsidR="0082515A" w:rsidRDefault="0082515A" w:rsidP="0082515A">
      <w:pPr>
        <w:rPr>
          <w:rFonts w:hint="eastAsia"/>
        </w:rPr>
      </w:pPr>
      <w:r>
        <w:separator/>
      </w:r>
    </w:p>
  </w:footnote>
  <w:footnote w:type="continuationSeparator" w:id="0">
    <w:p w14:paraId="02918C2A" w14:textId="77777777" w:rsidR="0082515A" w:rsidRDefault="0082515A" w:rsidP="008251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515A"/>
    <w:rsid w:val="0082515A"/>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94E7B7"/>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2515A"/>
    <w:pPr>
      <w:tabs>
        <w:tab w:val="center" w:pos="4153"/>
        <w:tab w:val="right" w:pos="8306"/>
      </w:tabs>
      <w:snapToGrid w:val="0"/>
      <w:jc w:val="center"/>
    </w:pPr>
    <w:rPr>
      <w:sz w:val="18"/>
      <w:szCs w:val="18"/>
    </w:rPr>
  </w:style>
  <w:style w:type="character" w:customStyle="1" w:styleId="a5">
    <w:name w:val="页眉 字符"/>
    <w:basedOn w:val="a0"/>
    <w:link w:val="a4"/>
    <w:uiPriority w:val="99"/>
    <w:rsid w:val="0082515A"/>
    <w:rPr>
      <w:rFonts w:ascii="宋体" w:eastAsia="宋体" w:hAnsi="宋体" w:cs="宋体"/>
      <w:sz w:val="18"/>
      <w:szCs w:val="18"/>
    </w:rPr>
  </w:style>
  <w:style w:type="paragraph" w:styleId="a6">
    <w:name w:val="footer"/>
    <w:basedOn w:val="a"/>
    <w:link w:val="a7"/>
    <w:uiPriority w:val="99"/>
    <w:unhideWhenUsed/>
    <w:rsid w:val="0082515A"/>
    <w:pPr>
      <w:tabs>
        <w:tab w:val="center" w:pos="4153"/>
        <w:tab w:val="right" w:pos="8306"/>
      </w:tabs>
      <w:snapToGrid w:val="0"/>
    </w:pPr>
    <w:rPr>
      <w:sz w:val="18"/>
      <w:szCs w:val="18"/>
    </w:rPr>
  </w:style>
  <w:style w:type="character" w:customStyle="1" w:styleId="a7">
    <w:name w:val="页脚 字符"/>
    <w:basedOn w:val="a0"/>
    <w:link w:val="a6"/>
    <w:uiPriority w:val="99"/>
    <w:rsid w:val="008251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8051">
      <w:marLeft w:val="0"/>
      <w:marRight w:val="720"/>
      <w:marTop w:val="10"/>
      <w:marBottom w:val="10"/>
      <w:divBdr>
        <w:top w:val="none" w:sz="0" w:space="0" w:color="auto"/>
        <w:left w:val="none" w:sz="0" w:space="0" w:color="auto"/>
        <w:bottom w:val="none" w:sz="0" w:space="0" w:color="auto"/>
        <w:right w:val="none" w:sz="0" w:space="0" w:color="auto"/>
      </w:divBdr>
    </w:div>
    <w:div w:id="113990258">
      <w:marLeft w:val="0"/>
      <w:marRight w:val="0"/>
      <w:marTop w:val="10"/>
      <w:marBottom w:val="10"/>
      <w:divBdr>
        <w:top w:val="none" w:sz="0" w:space="0" w:color="auto"/>
        <w:left w:val="none" w:sz="0" w:space="0" w:color="auto"/>
        <w:bottom w:val="none" w:sz="0" w:space="0" w:color="auto"/>
        <w:right w:val="none" w:sz="0" w:space="0" w:color="auto"/>
      </w:divBdr>
    </w:div>
    <w:div w:id="116488321">
      <w:marLeft w:val="0"/>
      <w:marRight w:val="0"/>
      <w:marTop w:val="10"/>
      <w:marBottom w:val="10"/>
      <w:divBdr>
        <w:top w:val="none" w:sz="0" w:space="0" w:color="auto"/>
        <w:left w:val="none" w:sz="0" w:space="0" w:color="auto"/>
        <w:bottom w:val="none" w:sz="0" w:space="0" w:color="auto"/>
        <w:right w:val="none" w:sz="0" w:space="0" w:color="auto"/>
      </w:divBdr>
    </w:div>
    <w:div w:id="117530095">
      <w:marLeft w:val="0"/>
      <w:marRight w:val="0"/>
      <w:marTop w:val="10"/>
      <w:marBottom w:val="10"/>
      <w:divBdr>
        <w:top w:val="none" w:sz="0" w:space="0" w:color="auto"/>
        <w:left w:val="none" w:sz="0" w:space="0" w:color="auto"/>
        <w:bottom w:val="none" w:sz="0" w:space="0" w:color="auto"/>
        <w:right w:val="none" w:sz="0" w:space="0" w:color="auto"/>
      </w:divBdr>
    </w:div>
    <w:div w:id="143936383">
      <w:marLeft w:val="0"/>
      <w:marRight w:val="0"/>
      <w:marTop w:val="10"/>
      <w:marBottom w:val="10"/>
      <w:divBdr>
        <w:top w:val="none" w:sz="0" w:space="0" w:color="auto"/>
        <w:left w:val="none" w:sz="0" w:space="0" w:color="auto"/>
        <w:bottom w:val="none" w:sz="0" w:space="0" w:color="auto"/>
        <w:right w:val="none" w:sz="0" w:space="0" w:color="auto"/>
      </w:divBdr>
    </w:div>
    <w:div w:id="159737183">
      <w:marLeft w:val="0"/>
      <w:marRight w:val="0"/>
      <w:marTop w:val="10"/>
      <w:marBottom w:val="10"/>
      <w:divBdr>
        <w:top w:val="none" w:sz="0" w:space="0" w:color="auto"/>
        <w:left w:val="none" w:sz="0" w:space="0" w:color="auto"/>
        <w:bottom w:val="none" w:sz="0" w:space="0" w:color="auto"/>
        <w:right w:val="none" w:sz="0" w:space="0" w:color="auto"/>
      </w:divBdr>
    </w:div>
    <w:div w:id="182282694">
      <w:marLeft w:val="0"/>
      <w:marRight w:val="0"/>
      <w:marTop w:val="10"/>
      <w:marBottom w:val="10"/>
      <w:divBdr>
        <w:top w:val="none" w:sz="0" w:space="0" w:color="auto"/>
        <w:left w:val="none" w:sz="0" w:space="0" w:color="auto"/>
        <w:bottom w:val="none" w:sz="0" w:space="0" w:color="auto"/>
        <w:right w:val="none" w:sz="0" w:space="0" w:color="auto"/>
      </w:divBdr>
    </w:div>
    <w:div w:id="196742582">
      <w:marLeft w:val="0"/>
      <w:marRight w:val="0"/>
      <w:marTop w:val="10"/>
      <w:marBottom w:val="10"/>
      <w:divBdr>
        <w:top w:val="none" w:sz="0" w:space="0" w:color="auto"/>
        <w:left w:val="none" w:sz="0" w:space="0" w:color="auto"/>
        <w:bottom w:val="none" w:sz="0" w:space="0" w:color="auto"/>
        <w:right w:val="none" w:sz="0" w:space="0" w:color="auto"/>
      </w:divBdr>
    </w:div>
    <w:div w:id="210844527">
      <w:marLeft w:val="0"/>
      <w:marRight w:val="0"/>
      <w:marTop w:val="10"/>
      <w:marBottom w:val="10"/>
      <w:divBdr>
        <w:top w:val="none" w:sz="0" w:space="0" w:color="auto"/>
        <w:left w:val="none" w:sz="0" w:space="0" w:color="auto"/>
        <w:bottom w:val="none" w:sz="0" w:space="0" w:color="auto"/>
        <w:right w:val="none" w:sz="0" w:space="0" w:color="auto"/>
      </w:divBdr>
    </w:div>
    <w:div w:id="234361236">
      <w:marLeft w:val="0"/>
      <w:marRight w:val="0"/>
      <w:marTop w:val="10"/>
      <w:marBottom w:val="10"/>
      <w:divBdr>
        <w:top w:val="none" w:sz="0" w:space="0" w:color="auto"/>
        <w:left w:val="none" w:sz="0" w:space="0" w:color="auto"/>
        <w:bottom w:val="none" w:sz="0" w:space="0" w:color="auto"/>
        <w:right w:val="none" w:sz="0" w:space="0" w:color="auto"/>
      </w:divBdr>
    </w:div>
    <w:div w:id="253247468">
      <w:marLeft w:val="0"/>
      <w:marRight w:val="720"/>
      <w:marTop w:val="10"/>
      <w:marBottom w:val="10"/>
      <w:divBdr>
        <w:top w:val="none" w:sz="0" w:space="0" w:color="auto"/>
        <w:left w:val="none" w:sz="0" w:space="0" w:color="auto"/>
        <w:bottom w:val="none" w:sz="0" w:space="0" w:color="auto"/>
        <w:right w:val="none" w:sz="0" w:space="0" w:color="auto"/>
      </w:divBdr>
    </w:div>
    <w:div w:id="258025316">
      <w:marLeft w:val="0"/>
      <w:marRight w:val="0"/>
      <w:marTop w:val="10"/>
      <w:marBottom w:val="10"/>
      <w:divBdr>
        <w:top w:val="none" w:sz="0" w:space="0" w:color="auto"/>
        <w:left w:val="none" w:sz="0" w:space="0" w:color="auto"/>
        <w:bottom w:val="none" w:sz="0" w:space="0" w:color="auto"/>
        <w:right w:val="none" w:sz="0" w:space="0" w:color="auto"/>
      </w:divBdr>
    </w:div>
    <w:div w:id="313266120">
      <w:marLeft w:val="0"/>
      <w:marRight w:val="0"/>
      <w:marTop w:val="10"/>
      <w:marBottom w:val="10"/>
      <w:divBdr>
        <w:top w:val="none" w:sz="0" w:space="0" w:color="auto"/>
        <w:left w:val="none" w:sz="0" w:space="0" w:color="auto"/>
        <w:bottom w:val="none" w:sz="0" w:space="0" w:color="auto"/>
        <w:right w:val="none" w:sz="0" w:space="0" w:color="auto"/>
      </w:divBdr>
    </w:div>
    <w:div w:id="402069251">
      <w:marLeft w:val="0"/>
      <w:marRight w:val="0"/>
      <w:marTop w:val="10"/>
      <w:marBottom w:val="10"/>
      <w:divBdr>
        <w:top w:val="none" w:sz="0" w:space="0" w:color="auto"/>
        <w:left w:val="none" w:sz="0" w:space="0" w:color="auto"/>
        <w:bottom w:val="none" w:sz="0" w:space="0" w:color="auto"/>
        <w:right w:val="none" w:sz="0" w:space="0" w:color="auto"/>
      </w:divBdr>
    </w:div>
    <w:div w:id="406391107">
      <w:marLeft w:val="0"/>
      <w:marRight w:val="0"/>
      <w:marTop w:val="10"/>
      <w:marBottom w:val="10"/>
      <w:divBdr>
        <w:top w:val="none" w:sz="0" w:space="0" w:color="auto"/>
        <w:left w:val="none" w:sz="0" w:space="0" w:color="auto"/>
        <w:bottom w:val="none" w:sz="0" w:space="0" w:color="auto"/>
        <w:right w:val="none" w:sz="0" w:space="0" w:color="auto"/>
      </w:divBdr>
    </w:div>
    <w:div w:id="428890555">
      <w:marLeft w:val="0"/>
      <w:marRight w:val="0"/>
      <w:marTop w:val="10"/>
      <w:marBottom w:val="10"/>
      <w:divBdr>
        <w:top w:val="none" w:sz="0" w:space="0" w:color="auto"/>
        <w:left w:val="none" w:sz="0" w:space="0" w:color="auto"/>
        <w:bottom w:val="none" w:sz="0" w:space="0" w:color="auto"/>
        <w:right w:val="none" w:sz="0" w:space="0" w:color="auto"/>
      </w:divBdr>
    </w:div>
    <w:div w:id="448473938">
      <w:marLeft w:val="0"/>
      <w:marRight w:val="720"/>
      <w:marTop w:val="10"/>
      <w:marBottom w:val="10"/>
      <w:divBdr>
        <w:top w:val="none" w:sz="0" w:space="0" w:color="auto"/>
        <w:left w:val="none" w:sz="0" w:space="0" w:color="auto"/>
        <w:bottom w:val="none" w:sz="0" w:space="0" w:color="auto"/>
        <w:right w:val="none" w:sz="0" w:space="0" w:color="auto"/>
      </w:divBdr>
    </w:div>
    <w:div w:id="569579855">
      <w:marLeft w:val="0"/>
      <w:marRight w:val="0"/>
      <w:marTop w:val="10"/>
      <w:marBottom w:val="10"/>
      <w:divBdr>
        <w:top w:val="none" w:sz="0" w:space="0" w:color="auto"/>
        <w:left w:val="none" w:sz="0" w:space="0" w:color="auto"/>
        <w:bottom w:val="none" w:sz="0" w:space="0" w:color="auto"/>
        <w:right w:val="none" w:sz="0" w:space="0" w:color="auto"/>
      </w:divBdr>
    </w:div>
    <w:div w:id="583413895">
      <w:marLeft w:val="0"/>
      <w:marRight w:val="0"/>
      <w:marTop w:val="10"/>
      <w:marBottom w:val="10"/>
      <w:divBdr>
        <w:top w:val="none" w:sz="0" w:space="0" w:color="auto"/>
        <w:left w:val="none" w:sz="0" w:space="0" w:color="auto"/>
        <w:bottom w:val="none" w:sz="0" w:space="0" w:color="auto"/>
        <w:right w:val="none" w:sz="0" w:space="0" w:color="auto"/>
      </w:divBdr>
    </w:div>
    <w:div w:id="613908061">
      <w:marLeft w:val="0"/>
      <w:marRight w:val="0"/>
      <w:marTop w:val="10"/>
      <w:marBottom w:val="10"/>
      <w:divBdr>
        <w:top w:val="none" w:sz="0" w:space="0" w:color="auto"/>
        <w:left w:val="none" w:sz="0" w:space="0" w:color="auto"/>
        <w:bottom w:val="none" w:sz="0" w:space="0" w:color="auto"/>
        <w:right w:val="none" w:sz="0" w:space="0" w:color="auto"/>
      </w:divBdr>
    </w:div>
    <w:div w:id="620645774">
      <w:marLeft w:val="0"/>
      <w:marRight w:val="0"/>
      <w:marTop w:val="10"/>
      <w:marBottom w:val="10"/>
      <w:divBdr>
        <w:top w:val="none" w:sz="0" w:space="0" w:color="auto"/>
        <w:left w:val="none" w:sz="0" w:space="0" w:color="auto"/>
        <w:bottom w:val="none" w:sz="0" w:space="0" w:color="auto"/>
        <w:right w:val="none" w:sz="0" w:space="0" w:color="auto"/>
      </w:divBdr>
    </w:div>
    <w:div w:id="651563070">
      <w:marLeft w:val="0"/>
      <w:marRight w:val="0"/>
      <w:marTop w:val="10"/>
      <w:marBottom w:val="10"/>
      <w:divBdr>
        <w:top w:val="none" w:sz="0" w:space="0" w:color="auto"/>
        <w:left w:val="none" w:sz="0" w:space="0" w:color="auto"/>
        <w:bottom w:val="none" w:sz="0" w:space="0" w:color="auto"/>
        <w:right w:val="none" w:sz="0" w:space="0" w:color="auto"/>
      </w:divBdr>
    </w:div>
    <w:div w:id="676615834">
      <w:marLeft w:val="0"/>
      <w:marRight w:val="0"/>
      <w:marTop w:val="10"/>
      <w:marBottom w:val="10"/>
      <w:divBdr>
        <w:top w:val="none" w:sz="0" w:space="0" w:color="auto"/>
        <w:left w:val="none" w:sz="0" w:space="0" w:color="auto"/>
        <w:bottom w:val="none" w:sz="0" w:space="0" w:color="auto"/>
        <w:right w:val="none" w:sz="0" w:space="0" w:color="auto"/>
      </w:divBdr>
    </w:div>
    <w:div w:id="744307231">
      <w:marLeft w:val="0"/>
      <w:marRight w:val="0"/>
      <w:marTop w:val="10"/>
      <w:marBottom w:val="10"/>
      <w:divBdr>
        <w:top w:val="none" w:sz="0" w:space="0" w:color="auto"/>
        <w:left w:val="none" w:sz="0" w:space="0" w:color="auto"/>
        <w:bottom w:val="none" w:sz="0" w:space="0" w:color="auto"/>
        <w:right w:val="none" w:sz="0" w:space="0" w:color="auto"/>
      </w:divBdr>
    </w:div>
    <w:div w:id="771511733">
      <w:marLeft w:val="0"/>
      <w:marRight w:val="0"/>
      <w:marTop w:val="10"/>
      <w:marBottom w:val="10"/>
      <w:divBdr>
        <w:top w:val="none" w:sz="0" w:space="0" w:color="auto"/>
        <w:left w:val="none" w:sz="0" w:space="0" w:color="auto"/>
        <w:bottom w:val="none" w:sz="0" w:space="0" w:color="auto"/>
        <w:right w:val="none" w:sz="0" w:space="0" w:color="auto"/>
      </w:divBdr>
    </w:div>
    <w:div w:id="776364086">
      <w:marLeft w:val="0"/>
      <w:marRight w:val="0"/>
      <w:marTop w:val="10"/>
      <w:marBottom w:val="10"/>
      <w:divBdr>
        <w:top w:val="none" w:sz="0" w:space="0" w:color="auto"/>
        <w:left w:val="none" w:sz="0" w:space="0" w:color="auto"/>
        <w:bottom w:val="none" w:sz="0" w:space="0" w:color="auto"/>
        <w:right w:val="none" w:sz="0" w:space="0" w:color="auto"/>
      </w:divBdr>
    </w:div>
    <w:div w:id="846284592">
      <w:marLeft w:val="0"/>
      <w:marRight w:val="0"/>
      <w:marTop w:val="10"/>
      <w:marBottom w:val="10"/>
      <w:divBdr>
        <w:top w:val="none" w:sz="0" w:space="0" w:color="auto"/>
        <w:left w:val="none" w:sz="0" w:space="0" w:color="auto"/>
        <w:bottom w:val="none" w:sz="0" w:space="0" w:color="auto"/>
        <w:right w:val="none" w:sz="0" w:space="0" w:color="auto"/>
      </w:divBdr>
    </w:div>
    <w:div w:id="853686584">
      <w:marLeft w:val="0"/>
      <w:marRight w:val="0"/>
      <w:marTop w:val="10"/>
      <w:marBottom w:val="10"/>
      <w:divBdr>
        <w:top w:val="none" w:sz="0" w:space="0" w:color="auto"/>
        <w:left w:val="none" w:sz="0" w:space="0" w:color="auto"/>
        <w:bottom w:val="none" w:sz="0" w:space="0" w:color="auto"/>
        <w:right w:val="none" w:sz="0" w:space="0" w:color="auto"/>
      </w:divBdr>
    </w:div>
    <w:div w:id="874780650">
      <w:marLeft w:val="0"/>
      <w:marRight w:val="0"/>
      <w:marTop w:val="10"/>
      <w:marBottom w:val="10"/>
      <w:divBdr>
        <w:top w:val="none" w:sz="0" w:space="0" w:color="auto"/>
        <w:left w:val="none" w:sz="0" w:space="0" w:color="auto"/>
        <w:bottom w:val="none" w:sz="0" w:space="0" w:color="auto"/>
        <w:right w:val="none" w:sz="0" w:space="0" w:color="auto"/>
      </w:divBdr>
    </w:div>
    <w:div w:id="881405949">
      <w:marLeft w:val="0"/>
      <w:marRight w:val="0"/>
      <w:marTop w:val="10"/>
      <w:marBottom w:val="10"/>
      <w:divBdr>
        <w:top w:val="none" w:sz="0" w:space="0" w:color="auto"/>
        <w:left w:val="none" w:sz="0" w:space="0" w:color="auto"/>
        <w:bottom w:val="none" w:sz="0" w:space="0" w:color="auto"/>
        <w:right w:val="none" w:sz="0" w:space="0" w:color="auto"/>
      </w:divBdr>
    </w:div>
    <w:div w:id="897983645">
      <w:marLeft w:val="0"/>
      <w:marRight w:val="0"/>
      <w:marTop w:val="10"/>
      <w:marBottom w:val="10"/>
      <w:divBdr>
        <w:top w:val="none" w:sz="0" w:space="0" w:color="auto"/>
        <w:left w:val="none" w:sz="0" w:space="0" w:color="auto"/>
        <w:bottom w:val="none" w:sz="0" w:space="0" w:color="auto"/>
        <w:right w:val="none" w:sz="0" w:space="0" w:color="auto"/>
      </w:divBdr>
    </w:div>
    <w:div w:id="971980486">
      <w:marLeft w:val="0"/>
      <w:marRight w:val="0"/>
      <w:marTop w:val="10"/>
      <w:marBottom w:val="10"/>
      <w:divBdr>
        <w:top w:val="none" w:sz="0" w:space="0" w:color="auto"/>
        <w:left w:val="none" w:sz="0" w:space="0" w:color="auto"/>
        <w:bottom w:val="none" w:sz="0" w:space="0" w:color="auto"/>
        <w:right w:val="none" w:sz="0" w:space="0" w:color="auto"/>
      </w:divBdr>
    </w:div>
    <w:div w:id="995956202">
      <w:marLeft w:val="0"/>
      <w:marRight w:val="0"/>
      <w:marTop w:val="10"/>
      <w:marBottom w:val="10"/>
      <w:divBdr>
        <w:top w:val="none" w:sz="0" w:space="0" w:color="auto"/>
        <w:left w:val="none" w:sz="0" w:space="0" w:color="auto"/>
        <w:bottom w:val="none" w:sz="0" w:space="0" w:color="auto"/>
        <w:right w:val="none" w:sz="0" w:space="0" w:color="auto"/>
      </w:divBdr>
    </w:div>
    <w:div w:id="1033074136">
      <w:marLeft w:val="0"/>
      <w:marRight w:val="0"/>
      <w:marTop w:val="10"/>
      <w:marBottom w:val="10"/>
      <w:divBdr>
        <w:top w:val="none" w:sz="0" w:space="0" w:color="auto"/>
        <w:left w:val="none" w:sz="0" w:space="0" w:color="auto"/>
        <w:bottom w:val="none" w:sz="0" w:space="0" w:color="auto"/>
        <w:right w:val="none" w:sz="0" w:space="0" w:color="auto"/>
      </w:divBdr>
    </w:div>
    <w:div w:id="1076628398">
      <w:marLeft w:val="0"/>
      <w:marRight w:val="0"/>
      <w:marTop w:val="10"/>
      <w:marBottom w:val="10"/>
      <w:divBdr>
        <w:top w:val="none" w:sz="0" w:space="0" w:color="auto"/>
        <w:left w:val="none" w:sz="0" w:space="0" w:color="auto"/>
        <w:bottom w:val="none" w:sz="0" w:space="0" w:color="auto"/>
        <w:right w:val="none" w:sz="0" w:space="0" w:color="auto"/>
      </w:divBdr>
    </w:div>
    <w:div w:id="1109011055">
      <w:marLeft w:val="0"/>
      <w:marRight w:val="0"/>
      <w:marTop w:val="10"/>
      <w:marBottom w:val="10"/>
      <w:divBdr>
        <w:top w:val="none" w:sz="0" w:space="0" w:color="auto"/>
        <w:left w:val="none" w:sz="0" w:space="0" w:color="auto"/>
        <w:bottom w:val="none" w:sz="0" w:space="0" w:color="auto"/>
        <w:right w:val="none" w:sz="0" w:space="0" w:color="auto"/>
      </w:divBdr>
    </w:div>
    <w:div w:id="1135947275">
      <w:marLeft w:val="0"/>
      <w:marRight w:val="0"/>
      <w:marTop w:val="10"/>
      <w:marBottom w:val="10"/>
      <w:divBdr>
        <w:top w:val="none" w:sz="0" w:space="0" w:color="auto"/>
        <w:left w:val="none" w:sz="0" w:space="0" w:color="auto"/>
        <w:bottom w:val="none" w:sz="0" w:space="0" w:color="auto"/>
        <w:right w:val="none" w:sz="0" w:space="0" w:color="auto"/>
      </w:divBdr>
    </w:div>
    <w:div w:id="1139999676">
      <w:marLeft w:val="0"/>
      <w:marRight w:val="0"/>
      <w:marTop w:val="10"/>
      <w:marBottom w:val="10"/>
      <w:divBdr>
        <w:top w:val="none" w:sz="0" w:space="0" w:color="auto"/>
        <w:left w:val="none" w:sz="0" w:space="0" w:color="auto"/>
        <w:bottom w:val="none" w:sz="0" w:space="0" w:color="auto"/>
        <w:right w:val="none" w:sz="0" w:space="0" w:color="auto"/>
      </w:divBdr>
    </w:div>
    <w:div w:id="1144589968">
      <w:marLeft w:val="0"/>
      <w:marRight w:val="0"/>
      <w:marTop w:val="10"/>
      <w:marBottom w:val="10"/>
      <w:divBdr>
        <w:top w:val="none" w:sz="0" w:space="0" w:color="auto"/>
        <w:left w:val="none" w:sz="0" w:space="0" w:color="auto"/>
        <w:bottom w:val="none" w:sz="0" w:space="0" w:color="auto"/>
        <w:right w:val="none" w:sz="0" w:space="0" w:color="auto"/>
      </w:divBdr>
    </w:div>
    <w:div w:id="1150748339">
      <w:marLeft w:val="0"/>
      <w:marRight w:val="0"/>
      <w:marTop w:val="10"/>
      <w:marBottom w:val="10"/>
      <w:divBdr>
        <w:top w:val="none" w:sz="0" w:space="0" w:color="auto"/>
        <w:left w:val="none" w:sz="0" w:space="0" w:color="auto"/>
        <w:bottom w:val="none" w:sz="0" w:space="0" w:color="auto"/>
        <w:right w:val="none" w:sz="0" w:space="0" w:color="auto"/>
      </w:divBdr>
    </w:div>
    <w:div w:id="1194078621">
      <w:marLeft w:val="0"/>
      <w:marRight w:val="0"/>
      <w:marTop w:val="10"/>
      <w:marBottom w:val="10"/>
      <w:divBdr>
        <w:top w:val="none" w:sz="0" w:space="0" w:color="auto"/>
        <w:left w:val="none" w:sz="0" w:space="0" w:color="auto"/>
        <w:bottom w:val="none" w:sz="0" w:space="0" w:color="auto"/>
        <w:right w:val="none" w:sz="0" w:space="0" w:color="auto"/>
      </w:divBdr>
    </w:div>
    <w:div w:id="1211187987">
      <w:marLeft w:val="0"/>
      <w:marRight w:val="0"/>
      <w:marTop w:val="10"/>
      <w:marBottom w:val="10"/>
      <w:divBdr>
        <w:top w:val="none" w:sz="0" w:space="0" w:color="auto"/>
        <w:left w:val="none" w:sz="0" w:space="0" w:color="auto"/>
        <w:bottom w:val="none" w:sz="0" w:space="0" w:color="auto"/>
        <w:right w:val="none" w:sz="0" w:space="0" w:color="auto"/>
      </w:divBdr>
    </w:div>
    <w:div w:id="1218320508">
      <w:marLeft w:val="0"/>
      <w:marRight w:val="0"/>
      <w:marTop w:val="10"/>
      <w:marBottom w:val="10"/>
      <w:divBdr>
        <w:top w:val="none" w:sz="0" w:space="0" w:color="auto"/>
        <w:left w:val="none" w:sz="0" w:space="0" w:color="auto"/>
        <w:bottom w:val="none" w:sz="0" w:space="0" w:color="auto"/>
        <w:right w:val="none" w:sz="0" w:space="0" w:color="auto"/>
      </w:divBdr>
    </w:div>
    <w:div w:id="1242063999">
      <w:marLeft w:val="0"/>
      <w:marRight w:val="0"/>
      <w:marTop w:val="10"/>
      <w:marBottom w:val="10"/>
      <w:divBdr>
        <w:top w:val="none" w:sz="0" w:space="0" w:color="auto"/>
        <w:left w:val="none" w:sz="0" w:space="0" w:color="auto"/>
        <w:bottom w:val="none" w:sz="0" w:space="0" w:color="auto"/>
        <w:right w:val="none" w:sz="0" w:space="0" w:color="auto"/>
      </w:divBdr>
    </w:div>
    <w:div w:id="1285235713">
      <w:marLeft w:val="0"/>
      <w:marRight w:val="0"/>
      <w:marTop w:val="10"/>
      <w:marBottom w:val="10"/>
      <w:divBdr>
        <w:top w:val="none" w:sz="0" w:space="0" w:color="auto"/>
        <w:left w:val="none" w:sz="0" w:space="0" w:color="auto"/>
        <w:bottom w:val="none" w:sz="0" w:space="0" w:color="auto"/>
        <w:right w:val="none" w:sz="0" w:space="0" w:color="auto"/>
      </w:divBdr>
    </w:div>
    <w:div w:id="1298032424">
      <w:marLeft w:val="0"/>
      <w:marRight w:val="0"/>
      <w:marTop w:val="10"/>
      <w:marBottom w:val="10"/>
      <w:divBdr>
        <w:top w:val="none" w:sz="0" w:space="0" w:color="auto"/>
        <w:left w:val="none" w:sz="0" w:space="0" w:color="auto"/>
        <w:bottom w:val="none" w:sz="0" w:space="0" w:color="auto"/>
        <w:right w:val="none" w:sz="0" w:space="0" w:color="auto"/>
      </w:divBdr>
    </w:div>
    <w:div w:id="1376848455">
      <w:marLeft w:val="0"/>
      <w:marRight w:val="0"/>
      <w:marTop w:val="10"/>
      <w:marBottom w:val="10"/>
      <w:divBdr>
        <w:top w:val="none" w:sz="0" w:space="0" w:color="auto"/>
        <w:left w:val="none" w:sz="0" w:space="0" w:color="auto"/>
        <w:bottom w:val="none" w:sz="0" w:space="0" w:color="auto"/>
        <w:right w:val="none" w:sz="0" w:space="0" w:color="auto"/>
      </w:divBdr>
    </w:div>
    <w:div w:id="1419213853">
      <w:marLeft w:val="0"/>
      <w:marRight w:val="720"/>
      <w:marTop w:val="10"/>
      <w:marBottom w:val="10"/>
      <w:divBdr>
        <w:top w:val="none" w:sz="0" w:space="0" w:color="auto"/>
        <w:left w:val="none" w:sz="0" w:space="0" w:color="auto"/>
        <w:bottom w:val="none" w:sz="0" w:space="0" w:color="auto"/>
        <w:right w:val="none" w:sz="0" w:space="0" w:color="auto"/>
      </w:divBdr>
    </w:div>
    <w:div w:id="1425371512">
      <w:marLeft w:val="0"/>
      <w:marRight w:val="0"/>
      <w:marTop w:val="10"/>
      <w:marBottom w:val="10"/>
      <w:divBdr>
        <w:top w:val="none" w:sz="0" w:space="0" w:color="auto"/>
        <w:left w:val="none" w:sz="0" w:space="0" w:color="auto"/>
        <w:bottom w:val="none" w:sz="0" w:space="0" w:color="auto"/>
        <w:right w:val="none" w:sz="0" w:space="0" w:color="auto"/>
      </w:divBdr>
    </w:div>
    <w:div w:id="1459294499">
      <w:marLeft w:val="0"/>
      <w:marRight w:val="0"/>
      <w:marTop w:val="10"/>
      <w:marBottom w:val="10"/>
      <w:divBdr>
        <w:top w:val="none" w:sz="0" w:space="0" w:color="auto"/>
        <w:left w:val="none" w:sz="0" w:space="0" w:color="auto"/>
        <w:bottom w:val="none" w:sz="0" w:space="0" w:color="auto"/>
        <w:right w:val="none" w:sz="0" w:space="0" w:color="auto"/>
      </w:divBdr>
    </w:div>
    <w:div w:id="1494684416">
      <w:marLeft w:val="0"/>
      <w:marRight w:val="0"/>
      <w:marTop w:val="10"/>
      <w:marBottom w:val="10"/>
      <w:divBdr>
        <w:top w:val="none" w:sz="0" w:space="0" w:color="auto"/>
        <w:left w:val="none" w:sz="0" w:space="0" w:color="auto"/>
        <w:bottom w:val="none" w:sz="0" w:space="0" w:color="auto"/>
        <w:right w:val="none" w:sz="0" w:space="0" w:color="auto"/>
      </w:divBdr>
    </w:div>
    <w:div w:id="1508978588">
      <w:marLeft w:val="0"/>
      <w:marRight w:val="0"/>
      <w:marTop w:val="10"/>
      <w:marBottom w:val="10"/>
      <w:divBdr>
        <w:top w:val="none" w:sz="0" w:space="0" w:color="auto"/>
        <w:left w:val="none" w:sz="0" w:space="0" w:color="auto"/>
        <w:bottom w:val="none" w:sz="0" w:space="0" w:color="auto"/>
        <w:right w:val="none" w:sz="0" w:space="0" w:color="auto"/>
      </w:divBdr>
    </w:div>
    <w:div w:id="1511456771">
      <w:marLeft w:val="0"/>
      <w:marRight w:val="0"/>
      <w:marTop w:val="10"/>
      <w:marBottom w:val="10"/>
      <w:divBdr>
        <w:top w:val="none" w:sz="0" w:space="0" w:color="auto"/>
        <w:left w:val="none" w:sz="0" w:space="0" w:color="auto"/>
        <w:bottom w:val="none" w:sz="0" w:space="0" w:color="auto"/>
        <w:right w:val="none" w:sz="0" w:space="0" w:color="auto"/>
      </w:divBdr>
    </w:div>
    <w:div w:id="1513032719">
      <w:marLeft w:val="0"/>
      <w:marRight w:val="0"/>
      <w:marTop w:val="10"/>
      <w:marBottom w:val="10"/>
      <w:divBdr>
        <w:top w:val="none" w:sz="0" w:space="0" w:color="auto"/>
        <w:left w:val="none" w:sz="0" w:space="0" w:color="auto"/>
        <w:bottom w:val="none" w:sz="0" w:space="0" w:color="auto"/>
        <w:right w:val="none" w:sz="0" w:space="0" w:color="auto"/>
      </w:divBdr>
    </w:div>
    <w:div w:id="1523546014">
      <w:marLeft w:val="0"/>
      <w:marRight w:val="0"/>
      <w:marTop w:val="10"/>
      <w:marBottom w:val="10"/>
      <w:divBdr>
        <w:top w:val="none" w:sz="0" w:space="0" w:color="auto"/>
        <w:left w:val="none" w:sz="0" w:space="0" w:color="auto"/>
        <w:bottom w:val="none" w:sz="0" w:space="0" w:color="auto"/>
        <w:right w:val="none" w:sz="0" w:space="0" w:color="auto"/>
      </w:divBdr>
    </w:div>
    <w:div w:id="1548683795">
      <w:marLeft w:val="0"/>
      <w:marRight w:val="0"/>
      <w:marTop w:val="10"/>
      <w:marBottom w:val="10"/>
      <w:divBdr>
        <w:top w:val="none" w:sz="0" w:space="0" w:color="auto"/>
        <w:left w:val="none" w:sz="0" w:space="0" w:color="auto"/>
        <w:bottom w:val="none" w:sz="0" w:space="0" w:color="auto"/>
        <w:right w:val="none" w:sz="0" w:space="0" w:color="auto"/>
      </w:divBdr>
    </w:div>
    <w:div w:id="1548835662">
      <w:marLeft w:val="0"/>
      <w:marRight w:val="0"/>
      <w:marTop w:val="10"/>
      <w:marBottom w:val="10"/>
      <w:divBdr>
        <w:top w:val="none" w:sz="0" w:space="0" w:color="auto"/>
        <w:left w:val="none" w:sz="0" w:space="0" w:color="auto"/>
        <w:bottom w:val="none" w:sz="0" w:space="0" w:color="auto"/>
        <w:right w:val="none" w:sz="0" w:space="0" w:color="auto"/>
      </w:divBdr>
    </w:div>
    <w:div w:id="1561938530">
      <w:marLeft w:val="0"/>
      <w:marRight w:val="0"/>
      <w:marTop w:val="10"/>
      <w:marBottom w:val="10"/>
      <w:divBdr>
        <w:top w:val="none" w:sz="0" w:space="0" w:color="auto"/>
        <w:left w:val="none" w:sz="0" w:space="0" w:color="auto"/>
        <w:bottom w:val="none" w:sz="0" w:space="0" w:color="auto"/>
        <w:right w:val="none" w:sz="0" w:space="0" w:color="auto"/>
      </w:divBdr>
    </w:div>
    <w:div w:id="1594586527">
      <w:marLeft w:val="0"/>
      <w:marRight w:val="0"/>
      <w:marTop w:val="10"/>
      <w:marBottom w:val="10"/>
      <w:divBdr>
        <w:top w:val="none" w:sz="0" w:space="0" w:color="auto"/>
        <w:left w:val="none" w:sz="0" w:space="0" w:color="auto"/>
        <w:bottom w:val="none" w:sz="0" w:space="0" w:color="auto"/>
        <w:right w:val="none" w:sz="0" w:space="0" w:color="auto"/>
      </w:divBdr>
    </w:div>
    <w:div w:id="1624312831">
      <w:marLeft w:val="0"/>
      <w:marRight w:val="0"/>
      <w:marTop w:val="10"/>
      <w:marBottom w:val="10"/>
      <w:divBdr>
        <w:top w:val="none" w:sz="0" w:space="0" w:color="auto"/>
        <w:left w:val="none" w:sz="0" w:space="0" w:color="auto"/>
        <w:bottom w:val="none" w:sz="0" w:space="0" w:color="auto"/>
        <w:right w:val="none" w:sz="0" w:space="0" w:color="auto"/>
      </w:divBdr>
    </w:div>
    <w:div w:id="1645349945">
      <w:marLeft w:val="0"/>
      <w:marRight w:val="0"/>
      <w:marTop w:val="10"/>
      <w:marBottom w:val="10"/>
      <w:divBdr>
        <w:top w:val="none" w:sz="0" w:space="0" w:color="auto"/>
        <w:left w:val="none" w:sz="0" w:space="0" w:color="auto"/>
        <w:bottom w:val="none" w:sz="0" w:space="0" w:color="auto"/>
        <w:right w:val="none" w:sz="0" w:space="0" w:color="auto"/>
      </w:divBdr>
    </w:div>
    <w:div w:id="1656644314">
      <w:marLeft w:val="0"/>
      <w:marRight w:val="0"/>
      <w:marTop w:val="10"/>
      <w:marBottom w:val="10"/>
      <w:divBdr>
        <w:top w:val="none" w:sz="0" w:space="0" w:color="auto"/>
        <w:left w:val="none" w:sz="0" w:space="0" w:color="auto"/>
        <w:bottom w:val="none" w:sz="0" w:space="0" w:color="auto"/>
        <w:right w:val="none" w:sz="0" w:space="0" w:color="auto"/>
      </w:divBdr>
    </w:div>
    <w:div w:id="1741250575">
      <w:marLeft w:val="0"/>
      <w:marRight w:val="0"/>
      <w:marTop w:val="10"/>
      <w:marBottom w:val="10"/>
      <w:divBdr>
        <w:top w:val="none" w:sz="0" w:space="0" w:color="auto"/>
        <w:left w:val="none" w:sz="0" w:space="0" w:color="auto"/>
        <w:bottom w:val="none" w:sz="0" w:space="0" w:color="auto"/>
        <w:right w:val="none" w:sz="0" w:space="0" w:color="auto"/>
      </w:divBdr>
    </w:div>
    <w:div w:id="1757094335">
      <w:marLeft w:val="0"/>
      <w:marRight w:val="0"/>
      <w:marTop w:val="10"/>
      <w:marBottom w:val="10"/>
      <w:divBdr>
        <w:top w:val="none" w:sz="0" w:space="0" w:color="auto"/>
        <w:left w:val="none" w:sz="0" w:space="0" w:color="auto"/>
        <w:bottom w:val="none" w:sz="0" w:space="0" w:color="auto"/>
        <w:right w:val="none" w:sz="0" w:space="0" w:color="auto"/>
      </w:divBdr>
    </w:div>
    <w:div w:id="1790511897">
      <w:marLeft w:val="0"/>
      <w:marRight w:val="0"/>
      <w:marTop w:val="10"/>
      <w:marBottom w:val="10"/>
      <w:divBdr>
        <w:top w:val="none" w:sz="0" w:space="0" w:color="auto"/>
        <w:left w:val="none" w:sz="0" w:space="0" w:color="auto"/>
        <w:bottom w:val="none" w:sz="0" w:space="0" w:color="auto"/>
        <w:right w:val="none" w:sz="0" w:space="0" w:color="auto"/>
      </w:divBdr>
    </w:div>
    <w:div w:id="1827286221">
      <w:marLeft w:val="0"/>
      <w:marRight w:val="720"/>
      <w:marTop w:val="10"/>
      <w:marBottom w:val="10"/>
      <w:divBdr>
        <w:top w:val="none" w:sz="0" w:space="0" w:color="auto"/>
        <w:left w:val="none" w:sz="0" w:space="0" w:color="auto"/>
        <w:bottom w:val="none" w:sz="0" w:space="0" w:color="auto"/>
        <w:right w:val="none" w:sz="0" w:space="0" w:color="auto"/>
      </w:divBdr>
    </w:div>
    <w:div w:id="1828667194">
      <w:marLeft w:val="0"/>
      <w:marRight w:val="0"/>
      <w:marTop w:val="10"/>
      <w:marBottom w:val="10"/>
      <w:divBdr>
        <w:top w:val="none" w:sz="0" w:space="0" w:color="auto"/>
        <w:left w:val="none" w:sz="0" w:space="0" w:color="auto"/>
        <w:bottom w:val="none" w:sz="0" w:space="0" w:color="auto"/>
        <w:right w:val="none" w:sz="0" w:space="0" w:color="auto"/>
      </w:divBdr>
    </w:div>
    <w:div w:id="1831746822">
      <w:marLeft w:val="0"/>
      <w:marRight w:val="0"/>
      <w:marTop w:val="10"/>
      <w:marBottom w:val="10"/>
      <w:divBdr>
        <w:top w:val="none" w:sz="0" w:space="0" w:color="auto"/>
        <w:left w:val="none" w:sz="0" w:space="0" w:color="auto"/>
        <w:bottom w:val="none" w:sz="0" w:space="0" w:color="auto"/>
        <w:right w:val="none" w:sz="0" w:space="0" w:color="auto"/>
      </w:divBdr>
    </w:div>
    <w:div w:id="1858150298">
      <w:marLeft w:val="0"/>
      <w:marRight w:val="0"/>
      <w:marTop w:val="10"/>
      <w:marBottom w:val="10"/>
      <w:divBdr>
        <w:top w:val="none" w:sz="0" w:space="0" w:color="auto"/>
        <w:left w:val="none" w:sz="0" w:space="0" w:color="auto"/>
        <w:bottom w:val="none" w:sz="0" w:space="0" w:color="auto"/>
        <w:right w:val="none" w:sz="0" w:space="0" w:color="auto"/>
      </w:divBdr>
    </w:div>
    <w:div w:id="1861965704">
      <w:marLeft w:val="0"/>
      <w:marRight w:val="0"/>
      <w:marTop w:val="10"/>
      <w:marBottom w:val="10"/>
      <w:divBdr>
        <w:top w:val="none" w:sz="0" w:space="0" w:color="auto"/>
        <w:left w:val="none" w:sz="0" w:space="0" w:color="auto"/>
        <w:bottom w:val="none" w:sz="0" w:space="0" w:color="auto"/>
        <w:right w:val="none" w:sz="0" w:space="0" w:color="auto"/>
      </w:divBdr>
    </w:div>
    <w:div w:id="1868788824">
      <w:marLeft w:val="0"/>
      <w:marRight w:val="0"/>
      <w:marTop w:val="10"/>
      <w:marBottom w:val="10"/>
      <w:divBdr>
        <w:top w:val="none" w:sz="0" w:space="0" w:color="auto"/>
        <w:left w:val="none" w:sz="0" w:space="0" w:color="auto"/>
        <w:bottom w:val="none" w:sz="0" w:space="0" w:color="auto"/>
        <w:right w:val="none" w:sz="0" w:space="0" w:color="auto"/>
      </w:divBdr>
    </w:div>
    <w:div w:id="1881168757">
      <w:marLeft w:val="0"/>
      <w:marRight w:val="0"/>
      <w:marTop w:val="10"/>
      <w:marBottom w:val="10"/>
      <w:divBdr>
        <w:top w:val="none" w:sz="0" w:space="0" w:color="auto"/>
        <w:left w:val="none" w:sz="0" w:space="0" w:color="auto"/>
        <w:bottom w:val="none" w:sz="0" w:space="0" w:color="auto"/>
        <w:right w:val="none" w:sz="0" w:space="0" w:color="auto"/>
      </w:divBdr>
    </w:div>
    <w:div w:id="1913075844">
      <w:marLeft w:val="0"/>
      <w:marRight w:val="0"/>
      <w:marTop w:val="10"/>
      <w:marBottom w:val="10"/>
      <w:divBdr>
        <w:top w:val="none" w:sz="0" w:space="0" w:color="auto"/>
        <w:left w:val="none" w:sz="0" w:space="0" w:color="auto"/>
        <w:bottom w:val="none" w:sz="0" w:space="0" w:color="auto"/>
        <w:right w:val="none" w:sz="0" w:space="0" w:color="auto"/>
      </w:divBdr>
    </w:div>
    <w:div w:id="1940675897">
      <w:marLeft w:val="0"/>
      <w:marRight w:val="0"/>
      <w:marTop w:val="10"/>
      <w:marBottom w:val="10"/>
      <w:divBdr>
        <w:top w:val="none" w:sz="0" w:space="0" w:color="auto"/>
        <w:left w:val="none" w:sz="0" w:space="0" w:color="auto"/>
        <w:bottom w:val="none" w:sz="0" w:space="0" w:color="auto"/>
        <w:right w:val="none" w:sz="0" w:space="0" w:color="auto"/>
      </w:divBdr>
    </w:div>
    <w:div w:id="1971551971">
      <w:marLeft w:val="0"/>
      <w:marRight w:val="0"/>
      <w:marTop w:val="10"/>
      <w:marBottom w:val="10"/>
      <w:divBdr>
        <w:top w:val="none" w:sz="0" w:space="0" w:color="auto"/>
        <w:left w:val="none" w:sz="0" w:space="0" w:color="auto"/>
        <w:bottom w:val="none" w:sz="0" w:space="0" w:color="auto"/>
        <w:right w:val="none" w:sz="0" w:space="0" w:color="auto"/>
      </w:divBdr>
    </w:div>
    <w:div w:id="1976254754">
      <w:marLeft w:val="0"/>
      <w:marRight w:val="0"/>
      <w:marTop w:val="10"/>
      <w:marBottom w:val="10"/>
      <w:divBdr>
        <w:top w:val="none" w:sz="0" w:space="0" w:color="auto"/>
        <w:left w:val="none" w:sz="0" w:space="0" w:color="auto"/>
        <w:bottom w:val="none" w:sz="0" w:space="0" w:color="auto"/>
        <w:right w:val="none" w:sz="0" w:space="0" w:color="auto"/>
      </w:divBdr>
    </w:div>
    <w:div w:id="2007585767">
      <w:marLeft w:val="0"/>
      <w:marRight w:val="0"/>
      <w:marTop w:val="10"/>
      <w:marBottom w:val="10"/>
      <w:divBdr>
        <w:top w:val="none" w:sz="0" w:space="0" w:color="auto"/>
        <w:left w:val="none" w:sz="0" w:space="0" w:color="auto"/>
        <w:bottom w:val="none" w:sz="0" w:space="0" w:color="auto"/>
        <w:right w:val="none" w:sz="0" w:space="0" w:color="auto"/>
      </w:divBdr>
    </w:div>
    <w:div w:id="2018462537">
      <w:marLeft w:val="0"/>
      <w:marRight w:val="0"/>
      <w:marTop w:val="10"/>
      <w:marBottom w:val="10"/>
      <w:divBdr>
        <w:top w:val="none" w:sz="0" w:space="0" w:color="auto"/>
        <w:left w:val="none" w:sz="0" w:space="0" w:color="auto"/>
        <w:bottom w:val="none" w:sz="0" w:space="0" w:color="auto"/>
        <w:right w:val="none" w:sz="0" w:space="0" w:color="auto"/>
      </w:divBdr>
    </w:div>
    <w:div w:id="2060781045">
      <w:marLeft w:val="0"/>
      <w:marRight w:val="0"/>
      <w:marTop w:val="10"/>
      <w:marBottom w:val="10"/>
      <w:divBdr>
        <w:top w:val="none" w:sz="0" w:space="0" w:color="auto"/>
        <w:left w:val="none" w:sz="0" w:space="0" w:color="auto"/>
        <w:bottom w:val="none" w:sz="0" w:space="0" w:color="auto"/>
        <w:right w:val="none" w:sz="0" w:space="0" w:color="auto"/>
      </w:divBdr>
    </w:div>
    <w:div w:id="2071492903">
      <w:marLeft w:val="0"/>
      <w:marRight w:val="0"/>
      <w:marTop w:val="10"/>
      <w:marBottom w:val="10"/>
      <w:divBdr>
        <w:top w:val="none" w:sz="0" w:space="0" w:color="auto"/>
        <w:left w:val="none" w:sz="0" w:space="0" w:color="auto"/>
        <w:bottom w:val="none" w:sz="0" w:space="0" w:color="auto"/>
        <w:right w:val="none" w:sz="0" w:space="0" w:color="auto"/>
      </w:divBdr>
    </w:div>
    <w:div w:id="2081906413">
      <w:marLeft w:val="0"/>
      <w:marRight w:val="0"/>
      <w:marTop w:val="10"/>
      <w:marBottom w:val="10"/>
      <w:divBdr>
        <w:top w:val="none" w:sz="0" w:space="0" w:color="auto"/>
        <w:left w:val="none" w:sz="0" w:space="0" w:color="auto"/>
        <w:bottom w:val="none" w:sz="0" w:space="0" w:color="auto"/>
        <w:right w:val="none" w:sz="0" w:space="0" w:color="auto"/>
      </w:divBdr>
    </w:div>
    <w:div w:id="2099128579">
      <w:marLeft w:val="0"/>
      <w:marRight w:val="0"/>
      <w:marTop w:val="10"/>
      <w:marBottom w:val="10"/>
      <w:divBdr>
        <w:top w:val="none" w:sz="0" w:space="0" w:color="auto"/>
        <w:left w:val="none" w:sz="0" w:space="0" w:color="auto"/>
        <w:bottom w:val="none" w:sz="0" w:space="0" w:color="auto"/>
        <w:right w:val="none" w:sz="0" w:space="0" w:color="auto"/>
      </w:divBdr>
    </w:div>
    <w:div w:id="2107996764">
      <w:marLeft w:val="0"/>
      <w:marRight w:val="0"/>
      <w:marTop w:val="10"/>
      <w:marBottom w:val="10"/>
      <w:divBdr>
        <w:top w:val="none" w:sz="0" w:space="0" w:color="auto"/>
        <w:left w:val="none" w:sz="0" w:space="0" w:color="auto"/>
        <w:bottom w:val="none" w:sz="0" w:space="0" w:color="auto"/>
        <w:right w:val="none" w:sz="0" w:space="0" w:color="auto"/>
      </w:divBdr>
    </w:div>
    <w:div w:id="2120756782">
      <w:marLeft w:val="0"/>
      <w:marRight w:val="0"/>
      <w:marTop w:val="10"/>
      <w:marBottom w:val="10"/>
      <w:divBdr>
        <w:top w:val="none" w:sz="0" w:space="0" w:color="auto"/>
        <w:left w:val="none" w:sz="0" w:space="0" w:color="auto"/>
        <w:bottom w:val="none" w:sz="0" w:space="0" w:color="auto"/>
        <w:right w:val="none" w:sz="0" w:space="0" w:color="auto"/>
      </w:divBdr>
    </w:div>
    <w:div w:id="21375538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1623</Words>
  <Characters>9257</Characters>
  <Application>Microsoft Office Word</Application>
  <DocSecurity>0</DocSecurity>
  <Lines>77</Lines>
  <Paragraphs>21</Paragraphs>
  <ScaleCrop>false</ScaleCrop>
  <Company/>
  <LinksUpToDate>false</LinksUpToDate>
  <CharactersWithSpaces>10859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