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16868" w14:textId="77777777" w:rsidR="005075E8" w:rsidRDefault="005075E8">
      <w:pPr>
        <w:spacing w:line="500" w:lineRule="atLeast"/>
        <w:jc w:val="center"/>
        <w:divId w:val="703137267"/>
        <w:rPr>
          <w:rFonts w:ascii="黑体" w:eastAsia="黑体" w:hAnsi="黑体"/>
          <w:sz w:val="36"/>
          <w:szCs w:val="36"/>
        </w:rPr>
      </w:pPr>
      <w:r>
        <w:rPr>
          <w:rFonts w:ascii="黑体" w:eastAsia="黑体" w:hAnsi="黑体" w:hint="eastAsia"/>
          <w:sz w:val="36"/>
          <w:szCs w:val="36"/>
        </w:rPr>
        <w:t>广东省英德市人民法院</w:t>
      </w:r>
    </w:p>
    <w:p w14:paraId="7AFF470D" w14:textId="77777777" w:rsidR="005075E8" w:rsidRDefault="005075E8">
      <w:pPr>
        <w:spacing w:line="500" w:lineRule="atLeast"/>
        <w:jc w:val="center"/>
        <w:divId w:val="11529103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55C5CB" w14:textId="77777777" w:rsidR="005075E8" w:rsidRDefault="005075E8">
      <w:pPr>
        <w:spacing w:line="500" w:lineRule="atLeast"/>
        <w:jc w:val="right"/>
        <w:divId w:val="64593847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333</w:t>
      </w:r>
      <w:r>
        <w:rPr>
          <w:rFonts w:hint="eastAsia"/>
          <w:sz w:val="30"/>
          <w:szCs w:val="30"/>
        </w:rPr>
        <w:t>号</w:t>
      </w:r>
    </w:p>
    <w:p w14:paraId="2B91D131" w14:textId="77777777" w:rsidR="005075E8" w:rsidRDefault="005075E8">
      <w:pPr>
        <w:spacing w:line="500" w:lineRule="atLeast"/>
        <w:ind w:firstLine="600"/>
        <w:divId w:val="709695527"/>
        <w:rPr>
          <w:rFonts w:hint="eastAsia"/>
          <w:sz w:val="30"/>
          <w:szCs w:val="30"/>
        </w:rPr>
      </w:pPr>
      <w:r>
        <w:rPr>
          <w:rFonts w:hint="eastAsia"/>
          <w:sz w:val="30"/>
          <w:szCs w:val="30"/>
        </w:rPr>
        <w:t>公诉机关广东省英德市人民检察院。</w:t>
      </w:r>
    </w:p>
    <w:p w14:paraId="1413137A" w14:textId="77777777" w:rsidR="005075E8" w:rsidRDefault="005075E8">
      <w:pPr>
        <w:spacing w:line="500" w:lineRule="atLeast"/>
        <w:ind w:firstLine="600"/>
        <w:divId w:val="232981070"/>
        <w:rPr>
          <w:rFonts w:hint="eastAsia"/>
          <w:sz w:val="30"/>
          <w:szCs w:val="30"/>
        </w:rPr>
      </w:pPr>
      <w:r>
        <w:rPr>
          <w:rFonts w:hint="eastAsia"/>
          <w:sz w:val="30"/>
          <w:szCs w:val="30"/>
        </w:rPr>
        <w:t>被告人刘某，男，</w:t>
      </w:r>
      <w:r>
        <w:rPr>
          <w:rFonts w:hint="eastAsia"/>
          <w:sz w:val="30"/>
          <w:szCs w:val="30"/>
        </w:rPr>
        <w:t>1959</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日出生，汉族，广东省英德市人，小学文化，案发前任广东省英德市英红镇虎迳村委下厅村民小组村民小组长，住广东省英德市。因本案于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日被刑事拘留，于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日被取保候审，于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日被逮捕，现羁押于英德市看守所。</w:t>
      </w:r>
    </w:p>
    <w:p w14:paraId="3ADEFE85" w14:textId="77777777" w:rsidR="005075E8" w:rsidRDefault="005075E8">
      <w:pPr>
        <w:spacing w:line="500" w:lineRule="atLeast"/>
        <w:ind w:firstLine="600"/>
        <w:divId w:val="2145468200"/>
        <w:rPr>
          <w:rFonts w:hint="eastAsia"/>
          <w:sz w:val="30"/>
          <w:szCs w:val="30"/>
        </w:rPr>
      </w:pPr>
      <w:r>
        <w:rPr>
          <w:rFonts w:hint="eastAsia"/>
          <w:sz w:val="30"/>
          <w:szCs w:val="30"/>
        </w:rPr>
        <w:t>辩护人欧阳鲲，广东清豪律师事务所律师。</w:t>
      </w:r>
    </w:p>
    <w:p w14:paraId="17D70DEF" w14:textId="77777777" w:rsidR="005075E8" w:rsidRDefault="005075E8">
      <w:pPr>
        <w:spacing w:line="500" w:lineRule="atLeast"/>
        <w:ind w:firstLine="600"/>
        <w:divId w:val="161706630"/>
        <w:rPr>
          <w:rFonts w:hint="eastAsia"/>
          <w:sz w:val="30"/>
          <w:szCs w:val="30"/>
        </w:rPr>
      </w:pPr>
      <w:r>
        <w:rPr>
          <w:rFonts w:hint="eastAsia"/>
          <w:sz w:val="30"/>
          <w:szCs w:val="30"/>
        </w:rPr>
        <w:t>广东省英德市人民检察院以英检公诉刑诉〔</w:t>
      </w:r>
      <w:r>
        <w:rPr>
          <w:rFonts w:hint="eastAsia"/>
          <w:sz w:val="30"/>
          <w:szCs w:val="30"/>
        </w:rPr>
        <w:t>2017</w:t>
      </w:r>
      <w:r>
        <w:rPr>
          <w:rFonts w:hint="eastAsia"/>
          <w:sz w:val="30"/>
          <w:szCs w:val="30"/>
        </w:rPr>
        <w:t>〕</w:t>
      </w:r>
      <w:r>
        <w:rPr>
          <w:rFonts w:hint="eastAsia"/>
          <w:sz w:val="30"/>
          <w:szCs w:val="30"/>
        </w:rPr>
        <w:t>331</w:t>
      </w:r>
      <w:r>
        <w:rPr>
          <w:rFonts w:hint="eastAsia"/>
          <w:sz w:val="30"/>
          <w:szCs w:val="30"/>
        </w:rPr>
        <w:t>号起诉书指控被告人刘某犯贪污罪，于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日向本院提起公诉。本院依法组成合议庭，公开开庭审理了本案。广东省英德市人民检察院指派检察员邓扬城出庭支持公诉，被告人刘某及其辩护人欧阳鲲等到庭参加了诉讼。现已审理终结。</w:t>
      </w:r>
    </w:p>
    <w:p w14:paraId="303E4698" w14:textId="77777777" w:rsidR="005075E8" w:rsidRDefault="005075E8">
      <w:pPr>
        <w:spacing w:line="500" w:lineRule="atLeast"/>
        <w:ind w:firstLine="600"/>
        <w:divId w:val="695693705"/>
        <w:rPr>
          <w:rFonts w:hint="eastAsia"/>
          <w:sz w:val="30"/>
          <w:szCs w:val="30"/>
        </w:rPr>
      </w:pPr>
      <w:r>
        <w:rPr>
          <w:rFonts w:hint="eastAsia"/>
          <w:sz w:val="30"/>
          <w:szCs w:val="30"/>
        </w:rPr>
        <w:t>广东省英德市人民检察院指控，一、</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月，被告人刘某伙同英红镇政府工作人员邝某、罗某军、陈某（三人均另案处理），利用他们从事英红园精细化工区征地拆迁工作的职务便利，以刘某儿子刘某的名义虚报</w:t>
      </w:r>
      <w:r>
        <w:rPr>
          <w:rFonts w:hint="eastAsia"/>
          <w:sz w:val="30"/>
          <w:szCs w:val="30"/>
        </w:rPr>
        <w:t>35.23</w:t>
      </w:r>
      <w:r>
        <w:rPr>
          <w:rFonts w:hint="eastAsia"/>
          <w:sz w:val="30"/>
          <w:szCs w:val="30"/>
        </w:rPr>
        <w:t>亩沙糖橘，骗取政府青苗补偿款</w:t>
      </w:r>
      <w:r>
        <w:rPr>
          <w:rFonts w:hint="eastAsia"/>
          <w:sz w:val="30"/>
          <w:szCs w:val="30"/>
        </w:rPr>
        <w:t>824460</w:t>
      </w:r>
      <w:r>
        <w:rPr>
          <w:rFonts w:hint="eastAsia"/>
          <w:sz w:val="30"/>
          <w:szCs w:val="30"/>
        </w:rPr>
        <w:t>元，刘某从中分得</w:t>
      </w:r>
      <w:r>
        <w:rPr>
          <w:rFonts w:hint="eastAsia"/>
          <w:sz w:val="30"/>
          <w:szCs w:val="30"/>
        </w:rPr>
        <w:t>224460</w:t>
      </w:r>
      <w:r>
        <w:rPr>
          <w:rFonts w:hint="eastAsia"/>
          <w:sz w:val="30"/>
          <w:szCs w:val="30"/>
        </w:rPr>
        <w:t>元，邝某、罗某军、陈某各分得</w:t>
      </w:r>
      <w:r>
        <w:rPr>
          <w:rFonts w:hint="eastAsia"/>
          <w:sz w:val="30"/>
          <w:szCs w:val="30"/>
        </w:rPr>
        <w:t>20</w:t>
      </w:r>
      <w:r>
        <w:rPr>
          <w:rFonts w:hint="eastAsia"/>
          <w:sz w:val="30"/>
          <w:szCs w:val="30"/>
        </w:rPr>
        <w:t>万元。</w:t>
      </w:r>
    </w:p>
    <w:p w14:paraId="6026F49B" w14:textId="77777777" w:rsidR="005075E8" w:rsidRDefault="005075E8">
      <w:pPr>
        <w:spacing w:line="500" w:lineRule="atLeast"/>
        <w:ind w:firstLine="600"/>
        <w:divId w:val="1145194717"/>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月，被告人人刘某伙同英红镇征地工作人员罗某军，利用罗某军从事英红园精细化工区征地拆迁工作的职务便利，以刘某名义重复申报</w:t>
      </w:r>
      <w:r>
        <w:rPr>
          <w:rFonts w:hint="eastAsia"/>
          <w:sz w:val="30"/>
          <w:szCs w:val="30"/>
        </w:rPr>
        <w:t>4.41</w:t>
      </w:r>
      <w:r>
        <w:rPr>
          <w:rFonts w:hint="eastAsia"/>
          <w:sz w:val="30"/>
          <w:szCs w:val="30"/>
        </w:rPr>
        <w:t>亩沙糖橘青苗补偿，骗取政府青苗补偿款</w:t>
      </w:r>
      <w:r>
        <w:rPr>
          <w:rFonts w:hint="eastAsia"/>
          <w:sz w:val="30"/>
          <w:szCs w:val="30"/>
        </w:rPr>
        <w:t>115101</w:t>
      </w:r>
      <w:r>
        <w:rPr>
          <w:rFonts w:hint="eastAsia"/>
          <w:sz w:val="30"/>
          <w:szCs w:val="30"/>
        </w:rPr>
        <w:t>元，刘某分得</w:t>
      </w:r>
      <w:r>
        <w:rPr>
          <w:rFonts w:hint="eastAsia"/>
          <w:sz w:val="30"/>
          <w:szCs w:val="30"/>
        </w:rPr>
        <w:t>45101</w:t>
      </w:r>
      <w:r>
        <w:rPr>
          <w:rFonts w:hint="eastAsia"/>
          <w:sz w:val="30"/>
          <w:szCs w:val="30"/>
        </w:rPr>
        <w:t>元，罗某军分得</w:t>
      </w:r>
      <w:r>
        <w:rPr>
          <w:rFonts w:hint="eastAsia"/>
          <w:sz w:val="30"/>
          <w:szCs w:val="30"/>
        </w:rPr>
        <w:t>7</w:t>
      </w:r>
      <w:r>
        <w:rPr>
          <w:rFonts w:hint="eastAsia"/>
          <w:sz w:val="30"/>
          <w:szCs w:val="30"/>
        </w:rPr>
        <w:t>万元。</w:t>
      </w:r>
    </w:p>
    <w:p w14:paraId="5182D1C6" w14:textId="77777777" w:rsidR="005075E8" w:rsidRDefault="005075E8">
      <w:pPr>
        <w:spacing w:line="500" w:lineRule="atLeast"/>
        <w:ind w:firstLine="600"/>
        <w:divId w:val="1535534953"/>
        <w:rPr>
          <w:rFonts w:hint="eastAsia"/>
          <w:sz w:val="30"/>
          <w:szCs w:val="30"/>
        </w:rPr>
      </w:pPr>
      <w:r>
        <w:rPr>
          <w:rFonts w:hint="eastAsia"/>
          <w:sz w:val="30"/>
          <w:szCs w:val="30"/>
        </w:rPr>
        <w:lastRenderedPageBreak/>
        <w:t>公诉机关为指控上述事实，出示了涉案的书证，证人证言，被告人的供述和辩解等证据。公诉机关认为，被告人刘某伙同国家工作人员，利用国家工作人员职务上的便利，骗取公共财物，其行为触犯了《中华人民共和国刑法》第三百八十二条之规定，犯罪事实清楚，证据确实、充分，应当以贪污罪追究其刑事责任。</w:t>
      </w:r>
    </w:p>
    <w:p w14:paraId="22B66F40" w14:textId="77777777" w:rsidR="005075E8" w:rsidRDefault="005075E8">
      <w:pPr>
        <w:spacing w:line="500" w:lineRule="atLeast"/>
        <w:ind w:firstLine="600"/>
        <w:divId w:val="1231962936"/>
        <w:rPr>
          <w:rFonts w:hint="eastAsia"/>
          <w:sz w:val="30"/>
          <w:szCs w:val="30"/>
        </w:rPr>
      </w:pPr>
      <w:r>
        <w:rPr>
          <w:rFonts w:hint="eastAsia"/>
          <w:sz w:val="30"/>
          <w:szCs w:val="30"/>
        </w:rPr>
        <w:t>被告人及其辩护人的主要辩护意见为：一、被告人刘某在与罗某军共同贪污青苗补偿款</w:t>
      </w:r>
      <w:r>
        <w:rPr>
          <w:rFonts w:hint="eastAsia"/>
          <w:sz w:val="30"/>
          <w:szCs w:val="30"/>
        </w:rPr>
        <w:t>11</w:t>
      </w:r>
      <w:r>
        <w:rPr>
          <w:rFonts w:hint="eastAsia"/>
          <w:sz w:val="30"/>
          <w:szCs w:val="30"/>
        </w:rPr>
        <w:t>万余元的犯罪中具有自首情节，依法可从轻或减轻处罚。二、被告人刘某在与罗某军、陈某、邝某共同贪污青苗补偿款</w:t>
      </w:r>
      <w:r>
        <w:rPr>
          <w:rFonts w:hint="eastAsia"/>
          <w:sz w:val="30"/>
          <w:szCs w:val="30"/>
        </w:rPr>
        <w:t>824460</w:t>
      </w:r>
      <w:r>
        <w:rPr>
          <w:rFonts w:hint="eastAsia"/>
          <w:sz w:val="30"/>
          <w:szCs w:val="30"/>
        </w:rPr>
        <w:t>元的犯罪中具有坦白情节，依法可以从轻处罚。三、起诉书第一项认定被告人刘某分得的补偿款</w:t>
      </w:r>
      <w:r>
        <w:rPr>
          <w:rFonts w:hint="eastAsia"/>
          <w:sz w:val="30"/>
          <w:szCs w:val="30"/>
        </w:rPr>
        <w:t>224460</w:t>
      </w:r>
      <w:r>
        <w:rPr>
          <w:rFonts w:hint="eastAsia"/>
          <w:sz w:val="30"/>
          <w:szCs w:val="30"/>
        </w:rPr>
        <w:t>元证据存疑。根据“存疑有利于被告人的原则”，应认定被告人刘某分得补偿款六万元。四、被告人刘某在本案中属于从犯，依法可以从轻、减轻处罚。五、被告人刘某具有初犯、自愿认罪、退缴赃款等酌定从轻处罚的情节。建议法庭对被告人刘某判处二年有期徒刑并宣告缓刑。</w:t>
      </w:r>
    </w:p>
    <w:p w14:paraId="4BD6A751" w14:textId="77777777" w:rsidR="005075E8" w:rsidRDefault="005075E8">
      <w:pPr>
        <w:spacing w:line="500" w:lineRule="atLeast"/>
        <w:ind w:firstLine="600"/>
        <w:divId w:val="1565606014"/>
        <w:rPr>
          <w:rFonts w:hint="eastAsia"/>
          <w:sz w:val="30"/>
          <w:szCs w:val="30"/>
        </w:rPr>
      </w:pPr>
      <w:r>
        <w:rPr>
          <w:rFonts w:hint="eastAsia"/>
          <w:sz w:val="30"/>
          <w:szCs w:val="30"/>
        </w:rPr>
        <w:t>经审理查明，涉及被告人的犯罪事实主要有：一、</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月，被告人刘某伙同英红镇政府工作人员邝某、罗某军、陈某（三人均另案处理），利用他们从事英红园精细化工区征地拆迁工作的职务便利，以刘某儿子刘某的名义虚报</w:t>
      </w:r>
      <w:r>
        <w:rPr>
          <w:rFonts w:hint="eastAsia"/>
          <w:sz w:val="30"/>
          <w:szCs w:val="30"/>
        </w:rPr>
        <w:t>35.23</w:t>
      </w:r>
      <w:r>
        <w:rPr>
          <w:rFonts w:hint="eastAsia"/>
          <w:sz w:val="30"/>
          <w:szCs w:val="30"/>
        </w:rPr>
        <w:t>亩沙糖橘，骗取政府青苗补偿款</w:t>
      </w:r>
      <w:r>
        <w:rPr>
          <w:rFonts w:hint="eastAsia"/>
          <w:sz w:val="30"/>
          <w:szCs w:val="30"/>
        </w:rPr>
        <w:t>824460</w:t>
      </w:r>
      <w:r>
        <w:rPr>
          <w:rFonts w:hint="eastAsia"/>
          <w:sz w:val="30"/>
          <w:szCs w:val="30"/>
        </w:rPr>
        <w:t>元。事后，刘某、邝某、罗某军、陈某将上述款项瓜分。</w:t>
      </w:r>
    </w:p>
    <w:p w14:paraId="04DDA9B1" w14:textId="77777777" w:rsidR="005075E8" w:rsidRDefault="005075E8">
      <w:pPr>
        <w:spacing w:line="500" w:lineRule="atLeast"/>
        <w:ind w:firstLine="600"/>
        <w:divId w:val="1154880903"/>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月，被告人人刘某伙同英红镇征地工作人员罗某军，利用罗某军从事英红园精细化工区征地拆迁工作的职务便利，以刘某名义重复申报</w:t>
      </w:r>
      <w:r>
        <w:rPr>
          <w:rFonts w:hint="eastAsia"/>
          <w:sz w:val="30"/>
          <w:szCs w:val="30"/>
        </w:rPr>
        <w:t>4.41</w:t>
      </w:r>
      <w:r>
        <w:rPr>
          <w:rFonts w:hint="eastAsia"/>
          <w:sz w:val="30"/>
          <w:szCs w:val="30"/>
        </w:rPr>
        <w:t>亩沙糖橘青苗补偿，骗取政府青苗补偿款</w:t>
      </w:r>
      <w:r>
        <w:rPr>
          <w:rFonts w:hint="eastAsia"/>
          <w:sz w:val="30"/>
          <w:szCs w:val="30"/>
        </w:rPr>
        <w:t>115101</w:t>
      </w:r>
      <w:r>
        <w:rPr>
          <w:rFonts w:hint="eastAsia"/>
          <w:sz w:val="30"/>
          <w:szCs w:val="30"/>
        </w:rPr>
        <w:t>元，刘某分得</w:t>
      </w:r>
      <w:r>
        <w:rPr>
          <w:rFonts w:hint="eastAsia"/>
          <w:sz w:val="30"/>
          <w:szCs w:val="30"/>
        </w:rPr>
        <w:t>45101</w:t>
      </w:r>
      <w:r>
        <w:rPr>
          <w:rFonts w:hint="eastAsia"/>
          <w:sz w:val="30"/>
          <w:szCs w:val="30"/>
        </w:rPr>
        <w:t>元，罗某军分得</w:t>
      </w:r>
      <w:r>
        <w:rPr>
          <w:rFonts w:hint="eastAsia"/>
          <w:sz w:val="30"/>
          <w:szCs w:val="30"/>
        </w:rPr>
        <w:t>7</w:t>
      </w:r>
      <w:r>
        <w:rPr>
          <w:rFonts w:hint="eastAsia"/>
          <w:sz w:val="30"/>
          <w:szCs w:val="30"/>
        </w:rPr>
        <w:t>万元。</w:t>
      </w:r>
    </w:p>
    <w:p w14:paraId="46C3A7EB" w14:textId="77777777" w:rsidR="005075E8" w:rsidRDefault="005075E8">
      <w:pPr>
        <w:spacing w:line="500" w:lineRule="atLeast"/>
        <w:ind w:firstLine="600"/>
        <w:divId w:val="1739933469"/>
        <w:rPr>
          <w:rFonts w:hint="eastAsia"/>
          <w:sz w:val="30"/>
          <w:szCs w:val="30"/>
        </w:rPr>
      </w:pPr>
      <w:r>
        <w:rPr>
          <w:rFonts w:hint="eastAsia"/>
          <w:sz w:val="30"/>
          <w:szCs w:val="30"/>
        </w:rPr>
        <w:t>认定上述事实的证据有：</w:t>
      </w:r>
    </w:p>
    <w:p w14:paraId="5B0DBA30" w14:textId="77777777" w:rsidR="005075E8" w:rsidRDefault="005075E8">
      <w:pPr>
        <w:spacing w:line="500" w:lineRule="atLeast"/>
        <w:ind w:firstLine="600"/>
        <w:divId w:val="1008026341"/>
        <w:rPr>
          <w:rFonts w:hint="eastAsia"/>
          <w:sz w:val="30"/>
          <w:szCs w:val="30"/>
        </w:rPr>
      </w:pPr>
      <w:r>
        <w:rPr>
          <w:rFonts w:hint="eastAsia"/>
          <w:sz w:val="30"/>
          <w:szCs w:val="30"/>
        </w:rPr>
        <w:t>一、被告人的供述和辩解</w:t>
      </w:r>
    </w:p>
    <w:p w14:paraId="38AC98C8" w14:textId="77777777" w:rsidR="005075E8" w:rsidRDefault="005075E8">
      <w:pPr>
        <w:spacing w:line="500" w:lineRule="atLeast"/>
        <w:ind w:firstLine="600"/>
        <w:divId w:val="1980189481"/>
        <w:rPr>
          <w:rFonts w:hint="eastAsia"/>
          <w:sz w:val="30"/>
          <w:szCs w:val="30"/>
        </w:rPr>
      </w:pPr>
      <w:r>
        <w:rPr>
          <w:rFonts w:hint="eastAsia"/>
          <w:sz w:val="30"/>
          <w:szCs w:val="30"/>
        </w:rPr>
        <w:t>（一）被告人刘某多次向侦查机关的供述证实其犯罪事实主要有：</w:t>
      </w:r>
    </w:p>
    <w:p w14:paraId="506E0639" w14:textId="77777777" w:rsidR="005075E8" w:rsidRDefault="005075E8">
      <w:pPr>
        <w:spacing w:line="500" w:lineRule="atLeast"/>
        <w:ind w:firstLine="600"/>
        <w:divId w:val="214585144"/>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月，刘某伙同罗某军，利用罗某军的工作便利，以刘某名义重复申报</w:t>
      </w:r>
      <w:r>
        <w:rPr>
          <w:rFonts w:hint="eastAsia"/>
          <w:sz w:val="30"/>
          <w:szCs w:val="30"/>
        </w:rPr>
        <w:t>4.41</w:t>
      </w:r>
      <w:r>
        <w:rPr>
          <w:rFonts w:hint="eastAsia"/>
          <w:sz w:val="30"/>
          <w:szCs w:val="30"/>
        </w:rPr>
        <w:t>亩沙糖橘青苗补偿，骗取政府青苗补偿款</w:t>
      </w:r>
      <w:r>
        <w:rPr>
          <w:rFonts w:hint="eastAsia"/>
          <w:sz w:val="30"/>
          <w:szCs w:val="30"/>
        </w:rPr>
        <w:t>115101</w:t>
      </w:r>
      <w:r>
        <w:rPr>
          <w:rFonts w:hint="eastAsia"/>
          <w:sz w:val="30"/>
          <w:szCs w:val="30"/>
        </w:rPr>
        <w:t>元，刘某分得</w:t>
      </w:r>
      <w:r>
        <w:rPr>
          <w:rFonts w:hint="eastAsia"/>
          <w:sz w:val="30"/>
          <w:szCs w:val="30"/>
        </w:rPr>
        <w:t>45101</w:t>
      </w:r>
      <w:r>
        <w:rPr>
          <w:rFonts w:hint="eastAsia"/>
          <w:sz w:val="30"/>
          <w:szCs w:val="30"/>
        </w:rPr>
        <w:t>元，罗某军分得</w:t>
      </w:r>
      <w:r>
        <w:rPr>
          <w:rFonts w:hint="eastAsia"/>
          <w:sz w:val="30"/>
          <w:szCs w:val="30"/>
        </w:rPr>
        <w:t>7</w:t>
      </w:r>
      <w:r>
        <w:rPr>
          <w:rFonts w:hint="eastAsia"/>
          <w:sz w:val="30"/>
          <w:szCs w:val="30"/>
        </w:rPr>
        <w:t>万元。同年</w:t>
      </w:r>
      <w:r>
        <w:rPr>
          <w:rFonts w:hint="eastAsia"/>
          <w:sz w:val="30"/>
          <w:szCs w:val="30"/>
        </w:rPr>
        <w:t>12</w:t>
      </w:r>
      <w:r>
        <w:rPr>
          <w:rFonts w:hint="eastAsia"/>
          <w:sz w:val="30"/>
          <w:szCs w:val="30"/>
        </w:rPr>
        <w:t>月，刘某又伙同邝某、罗某军、陈某，利用另外三人的工作便利，以刘某儿子刘某的名义虚报了</w:t>
      </w:r>
      <w:r>
        <w:rPr>
          <w:rFonts w:hint="eastAsia"/>
          <w:sz w:val="30"/>
          <w:szCs w:val="30"/>
        </w:rPr>
        <w:t>35.23</w:t>
      </w:r>
      <w:r>
        <w:rPr>
          <w:rFonts w:hint="eastAsia"/>
          <w:sz w:val="30"/>
          <w:szCs w:val="30"/>
        </w:rPr>
        <w:t>亩沙糖橘，骗取政府青苗补偿款</w:t>
      </w:r>
      <w:r>
        <w:rPr>
          <w:rFonts w:hint="eastAsia"/>
          <w:sz w:val="30"/>
          <w:szCs w:val="30"/>
        </w:rPr>
        <w:t>824460</w:t>
      </w:r>
      <w:r>
        <w:rPr>
          <w:rFonts w:hint="eastAsia"/>
          <w:sz w:val="30"/>
          <w:szCs w:val="30"/>
        </w:rPr>
        <w:t>元，刘某自己称只从中分得六至七万元，其余的钱被邝某、罗某军、陈某瓜分。</w:t>
      </w:r>
    </w:p>
    <w:p w14:paraId="27F1A32F" w14:textId="77777777" w:rsidR="005075E8" w:rsidRDefault="005075E8">
      <w:pPr>
        <w:spacing w:line="500" w:lineRule="atLeast"/>
        <w:ind w:firstLine="600"/>
        <w:divId w:val="903566530"/>
        <w:rPr>
          <w:rFonts w:hint="eastAsia"/>
          <w:sz w:val="30"/>
          <w:szCs w:val="30"/>
        </w:rPr>
      </w:pPr>
      <w:r>
        <w:rPr>
          <w:rFonts w:hint="eastAsia"/>
          <w:sz w:val="30"/>
          <w:szCs w:val="30"/>
        </w:rPr>
        <w:t>（二）同案犯向侦查机关的供述</w:t>
      </w:r>
    </w:p>
    <w:p w14:paraId="7C0DF9D1" w14:textId="77777777" w:rsidR="005075E8" w:rsidRDefault="005075E8">
      <w:pPr>
        <w:spacing w:line="500" w:lineRule="atLeast"/>
        <w:ind w:firstLine="600"/>
        <w:divId w:val="1229655296"/>
        <w:rPr>
          <w:rFonts w:hint="eastAsia"/>
          <w:sz w:val="30"/>
          <w:szCs w:val="30"/>
        </w:rPr>
      </w:pPr>
      <w:r>
        <w:rPr>
          <w:rFonts w:hint="eastAsia"/>
          <w:sz w:val="30"/>
          <w:szCs w:val="30"/>
        </w:rPr>
        <w:t>1.</w:t>
      </w:r>
      <w:r>
        <w:rPr>
          <w:rFonts w:hint="eastAsia"/>
          <w:sz w:val="30"/>
          <w:szCs w:val="30"/>
        </w:rPr>
        <w:t>同案犯罗某军向侦查机关的供述证实：</w:t>
      </w:r>
    </w:p>
    <w:p w14:paraId="3F35CC86" w14:textId="77777777" w:rsidR="005075E8" w:rsidRDefault="005075E8">
      <w:pPr>
        <w:spacing w:line="500" w:lineRule="atLeast"/>
        <w:ind w:firstLine="600"/>
        <w:divId w:val="934636498"/>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月，罗某军利用其自身的工作便利伙同刘某，以刘某名义重复申报</w:t>
      </w:r>
      <w:r>
        <w:rPr>
          <w:rFonts w:hint="eastAsia"/>
          <w:sz w:val="30"/>
          <w:szCs w:val="30"/>
        </w:rPr>
        <w:t>4.41</w:t>
      </w:r>
      <w:r>
        <w:rPr>
          <w:rFonts w:hint="eastAsia"/>
          <w:sz w:val="30"/>
          <w:szCs w:val="30"/>
        </w:rPr>
        <w:t>亩沙糖橘青苗补偿，骗取政府青苗补偿款</w:t>
      </w:r>
      <w:r>
        <w:rPr>
          <w:rFonts w:hint="eastAsia"/>
          <w:sz w:val="30"/>
          <w:szCs w:val="30"/>
        </w:rPr>
        <w:t>115101</w:t>
      </w:r>
      <w:r>
        <w:rPr>
          <w:rFonts w:hint="eastAsia"/>
          <w:sz w:val="30"/>
          <w:szCs w:val="30"/>
        </w:rPr>
        <w:t>元，刘某给了罗某军</w:t>
      </w:r>
      <w:r>
        <w:rPr>
          <w:rFonts w:hint="eastAsia"/>
          <w:sz w:val="30"/>
          <w:szCs w:val="30"/>
        </w:rPr>
        <w:t>7</w:t>
      </w:r>
      <w:r>
        <w:rPr>
          <w:rFonts w:hint="eastAsia"/>
          <w:sz w:val="30"/>
          <w:szCs w:val="30"/>
        </w:rPr>
        <w:t>万元，其余的款项由刘某自己拿走。同年</w:t>
      </w:r>
      <w:r>
        <w:rPr>
          <w:rFonts w:hint="eastAsia"/>
          <w:sz w:val="30"/>
          <w:szCs w:val="30"/>
        </w:rPr>
        <w:t>12</w:t>
      </w:r>
      <w:r>
        <w:rPr>
          <w:rFonts w:hint="eastAsia"/>
          <w:sz w:val="30"/>
          <w:szCs w:val="30"/>
        </w:rPr>
        <w:t>月，罗某军又与邝某、陈某等利用他们工作上的便利，伙同刘某，以刘某儿子刘某的名义虚报了</w:t>
      </w:r>
      <w:r>
        <w:rPr>
          <w:rFonts w:hint="eastAsia"/>
          <w:sz w:val="30"/>
          <w:szCs w:val="30"/>
        </w:rPr>
        <w:t>35.23</w:t>
      </w:r>
      <w:r>
        <w:rPr>
          <w:rFonts w:hint="eastAsia"/>
          <w:sz w:val="30"/>
          <w:szCs w:val="30"/>
        </w:rPr>
        <w:t>亩沙糖橘，骗取政府青苗补偿款</w:t>
      </w:r>
      <w:r>
        <w:rPr>
          <w:rFonts w:hint="eastAsia"/>
          <w:sz w:val="30"/>
          <w:szCs w:val="30"/>
        </w:rPr>
        <w:t>824460</w:t>
      </w:r>
      <w:r>
        <w:rPr>
          <w:rFonts w:hint="eastAsia"/>
          <w:sz w:val="30"/>
          <w:szCs w:val="30"/>
        </w:rPr>
        <w:t>元。其中罗某军、陈某与邝某三人每人分得</w:t>
      </w:r>
      <w:r>
        <w:rPr>
          <w:rFonts w:hint="eastAsia"/>
          <w:sz w:val="30"/>
          <w:szCs w:val="30"/>
        </w:rPr>
        <w:t>20</w:t>
      </w:r>
      <w:r>
        <w:rPr>
          <w:rFonts w:hint="eastAsia"/>
          <w:sz w:val="30"/>
          <w:szCs w:val="30"/>
        </w:rPr>
        <w:t>万元，剩余的钱分给刘某。且罗某军称，</w:t>
      </w:r>
      <w:r>
        <w:rPr>
          <w:rFonts w:hint="eastAsia"/>
          <w:sz w:val="30"/>
          <w:szCs w:val="30"/>
        </w:rPr>
        <w:t>20</w:t>
      </w:r>
      <w:r>
        <w:rPr>
          <w:rFonts w:hint="eastAsia"/>
          <w:sz w:val="30"/>
          <w:szCs w:val="30"/>
        </w:rPr>
        <w:t>万元是分两次给的，第一次是各给了</w:t>
      </w:r>
      <w:r>
        <w:rPr>
          <w:rFonts w:hint="eastAsia"/>
          <w:sz w:val="30"/>
          <w:szCs w:val="30"/>
        </w:rPr>
        <w:t>5</w:t>
      </w:r>
      <w:r>
        <w:rPr>
          <w:rFonts w:hint="eastAsia"/>
          <w:sz w:val="30"/>
          <w:szCs w:val="30"/>
        </w:rPr>
        <w:t>万元，第二次是各给了</w:t>
      </w:r>
      <w:r>
        <w:rPr>
          <w:rFonts w:hint="eastAsia"/>
          <w:sz w:val="30"/>
          <w:szCs w:val="30"/>
        </w:rPr>
        <w:t>15</w:t>
      </w:r>
      <w:r>
        <w:rPr>
          <w:rFonts w:hint="eastAsia"/>
          <w:sz w:val="30"/>
          <w:szCs w:val="30"/>
        </w:rPr>
        <w:t>万元。</w:t>
      </w:r>
    </w:p>
    <w:p w14:paraId="0DF4056D" w14:textId="77777777" w:rsidR="005075E8" w:rsidRDefault="005075E8">
      <w:pPr>
        <w:spacing w:line="500" w:lineRule="atLeast"/>
        <w:ind w:firstLine="600"/>
        <w:divId w:val="95565708"/>
        <w:rPr>
          <w:rFonts w:hint="eastAsia"/>
          <w:sz w:val="30"/>
          <w:szCs w:val="30"/>
        </w:rPr>
      </w:pPr>
      <w:r>
        <w:rPr>
          <w:rFonts w:hint="eastAsia"/>
          <w:sz w:val="30"/>
          <w:szCs w:val="30"/>
        </w:rPr>
        <w:t>2.</w:t>
      </w:r>
      <w:r>
        <w:rPr>
          <w:rFonts w:hint="eastAsia"/>
          <w:sz w:val="30"/>
          <w:szCs w:val="30"/>
        </w:rPr>
        <w:t>同案犯陈某向侦查机关的供述证实：</w:t>
      </w:r>
    </w:p>
    <w:p w14:paraId="6580EAC8" w14:textId="77777777" w:rsidR="005075E8" w:rsidRDefault="005075E8">
      <w:pPr>
        <w:spacing w:line="500" w:lineRule="atLeast"/>
        <w:ind w:firstLine="600"/>
        <w:divId w:val="392584552"/>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月，罗某军经与刘某谈好后，伙同陈某、邝某，利用工作上的便利，以刘某儿子刘某的名义虚报了</w:t>
      </w:r>
      <w:r>
        <w:rPr>
          <w:rFonts w:hint="eastAsia"/>
          <w:sz w:val="30"/>
          <w:szCs w:val="30"/>
        </w:rPr>
        <w:t>35.23</w:t>
      </w:r>
      <w:r>
        <w:rPr>
          <w:rFonts w:hint="eastAsia"/>
          <w:sz w:val="30"/>
          <w:szCs w:val="30"/>
        </w:rPr>
        <w:t>亩沙糖橘，骗取政府青苗补偿款</w:t>
      </w:r>
      <w:r>
        <w:rPr>
          <w:rFonts w:hint="eastAsia"/>
          <w:sz w:val="30"/>
          <w:szCs w:val="30"/>
        </w:rPr>
        <w:t>824460</w:t>
      </w:r>
      <w:r>
        <w:rPr>
          <w:rFonts w:hint="eastAsia"/>
          <w:sz w:val="30"/>
          <w:szCs w:val="30"/>
        </w:rPr>
        <w:t>元。陈某本人从中分得</w:t>
      </w:r>
      <w:r>
        <w:rPr>
          <w:rFonts w:hint="eastAsia"/>
          <w:sz w:val="30"/>
          <w:szCs w:val="30"/>
        </w:rPr>
        <w:t>20</w:t>
      </w:r>
      <w:r>
        <w:rPr>
          <w:rFonts w:hint="eastAsia"/>
          <w:sz w:val="30"/>
          <w:szCs w:val="30"/>
        </w:rPr>
        <w:t>万元，这</w:t>
      </w:r>
      <w:r>
        <w:rPr>
          <w:rFonts w:hint="eastAsia"/>
          <w:sz w:val="30"/>
          <w:szCs w:val="30"/>
        </w:rPr>
        <w:t>20</w:t>
      </w:r>
      <w:r>
        <w:rPr>
          <w:rFonts w:hint="eastAsia"/>
          <w:sz w:val="30"/>
          <w:szCs w:val="30"/>
        </w:rPr>
        <w:t>万元是分两次给的，第一次是给了</w:t>
      </w:r>
      <w:r>
        <w:rPr>
          <w:rFonts w:hint="eastAsia"/>
          <w:sz w:val="30"/>
          <w:szCs w:val="30"/>
        </w:rPr>
        <w:t>5</w:t>
      </w:r>
      <w:r>
        <w:rPr>
          <w:rFonts w:hint="eastAsia"/>
          <w:sz w:val="30"/>
          <w:szCs w:val="30"/>
        </w:rPr>
        <w:t>万元，第二次是给了</w:t>
      </w:r>
      <w:r>
        <w:rPr>
          <w:rFonts w:hint="eastAsia"/>
          <w:sz w:val="30"/>
          <w:szCs w:val="30"/>
        </w:rPr>
        <w:t>15</w:t>
      </w:r>
      <w:r>
        <w:rPr>
          <w:rFonts w:hint="eastAsia"/>
          <w:sz w:val="30"/>
          <w:szCs w:val="30"/>
        </w:rPr>
        <w:t>万元。</w:t>
      </w:r>
    </w:p>
    <w:p w14:paraId="1DBBDFBD" w14:textId="77777777" w:rsidR="005075E8" w:rsidRDefault="005075E8">
      <w:pPr>
        <w:spacing w:line="500" w:lineRule="atLeast"/>
        <w:ind w:firstLine="600"/>
        <w:divId w:val="1880774411"/>
        <w:rPr>
          <w:rFonts w:hint="eastAsia"/>
          <w:sz w:val="30"/>
          <w:szCs w:val="30"/>
        </w:rPr>
      </w:pPr>
      <w:r>
        <w:rPr>
          <w:rFonts w:hint="eastAsia"/>
          <w:sz w:val="30"/>
          <w:szCs w:val="30"/>
        </w:rPr>
        <w:t>3.</w:t>
      </w:r>
      <w:r>
        <w:rPr>
          <w:rFonts w:hint="eastAsia"/>
          <w:sz w:val="30"/>
          <w:szCs w:val="30"/>
        </w:rPr>
        <w:t>同案犯邝某向侦查机关的供述证实：</w:t>
      </w:r>
    </w:p>
    <w:p w14:paraId="4B830A69" w14:textId="77777777" w:rsidR="005075E8" w:rsidRDefault="005075E8">
      <w:pPr>
        <w:spacing w:line="500" w:lineRule="atLeast"/>
        <w:ind w:firstLine="600"/>
        <w:divId w:val="1838954806"/>
        <w:rPr>
          <w:rFonts w:hint="eastAsia"/>
          <w:sz w:val="30"/>
          <w:szCs w:val="30"/>
        </w:rPr>
      </w:pPr>
      <w:r>
        <w:rPr>
          <w:rFonts w:hint="eastAsia"/>
          <w:sz w:val="30"/>
          <w:szCs w:val="30"/>
        </w:rPr>
        <w:t>2011</w:t>
      </w:r>
      <w:r>
        <w:rPr>
          <w:rFonts w:hint="eastAsia"/>
          <w:sz w:val="30"/>
          <w:szCs w:val="30"/>
        </w:rPr>
        <w:t>年底，邝某在明知刘某的果园是虚报的基础上，仍伙同罗某军、陈某，利用工作上的便利，以刘某儿子刘某的名义虚报了</w:t>
      </w:r>
      <w:r>
        <w:rPr>
          <w:rFonts w:hint="eastAsia"/>
          <w:sz w:val="30"/>
          <w:szCs w:val="30"/>
        </w:rPr>
        <w:t>35.23</w:t>
      </w:r>
      <w:r>
        <w:rPr>
          <w:rFonts w:hint="eastAsia"/>
          <w:sz w:val="30"/>
          <w:szCs w:val="30"/>
        </w:rPr>
        <w:t>亩沙糖橘，骗取政府青苗补偿款</w:t>
      </w:r>
      <w:r>
        <w:rPr>
          <w:rFonts w:hint="eastAsia"/>
          <w:sz w:val="30"/>
          <w:szCs w:val="30"/>
        </w:rPr>
        <w:t>824460</w:t>
      </w:r>
      <w:r>
        <w:rPr>
          <w:rFonts w:hint="eastAsia"/>
          <w:sz w:val="30"/>
          <w:szCs w:val="30"/>
        </w:rPr>
        <w:t>元。邝某本人从中分得</w:t>
      </w:r>
      <w:r>
        <w:rPr>
          <w:rFonts w:hint="eastAsia"/>
          <w:sz w:val="30"/>
          <w:szCs w:val="30"/>
        </w:rPr>
        <w:t>20</w:t>
      </w:r>
      <w:r>
        <w:rPr>
          <w:rFonts w:hint="eastAsia"/>
          <w:sz w:val="30"/>
          <w:szCs w:val="30"/>
        </w:rPr>
        <w:t>万元，这</w:t>
      </w:r>
      <w:r>
        <w:rPr>
          <w:rFonts w:hint="eastAsia"/>
          <w:sz w:val="30"/>
          <w:szCs w:val="30"/>
        </w:rPr>
        <w:t>20</w:t>
      </w:r>
      <w:r>
        <w:rPr>
          <w:rFonts w:hint="eastAsia"/>
          <w:sz w:val="30"/>
          <w:szCs w:val="30"/>
        </w:rPr>
        <w:t>万元是分两次给的，第一次是给了</w:t>
      </w:r>
      <w:r>
        <w:rPr>
          <w:rFonts w:hint="eastAsia"/>
          <w:sz w:val="30"/>
          <w:szCs w:val="30"/>
        </w:rPr>
        <w:t>5</w:t>
      </w:r>
      <w:r>
        <w:rPr>
          <w:rFonts w:hint="eastAsia"/>
          <w:sz w:val="30"/>
          <w:szCs w:val="30"/>
        </w:rPr>
        <w:t>万元，第二次是给了</w:t>
      </w:r>
      <w:r>
        <w:rPr>
          <w:rFonts w:hint="eastAsia"/>
          <w:sz w:val="30"/>
          <w:szCs w:val="30"/>
        </w:rPr>
        <w:t>15</w:t>
      </w:r>
      <w:r>
        <w:rPr>
          <w:rFonts w:hint="eastAsia"/>
          <w:sz w:val="30"/>
          <w:szCs w:val="30"/>
        </w:rPr>
        <w:t>万元。</w:t>
      </w:r>
    </w:p>
    <w:p w14:paraId="7D33332F" w14:textId="77777777" w:rsidR="005075E8" w:rsidRDefault="005075E8">
      <w:pPr>
        <w:spacing w:line="500" w:lineRule="atLeast"/>
        <w:ind w:firstLine="600"/>
        <w:divId w:val="1511601513"/>
        <w:rPr>
          <w:rFonts w:hint="eastAsia"/>
          <w:sz w:val="30"/>
          <w:szCs w:val="30"/>
        </w:rPr>
      </w:pPr>
      <w:r>
        <w:rPr>
          <w:rFonts w:hint="eastAsia"/>
          <w:sz w:val="30"/>
          <w:szCs w:val="30"/>
        </w:rPr>
        <w:t>二、证人证言</w:t>
      </w:r>
    </w:p>
    <w:p w14:paraId="303F987F" w14:textId="77777777" w:rsidR="005075E8" w:rsidRDefault="005075E8">
      <w:pPr>
        <w:spacing w:line="500" w:lineRule="atLeast"/>
        <w:ind w:firstLine="600"/>
        <w:divId w:val="639843236"/>
        <w:rPr>
          <w:rFonts w:hint="eastAsia"/>
          <w:sz w:val="30"/>
          <w:szCs w:val="30"/>
        </w:rPr>
      </w:pPr>
      <w:r>
        <w:rPr>
          <w:rFonts w:hint="eastAsia"/>
          <w:sz w:val="30"/>
          <w:szCs w:val="30"/>
        </w:rPr>
        <w:t>证人刘某向侦查机关的陈述证实：</w:t>
      </w:r>
    </w:p>
    <w:p w14:paraId="12CA14E2" w14:textId="77777777" w:rsidR="005075E8" w:rsidRDefault="005075E8">
      <w:pPr>
        <w:spacing w:line="500" w:lineRule="atLeast"/>
        <w:ind w:firstLine="600"/>
        <w:divId w:val="427195912"/>
        <w:rPr>
          <w:rFonts w:hint="eastAsia"/>
          <w:sz w:val="30"/>
          <w:szCs w:val="30"/>
        </w:rPr>
      </w:pPr>
      <w:r>
        <w:rPr>
          <w:rFonts w:hint="eastAsia"/>
          <w:sz w:val="30"/>
          <w:szCs w:val="30"/>
        </w:rPr>
        <w:t>果园的征收主要是刘某负责的，当时的具体征收情况刘某不清楚。当时刘某不知道是虚构的，是刘某让刘某在</w:t>
      </w:r>
      <w:r>
        <w:rPr>
          <w:rFonts w:hint="eastAsia"/>
          <w:sz w:val="30"/>
          <w:szCs w:val="30"/>
        </w:rPr>
        <w:t>35</w:t>
      </w:r>
      <w:r>
        <w:rPr>
          <w:rFonts w:hint="eastAsia"/>
          <w:sz w:val="30"/>
          <w:szCs w:val="30"/>
        </w:rPr>
        <w:t>亩多的青苗表上签名。具体刘某从中分了多少钱，刘某亦不知情。</w:t>
      </w:r>
    </w:p>
    <w:p w14:paraId="6D8FE649" w14:textId="77777777" w:rsidR="005075E8" w:rsidRDefault="005075E8">
      <w:pPr>
        <w:spacing w:line="500" w:lineRule="atLeast"/>
        <w:ind w:firstLine="600"/>
        <w:divId w:val="881793980"/>
        <w:rPr>
          <w:rFonts w:hint="eastAsia"/>
          <w:sz w:val="30"/>
          <w:szCs w:val="30"/>
        </w:rPr>
      </w:pPr>
      <w:r>
        <w:rPr>
          <w:rFonts w:hint="eastAsia"/>
          <w:sz w:val="30"/>
          <w:szCs w:val="30"/>
        </w:rPr>
        <w:t>三、书证</w:t>
      </w:r>
    </w:p>
    <w:p w14:paraId="44826399" w14:textId="77777777" w:rsidR="005075E8" w:rsidRDefault="005075E8">
      <w:pPr>
        <w:spacing w:line="500" w:lineRule="atLeast"/>
        <w:ind w:firstLine="600"/>
        <w:divId w:val="441612402"/>
        <w:rPr>
          <w:rFonts w:hint="eastAsia"/>
          <w:sz w:val="30"/>
          <w:szCs w:val="30"/>
        </w:rPr>
      </w:pPr>
      <w:r>
        <w:rPr>
          <w:rFonts w:hint="eastAsia"/>
          <w:sz w:val="30"/>
          <w:szCs w:val="30"/>
        </w:rPr>
        <w:t>（一）经刘某签名确认的红星区（广州市亿成有机硅有限公司）征地青苗清点发放表、红星区（硅胶）青苗清点确认表、红星区（精细化工）青苗清点确认表、土地青苗补偿协议书、青苗补偿款收据各多份。该项证据证实被告人刘某伙同罗某军、陈某贪污涉案赃款的申报及发放经过等相关情况。</w:t>
      </w:r>
    </w:p>
    <w:p w14:paraId="5933BFC5" w14:textId="77777777" w:rsidR="005075E8" w:rsidRDefault="005075E8">
      <w:pPr>
        <w:spacing w:line="500" w:lineRule="atLeast"/>
        <w:ind w:firstLine="600"/>
        <w:divId w:val="1626764818"/>
        <w:rPr>
          <w:rFonts w:hint="eastAsia"/>
          <w:sz w:val="30"/>
          <w:szCs w:val="30"/>
        </w:rPr>
      </w:pPr>
      <w:r>
        <w:rPr>
          <w:rFonts w:hint="eastAsia"/>
          <w:sz w:val="30"/>
          <w:szCs w:val="30"/>
        </w:rPr>
        <w:t>（二）被告人刘某的悔过书一份。</w:t>
      </w:r>
    </w:p>
    <w:p w14:paraId="3150C494" w14:textId="77777777" w:rsidR="005075E8" w:rsidRDefault="005075E8">
      <w:pPr>
        <w:spacing w:line="500" w:lineRule="atLeast"/>
        <w:ind w:firstLine="600"/>
        <w:divId w:val="852109192"/>
        <w:rPr>
          <w:rFonts w:hint="eastAsia"/>
          <w:sz w:val="30"/>
          <w:szCs w:val="30"/>
        </w:rPr>
      </w:pPr>
      <w:r>
        <w:rPr>
          <w:rFonts w:hint="eastAsia"/>
          <w:sz w:val="30"/>
          <w:szCs w:val="30"/>
        </w:rPr>
        <w:t>（三）同案犯罗某军、陈某、邝某的简历各一份。</w:t>
      </w:r>
    </w:p>
    <w:p w14:paraId="02923DB5" w14:textId="77777777" w:rsidR="005075E8" w:rsidRDefault="005075E8">
      <w:pPr>
        <w:spacing w:line="500" w:lineRule="atLeast"/>
        <w:ind w:firstLine="600"/>
        <w:divId w:val="288707376"/>
        <w:rPr>
          <w:rFonts w:hint="eastAsia"/>
          <w:sz w:val="30"/>
          <w:szCs w:val="30"/>
        </w:rPr>
      </w:pPr>
      <w:r>
        <w:rPr>
          <w:rFonts w:hint="eastAsia"/>
          <w:sz w:val="30"/>
          <w:szCs w:val="30"/>
        </w:rPr>
        <w:t>（四）英德市人民检察院出具的《查封</w:t>
      </w:r>
      <w:r>
        <w:rPr>
          <w:rFonts w:hint="eastAsia"/>
          <w:sz w:val="30"/>
          <w:szCs w:val="30"/>
        </w:rPr>
        <w:t>/</w:t>
      </w:r>
      <w:r>
        <w:rPr>
          <w:rFonts w:hint="eastAsia"/>
          <w:sz w:val="30"/>
          <w:szCs w:val="30"/>
        </w:rPr>
        <w:t>扣押财物、文件清单》二份。</w:t>
      </w:r>
    </w:p>
    <w:p w14:paraId="3F55F75C" w14:textId="77777777" w:rsidR="005075E8" w:rsidRDefault="005075E8">
      <w:pPr>
        <w:spacing w:line="500" w:lineRule="atLeast"/>
        <w:ind w:firstLine="600"/>
        <w:divId w:val="10645101"/>
        <w:rPr>
          <w:rFonts w:hint="eastAsia"/>
          <w:sz w:val="30"/>
          <w:szCs w:val="30"/>
        </w:rPr>
      </w:pPr>
      <w:r>
        <w:rPr>
          <w:rFonts w:hint="eastAsia"/>
          <w:sz w:val="30"/>
          <w:szCs w:val="30"/>
        </w:rPr>
        <w:t>（五）中国建设银行及广东农村信用社出具的刘某将货款退赃给英德市人民检察院，金额分别为</w:t>
      </w:r>
      <w:r>
        <w:rPr>
          <w:rFonts w:hint="eastAsia"/>
          <w:sz w:val="30"/>
          <w:szCs w:val="30"/>
        </w:rPr>
        <w:t>72901</w:t>
      </w:r>
      <w:r>
        <w:rPr>
          <w:rFonts w:hint="eastAsia"/>
          <w:sz w:val="30"/>
          <w:szCs w:val="30"/>
        </w:rPr>
        <w:t>元和</w:t>
      </w:r>
      <w:r>
        <w:rPr>
          <w:rFonts w:hint="eastAsia"/>
          <w:sz w:val="30"/>
          <w:szCs w:val="30"/>
        </w:rPr>
        <w:t>196660</w:t>
      </w:r>
      <w:r>
        <w:rPr>
          <w:rFonts w:hint="eastAsia"/>
          <w:sz w:val="30"/>
          <w:szCs w:val="30"/>
        </w:rPr>
        <w:t>元，共计</w:t>
      </w:r>
      <w:r>
        <w:rPr>
          <w:rFonts w:hint="eastAsia"/>
          <w:sz w:val="30"/>
          <w:szCs w:val="30"/>
        </w:rPr>
        <w:t>269561</w:t>
      </w:r>
      <w:r>
        <w:rPr>
          <w:rFonts w:hint="eastAsia"/>
          <w:sz w:val="30"/>
          <w:szCs w:val="30"/>
        </w:rPr>
        <w:t>元。</w:t>
      </w:r>
    </w:p>
    <w:p w14:paraId="5FFF5D83" w14:textId="77777777" w:rsidR="005075E8" w:rsidRDefault="005075E8">
      <w:pPr>
        <w:spacing w:line="500" w:lineRule="atLeast"/>
        <w:ind w:firstLine="600"/>
        <w:divId w:val="2011760015"/>
        <w:rPr>
          <w:rFonts w:hint="eastAsia"/>
          <w:sz w:val="30"/>
          <w:szCs w:val="30"/>
        </w:rPr>
      </w:pPr>
      <w:r>
        <w:rPr>
          <w:rFonts w:hint="eastAsia"/>
          <w:sz w:val="30"/>
          <w:szCs w:val="30"/>
        </w:rPr>
        <w:t>（六）刘某的《人口信息》一份及刘某的《无犯罪记录证明书》一份。</w:t>
      </w:r>
    </w:p>
    <w:p w14:paraId="62B35A4E" w14:textId="77777777" w:rsidR="005075E8" w:rsidRDefault="005075E8">
      <w:pPr>
        <w:spacing w:line="500" w:lineRule="atLeast"/>
        <w:ind w:firstLine="600"/>
        <w:divId w:val="1195535353"/>
        <w:rPr>
          <w:rFonts w:hint="eastAsia"/>
          <w:sz w:val="30"/>
          <w:szCs w:val="30"/>
        </w:rPr>
      </w:pPr>
      <w:r>
        <w:rPr>
          <w:rFonts w:hint="eastAsia"/>
          <w:sz w:val="30"/>
          <w:szCs w:val="30"/>
        </w:rPr>
        <w:t>（七）刘某涉嫌贪污一案的侦查过程一份，英德市人民检察院反贪局在查办英红镇建设规划办原主任罗某军涉嫌贪污、受贿、行贿一案的过程中，发现英德市英红镇虎迳村委会下厅村民小组组长刘某涉嫌与罗某军共同贪污青苗补偿款的行为。</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日下午，英德市人民检察院反贪局办案人员通过镇政府干部电话通知刘某到虎迳村委会，然后办案人员将其带至英德市人民检察院办案区进行询问，讯问过程中，刘某交代了其同伙同征地工作人员罗某军将</w:t>
      </w:r>
      <w:r>
        <w:rPr>
          <w:rFonts w:hint="eastAsia"/>
          <w:sz w:val="30"/>
          <w:szCs w:val="30"/>
        </w:rPr>
        <w:t>17</w:t>
      </w:r>
      <w:r>
        <w:rPr>
          <w:rFonts w:hint="eastAsia"/>
          <w:sz w:val="30"/>
          <w:szCs w:val="30"/>
        </w:rPr>
        <w:t>亩竹园虚报为沙塘桔和重复虚报</w:t>
      </w:r>
      <w:r>
        <w:rPr>
          <w:rFonts w:hint="eastAsia"/>
          <w:sz w:val="30"/>
          <w:szCs w:val="30"/>
        </w:rPr>
        <w:t>4.41</w:t>
      </w:r>
      <w:r>
        <w:rPr>
          <w:rFonts w:hint="eastAsia"/>
          <w:sz w:val="30"/>
          <w:szCs w:val="30"/>
        </w:rPr>
        <w:t>亩青苗补偿款的犯罪事实。同年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日，英德市人民检察院以涉嫌贪污罪对刘某补充立案侦查，同日对其取保候审。同年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日，英德市人民检察院反贪局在查办陈兆元涉嫌贪污罪一案中发现刘某还有伙同征地工作人员陈兆元、邝某、罗国军虚报</w:t>
      </w:r>
      <w:r>
        <w:rPr>
          <w:rFonts w:hint="eastAsia"/>
          <w:sz w:val="30"/>
          <w:szCs w:val="30"/>
        </w:rPr>
        <w:t>35</w:t>
      </w:r>
      <w:r>
        <w:rPr>
          <w:rFonts w:hint="eastAsia"/>
          <w:sz w:val="30"/>
          <w:szCs w:val="30"/>
        </w:rPr>
        <w:t>亩沙塘桔骗取政府青苗补偿款</w:t>
      </w:r>
      <w:r>
        <w:rPr>
          <w:rFonts w:hint="eastAsia"/>
          <w:sz w:val="30"/>
          <w:szCs w:val="30"/>
        </w:rPr>
        <w:t>82</w:t>
      </w:r>
      <w:r>
        <w:rPr>
          <w:rFonts w:hint="eastAsia"/>
          <w:sz w:val="30"/>
          <w:szCs w:val="30"/>
        </w:rPr>
        <w:t>万多元的犯罪事实，经传唤刘某，其如实供述了虚报青苗补偿款骗取</w:t>
      </w:r>
      <w:r>
        <w:rPr>
          <w:rFonts w:hint="eastAsia"/>
          <w:sz w:val="30"/>
          <w:szCs w:val="30"/>
        </w:rPr>
        <w:t>82</w:t>
      </w:r>
      <w:r>
        <w:rPr>
          <w:rFonts w:hint="eastAsia"/>
          <w:sz w:val="30"/>
          <w:szCs w:val="30"/>
        </w:rPr>
        <w:t>万多元的事实，同年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日英德市人民检察院对其刑事拘留，同年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日变更强制措施为取保候审至今。经过</w:t>
      </w:r>
      <w:r>
        <w:rPr>
          <w:rFonts w:hint="eastAsia"/>
          <w:sz w:val="30"/>
          <w:szCs w:val="30"/>
        </w:rPr>
        <w:t>3</w:t>
      </w:r>
      <w:r>
        <w:rPr>
          <w:rFonts w:hint="eastAsia"/>
          <w:sz w:val="30"/>
          <w:szCs w:val="30"/>
        </w:rPr>
        <w:t>个月的侦查，现以犯罪嫌疑人刘某涉嫌伙同国家工作人员共同贪污</w:t>
      </w:r>
      <w:r>
        <w:rPr>
          <w:rFonts w:hint="eastAsia"/>
          <w:sz w:val="30"/>
          <w:szCs w:val="30"/>
        </w:rPr>
        <w:t>93.9561</w:t>
      </w:r>
      <w:r>
        <w:rPr>
          <w:rFonts w:hint="eastAsia"/>
          <w:sz w:val="30"/>
          <w:szCs w:val="30"/>
        </w:rPr>
        <w:t>万元侦查终结。被告人刘某在询问和讯问过程中，对英德市人民检察院掌握的虚报骗取征地款的犯罪事实供认不讳，认罪悔罪态度好，已积极退缴了人民币</w:t>
      </w:r>
      <w:r>
        <w:rPr>
          <w:rFonts w:hint="eastAsia"/>
          <w:sz w:val="30"/>
          <w:szCs w:val="30"/>
        </w:rPr>
        <w:t>269561</w:t>
      </w:r>
      <w:r>
        <w:rPr>
          <w:rFonts w:hint="eastAsia"/>
          <w:sz w:val="30"/>
          <w:szCs w:val="30"/>
        </w:rPr>
        <w:t>元。</w:t>
      </w:r>
    </w:p>
    <w:p w14:paraId="159C5BDF" w14:textId="77777777" w:rsidR="005075E8" w:rsidRDefault="005075E8">
      <w:pPr>
        <w:spacing w:line="500" w:lineRule="atLeast"/>
        <w:ind w:firstLine="600"/>
        <w:divId w:val="1192839983"/>
        <w:rPr>
          <w:rFonts w:hint="eastAsia"/>
          <w:sz w:val="30"/>
          <w:szCs w:val="30"/>
        </w:rPr>
      </w:pPr>
      <w:r>
        <w:rPr>
          <w:rFonts w:hint="eastAsia"/>
          <w:sz w:val="30"/>
          <w:szCs w:val="30"/>
        </w:rPr>
        <w:t>（八）《补充立案通知书》一份、《询问通知书》三份、《传唤证》三份、《取保候审决定书》、《取保候审执行通知书》、《被取保候审人义务告知书》、《保证书》各一份。</w:t>
      </w:r>
    </w:p>
    <w:p w14:paraId="2A7D4551" w14:textId="77777777" w:rsidR="005075E8" w:rsidRDefault="005075E8">
      <w:pPr>
        <w:spacing w:line="500" w:lineRule="atLeast"/>
        <w:ind w:firstLine="600"/>
        <w:divId w:val="1661232761"/>
        <w:rPr>
          <w:rFonts w:hint="eastAsia"/>
          <w:sz w:val="30"/>
          <w:szCs w:val="30"/>
        </w:rPr>
      </w:pPr>
      <w:r>
        <w:rPr>
          <w:rFonts w:hint="eastAsia"/>
          <w:sz w:val="30"/>
          <w:szCs w:val="30"/>
        </w:rPr>
        <w:t>（九）刘岳懿身份证复印件一份。</w:t>
      </w:r>
    </w:p>
    <w:p w14:paraId="22D8FCF5" w14:textId="77777777" w:rsidR="005075E8" w:rsidRDefault="005075E8">
      <w:pPr>
        <w:spacing w:line="500" w:lineRule="atLeast"/>
        <w:ind w:firstLine="600"/>
        <w:divId w:val="1497956606"/>
        <w:rPr>
          <w:rFonts w:hint="eastAsia"/>
          <w:sz w:val="30"/>
          <w:szCs w:val="30"/>
        </w:rPr>
      </w:pPr>
      <w:r>
        <w:rPr>
          <w:rFonts w:hint="eastAsia"/>
          <w:sz w:val="30"/>
          <w:szCs w:val="30"/>
        </w:rPr>
        <w:t>（十）《英德市人民检察院拘留决定书》二份、《英德市人民检察院拘留通知书》、《英德市公安局拘留证》、《英德市公安局拘留通知书》、《取保候审决定书》、《取保候审执行通知书》、《被取保候审人义务告知书》、《保证书》各一份。</w:t>
      </w:r>
    </w:p>
    <w:p w14:paraId="796D163F" w14:textId="77777777" w:rsidR="005075E8" w:rsidRDefault="005075E8">
      <w:pPr>
        <w:spacing w:line="500" w:lineRule="atLeast"/>
        <w:ind w:firstLine="600"/>
        <w:divId w:val="576475609"/>
        <w:rPr>
          <w:rFonts w:hint="eastAsia"/>
          <w:sz w:val="30"/>
          <w:szCs w:val="30"/>
        </w:rPr>
      </w:pPr>
      <w:r>
        <w:rPr>
          <w:rFonts w:hint="eastAsia"/>
          <w:sz w:val="30"/>
          <w:szCs w:val="30"/>
        </w:rPr>
        <w:t>（十一）《决定释放通知书（副本）》、《决定释放通知书（回执）》、《释放通知书》各一份，《扣押决定书》二份、《英德市人民检察院提讯提解某》、《起诉意见书》各一份。</w:t>
      </w:r>
    </w:p>
    <w:p w14:paraId="68FB6785" w14:textId="77777777" w:rsidR="005075E8" w:rsidRDefault="005075E8">
      <w:pPr>
        <w:spacing w:line="500" w:lineRule="atLeast"/>
        <w:ind w:firstLine="600"/>
        <w:divId w:val="71658056"/>
        <w:rPr>
          <w:rFonts w:hint="eastAsia"/>
          <w:sz w:val="30"/>
          <w:szCs w:val="30"/>
        </w:rPr>
      </w:pPr>
      <w:r>
        <w:rPr>
          <w:rFonts w:hint="eastAsia"/>
          <w:sz w:val="30"/>
          <w:szCs w:val="30"/>
        </w:rPr>
        <w:t>四、视听资料</w:t>
      </w:r>
    </w:p>
    <w:p w14:paraId="0FBF443E" w14:textId="77777777" w:rsidR="005075E8" w:rsidRDefault="005075E8">
      <w:pPr>
        <w:spacing w:line="500" w:lineRule="atLeast"/>
        <w:ind w:firstLine="600"/>
        <w:divId w:val="1848909704"/>
        <w:rPr>
          <w:rFonts w:hint="eastAsia"/>
          <w:sz w:val="30"/>
          <w:szCs w:val="30"/>
        </w:rPr>
      </w:pPr>
      <w:r>
        <w:rPr>
          <w:rFonts w:hint="eastAsia"/>
          <w:sz w:val="30"/>
          <w:szCs w:val="30"/>
        </w:rPr>
        <w:t>讯问职务被告人刘某同步录音录像光盘六张。</w:t>
      </w:r>
    </w:p>
    <w:p w14:paraId="37A9B9B8" w14:textId="77777777" w:rsidR="005075E8" w:rsidRDefault="005075E8">
      <w:pPr>
        <w:spacing w:line="500" w:lineRule="atLeast"/>
        <w:ind w:firstLine="600"/>
        <w:divId w:val="945118337"/>
        <w:rPr>
          <w:rFonts w:hint="eastAsia"/>
          <w:sz w:val="30"/>
          <w:szCs w:val="30"/>
        </w:rPr>
      </w:pPr>
      <w:r>
        <w:rPr>
          <w:rFonts w:hint="eastAsia"/>
          <w:sz w:val="30"/>
          <w:szCs w:val="30"/>
        </w:rPr>
        <w:t>本院认为，被告人刘某伙同国家工作人员通过虚报及重复申报青苗数量的方式，共同贪污政府青苗补偿款</w:t>
      </w:r>
      <w:r>
        <w:rPr>
          <w:rFonts w:hint="eastAsia"/>
          <w:sz w:val="30"/>
          <w:szCs w:val="30"/>
        </w:rPr>
        <w:t>939561</w:t>
      </w:r>
      <w:r>
        <w:rPr>
          <w:rFonts w:hint="eastAsia"/>
          <w:sz w:val="30"/>
          <w:szCs w:val="30"/>
        </w:rPr>
        <w:t>元的行为已构成贪污罪。公诉机关指控被告人刘某的犯罪事实清楚，证据确实、充分，适用法律正确，罪名成立，予以采纳。</w:t>
      </w:r>
    </w:p>
    <w:p w14:paraId="05468E5B" w14:textId="77777777" w:rsidR="005075E8" w:rsidRDefault="005075E8">
      <w:pPr>
        <w:spacing w:line="500" w:lineRule="atLeast"/>
        <w:ind w:firstLine="600"/>
        <w:divId w:val="1428040040"/>
        <w:rPr>
          <w:rFonts w:hint="eastAsia"/>
          <w:sz w:val="30"/>
          <w:szCs w:val="30"/>
        </w:rPr>
      </w:pPr>
      <w:r>
        <w:rPr>
          <w:rFonts w:hint="eastAsia"/>
          <w:sz w:val="30"/>
          <w:szCs w:val="30"/>
        </w:rPr>
        <w:t>对于辩护人提出被告人刘某在与罗某军共同贪污青苗补偿款</w:t>
      </w:r>
      <w:r>
        <w:rPr>
          <w:rFonts w:hint="eastAsia"/>
          <w:sz w:val="30"/>
          <w:szCs w:val="30"/>
        </w:rPr>
        <w:t>11</w:t>
      </w:r>
      <w:r>
        <w:rPr>
          <w:rFonts w:hint="eastAsia"/>
          <w:sz w:val="30"/>
          <w:szCs w:val="30"/>
        </w:rPr>
        <w:t>万余元的犯罪中具有自首情节，依法可从轻或减轻处罚的辩护意见，经查，英德市人民检察院反贪局在查办英红镇建设规划办原主任罗某军涉嫌贪污、受贿、行贿一案的过程中，发现被告人涉嫌与罗某军共同贪污青苗补偿款的行为，</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日被告人在被询问过程中，交代了重复虚报</w:t>
      </w:r>
      <w:r>
        <w:rPr>
          <w:rFonts w:hint="eastAsia"/>
          <w:sz w:val="30"/>
          <w:szCs w:val="30"/>
        </w:rPr>
        <w:t>4.41</w:t>
      </w:r>
      <w:r>
        <w:rPr>
          <w:rFonts w:hint="eastAsia"/>
          <w:sz w:val="30"/>
          <w:szCs w:val="30"/>
        </w:rPr>
        <w:t>亩青苗补偿款的犯罪事实，同年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日，英德市人民检察院以涉嫌贪污罪对被告人补充立案侦查，同年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日，英德市人民检察院反贪局在查办陈兆元涉嫌贪污罪一案中发现被告人还有伙同征地工作人员陈兆元、邝某、罗国军虚报</w:t>
      </w:r>
      <w:r>
        <w:rPr>
          <w:rFonts w:hint="eastAsia"/>
          <w:sz w:val="30"/>
          <w:szCs w:val="30"/>
        </w:rPr>
        <w:t>35</w:t>
      </w:r>
      <w:r>
        <w:rPr>
          <w:rFonts w:hint="eastAsia"/>
          <w:sz w:val="30"/>
          <w:szCs w:val="30"/>
        </w:rPr>
        <w:t>亩沙糖橘骗取政府青苗补偿款</w:t>
      </w:r>
      <w:r>
        <w:rPr>
          <w:rFonts w:hint="eastAsia"/>
          <w:sz w:val="30"/>
          <w:szCs w:val="30"/>
        </w:rPr>
        <w:t>82</w:t>
      </w:r>
      <w:r>
        <w:rPr>
          <w:rFonts w:hint="eastAsia"/>
          <w:sz w:val="30"/>
          <w:szCs w:val="30"/>
        </w:rPr>
        <w:t>万元的事实。根据上述事实，被告人刘某涉案的犯罪事实均是在侦查机关已经掌握相关情况的基础上，再对被告人刘某进行调查时，其才向侦查机关供述相关事实，故不具备主动投案的情节，不属于自首，但被告人刘某具有如实供述自己罪行的情节，属于坦白，可以从轻处罚。对于辩护人提出关于起诉书第一项认定被告人刘某分得补偿款</w:t>
      </w:r>
      <w:r>
        <w:rPr>
          <w:rFonts w:hint="eastAsia"/>
          <w:sz w:val="30"/>
          <w:szCs w:val="30"/>
        </w:rPr>
        <w:t>224460</w:t>
      </w:r>
      <w:r>
        <w:rPr>
          <w:rFonts w:hint="eastAsia"/>
          <w:sz w:val="30"/>
          <w:szCs w:val="30"/>
        </w:rPr>
        <w:t>元，应认定被告人刘某分得补偿款</w:t>
      </w:r>
      <w:r>
        <w:rPr>
          <w:rFonts w:hint="eastAsia"/>
          <w:sz w:val="30"/>
          <w:szCs w:val="30"/>
        </w:rPr>
        <w:t>6</w:t>
      </w:r>
      <w:r>
        <w:rPr>
          <w:rFonts w:hint="eastAsia"/>
          <w:sz w:val="30"/>
          <w:szCs w:val="30"/>
        </w:rPr>
        <w:t>万元的问题，根据在案证据，认定被告人在公诉机关指控的第一项事实中分得补偿款</w:t>
      </w:r>
      <w:r>
        <w:rPr>
          <w:rFonts w:hint="eastAsia"/>
          <w:sz w:val="30"/>
          <w:szCs w:val="30"/>
        </w:rPr>
        <w:t>224460</w:t>
      </w:r>
      <w:r>
        <w:rPr>
          <w:rFonts w:hint="eastAsia"/>
          <w:sz w:val="30"/>
          <w:szCs w:val="30"/>
        </w:rPr>
        <w:t>元的证据仅有同案犯罗某军的供述，并无其他可以相互印证的证据佐证，而被告人自己的多次供</w:t>
      </w:r>
      <w:r>
        <w:rPr>
          <w:rFonts w:hint="eastAsia"/>
          <w:sz w:val="30"/>
          <w:szCs w:val="30"/>
        </w:rPr>
        <w:t>述中，均称自己在公诉机关指控的第一项事实中只分得</w:t>
      </w:r>
      <w:r>
        <w:rPr>
          <w:rFonts w:hint="eastAsia"/>
          <w:sz w:val="30"/>
          <w:szCs w:val="30"/>
        </w:rPr>
        <w:t>6</w:t>
      </w:r>
      <w:r>
        <w:rPr>
          <w:rFonts w:hint="eastAsia"/>
          <w:sz w:val="30"/>
          <w:szCs w:val="30"/>
        </w:rPr>
        <w:t>万元，根据公诉案件中被告人有罪的举证责任由人民检察院承担的举证责任原则，按照现有的在案证据，本案中存在的疑点利益应归于被告人，对辩护人的该项辩护意见予以采纳，因被告人属于与他人共同犯罪，故其犯罪金额仍应认定为</w:t>
      </w:r>
      <w:r>
        <w:rPr>
          <w:rFonts w:hint="eastAsia"/>
          <w:sz w:val="30"/>
          <w:szCs w:val="30"/>
        </w:rPr>
        <w:t>939561</w:t>
      </w:r>
      <w:r>
        <w:rPr>
          <w:rFonts w:hint="eastAsia"/>
          <w:sz w:val="30"/>
          <w:szCs w:val="30"/>
        </w:rPr>
        <w:t>元，基于该情节，可酌情对被告人从轻处罚。关于辩护人提出被告人刘某在本案中属于从犯的辩护意见，综合全案证据所认定的事实看，被告人刘某积极参与作案过程，对整个犯罪的完成都起到了不可或缺的重要作用，故对该项辩护意见不予采纳。对于辩护人提出被告人刘某具有初犯、自愿认罪、退缴赃款等酌定从轻处罚情节的辩护意见，经查，有相关的事实和法律依据，予以采纳。对于辩护人提出的宣告缓刑的建议，因被告人刘某涉及的犯罪金额达</w:t>
      </w:r>
      <w:r>
        <w:rPr>
          <w:rFonts w:hint="eastAsia"/>
          <w:sz w:val="30"/>
          <w:szCs w:val="30"/>
        </w:rPr>
        <w:t>90</w:t>
      </w:r>
      <w:r>
        <w:rPr>
          <w:rFonts w:hint="eastAsia"/>
          <w:sz w:val="30"/>
          <w:szCs w:val="30"/>
        </w:rPr>
        <w:t>万余元，属于数额巨大，应当判处三年以上有期徒刑，不符合宣告缓刑的条件，该意见不予采纳。</w:t>
      </w:r>
    </w:p>
    <w:p w14:paraId="7ECFE99C" w14:textId="77777777" w:rsidR="005075E8" w:rsidRDefault="005075E8">
      <w:pPr>
        <w:spacing w:line="500" w:lineRule="atLeast"/>
        <w:ind w:firstLine="600"/>
        <w:divId w:val="47460438"/>
        <w:rPr>
          <w:rFonts w:hint="eastAsia"/>
          <w:sz w:val="30"/>
          <w:szCs w:val="30"/>
        </w:rPr>
      </w:pPr>
      <w:r>
        <w:rPr>
          <w:rFonts w:hint="eastAsia"/>
          <w:sz w:val="30"/>
          <w:szCs w:val="30"/>
        </w:rPr>
        <w:t>鉴于被告人刘某在归案后，能够如实供述自己的罪行，并当庭自愿认罪，故依法予以从轻处罚。又由于被告人刘某能够主动退赃，酌情予以从轻处罚。依照《中华人民共和国刑法》第三百八十二条第一款、第三百八十三条第一款第（二）项、第二十五条第一款、第六十七条第三款、第六十九条第一款、第六十四条、《最高人民法院、最高人民检察院关于办理贪污贿赂刑事案件适用法律若干问题的解释》第二条第一款、第十九条第一款之规定，判决如下：</w:t>
      </w:r>
    </w:p>
    <w:p w14:paraId="0941FA7D" w14:textId="77777777" w:rsidR="005075E8" w:rsidRDefault="005075E8">
      <w:pPr>
        <w:spacing w:line="500" w:lineRule="atLeast"/>
        <w:ind w:firstLine="600"/>
        <w:divId w:val="1900632558"/>
        <w:rPr>
          <w:rFonts w:hint="eastAsia"/>
          <w:sz w:val="30"/>
          <w:szCs w:val="30"/>
        </w:rPr>
      </w:pPr>
      <w:r>
        <w:rPr>
          <w:rFonts w:hint="eastAsia"/>
          <w:sz w:val="30"/>
          <w:szCs w:val="30"/>
        </w:rPr>
        <w:t>一、被告人刘某犯贪污罪，判处有期徒刑三年六个月，并处罚金人民币二十五万元。</w:t>
      </w:r>
    </w:p>
    <w:p w14:paraId="433347C8" w14:textId="77777777" w:rsidR="005075E8" w:rsidRDefault="005075E8">
      <w:pPr>
        <w:spacing w:line="500" w:lineRule="atLeast"/>
        <w:ind w:firstLine="600"/>
        <w:divId w:val="380253845"/>
        <w:rPr>
          <w:rFonts w:hint="eastAsia"/>
          <w:sz w:val="30"/>
          <w:szCs w:val="30"/>
        </w:rPr>
      </w:pPr>
      <w:r>
        <w:rPr>
          <w:rFonts w:hint="eastAsia"/>
          <w:sz w:val="30"/>
          <w:szCs w:val="30"/>
        </w:rPr>
        <w:t>（刑期从判决执行之日起计算，判决执行以前先行羁押的，羁押九日折抵刑期九日，即从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日止。罚金限于判决发生法律效力之日起一个月内缴纳。）</w:t>
      </w:r>
    </w:p>
    <w:p w14:paraId="21558A3E" w14:textId="77777777" w:rsidR="005075E8" w:rsidRDefault="005075E8">
      <w:pPr>
        <w:spacing w:line="500" w:lineRule="atLeast"/>
        <w:ind w:firstLine="600"/>
        <w:divId w:val="291132292"/>
        <w:rPr>
          <w:rFonts w:hint="eastAsia"/>
          <w:sz w:val="30"/>
          <w:szCs w:val="30"/>
        </w:rPr>
      </w:pPr>
      <w:r>
        <w:rPr>
          <w:rFonts w:hint="eastAsia"/>
          <w:sz w:val="30"/>
          <w:szCs w:val="30"/>
        </w:rPr>
        <w:t>二、被告人刘某退缴的涉案赃款人民币二十六万九千五百六十一元依法予以没收</w:t>
      </w:r>
      <w:r>
        <w:rPr>
          <w:rFonts w:hint="eastAsia"/>
          <w:sz w:val="30"/>
          <w:szCs w:val="30"/>
        </w:rPr>
        <w:t>,</w:t>
      </w:r>
      <w:r>
        <w:rPr>
          <w:rFonts w:hint="eastAsia"/>
          <w:sz w:val="30"/>
          <w:szCs w:val="30"/>
        </w:rPr>
        <w:t>并上缴国库。</w:t>
      </w:r>
    </w:p>
    <w:p w14:paraId="69A5240B" w14:textId="77777777" w:rsidR="005075E8" w:rsidRDefault="005075E8">
      <w:pPr>
        <w:spacing w:line="500" w:lineRule="atLeast"/>
        <w:ind w:firstLine="600"/>
        <w:divId w:val="383675863"/>
        <w:rPr>
          <w:rFonts w:hint="eastAsia"/>
          <w:sz w:val="30"/>
          <w:szCs w:val="30"/>
        </w:rPr>
      </w:pPr>
      <w:r>
        <w:rPr>
          <w:rFonts w:hint="eastAsia"/>
          <w:sz w:val="30"/>
          <w:szCs w:val="30"/>
        </w:rPr>
        <w:t>如不服本判决，可在接到判决书的第二日起十日内，通过本院或者直接向广东省清远市中级人民法院提起上诉，书面上诉的，应当提交上诉状正本一份，副本二份。</w:t>
      </w:r>
    </w:p>
    <w:p w14:paraId="7F64AAAF" w14:textId="77777777" w:rsidR="005075E8" w:rsidRDefault="005075E8">
      <w:pPr>
        <w:spacing w:line="500" w:lineRule="atLeast"/>
        <w:jc w:val="right"/>
        <w:divId w:val="107284560"/>
        <w:rPr>
          <w:rFonts w:hint="eastAsia"/>
          <w:sz w:val="30"/>
          <w:szCs w:val="30"/>
        </w:rPr>
      </w:pPr>
      <w:r>
        <w:rPr>
          <w:rFonts w:hint="eastAsia"/>
          <w:sz w:val="30"/>
          <w:szCs w:val="30"/>
        </w:rPr>
        <w:t>审　判　长　　侯立军</w:t>
      </w:r>
    </w:p>
    <w:p w14:paraId="53F502F8" w14:textId="77777777" w:rsidR="005075E8" w:rsidRDefault="005075E8">
      <w:pPr>
        <w:spacing w:line="500" w:lineRule="atLeast"/>
        <w:jc w:val="right"/>
        <w:divId w:val="1549102063"/>
        <w:rPr>
          <w:rFonts w:hint="eastAsia"/>
          <w:sz w:val="30"/>
          <w:szCs w:val="30"/>
        </w:rPr>
      </w:pPr>
      <w:r>
        <w:rPr>
          <w:rFonts w:hint="eastAsia"/>
          <w:sz w:val="30"/>
          <w:szCs w:val="30"/>
        </w:rPr>
        <w:t>人民陪审员　　郭秋菊</w:t>
      </w:r>
    </w:p>
    <w:p w14:paraId="797FC69F" w14:textId="77777777" w:rsidR="005075E8" w:rsidRDefault="005075E8">
      <w:pPr>
        <w:spacing w:line="500" w:lineRule="atLeast"/>
        <w:jc w:val="right"/>
        <w:divId w:val="1452482676"/>
        <w:rPr>
          <w:rFonts w:hint="eastAsia"/>
          <w:sz w:val="30"/>
          <w:szCs w:val="30"/>
        </w:rPr>
      </w:pPr>
      <w:r>
        <w:rPr>
          <w:rFonts w:hint="eastAsia"/>
          <w:sz w:val="30"/>
          <w:szCs w:val="30"/>
        </w:rPr>
        <w:t>人民陪审员　　卢志娟</w:t>
      </w:r>
    </w:p>
    <w:p w14:paraId="35F3BC7F" w14:textId="77777777" w:rsidR="005075E8" w:rsidRDefault="005075E8">
      <w:pPr>
        <w:spacing w:line="500" w:lineRule="atLeast"/>
        <w:jc w:val="right"/>
        <w:divId w:val="169954385"/>
        <w:rPr>
          <w:rFonts w:hint="eastAsia"/>
          <w:sz w:val="30"/>
          <w:szCs w:val="30"/>
        </w:rPr>
      </w:pPr>
      <w:r>
        <w:rPr>
          <w:rFonts w:hint="eastAsia"/>
          <w:sz w:val="30"/>
          <w:szCs w:val="30"/>
        </w:rPr>
        <w:t>二〇一八年二月二十八日</w:t>
      </w:r>
    </w:p>
    <w:p w14:paraId="62931BFE" w14:textId="77777777" w:rsidR="005075E8" w:rsidRDefault="005075E8">
      <w:pPr>
        <w:spacing w:line="500" w:lineRule="atLeast"/>
        <w:jc w:val="right"/>
        <w:divId w:val="1374890106"/>
        <w:rPr>
          <w:rFonts w:hint="eastAsia"/>
          <w:sz w:val="30"/>
          <w:szCs w:val="30"/>
        </w:rPr>
      </w:pPr>
      <w:r>
        <w:rPr>
          <w:rFonts w:hint="eastAsia"/>
          <w:sz w:val="30"/>
          <w:szCs w:val="30"/>
        </w:rPr>
        <w:t>书　记　员　　黄安琪</w:t>
      </w:r>
    </w:p>
    <w:p w14:paraId="40A5C088" w14:textId="77777777" w:rsidR="005075E8" w:rsidRDefault="005075E8">
      <w:pPr>
        <w:spacing w:line="500" w:lineRule="atLeast"/>
        <w:ind w:firstLine="600"/>
        <w:divId w:val="1414861241"/>
        <w:rPr>
          <w:rFonts w:hint="eastAsia"/>
          <w:sz w:val="30"/>
          <w:szCs w:val="30"/>
        </w:rPr>
      </w:pPr>
      <w:r>
        <w:rPr>
          <w:rFonts w:hint="eastAsia"/>
          <w:sz w:val="30"/>
          <w:szCs w:val="30"/>
        </w:rPr>
        <w:t>附相关法律条文：</w:t>
      </w:r>
    </w:p>
    <w:p w14:paraId="31D7F268" w14:textId="77777777" w:rsidR="005075E8" w:rsidRDefault="005075E8">
      <w:pPr>
        <w:spacing w:line="500" w:lineRule="atLeast"/>
        <w:ind w:firstLine="600"/>
        <w:divId w:val="1678193919"/>
        <w:rPr>
          <w:rFonts w:hint="eastAsia"/>
          <w:sz w:val="30"/>
          <w:szCs w:val="30"/>
        </w:rPr>
      </w:pPr>
      <w:r>
        <w:rPr>
          <w:rFonts w:hint="eastAsia"/>
          <w:sz w:val="30"/>
          <w:szCs w:val="30"/>
        </w:rPr>
        <w:t>《中华人民共和国刑法》</w:t>
      </w:r>
    </w:p>
    <w:p w14:paraId="447B40D2" w14:textId="77777777" w:rsidR="005075E8" w:rsidRDefault="005075E8">
      <w:pPr>
        <w:spacing w:line="500" w:lineRule="atLeast"/>
        <w:ind w:firstLine="600"/>
        <w:divId w:val="59710423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772853E" w14:textId="77777777" w:rsidR="005075E8" w:rsidRDefault="005075E8">
      <w:pPr>
        <w:spacing w:line="500" w:lineRule="atLeast"/>
        <w:ind w:firstLine="600"/>
        <w:divId w:val="132613075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F6E63E8" w14:textId="77777777" w:rsidR="005075E8" w:rsidRDefault="005075E8">
      <w:pPr>
        <w:spacing w:line="500" w:lineRule="atLeast"/>
        <w:ind w:firstLine="600"/>
        <w:divId w:val="1562407000"/>
        <w:rPr>
          <w:rFonts w:hint="eastAsia"/>
          <w:sz w:val="30"/>
          <w:szCs w:val="30"/>
        </w:rPr>
      </w:pPr>
      <w:r>
        <w:rPr>
          <w:rFonts w:hint="eastAsia"/>
          <w:sz w:val="30"/>
          <w:szCs w:val="30"/>
        </w:rPr>
        <w:t>与前两款所列人员勾结，伙同贪污的，以共犯论处。</w:t>
      </w:r>
    </w:p>
    <w:p w14:paraId="18FB8098" w14:textId="77777777" w:rsidR="005075E8" w:rsidRDefault="005075E8">
      <w:pPr>
        <w:spacing w:line="500" w:lineRule="atLeast"/>
        <w:ind w:firstLine="600"/>
        <w:divId w:val="294263920"/>
        <w:rPr>
          <w:rFonts w:hint="eastAsia"/>
          <w:sz w:val="30"/>
          <w:szCs w:val="30"/>
        </w:rPr>
      </w:pPr>
      <w:r>
        <w:rPr>
          <w:rFonts w:hint="eastAsia"/>
          <w:sz w:val="30"/>
          <w:szCs w:val="30"/>
        </w:rPr>
        <w:t>第三百八十三条对犯贪污罪的，根据情节轻重，分别依照下列规定处罚：</w:t>
      </w:r>
    </w:p>
    <w:p w14:paraId="0380FB5F" w14:textId="77777777" w:rsidR="005075E8" w:rsidRDefault="005075E8">
      <w:pPr>
        <w:spacing w:line="500" w:lineRule="atLeast"/>
        <w:ind w:firstLine="600"/>
        <w:divId w:val="2027822310"/>
        <w:rPr>
          <w:rFonts w:hint="eastAsia"/>
          <w:sz w:val="30"/>
          <w:szCs w:val="30"/>
        </w:rPr>
      </w:pPr>
      <w:r>
        <w:rPr>
          <w:rFonts w:hint="eastAsia"/>
          <w:sz w:val="30"/>
          <w:szCs w:val="30"/>
        </w:rPr>
        <w:t>（一）贪污数额较大或者有其他较重情节的，处三年以下有期徒刑或者拘役，并处罚金。</w:t>
      </w:r>
    </w:p>
    <w:p w14:paraId="06382F2D" w14:textId="77777777" w:rsidR="005075E8" w:rsidRDefault="005075E8">
      <w:pPr>
        <w:spacing w:line="500" w:lineRule="atLeast"/>
        <w:ind w:firstLine="600"/>
        <w:divId w:val="578488612"/>
        <w:rPr>
          <w:rFonts w:hint="eastAsia"/>
          <w:sz w:val="30"/>
          <w:szCs w:val="30"/>
        </w:rPr>
      </w:pPr>
      <w:r>
        <w:rPr>
          <w:rFonts w:hint="eastAsia"/>
          <w:sz w:val="30"/>
          <w:szCs w:val="30"/>
        </w:rPr>
        <w:t>（二）贪污数额巨大或者有其他严重情节的，处三年以上十年以下有期徒刑，并处罚金或者没收财产。</w:t>
      </w:r>
    </w:p>
    <w:p w14:paraId="347685A6" w14:textId="77777777" w:rsidR="005075E8" w:rsidRDefault="005075E8">
      <w:pPr>
        <w:spacing w:line="500" w:lineRule="atLeast"/>
        <w:ind w:firstLine="600"/>
        <w:divId w:val="739056737"/>
        <w:rPr>
          <w:rFonts w:hint="eastAsia"/>
          <w:sz w:val="30"/>
          <w:szCs w:val="30"/>
        </w:rPr>
      </w:pPr>
      <w:r>
        <w:rPr>
          <w:rFonts w:hint="eastAsia"/>
          <w:sz w:val="30"/>
          <w:szCs w:val="30"/>
        </w:rPr>
        <w:t>（三）贪污数额特别巨大或者有其他特别严重情节的，处十年以上有期徒刑或者无期徒刑，并处罚金或者没收财产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41F202E7" w14:textId="77777777" w:rsidR="005075E8" w:rsidRDefault="005075E8">
      <w:pPr>
        <w:spacing w:line="500" w:lineRule="atLeast"/>
        <w:ind w:firstLine="600"/>
        <w:divId w:val="1131899333"/>
        <w:rPr>
          <w:rFonts w:hint="eastAsia"/>
          <w:sz w:val="30"/>
          <w:szCs w:val="30"/>
        </w:rPr>
      </w:pPr>
      <w:r>
        <w:rPr>
          <w:rFonts w:hint="eastAsia"/>
          <w:sz w:val="30"/>
          <w:szCs w:val="30"/>
        </w:rPr>
        <w:t>对多次贪污未经处理的，按照累计贪污数额处罚。</w:t>
      </w:r>
    </w:p>
    <w:p w14:paraId="7C662A56" w14:textId="77777777" w:rsidR="005075E8" w:rsidRDefault="005075E8">
      <w:pPr>
        <w:spacing w:line="500" w:lineRule="atLeast"/>
        <w:ind w:firstLine="600"/>
        <w:divId w:val="133132467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76731DF3" w14:textId="77777777" w:rsidR="005075E8" w:rsidRDefault="005075E8">
      <w:pPr>
        <w:spacing w:line="500" w:lineRule="atLeast"/>
        <w:ind w:firstLine="600"/>
        <w:divId w:val="9328192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950E518" w14:textId="77777777" w:rsidR="005075E8" w:rsidRDefault="005075E8">
      <w:pPr>
        <w:spacing w:line="500" w:lineRule="atLeast"/>
        <w:ind w:firstLine="600"/>
        <w:divId w:val="1418091823"/>
        <w:rPr>
          <w:rFonts w:hint="eastAsia"/>
          <w:sz w:val="30"/>
          <w:szCs w:val="30"/>
        </w:rPr>
      </w:pPr>
      <w:r>
        <w:rPr>
          <w:rFonts w:hint="eastAsia"/>
          <w:sz w:val="30"/>
          <w:szCs w:val="30"/>
        </w:rPr>
        <w:t>第二十五条共同犯罪是指二人以上共同故意犯罪。</w:t>
      </w:r>
    </w:p>
    <w:p w14:paraId="6F71A042" w14:textId="77777777" w:rsidR="005075E8" w:rsidRDefault="005075E8">
      <w:pPr>
        <w:spacing w:line="500" w:lineRule="atLeast"/>
        <w:ind w:firstLine="600"/>
        <w:divId w:val="145366148"/>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751DFC4F" w14:textId="77777777" w:rsidR="005075E8" w:rsidRDefault="005075E8">
      <w:pPr>
        <w:spacing w:line="500" w:lineRule="atLeast"/>
        <w:ind w:firstLine="600"/>
        <w:divId w:val="199952975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A65581D" w14:textId="77777777" w:rsidR="005075E8" w:rsidRDefault="005075E8">
      <w:pPr>
        <w:spacing w:line="500" w:lineRule="atLeast"/>
        <w:ind w:firstLine="600"/>
        <w:divId w:val="49291256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CF21C4A" w14:textId="77777777" w:rsidR="005075E8" w:rsidRDefault="005075E8">
      <w:pPr>
        <w:spacing w:line="500" w:lineRule="atLeast"/>
        <w:ind w:firstLine="600"/>
        <w:divId w:val="65353082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2F340EDD" w14:textId="77777777" w:rsidR="005075E8" w:rsidRDefault="005075E8">
      <w:pPr>
        <w:spacing w:line="500" w:lineRule="atLeast"/>
        <w:ind w:firstLine="600"/>
        <w:divId w:val="15099552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B2AEECD" w14:textId="77777777" w:rsidR="005075E8" w:rsidRDefault="005075E8">
      <w:pPr>
        <w:spacing w:line="500" w:lineRule="atLeast"/>
        <w:ind w:firstLine="600"/>
        <w:divId w:val="1048846322"/>
        <w:rPr>
          <w:rFonts w:hint="eastAsia"/>
          <w:sz w:val="30"/>
          <w:szCs w:val="30"/>
        </w:rPr>
      </w:pPr>
      <w:r>
        <w:rPr>
          <w:rFonts w:hint="eastAsia"/>
          <w:sz w:val="30"/>
          <w:szCs w:val="30"/>
        </w:rPr>
        <w:t>《最高人民法院、最高人民检察院关于办理贪污贿赂刑事案件适用法律若干问题的解释》</w:t>
      </w:r>
    </w:p>
    <w:p w14:paraId="3918295B" w14:textId="77777777" w:rsidR="005075E8" w:rsidRDefault="005075E8">
      <w:pPr>
        <w:spacing w:line="500" w:lineRule="atLeast"/>
        <w:ind w:firstLine="600"/>
        <w:divId w:val="27290146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EF75DB3" w14:textId="77777777" w:rsidR="005075E8" w:rsidRDefault="005075E8">
      <w:pPr>
        <w:spacing w:line="500" w:lineRule="atLeast"/>
        <w:ind w:firstLine="600"/>
        <w:divId w:val="55084254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22D28D79" w14:textId="77777777" w:rsidR="005075E8" w:rsidRDefault="005075E8">
      <w:pPr>
        <w:spacing w:line="500" w:lineRule="atLeast"/>
        <w:ind w:firstLine="600"/>
        <w:divId w:val="58295915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28A0EBD" w14:textId="77777777" w:rsidR="005075E8" w:rsidRDefault="005075E8">
      <w:pPr>
        <w:spacing w:line="500" w:lineRule="atLeast"/>
        <w:ind w:firstLine="600"/>
        <w:divId w:val="15311178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564097C" w14:textId="77777777" w:rsidR="005075E8" w:rsidRDefault="005075E8">
      <w:pPr>
        <w:spacing w:line="500" w:lineRule="atLeast"/>
        <w:ind w:firstLine="600"/>
        <w:divId w:val="190028422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DE7C" w14:textId="77777777" w:rsidR="005075E8" w:rsidRDefault="005075E8" w:rsidP="005075E8">
      <w:pPr>
        <w:rPr>
          <w:rFonts w:hint="eastAsia"/>
        </w:rPr>
      </w:pPr>
      <w:r>
        <w:separator/>
      </w:r>
    </w:p>
  </w:endnote>
  <w:endnote w:type="continuationSeparator" w:id="0">
    <w:p w14:paraId="6BE9D907" w14:textId="77777777" w:rsidR="005075E8" w:rsidRDefault="005075E8" w:rsidP="005075E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49392" w14:textId="77777777" w:rsidR="005075E8" w:rsidRDefault="005075E8" w:rsidP="005075E8">
      <w:pPr>
        <w:rPr>
          <w:rFonts w:hint="eastAsia"/>
        </w:rPr>
      </w:pPr>
      <w:r>
        <w:separator/>
      </w:r>
    </w:p>
  </w:footnote>
  <w:footnote w:type="continuationSeparator" w:id="0">
    <w:p w14:paraId="6A76FCA3" w14:textId="77777777" w:rsidR="005075E8" w:rsidRDefault="005075E8" w:rsidP="005075E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75E8"/>
    <w:rsid w:val="005075E8"/>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146328"/>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075E8"/>
    <w:pPr>
      <w:tabs>
        <w:tab w:val="center" w:pos="4153"/>
        <w:tab w:val="right" w:pos="8306"/>
      </w:tabs>
      <w:snapToGrid w:val="0"/>
      <w:jc w:val="center"/>
    </w:pPr>
    <w:rPr>
      <w:sz w:val="18"/>
      <w:szCs w:val="18"/>
    </w:rPr>
  </w:style>
  <w:style w:type="character" w:customStyle="1" w:styleId="a4">
    <w:name w:val="页眉 字符"/>
    <w:basedOn w:val="a0"/>
    <w:link w:val="a3"/>
    <w:uiPriority w:val="99"/>
    <w:rsid w:val="005075E8"/>
    <w:rPr>
      <w:rFonts w:ascii="宋体" w:eastAsia="宋体" w:hAnsi="宋体" w:cs="宋体"/>
      <w:sz w:val="18"/>
      <w:szCs w:val="18"/>
    </w:rPr>
  </w:style>
  <w:style w:type="paragraph" w:styleId="a5">
    <w:name w:val="footer"/>
    <w:basedOn w:val="a"/>
    <w:link w:val="a6"/>
    <w:uiPriority w:val="99"/>
    <w:unhideWhenUsed/>
    <w:rsid w:val="005075E8"/>
    <w:pPr>
      <w:tabs>
        <w:tab w:val="center" w:pos="4153"/>
        <w:tab w:val="right" w:pos="8306"/>
      </w:tabs>
      <w:snapToGrid w:val="0"/>
    </w:pPr>
    <w:rPr>
      <w:sz w:val="18"/>
      <w:szCs w:val="18"/>
    </w:rPr>
  </w:style>
  <w:style w:type="character" w:customStyle="1" w:styleId="a6">
    <w:name w:val="页脚 字符"/>
    <w:basedOn w:val="a0"/>
    <w:link w:val="a5"/>
    <w:uiPriority w:val="99"/>
    <w:rsid w:val="005075E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5101">
      <w:marLeft w:val="0"/>
      <w:marRight w:val="0"/>
      <w:marTop w:val="10"/>
      <w:marBottom w:val="10"/>
      <w:divBdr>
        <w:top w:val="none" w:sz="0" w:space="0" w:color="auto"/>
        <w:left w:val="none" w:sz="0" w:space="0" w:color="auto"/>
        <w:bottom w:val="none" w:sz="0" w:space="0" w:color="auto"/>
        <w:right w:val="none" w:sz="0" w:space="0" w:color="auto"/>
      </w:divBdr>
    </w:div>
    <w:div w:id="47460438">
      <w:marLeft w:val="0"/>
      <w:marRight w:val="0"/>
      <w:marTop w:val="10"/>
      <w:marBottom w:val="10"/>
      <w:divBdr>
        <w:top w:val="none" w:sz="0" w:space="0" w:color="auto"/>
        <w:left w:val="none" w:sz="0" w:space="0" w:color="auto"/>
        <w:bottom w:val="none" w:sz="0" w:space="0" w:color="auto"/>
        <w:right w:val="none" w:sz="0" w:space="0" w:color="auto"/>
      </w:divBdr>
    </w:div>
    <w:div w:id="71658056">
      <w:marLeft w:val="0"/>
      <w:marRight w:val="0"/>
      <w:marTop w:val="10"/>
      <w:marBottom w:val="10"/>
      <w:divBdr>
        <w:top w:val="none" w:sz="0" w:space="0" w:color="auto"/>
        <w:left w:val="none" w:sz="0" w:space="0" w:color="auto"/>
        <w:bottom w:val="none" w:sz="0" w:space="0" w:color="auto"/>
        <w:right w:val="none" w:sz="0" w:space="0" w:color="auto"/>
      </w:divBdr>
    </w:div>
    <w:div w:id="93281929">
      <w:marLeft w:val="0"/>
      <w:marRight w:val="0"/>
      <w:marTop w:val="10"/>
      <w:marBottom w:val="10"/>
      <w:divBdr>
        <w:top w:val="none" w:sz="0" w:space="0" w:color="auto"/>
        <w:left w:val="none" w:sz="0" w:space="0" w:color="auto"/>
        <w:bottom w:val="none" w:sz="0" w:space="0" w:color="auto"/>
        <w:right w:val="none" w:sz="0" w:space="0" w:color="auto"/>
      </w:divBdr>
    </w:div>
    <w:div w:id="95565708">
      <w:marLeft w:val="0"/>
      <w:marRight w:val="0"/>
      <w:marTop w:val="10"/>
      <w:marBottom w:val="10"/>
      <w:divBdr>
        <w:top w:val="none" w:sz="0" w:space="0" w:color="auto"/>
        <w:left w:val="none" w:sz="0" w:space="0" w:color="auto"/>
        <w:bottom w:val="none" w:sz="0" w:space="0" w:color="auto"/>
        <w:right w:val="none" w:sz="0" w:space="0" w:color="auto"/>
      </w:divBdr>
    </w:div>
    <w:div w:id="107284560">
      <w:marLeft w:val="0"/>
      <w:marRight w:val="720"/>
      <w:marTop w:val="10"/>
      <w:marBottom w:val="10"/>
      <w:divBdr>
        <w:top w:val="none" w:sz="0" w:space="0" w:color="auto"/>
        <w:left w:val="none" w:sz="0" w:space="0" w:color="auto"/>
        <w:bottom w:val="none" w:sz="0" w:space="0" w:color="auto"/>
        <w:right w:val="none" w:sz="0" w:space="0" w:color="auto"/>
      </w:divBdr>
    </w:div>
    <w:div w:id="145366148">
      <w:marLeft w:val="0"/>
      <w:marRight w:val="0"/>
      <w:marTop w:val="10"/>
      <w:marBottom w:val="10"/>
      <w:divBdr>
        <w:top w:val="none" w:sz="0" w:space="0" w:color="auto"/>
        <w:left w:val="none" w:sz="0" w:space="0" w:color="auto"/>
        <w:bottom w:val="none" w:sz="0" w:space="0" w:color="auto"/>
        <w:right w:val="none" w:sz="0" w:space="0" w:color="auto"/>
      </w:divBdr>
    </w:div>
    <w:div w:id="150995529">
      <w:marLeft w:val="0"/>
      <w:marRight w:val="0"/>
      <w:marTop w:val="10"/>
      <w:marBottom w:val="10"/>
      <w:divBdr>
        <w:top w:val="none" w:sz="0" w:space="0" w:color="auto"/>
        <w:left w:val="none" w:sz="0" w:space="0" w:color="auto"/>
        <w:bottom w:val="none" w:sz="0" w:space="0" w:color="auto"/>
        <w:right w:val="none" w:sz="0" w:space="0" w:color="auto"/>
      </w:divBdr>
    </w:div>
    <w:div w:id="153111787">
      <w:marLeft w:val="0"/>
      <w:marRight w:val="0"/>
      <w:marTop w:val="10"/>
      <w:marBottom w:val="10"/>
      <w:divBdr>
        <w:top w:val="none" w:sz="0" w:space="0" w:color="auto"/>
        <w:left w:val="none" w:sz="0" w:space="0" w:color="auto"/>
        <w:bottom w:val="none" w:sz="0" w:space="0" w:color="auto"/>
        <w:right w:val="none" w:sz="0" w:space="0" w:color="auto"/>
      </w:divBdr>
    </w:div>
    <w:div w:id="161706630">
      <w:marLeft w:val="0"/>
      <w:marRight w:val="0"/>
      <w:marTop w:val="10"/>
      <w:marBottom w:val="10"/>
      <w:divBdr>
        <w:top w:val="none" w:sz="0" w:space="0" w:color="auto"/>
        <w:left w:val="none" w:sz="0" w:space="0" w:color="auto"/>
        <w:bottom w:val="none" w:sz="0" w:space="0" w:color="auto"/>
        <w:right w:val="none" w:sz="0" w:space="0" w:color="auto"/>
      </w:divBdr>
    </w:div>
    <w:div w:id="169954385">
      <w:marLeft w:val="0"/>
      <w:marRight w:val="720"/>
      <w:marTop w:val="10"/>
      <w:marBottom w:val="10"/>
      <w:divBdr>
        <w:top w:val="none" w:sz="0" w:space="0" w:color="auto"/>
        <w:left w:val="none" w:sz="0" w:space="0" w:color="auto"/>
        <w:bottom w:val="none" w:sz="0" w:space="0" w:color="auto"/>
        <w:right w:val="none" w:sz="0" w:space="0" w:color="auto"/>
      </w:divBdr>
    </w:div>
    <w:div w:id="214585144">
      <w:marLeft w:val="0"/>
      <w:marRight w:val="0"/>
      <w:marTop w:val="10"/>
      <w:marBottom w:val="10"/>
      <w:divBdr>
        <w:top w:val="none" w:sz="0" w:space="0" w:color="auto"/>
        <w:left w:val="none" w:sz="0" w:space="0" w:color="auto"/>
        <w:bottom w:val="none" w:sz="0" w:space="0" w:color="auto"/>
        <w:right w:val="none" w:sz="0" w:space="0" w:color="auto"/>
      </w:divBdr>
    </w:div>
    <w:div w:id="232981070">
      <w:marLeft w:val="0"/>
      <w:marRight w:val="0"/>
      <w:marTop w:val="10"/>
      <w:marBottom w:val="10"/>
      <w:divBdr>
        <w:top w:val="none" w:sz="0" w:space="0" w:color="auto"/>
        <w:left w:val="none" w:sz="0" w:space="0" w:color="auto"/>
        <w:bottom w:val="none" w:sz="0" w:space="0" w:color="auto"/>
        <w:right w:val="none" w:sz="0" w:space="0" w:color="auto"/>
      </w:divBdr>
    </w:div>
    <w:div w:id="272901463">
      <w:marLeft w:val="0"/>
      <w:marRight w:val="0"/>
      <w:marTop w:val="10"/>
      <w:marBottom w:val="10"/>
      <w:divBdr>
        <w:top w:val="none" w:sz="0" w:space="0" w:color="auto"/>
        <w:left w:val="none" w:sz="0" w:space="0" w:color="auto"/>
        <w:bottom w:val="none" w:sz="0" w:space="0" w:color="auto"/>
        <w:right w:val="none" w:sz="0" w:space="0" w:color="auto"/>
      </w:divBdr>
    </w:div>
    <w:div w:id="288707376">
      <w:marLeft w:val="0"/>
      <w:marRight w:val="0"/>
      <w:marTop w:val="10"/>
      <w:marBottom w:val="10"/>
      <w:divBdr>
        <w:top w:val="none" w:sz="0" w:space="0" w:color="auto"/>
        <w:left w:val="none" w:sz="0" w:space="0" w:color="auto"/>
        <w:bottom w:val="none" w:sz="0" w:space="0" w:color="auto"/>
        <w:right w:val="none" w:sz="0" w:space="0" w:color="auto"/>
      </w:divBdr>
    </w:div>
    <w:div w:id="291132292">
      <w:marLeft w:val="0"/>
      <w:marRight w:val="0"/>
      <w:marTop w:val="10"/>
      <w:marBottom w:val="10"/>
      <w:divBdr>
        <w:top w:val="none" w:sz="0" w:space="0" w:color="auto"/>
        <w:left w:val="none" w:sz="0" w:space="0" w:color="auto"/>
        <w:bottom w:val="none" w:sz="0" w:space="0" w:color="auto"/>
        <w:right w:val="none" w:sz="0" w:space="0" w:color="auto"/>
      </w:divBdr>
    </w:div>
    <w:div w:id="294263920">
      <w:marLeft w:val="0"/>
      <w:marRight w:val="0"/>
      <w:marTop w:val="10"/>
      <w:marBottom w:val="10"/>
      <w:divBdr>
        <w:top w:val="none" w:sz="0" w:space="0" w:color="auto"/>
        <w:left w:val="none" w:sz="0" w:space="0" w:color="auto"/>
        <w:bottom w:val="none" w:sz="0" w:space="0" w:color="auto"/>
        <w:right w:val="none" w:sz="0" w:space="0" w:color="auto"/>
      </w:divBdr>
    </w:div>
    <w:div w:id="380253845">
      <w:marLeft w:val="0"/>
      <w:marRight w:val="0"/>
      <w:marTop w:val="10"/>
      <w:marBottom w:val="10"/>
      <w:divBdr>
        <w:top w:val="none" w:sz="0" w:space="0" w:color="auto"/>
        <w:left w:val="none" w:sz="0" w:space="0" w:color="auto"/>
        <w:bottom w:val="none" w:sz="0" w:space="0" w:color="auto"/>
        <w:right w:val="none" w:sz="0" w:space="0" w:color="auto"/>
      </w:divBdr>
    </w:div>
    <w:div w:id="383675863">
      <w:marLeft w:val="0"/>
      <w:marRight w:val="0"/>
      <w:marTop w:val="10"/>
      <w:marBottom w:val="10"/>
      <w:divBdr>
        <w:top w:val="none" w:sz="0" w:space="0" w:color="auto"/>
        <w:left w:val="none" w:sz="0" w:space="0" w:color="auto"/>
        <w:bottom w:val="none" w:sz="0" w:space="0" w:color="auto"/>
        <w:right w:val="none" w:sz="0" w:space="0" w:color="auto"/>
      </w:divBdr>
    </w:div>
    <w:div w:id="392584552">
      <w:marLeft w:val="0"/>
      <w:marRight w:val="0"/>
      <w:marTop w:val="10"/>
      <w:marBottom w:val="10"/>
      <w:divBdr>
        <w:top w:val="none" w:sz="0" w:space="0" w:color="auto"/>
        <w:left w:val="none" w:sz="0" w:space="0" w:color="auto"/>
        <w:bottom w:val="none" w:sz="0" w:space="0" w:color="auto"/>
        <w:right w:val="none" w:sz="0" w:space="0" w:color="auto"/>
      </w:divBdr>
    </w:div>
    <w:div w:id="427195912">
      <w:marLeft w:val="0"/>
      <w:marRight w:val="0"/>
      <w:marTop w:val="10"/>
      <w:marBottom w:val="10"/>
      <w:divBdr>
        <w:top w:val="none" w:sz="0" w:space="0" w:color="auto"/>
        <w:left w:val="none" w:sz="0" w:space="0" w:color="auto"/>
        <w:bottom w:val="none" w:sz="0" w:space="0" w:color="auto"/>
        <w:right w:val="none" w:sz="0" w:space="0" w:color="auto"/>
      </w:divBdr>
    </w:div>
    <w:div w:id="441612402">
      <w:marLeft w:val="0"/>
      <w:marRight w:val="0"/>
      <w:marTop w:val="10"/>
      <w:marBottom w:val="10"/>
      <w:divBdr>
        <w:top w:val="none" w:sz="0" w:space="0" w:color="auto"/>
        <w:left w:val="none" w:sz="0" w:space="0" w:color="auto"/>
        <w:bottom w:val="none" w:sz="0" w:space="0" w:color="auto"/>
        <w:right w:val="none" w:sz="0" w:space="0" w:color="auto"/>
      </w:divBdr>
    </w:div>
    <w:div w:id="492912565">
      <w:marLeft w:val="0"/>
      <w:marRight w:val="0"/>
      <w:marTop w:val="10"/>
      <w:marBottom w:val="10"/>
      <w:divBdr>
        <w:top w:val="none" w:sz="0" w:space="0" w:color="auto"/>
        <w:left w:val="none" w:sz="0" w:space="0" w:color="auto"/>
        <w:bottom w:val="none" w:sz="0" w:space="0" w:color="auto"/>
        <w:right w:val="none" w:sz="0" w:space="0" w:color="auto"/>
      </w:divBdr>
    </w:div>
    <w:div w:id="550842546">
      <w:marLeft w:val="0"/>
      <w:marRight w:val="0"/>
      <w:marTop w:val="10"/>
      <w:marBottom w:val="10"/>
      <w:divBdr>
        <w:top w:val="none" w:sz="0" w:space="0" w:color="auto"/>
        <w:left w:val="none" w:sz="0" w:space="0" w:color="auto"/>
        <w:bottom w:val="none" w:sz="0" w:space="0" w:color="auto"/>
        <w:right w:val="none" w:sz="0" w:space="0" w:color="auto"/>
      </w:divBdr>
    </w:div>
    <w:div w:id="576475609">
      <w:marLeft w:val="0"/>
      <w:marRight w:val="0"/>
      <w:marTop w:val="10"/>
      <w:marBottom w:val="10"/>
      <w:divBdr>
        <w:top w:val="none" w:sz="0" w:space="0" w:color="auto"/>
        <w:left w:val="none" w:sz="0" w:space="0" w:color="auto"/>
        <w:bottom w:val="none" w:sz="0" w:space="0" w:color="auto"/>
        <w:right w:val="none" w:sz="0" w:space="0" w:color="auto"/>
      </w:divBdr>
    </w:div>
    <w:div w:id="578488612">
      <w:marLeft w:val="0"/>
      <w:marRight w:val="0"/>
      <w:marTop w:val="10"/>
      <w:marBottom w:val="10"/>
      <w:divBdr>
        <w:top w:val="none" w:sz="0" w:space="0" w:color="auto"/>
        <w:left w:val="none" w:sz="0" w:space="0" w:color="auto"/>
        <w:bottom w:val="none" w:sz="0" w:space="0" w:color="auto"/>
        <w:right w:val="none" w:sz="0" w:space="0" w:color="auto"/>
      </w:divBdr>
    </w:div>
    <w:div w:id="582959152">
      <w:marLeft w:val="0"/>
      <w:marRight w:val="0"/>
      <w:marTop w:val="10"/>
      <w:marBottom w:val="10"/>
      <w:divBdr>
        <w:top w:val="none" w:sz="0" w:space="0" w:color="auto"/>
        <w:left w:val="none" w:sz="0" w:space="0" w:color="auto"/>
        <w:bottom w:val="none" w:sz="0" w:space="0" w:color="auto"/>
        <w:right w:val="none" w:sz="0" w:space="0" w:color="auto"/>
      </w:divBdr>
    </w:div>
    <w:div w:id="597104237">
      <w:marLeft w:val="0"/>
      <w:marRight w:val="0"/>
      <w:marTop w:val="10"/>
      <w:marBottom w:val="10"/>
      <w:divBdr>
        <w:top w:val="none" w:sz="0" w:space="0" w:color="auto"/>
        <w:left w:val="none" w:sz="0" w:space="0" w:color="auto"/>
        <w:bottom w:val="none" w:sz="0" w:space="0" w:color="auto"/>
        <w:right w:val="none" w:sz="0" w:space="0" w:color="auto"/>
      </w:divBdr>
    </w:div>
    <w:div w:id="639843236">
      <w:marLeft w:val="0"/>
      <w:marRight w:val="0"/>
      <w:marTop w:val="10"/>
      <w:marBottom w:val="10"/>
      <w:divBdr>
        <w:top w:val="none" w:sz="0" w:space="0" w:color="auto"/>
        <w:left w:val="none" w:sz="0" w:space="0" w:color="auto"/>
        <w:bottom w:val="none" w:sz="0" w:space="0" w:color="auto"/>
        <w:right w:val="none" w:sz="0" w:space="0" w:color="auto"/>
      </w:divBdr>
    </w:div>
    <w:div w:id="645938478">
      <w:marLeft w:val="0"/>
      <w:marRight w:val="0"/>
      <w:marTop w:val="10"/>
      <w:marBottom w:val="10"/>
      <w:divBdr>
        <w:top w:val="none" w:sz="0" w:space="0" w:color="auto"/>
        <w:left w:val="none" w:sz="0" w:space="0" w:color="auto"/>
        <w:bottom w:val="none" w:sz="0" w:space="0" w:color="auto"/>
        <w:right w:val="none" w:sz="0" w:space="0" w:color="auto"/>
      </w:divBdr>
    </w:div>
    <w:div w:id="653530824">
      <w:marLeft w:val="0"/>
      <w:marRight w:val="0"/>
      <w:marTop w:val="10"/>
      <w:marBottom w:val="10"/>
      <w:divBdr>
        <w:top w:val="none" w:sz="0" w:space="0" w:color="auto"/>
        <w:left w:val="none" w:sz="0" w:space="0" w:color="auto"/>
        <w:bottom w:val="none" w:sz="0" w:space="0" w:color="auto"/>
        <w:right w:val="none" w:sz="0" w:space="0" w:color="auto"/>
      </w:divBdr>
    </w:div>
    <w:div w:id="695693705">
      <w:marLeft w:val="0"/>
      <w:marRight w:val="0"/>
      <w:marTop w:val="10"/>
      <w:marBottom w:val="10"/>
      <w:divBdr>
        <w:top w:val="none" w:sz="0" w:space="0" w:color="auto"/>
        <w:left w:val="none" w:sz="0" w:space="0" w:color="auto"/>
        <w:bottom w:val="none" w:sz="0" w:space="0" w:color="auto"/>
        <w:right w:val="none" w:sz="0" w:space="0" w:color="auto"/>
      </w:divBdr>
    </w:div>
    <w:div w:id="703137267">
      <w:marLeft w:val="0"/>
      <w:marRight w:val="0"/>
      <w:marTop w:val="10"/>
      <w:marBottom w:val="10"/>
      <w:divBdr>
        <w:top w:val="none" w:sz="0" w:space="0" w:color="auto"/>
        <w:left w:val="none" w:sz="0" w:space="0" w:color="auto"/>
        <w:bottom w:val="none" w:sz="0" w:space="0" w:color="auto"/>
        <w:right w:val="none" w:sz="0" w:space="0" w:color="auto"/>
      </w:divBdr>
    </w:div>
    <w:div w:id="709695527">
      <w:marLeft w:val="0"/>
      <w:marRight w:val="0"/>
      <w:marTop w:val="10"/>
      <w:marBottom w:val="10"/>
      <w:divBdr>
        <w:top w:val="none" w:sz="0" w:space="0" w:color="auto"/>
        <w:left w:val="none" w:sz="0" w:space="0" w:color="auto"/>
        <w:bottom w:val="none" w:sz="0" w:space="0" w:color="auto"/>
        <w:right w:val="none" w:sz="0" w:space="0" w:color="auto"/>
      </w:divBdr>
    </w:div>
    <w:div w:id="739056737">
      <w:marLeft w:val="0"/>
      <w:marRight w:val="0"/>
      <w:marTop w:val="10"/>
      <w:marBottom w:val="10"/>
      <w:divBdr>
        <w:top w:val="none" w:sz="0" w:space="0" w:color="auto"/>
        <w:left w:val="none" w:sz="0" w:space="0" w:color="auto"/>
        <w:bottom w:val="none" w:sz="0" w:space="0" w:color="auto"/>
        <w:right w:val="none" w:sz="0" w:space="0" w:color="auto"/>
      </w:divBdr>
    </w:div>
    <w:div w:id="852109192">
      <w:marLeft w:val="0"/>
      <w:marRight w:val="0"/>
      <w:marTop w:val="10"/>
      <w:marBottom w:val="10"/>
      <w:divBdr>
        <w:top w:val="none" w:sz="0" w:space="0" w:color="auto"/>
        <w:left w:val="none" w:sz="0" w:space="0" w:color="auto"/>
        <w:bottom w:val="none" w:sz="0" w:space="0" w:color="auto"/>
        <w:right w:val="none" w:sz="0" w:space="0" w:color="auto"/>
      </w:divBdr>
    </w:div>
    <w:div w:id="881793980">
      <w:marLeft w:val="0"/>
      <w:marRight w:val="0"/>
      <w:marTop w:val="10"/>
      <w:marBottom w:val="10"/>
      <w:divBdr>
        <w:top w:val="none" w:sz="0" w:space="0" w:color="auto"/>
        <w:left w:val="none" w:sz="0" w:space="0" w:color="auto"/>
        <w:bottom w:val="none" w:sz="0" w:space="0" w:color="auto"/>
        <w:right w:val="none" w:sz="0" w:space="0" w:color="auto"/>
      </w:divBdr>
    </w:div>
    <w:div w:id="903566530">
      <w:marLeft w:val="0"/>
      <w:marRight w:val="0"/>
      <w:marTop w:val="10"/>
      <w:marBottom w:val="10"/>
      <w:divBdr>
        <w:top w:val="none" w:sz="0" w:space="0" w:color="auto"/>
        <w:left w:val="none" w:sz="0" w:space="0" w:color="auto"/>
        <w:bottom w:val="none" w:sz="0" w:space="0" w:color="auto"/>
        <w:right w:val="none" w:sz="0" w:space="0" w:color="auto"/>
      </w:divBdr>
    </w:div>
    <w:div w:id="934636498">
      <w:marLeft w:val="0"/>
      <w:marRight w:val="0"/>
      <w:marTop w:val="10"/>
      <w:marBottom w:val="10"/>
      <w:divBdr>
        <w:top w:val="none" w:sz="0" w:space="0" w:color="auto"/>
        <w:left w:val="none" w:sz="0" w:space="0" w:color="auto"/>
        <w:bottom w:val="none" w:sz="0" w:space="0" w:color="auto"/>
        <w:right w:val="none" w:sz="0" w:space="0" w:color="auto"/>
      </w:divBdr>
    </w:div>
    <w:div w:id="945118337">
      <w:marLeft w:val="0"/>
      <w:marRight w:val="0"/>
      <w:marTop w:val="10"/>
      <w:marBottom w:val="10"/>
      <w:divBdr>
        <w:top w:val="none" w:sz="0" w:space="0" w:color="auto"/>
        <w:left w:val="none" w:sz="0" w:space="0" w:color="auto"/>
        <w:bottom w:val="none" w:sz="0" w:space="0" w:color="auto"/>
        <w:right w:val="none" w:sz="0" w:space="0" w:color="auto"/>
      </w:divBdr>
    </w:div>
    <w:div w:id="1008026341">
      <w:marLeft w:val="0"/>
      <w:marRight w:val="0"/>
      <w:marTop w:val="10"/>
      <w:marBottom w:val="10"/>
      <w:divBdr>
        <w:top w:val="none" w:sz="0" w:space="0" w:color="auto"/>
        <w:left w:val="none" w:sz="0" w:space="0" w:color="auto"/>
        <w:bottom w:val="none" w:sz="0" w:space="0" w:color="auto"/>
        <w:right w:val="none" w:sz="0" w:space="0" w:color="auto"/>
      </w:divBdr>
    </w:div>
    <w:div w:id="1048846322">
      <w:marLeft w:val="0"/>
      <w:marRight w:val="0"/>
      <w:marTop w:val="10"/>
      <w:marBottom w:val="10"/>
      <w:divBdr>
        <w:top w:val="none" w:sz="0" w:space="0" w:color="auto"/>
        <w:left w:val="none" w:sz="0" w:space="0" w:color="auto"/>
        <w:bottom w:val="none" w:sz="0" w:space="0" w:color="auto"/>
        <w:right w:val="none" w:sz="0" w:space="0" w:color="auto"/>
      </w:divBdr>
    </w:div>
    <w:div w:id="1131899333">
      <w:marLeft w:val="0"/>
      <w:marRight w:val="0"/>
      <w:marTop w:val="10"/>
      <w:marBottom w:val="10"/>
      <w:divBdr>
        <w:top w:val="none" w:sz="0" w:space="0" w:color="auto"/>
        <w:left w:val="none" w:sz="0" w:space="0" w:color="auto"/>
        <w:bottom w:val="none" w:sz="0" w:space="0" w:color="auto"/>
        <w:right w:val="none" w:sz="0" w:space="0" w:color="auto"/>
      </w:divBdr>
    </w:div>
    <w:div w:id="1145194717">
      <w:marLeft w:val="0"/>
      <w:marRight w:val="0"/>
      <w:marTop w:val="10"/>
      <w:marBottom w:val="10"/>
      <w:divBdr>
        <w:top w:val="none" w:sz="0" w:space="0" w:color="auto"/>
        <w:left w:val="none" w:sz="0" w:space="0" w:color="auto"/>
        <w:bottom w:val="none" w:sz="0" w:space="0" w:color="auto"/>
        <w:right w:val="none" w:sz="0" w:space="0" w:color="auto"/>
      </w:divBdr>
    </w:div>
    <w:div w:id="1152910304">
      <w:marLeft w:val="0"/>
      <w:marRight w:val="0"/>
      <w:marTop w:val="10"/>
      <w:marBottom w:val="10"/>
      <w:divBdr>
        <w:top w:val="none" w:sz="0" w:space="0" w:color="auto"/>
        <w:left w:val="none" w:sz="0" w:space="0" w:color="auto"/>
        <w:bottom w:val="none" w:sz="0" w:space="0" w:color="auto"/>
        <w:right w:val="none" w:sz="0" w:space="0" w:color="auto"/>
      </w:divBdr>
    </w:div>
    <w:div w:id="1154880903">
      <w:marLeft w:val="0"/>
      <w:marRight w:val="0"/>
      <w:marTop w:val="10"/>
      <w:marBottom w:val="10"/>
      <w:divBdr>
        <w:top w:val="none" w:sz="0" w:space="0" w:color="auto"/>
        <w:left w:val="none" w:sz="0" w:space="0" w:color="auto"/>
        <w:bottom w:val="none" w:sz="0" w:space="0" w:color="auto"/>
        <w:right w:val="none" w:sz="0" w:space="0" w:color="auto"/>
      </w:divBdr>
    </w:div>
    <w:div w:id="1192839983">
      <w:marLeft w:val="0"/>
      <w:marRight w:val="0"/>
      <w:marTop w:val="10"/>
      <w:marBottom w:val="10"/>
      <w:divBdr>
        <w:top w:val="none" w:sz="0" w:space="0" w:color="auto"/>
        <w:left w:val="none" w:sz="0" w:space="0" w:color="auto"/>
        <w:bottom w:val="none" w:sz="0" w:space="0" w:color="auto"/>
        <w:right w:val="none" w:sz="0" w:space="0" w:color="auto"/>
      </w:divBdr>
    </w:div>
    <w:div w:id="1195535353">
      <w:marLeft w:val="0"/>
      <w:marRight w:val="0"/>
      <w:marTop w:val="10"/>
      <w:marBottom w:val="10"/>
      <w:divBdr>
        <w:top w:val="none" w:sz="0" w:space="0" w:color="auto"/>
        <w:left w:val="none" w:sz="0" w:space="0" w:color="auto"/>
        <w:bottom w:val="none" w:sz="0" w:space="0" w:color="auto"/>
        <w:right w:val="none" w:sz="0" w:space="0" w:color="auto"/>
      </w:divBdr>
    </w:div>
    <w:div w:id="1229655296">
      <w:marLeft w:val="0"/>
      <w:marRight w:val="0"/>
      <w:marTop w:val="10"/>
      <w:marBottom w:val="10"/>
      <w:divBdr>
        <w:top w:val="none" w:sz="0" w:space="0" w:color="auto"/>
        <w:left w:val="none" w:sz="0" w:space="0" w:color="auto"/>
        <w:bottom w:val="none" w:sz="0" w:space="0" w:color="auto"/>
        <w:right w:val="none" w:sz="0" w:space="0" w:color="auto"/>
      </w:divBdr>
    </w:div>
    <w:div w:id="1231962936">
      <w:marLeft w:val="0"/>
      <w:marRight w:val="0"/>
      <w:marTop w:val="10"/>
      <w:marBottom w:val="10"/>
      <w:divBdr>
        <w:top w:val="none" w:sz="0" w:space="0" w:color="auto"/>
        <w:left w:val="none" w:sz="0" w:space="0" w:color="auto"/>
        <w:bottom w:val="none" w:sz="0" w:space="0" w:color="auto"/>
        <w:right w:val="none" w:sz="0" w:space="0" w:color="auto"/>
      </w:divBdr>
    </w:div>
    <w:div w:id="1326130758">
      <w:marLeft w:val="0"/>
      <w:marRight w:val="0"/>
      <w:marTop w:val="10"/>
      <w:marBottom w:val="10"/>
      <w:divBdr>
        <w:top w:val="none" w:sz="0" w:space="0" w:color="auto"/>
        <w:left w:val="none" w:sz="0" w:space="0" w:color="auto"/>
        <w:bottom w:val="none" w:sz="0" w:space="0" w:color="auto"/>
        <w:right w:val="none" w:sz="0" w:space="0" w:color="auto"/>
      </w:divBdr>
    </w:div>
    <w:div w:id="1331324678">
      <w:marLeft w:val="0"/>
      <w:marRight w:val="0"/>
      <w:marTop w:val="10"/>
      <w:marBottom w:val="10"/>
      <w:divBdr>
        <w:top w:val="none" w:sz="0" w:space="0" w:color="auto"/>
        <w:left w:val="none" w:sz="0" w:space="0" w:color="auto"/>
        <w:bottom w:val="none" w:sz="0" w:space="0" w:color="auto"/>
        <w:right w:val="none" w:sz="0" w:space="0" w:color="auto"/>
      </w:divBdr>
    </w:div>
    <w:div w:id="1374890106">
      <w:marLeft w:val="0"/>
      <w:marRight w:val="720"/>
      <w:marTop w:val="10"/>
      <w:marBottom w:val="10"/>
      <w:divBdr>
        <w:top w:val="none" w:sz="0" w:space="0" w:color="auto"/>
        <w:left w:val="none" w:sz="0" w:space="0" w:color="auto"/>
        <w:bottom w:val="none" w:sz="0" w:space="0" w:color="auto"/>
        <w:right w:val="none" w:sz="0" w:space="0" w:color="auto"/>
      </w:divBdr>
    </w:div>
    <w:div w:id="1414861241">
      <w:marLeft w:val="0"/>
      <w:marRight w:val="0"/>
      <w:marTop w:val="10"/>
      <w:marBottom w:val="10"/>
      <w:divBdr>
        <w:top w:val="none" w:sz="0" w:space="0" w:color="auto"/>
        <w:left w:val="none" w:sz="0" w:space="0" w:color="auto"/>
        <w:bottom w:val="none" w:sz="0" w:space="0" w:color="auto"/>
        <w:right w:val="none" w:sz="0" w:space="0" w:color="auto"/>
      </w:divBdr>
    </w:div>
    <w:div w:id="1418091823">
      <w:marLeft w:val="0"/>
      <w:marRight w:val="0"/>
      <w:marTop w:val="10"/>
      <w:marBottom w:val="10"/>
      <w:divBdr>
        <w:top w:val="none" w:sz="0" w:space="0" w:color="auto"/>
        <w:left w:val="none" w:sz="0" w:space="0" w:color="auto"/>
        <w:bottom w:val="none" w:sz="0" w:space="0" w:color="auto"/>
        <w:right w:val="none" w:sz="0" w:space="0" w:color="auto"/>
      </w:divBdr>
    </w:div>
    <w:div w:id="1428040040">
      <w:marLeft w:val="0"/>
      <w:marRight w:val="0"/>
      <w:marTop w:val="10"/>
      <w:marBottom w:val="10"/>
      <w:divBdr>
        <w:top w:val="none" w:sz="0" w:space="0" w:color="auto"/>
        <w:left w:val="none" w:sz="0" w:space="0" w:color="auto"/>
        <w:bottom w:val="none" w:sz="0" w:space="0" w:color="auto"/>
        <w:right w:val="none" w:sz="0" w:space="0" w:color="auto"/>
      </w:divBdr>
    </w:div>
    <w:div w:id="1452482676">
      <w:marLeft w:val="0"/>
      <w:marRight w:val="720"/>
      <w:marTop w:val="10"/>
      <w:marBottom w:val="10"/>
      <w:divBdr>
        <w:top w:val="none" w:sz="0" w:space="0" w:color="auto"/>
        <w:left w:val="none" w:sz="0" w:space="0" w:color="auto"/>
        <w:bottom w:val="none" w:sz="0" w:space="0" w:color="auto"/>
        <w:right w:val="none" w:sz="0" w:space="0" w:color="auto"/>
      </w:divBdr>
    </w:div>
    <w:div w:id="1497956606">
      <w:marLeft w:val="0"/>
      <w:marRight w:val="0"/>
      <w:marTop w:val="10"/>
      <w:marBottom w:val="10"/>
      <w:divBdr>
        <w:top w:val="none" w:sz="0" w:space="0" w:color="auto"/>
        <w:left w:val="none" w:sz="0" w:space="0" w:color="auto"/>
        <w:bottom w:val="none" w:sz="0" w:space="0" w:color="auto"/>
        <w:right w:val="none" w:sz="0" w:space="0" w:color="auto"/>
      </w:divBdr>
    </w:div>
    <w:div w:id="1511601513">
      <w:marLeft w:val="0"/>
      <w:marRight w:val="0"/>
      <w:marTop w:val="10"/>
      <w:marBottom w:val="10"/>
      <w:divBdr>
        <w:top w:val="none" w:sz="0" w:space="0" w:color="auto"/>
        <w:left w:val="none" w:sz="0" w:space="0" w:color="auto"/>
        <w:bottom w:val="none" w:sz="0" w:space="0" w:color="auto"/>
        <w:right w:val="none" w:sz="0" w:space="0" w:color="auto"/>
      </w:divBdr>
    </w:div>
    <w:div w:id="1535534953">
      <w:marLeft w:val="0"/>
      <w:marRight w:val="0"/>
      <w:marTop w:val="10"/>
      <w:marBottom w:val="10"/>
      <w:divBdr>
        <w:top w:val="none" w:sz="0" w:space="0" w:color="auto"/>
        <w:left w:val="none" w:sz="0" w:space="0" w:color="auto"/>
        <w:bottom w:val="none" w:sz="0" w:space="0" w:color="auto"/>
        <w:right w:val="none" w:sz="0" w:space="0" w:color="auto"/>
      </w:divBdr>
    </w:div>
    <w:div w:id="1549102063">
      <w:marLeft w:val="0"/>
      <w:marRight w:val="720"/>
      <w:marTop w:val="10"/>
      <w:marBottom w:val="10"/>
      <w:divBdr>
        <w:top w:val="none" w:sz="0" w:space="0" w:color="auto"/>
        <w:left w:val="none" w:sz="0" w:space="0" w:color="auto"/>
        <w:bottom w:val="none" w:sz="0" w:space="0" w:color="auto"/>
        <w:right w:val="none" w:sz="0" w:space="0" w:color="auto"/>
      </w:divBdr>
    </w:div>
    <w:div w:id="1562407000">
      <w:marLeft w:val="0"/>
      <w:marRight w:val="0"/>
      <w:marTop w:val="10"/>
      <w:marBottom w:val="10"/>
      <w:divBdr>
        <w:top w:val="none" w:sz="0" w:space="0" w:color="auto"/>
        <w:left w:val="none" w:sz="0" w:space="0" w:color="auto"/>
        <w:bottom w:val="none" w:sz="0" w:space="0" w:color="auto"/>
        <w:right w:val="none" w:sz="0" w:space="0" w:color="auto"/>
      </w:divBdr>
    </w:div>
    <w:div w:id="1565606014">
      <w:marLeft w:val="0"/>
      <w:marRight w:val="0"/>
      <w:marTop w:val="10"/>
      <w:marBottom w:val="10"/>
      <w:divBdr>
        <w:top w:val="none" w:sz="0" w:space="0" w:color="auto"/>
        <w:left w:val="none" w:sz="0" w:space="0" w:color="auto"/>
        <w:bottom w:val="none" w:sz="0" w:space="0" w:color="auto"/>
        <w:right w:val="none" w:sz="0" w:space="0" w:color="auto"/>
      </w:divBdr>
    </w:div>
    <w:div w:id="1626764818">
      <w:marLeft w:val="0"/>
      <w:marRight w:val="0"/>
      <w:marTop w:val="10"/>
      <w:marBottom w:val="10"/>
      <w:divBdr>
        <w:top w:val="none" w:sz="0" w:space="0" w:color="auto"/>
        <w:left w:val="none" w:sz="0" w:space="0" w:color="auto"/>
        <w:bottom w:val="none" w:sz="0" w:space="0" w:color="auto"/>
        <w:right w:val="none" w:sz="0" w:space="0" w:color="auto"/>
      </w:divBdr>
    </w:div>
    <w:div w:id="1661232761">
      <w:marLeft w:val="0"/>
      <w:marRight w:val="0"/>
      <w:marTop w:val="10"/>
      <w:marBottom w:val="10"/>
      <w:divBdr>
        <w:top w:val="none" w:sz="0" w:space="0" w:color="auto"/>
        <w:left w:val="none" w:sz="0" w:space="0" w:color="auto"/>
        <w:bottom w:val="none" w:sz="0" w:space="0" w:color="auto"/>
        <w:right w:val="none" w:sz="0" w:space="0" w:color="auto"/>
      </w:divBdr>
    </w:div>
    <w:div w:id="1678193919">
      <w:marLeft w:val="0"/>
      <w:marRight w:val="0"/>
      <w:marTop w:val="10"/>
      <w:marBottom w:val="10"/>
      <w:divBdr>
        <w:top w:val="none" w:sz="0" w:space="0" w:color="auto"/>
        <w:left w:val="none" w:sz="0" w:space="0" w:color="auto"/>
        <w:bottom w:val="none" w:sz="0" w:space="0" w:color="auto"/>
        <w:right w:val="none" w:sz="0" w:space="0" w:color="auto"/>
      </w:divBdr>
    </w:div>
    <w:div w:id="1739933469">
      <w:marLeft w:val="0"/>
      <w:marRight w:val="0"/>
      <w:marTop w:val="10"/>
      <w:marBottom w:val="10"/>
      <w:divBdr>
        <w:top w:val="none" w:sz="0" w:space="0" w:color="auto"/>
        <w:left w:val="none" w:sz="0" w:space="0" w:color="auto"/>
        <w:bottom w:val="none" w:sz="0" w:space="0" w:color="auto"/>
        <w:right w:val="none" w:sz="0" w:space="0" w:color="auto"/>
      </w:divBdr>
    </w:div>
    <w:div w:id="1838954806">
      <w:marLeft w:val="0"/>
      <w:marRight w:val="0"/>
      <w:marTop w:val="10"/>
      <w:marBottom w:val="10"/>
      <w:divBdr>
        <w:top w:val="none" w:sz="0" w:space="0" w:color="auto"/>
        <w:left w:val="none" w:sz="0" w:space="0" w:color="auto"/>
        <w:bottom w:val="none" w:sz="0" w:space="0" w:color="auto"/>
        <w:right w:val="none" w:sz="0" w:space="0" w:color="auto"/>
      </w:divBdr>
    </w:div>
    <w:div w:id="1848909704">
      <w:marLeft w:val="0"/>
      <w:marRight w:val="0"/>
      <w:marTop w:val="10"/>
      <w:marBottom w:val="10"/>
      <w:divBdr>
        <w:top w:val="none" w:sz="0" w:space="0" w:color="auto"/>
        <w:left w:val="none" w:sz="0" w:space="0" w:color="auto"/>
        <w:bottom w:val="none" w:sz="0" w:space="0" w:color="auto"/>
        <w:right w:val="none" w:sz="0" w:space="0" w:color="auto"/>
      </w:divBdr>
    </w:div>
    <w:div w:id="1880774411">
      <w:marLeft w:val="0"/>
      <w:marRight w:val="0"/>
      <w:marTop w:val="10"/>
      <w:marBottom w:val="10"/>
      <w:divBdr>
        <w:top w:val="none" w:sz="0" w:space="0" w:color="auto"/>
        <w:left w:val="none" w:sz="0" w:space="0" w:color="auto"/>
        <w:bottom w:val="none" w:sz="0" w:space="0" w:color="auto"/>
        <w:right w:val="none" w:sz="0" w:space="0" w:color="auto"/>
      </w:divBdr>
    </w:div>
    <w:div w:id="1900284229">
      <w:marLeft w:val="0"/>
      <w:marRight w:val="0"/>
      <w:marTop w:val="10"/>
      <w:marBottom w:val="10"/>
      <w:divBdr>
        <w:top w:val="none" w:sz="0" w:space="0" w:color="auto"/>
        <w:left w:val="none" w:sz="0" w:space="0" w:color="auto"/>
        <w:bottom w:val="none" w:sz="0" w:space="0" w:color="auto"/>
        <w:right w:val="none" w:sz="0" w:space="0" w:color="auto"/>
      </w:divBdr>
    </w:div>
    <w:div w:id="1900632558">
      <w:marLeft w:val="0"/>
      <w:marRight w:val="0"/>
      <w:marTop w:val="10"/>
      <w:marBottom w:val="10"/>
      <w:divBdr>
        <w:top w:val="none" w:sz="0" w:space="0" w:color="auto"/>
        <w:left w:val="none" w:sz="0" w:space="0" w:color="auto"/>
        <w:bottom w:val="none" w:sz="0" w:space="0" w:color="auto"/>
        <w:right w:val="none" w:sz="0" w:space="0" w:color="auto"/>
      </w:divBdr>
    </w:div>
    <w:div w:id="1980189481">
      <w:marLeft w:val="0"/>
      <w:marRight w:val="0"/>
      <w:marTop w:val="10"/>
      <w:marBottom w:val="10"/>
      <w:divBdr>
        <w:top w:val="none" w:sz="0" w:space="0" w:color="auto"/>
        <w:left w:val="none" w:sz="0" w:space="0" w:color="auto"/>
        <w:bottom w:val="none" w:sz="0" w:space="0" w:color="auto"/>
        <w:right w:val="none" w:sz="0" w:space="0" w:color="auto"/>
      </w:divBdr>
    </w:div>
    <w:div w:id="1999529752">
      <w:marLeft w:val="0"/>
      <w:marRight w:val="0"/>
      <w:marTop w:val="10"/>
      <w:marBottom w:val="10"/>
      <w:divBdr>
        <w:top w:val="none" w:sz="0" w:space="0" w:color="auto"/>
        <w:left w:val="none" w:sz="0" w:space="0" w:color="auto"/>
        <w:bottom w:val="none" w:sz="0" w:space="0" w:color="auto"/>
        <w:right w:val="none" w:sz="0" w:space="0" w:color="auto"/>
      </w:divBdr>
    </w:div>
    <w:div w:id="2011760015">
      <w:marLeft w:val="0"/>
      <w:marRight w:val="0"/>
      <w:marTop w:val="10"/>
      <w:marBottom w:val="10"/>
      <w:divBdr>
        <w:top w:val="none" w:sz="0" w:space="0" w:color="auto"/>
        <w:left w:val="none" w:sz="0" w:space="0" w:color="auto"/>
        <w:bottom w:val="none" w:sz="0" w:space="0" w:color="auto"/>
        <w:right w:val="none" w:sz="0" w:space="0" w:color="auto"/>
      </w:divBdr>
    </w:div>
    <w:div w:id="2027822310">
      <w:marLeft w:val="0"/>
      <w:marRight w:val="0"/>
      <w:marTop w:val="10"/>
      <w:marBottom w:val="10"/>
      <w:divBdr>
        <w:top w:val="none" w:sz="0" w:space="0" w:color="auto"/>
        <w:left w:val="none" w:sz="0" w:space="0" w:color="auto"/>
        <w:bottom w:val="none" w:sz="0" w:space="0" w:color="auto"/>
        <w:right w:val="none" w:sz="0" w:space="0" w:color="auto"/>
      </w:divBdr>
    </w:div>
    <w:div w:id="21454682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947</Words>
  <Characters>5402</Characters>
  <Application>Microsoft Office Word</Application>
  <DocSecurity>0</DocSecurity>
  <Lines>45</Lines>
  <Paragraphs>12</Paragraphs>
  <ScaleCrop>false</ScaleCrop>
  <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