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EB7D" w14:textId="77777777" w:rsidR="00BD6B33" w:rsidRDefault="00BD6B33">
      <w:pPr>
        <w:spacing w:line="500" w:lineRule="atLeast"/>
        <w:jc w:val="center"/>
        <w:divId w:val="1556811513"/>
        <w:rPr>
          <w:rFonts w:ascii="黑体" w:eastAsia="黑体" w:hAnsi="黑体"/>
          <w:sz w:val="36"/>
          <w:szCs w:val="36"/>
        </w:rPr>
      </w:pPr>
      <w:r>
        <w:rPr>
          <w:rFonts w:ascii="黑体" w:eastAsia="黑体" w:hAnsi="黑体" w:hint="eastAsia"/>
          <w:sz w:val="36"/>
          <w:szCs w:val="36"/>
        </w:rPr>
        <w:t>广东省中山市中级人民法院</w:t>
      </w:r>
    </w:p>
    <w:p w14:paraId="51BE1D9C" w14:textId="77777777" w:rsidR="00BD6B33" w:rsidRDefault="00BD6B33">
      <w:pPr>
        <w:spacing w:line="500" w:lineRule="atLeast"/>
        <w:jc w:val="center"/>
        <w:divId w:val="17658777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582C59D" w14:textId="77777777" w:rsidR="00BD6B33" w:rsidRDefault="00BD6B33">
      <w:pPr>
        <w:spacing w:line="500" w:lineRule="atLeast"/>
        <w:jc w:val="right"/>
        <w:divId w:val="192868940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67</w:t>
      </w:r>
      <w:r>
        <w:rPr>
          <w:rFonts w:hint="eastAsia"/>
          <w:sz w:val="30"/>
          <w:szCs w:val="30"/>
        </w:rPr>
        <w:t>号</w:t>
      </w:r>
    </w:p>
    <w:p w14:paraId="04E3C6A5" w14:textId="77777777" w:rsidR="00BD6B33" w:rsidRDefault="00BD6B33">
      <w:pPr>
        <w:spacing w:line="500" w:lineRule="atLeast"/>
        <w:ind w:firstLine="600"/>
        <w:divId w:val="1885751928"/>
        <w:rPr>
          <w:rFonts w:hint="eastAsia"/>
          <w:sz w:val="30"/>
          <w:szCs w:val="30"/>
        </w:rPr>
      </w:pPr>
      <w:r>
        <w:rPr>
          <w:rFonts w:hint="eastAsia"/>
          <w:sz w:val="30"/>
          <w:szCs w:val="30"/>
        </w:rPr>
        <w:t>公诉机关广东省中山市人民检察院。</w:t>
      </w:r>
    </w:p>
    <w:p w14:paraId="31485AAB" w14:textId="77777777" w:rsidR="00BD6B33" w:rsidRDefault="00BD6B33">
      <w:pPr>
        <w:spacing w:line="500" w:lineRule="atLeast"/>
        <w:ind w:firstLine="600"/>
        <w:divId w:val="1858956095"/>
        <w:rPr>
          <w:rFonts w:hint="eastAsia"/>
          <w:sz w:val="30"/>
          <w:szCs w:val="30"/>
        </w:rPr>
      </w:pPr>
      <w:r>
        <w:rPr>
          <w:rFonts w:hint="eastAsia"/>
          <w:sz w:val="30"/>
          <w:szCs w:val="30"/>
        </w:rPr>
        <w:t>被告人刘美焕，男，</w:t>
      </w:r>
      <w:r>
        <w:rPr>
          <w:rFonts w:hint="eastAsia"/>
          <w:sz w:val="30"/>
          <w:szCs w:val="30"/>
        </w:rPr>
        <w:t>1950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日出生，汉族，大专文化，原惠州港海关关长（正处级），户籍所在地广东省深圳市罗湖区。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日因本案被监视居住，同年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日被取保候审。</w:t>
      </w:r>
    </w:p>
    <w:p w14:paraId="3FCB2AD6" w14:textId="77777777" w:rsidR="00BD6B33" w:rsidRDefault="00BD6B33">
      <w:pPr>
        <w:spacing w:line="500" w:lineRule="atLeast"/>
        <w:ind w:firstLine="600"/>
        <w:divId w:val="35204653"/>
        <w:rPr>
          <w:rFonts w:hint="eastAsia"/>
          <w:sz w:val="30"/>
          <w:szCs w:val="30"/>
        </w:rPr>
      </w:pPr>
      <w:r>
        <w:rPr>
          <w:rFonts w:hint="eastAsia"/>
          <w:sz w:val="30"/>
          <w:szCs w:val="30"/>
        </w:rPr>
        <w:t>辩护人古枫，广东深宝律师事务所律师。</w:t>
      </w:r>
    </w:p>
    <w:p w14:paraId="70372FFA" w14:textId="77777777" w:rsidR="00BD6B33" w:rsidRDefault="00BD6B33">
      <w:pPr>
        <w:spacing w:line="500" w:lineRule="atLeast"/>
        <w:ind w:firstLine="600"/>
        <w:divId w:val="2093813515"/>
        <w:rPr>
          <w:rFonts w:hint="eastAsia"/>
          <w:sz w:val="30"/>
          <w:szCs w:val="30"/>
        </w:rPr>
      </w:pPr>
      <w:r>
        <w:rPr>
          <w:rFonts w:hint="eastAsia"/>
          <w:sz w:val="30"/>
          <w:szCs w:val="30"/>
        </w:rPr>
        <w:t>被告人刘美焕受贿一案，由中山市人民检察院于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日以中检职检刑诉</w:t>
      </w:r>
      <w:r>
        <w:rPr>
          <w:rFonts w:hint="eastAsia"/>
          <w:sz w:val="30"/>
          <w:szCs w:val="30"/>
        </w:rPr>
        <w:t>[2018]5</w:t>
      </w:r>
      <w:r>
        <w:rPr>
          <w:rFonts w:hint="eastAsia"/>
          <w:sz w:val="30"/>
          <w:szCs w:val="30"/>
        </w:rPr>
        <w:t>号起诉书向本院提起公诉。本院依法组成合议庭，公开开庭审理了本案。中山市人民检察院指派检察员周宇航出庭支持公诉，被告人刘美焕及其辩护人古枫到庭参加诉讼。现已审理终结。</w:t>
      </w:r>
    </w:p>
    <w:p w14:paraId="10387AAA" w14:textId="77777777" w:rsidR="00BD6B33" w:rsidRDefault="00BD6B33">
      <w:pPr>
        <w:spacing w:line="500" w:lineRule="atLeast"/>
        <w:ind w:firstLine="600"/>
        <w:divId w:val="650212833"/>
        <w:rPr>
          <w:rFonts w:hint="eastAsia"/>
          <w:sz w:val="30"/>
          <w:szCs w:val="30"/>
        </w:rPr>
      </w:pPr>
      <w:r>
        <w:rPr>
          <w:rFonts w:hint="eastAsia"/>
          <w:sz w:val="30"/>
          <w:szCs w:val="30"/>
        </w:rPr>
        <w:t>中山市人民检察院指控，</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年期间，时任深圳海关惠州港海关关长的被告人刘美焕利用职务之便，为曾某、张某、谭某、苏某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、刘某、陈某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、黄某等九人及所在公司从事的废五金、废塑料及钢材等其他货物进口通关给予特殊关照，多次收受上述九人经手行贿的现金共计人民币</w:t>
      </w:r>
      <w:r>
        <w:rPr>
          <w:rFonts w:hint="eastAsia"/>
          <w:sz w:val="30"/>
          <w:szCs w:val="30"/>
        </w:rPr>
        <w:t>422</w:t>
      </w:r>
      <w:r>
        <w:rPr>
          <w:rFonts w:hint="eastAsia"/>
          <w:sz w:val="30"/>
          <w:szCs w:val="30"/>
        </w:rPr>
        <w:t>万元、港币</w:t>
      </w:r>
      <w:r>
        <w:rPr>
          <w:rFonts w:hint="eastAsia"/>
          <w:sz w:val="30"/>
          <w:szCs w:val="30"/>
        </w:rPr>
        <w:t>459</w:t>
      </w:r>
      <w:r>
        <w:rPr>
          <w:rFonts w:hint="eastAsia"/>
          <w:sz w:val="30"/>
          <w:szCs w:val="30"/>
        </w:rPr>
        <w:t>万元。</w:t>
      </w:r>
    </w:p>
    <w:p w14:paraId="61C69483" w14:textId="77777777" w:rsidR="00BD6B33" w:rsidRDefault="00BD6B33">
      <w:pPr>
        <w:spacing w:line="500" w:lineRule="atLeast"/>
        <w:ind w:firstLine="600"/>
        <w:divId w:val="1536384664"/>
        <w:rPr>
          <w:rFonts w:hint="eastAsia"/>
          <w:sz w:val="30"/>
          <w:szCs w:val="30"/>
        </w:rPr>
      </w:pPr>
      <w:r>
        <w:rPr>
          <w:rFonts w:hint="eastAsia"/>
          <w:sz w:val="30"/>
          <w:szCs w:val="30"/>
        </w:rPr>
        <w:t>为证实上述事实，公诉人当庭宣读或出示了证人证言、现场勘查笔录和照片、被告人供述等证据，据此认为被告人刘美焕的行为已触犯《中华人民共和国刑法》第三百八十五条、三百八十六条、三百八十三条之规定，构成受贿罪，其归案后如实供述犯罪事实，依法可从轻处罚，提请本院依法判处。</w:t>
      </w:r>
    </w:p>
    <w:p w14:paraId="1A3C4DBE" w14:textId="77777777" w:rsidR="00BD6B33" w:rsidRDefault="00BD6B33">
      <w:pPr>
        <w:spacing w:line="500" w:lineRule="atLeast"/>
        <w:ind w:firstLine="600"/>
        <w:divId w:val="89551243"/>
        <w:rPr>
          <w:rFonts w:hint="eastAsia"/>
          <w:sz w:val="30"/>
          <w:szCs w:val="30"/>
        </w:rPr>
      </w:pPr>
      <w:r>
        <w:rPr>
          <w:rFonts w:hint="eastAsia"/>
          <w:sz w:val="30"/>
          <w:szCs w:val="30"/>
        </w:rPr>
        <w:lastRenderedPageBreak/>
        <w:t>被告人刘美焕对指控的犯罪事实无异议。其辩护人提出，刘美焕归案后如实供述全部犯罪事实，可以从轻处罚。</w:t>
      </w:r>
    </w:p>
    <w:p w14:paraId="167F37EF" w14:textId="77777777" w:rsidR="00BD6B33" w:rsidRDefault="00BD6B33">
      <w:pPr>
        <w:spacing w:line="500" w:lineRule="atLeast"/>
        <w:ind w:firstLine="600"/>
        <w:divId w:val="372847688"/>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年期间，时任深圳海关惠州港海关关长的被告人刘美焕，利用监管进口货物之职权便利，为曾某、张某、谭某、苏某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、刘某、陈某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、黄某等九人及所在公司从事的废五金、废塑料、钢材等货物进口通关业务给予放行、加快办理等方面的特殊照顾，多次收受上述九人经手行贿的现金共计人民币</w:t>
      </w:r>
      <w:r>
        <w:rPr>
          <w:rFonts w:hint="eastAsia"/>
          <w:sz w:val="30"/>
          <w:szCs w:val="30"/>
        </w:rPr>
        <w:t>422</w:t>
      </w:r>
      <w:r>
        <w:rPr>
          <w:rFonts w:hint="eastAsia"/>
          <w:sz w:val="30"/>
          <w:szCs w:val="30"/>
        </w:rPr>
        <w:t>万元、港币</w:t>
      </w:r>
      <w:r>
        <w:rPr>
          <w:rFonts w:hint="eastAsia"/>
          <w:sz w:val="30"/>
          <w:szCs w:val="30"/>
        </w:rPr>
        <w:t>459</w:t>
      </w:r>
      <w:r>
        <w:rPr>
          <w:rFonts w:hint="eastAsia"/>
          <w:sz w:val="30"/>
          <w:szCs w:val="30"/>
        </w:rPr>
        <w:t>万元。具体犯罪事实如下：</w:t>
      </w:r>
    </w:p>
    <w:p w14:paraId="2991915C" w14:textId="77777777" w:rsidR="00BD6B33" w:rsidRDefault="00BD6B33">
      <w:pPr>
        <w:spacing w:line="500" w:lineRule="atLeast"/>
        <w:ind w:firstLine="600"/>
        <w:divId w:val="1246106029"/>
        <w:rPr>
          <w:rFonts w:hint="eastAsia"/>
          <w:sz w:val="30"/>
          <w:szCs w:val="30"/>
        </w:rPr>
      </w:pPr>
      <w:r>
        <w:rPr>
          <w:rFonts w:hint="eastAsia"/>
          <w:sz w:val="30"/>
          <w:szCs w:val="30"/>
        </w:rPr>
        <w:t>一、</w:t>
      </w:r>
      <w:r>
        <w:rPr>
          <w:rFonts w:hint="eastAsia"/>
          <w:sz w:val="30"/>
          <w:szCs w:val="30"/>
        </w:rPr>
        <w:t>2004</w:t>
      </w:r>
      <w:r>
        <w:rPr>
          <w:rFonts w:hint="eastAsia"/>
          <w:sz w:val="30"/>
          <w:szCs w:val="30"/>
        </w:rPr>
        <w:t>年至</w:t>
      </w:r>
      <w:r>
        <w:rPr>
          <w:rFonts w:hint="eastAsia"/>
          <w:sz w:val="30"/>
          <w:szCs w:val="30"/>
        </w:rPr>
        <w:t>2005</w:t>
      </w:r>
      <w:r>
        <w:rPr>
          <w:rFonts w:hint="eastAsia"/>
          <w:sz w:val="30"/>
          <w:szCs w:val="30"/>
        </w:rPr>
        <w:t>年，被告人刘美焕在担任惠州港海关关长期间，利用职务之便，为曾某、张某、谭某三人经营的惠州市大亚湾三星运输服务有限公司从事废五金、废塑料、钢材等货物进口业务提供关照，分多次收受张某经手贿送的好处费共计人民币</w:t>
      </w:r>
      <w:r>
        <w:rPr>
          <w:rFonts w:hint="eastAsia"/>
          <w:sz w:val="30"/>
          <w:szCs w:val="30"/>
        </w:rPr>
        <w:t>200</w:t>
      </w:r>
      <w:r>
        <w:rPr>
          <w:rFonts w:hint="eastAsia"/>
          <w:sz w:val="30"/>
          <w:szCs w:val="30"/>
        </w:rPr>
        <w:t>万元、曾某经手贿送的好处费人民币</w:t>
      </w:r>
      <w:r>
        <w:rPr>
          <w:rFonts w:hint="eastAsia"/>
          <w:sz w:val="30"/>
          <w:szCs w:val="30"/>
        </w:rPr>
        <w:t>54</w:t>
      </w:r>
      <w:r>
        <w:rPr>
          <w:rFonts w:hint="eastAsia"/>
          <w:sz w:val="30"/>
          <w:szCs w:val="30"/>
        </w:rPr>
        <w:t>万元、谭某经手贿送的好处费人民币</w:t>
      </w:r>
      <w:r>
        <w:rPr>
          <w:rFonts w:hint="eastAsia"/>
          <w:sz w:val="30"/>
          <w:szCs w:val="30"/>
        </w:rPr>
        <w:t>10</w:t>
      </w:r>
      <w:r>
        <w:rPr>
          <w:rFonts w:hint="eastAsia"/>
          <w:sz w:val="30"/>
          <w:szCs w:val="30"/>
        </w:rPr>
        <w:t>万元，合计人民币</w:t>
      </w:r>
      <w:r>
        <w:rPr>
          <w:rFonts w:hint="eastAsia"/>
          <w:sz w:val="30"/>
          <w:szCs w:val="30"/>
        </w:rPr>
        <w:t>264</w:t>
      </w:r>
      <w:r>
        <w:rPr>
          <w:rFonts w:hint="eastAsia"/>
          <w:sz w:val="30"/>
          <w:szCs w:val="30"/>
        </w:rPr>
        <w:t>万元。</w:t>
      </w:r>
    </w:p>
    <w:p w14:paraId="50823F7A" w14:textId="77777777" w:rsidR="00BD6B33" w:rsidRDefault="00BD6B33">
      <w:pPr>
        <w:spacing w:line="500" w:lineRule="atLeast"/>
        <w:ind w:firstLine="600"/>
        <w:divId w:val="885878142"/>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年，被告人刘美焕在担任惠州港海关关长期间，利用职务之便，为惠州市锦通国际船舶代理有限公司在废五金、废塑料及工程设备进口业务方面提供关照，分多次收受该公司负责人苏某</w:t>
      </w:r>
      <w:r>
        <w:rPr>
          <w:rFonts w:hint="eastAsia"/>
          <w:sz w:val="30"/>
          <w:szCs w:val="30"/>
        </w:rPr>
        <w:t>1</w:t>
      </w:r>
      <w:r>
        <w:rPr>
          <w:rFonts w:hint="eastAsia"/>
          <w:sz w:val="30"/>
          <w:szCs w:val="30"/>
        </w:rPr>
        <w:t>经手贿送的好处费港币</w:t>
      </w:r>
      <w:r>
        <w:rPr>
          <w:rFonts w:hint="eastAsia"/>
          <w:sz w:val="30"/>
          <w:szCs w:val="30"/>
        </w:rPr>
        <w:t>180</w:t>
      </w:r>
      <w:r>
        <w:rPr>
          <w:rFonts w:hint="eastAsia"/>
          <w:sz w:val="30"/>
          <w:szCs w:val="30"/>
        </w:rPr>
        <w:t>万元。</w:t>
      </w:r>
    </w:p>
    <w:p w14:paraId="2FCA08FB" w14:textId="77777777" w:rsidR="00BD6B33" w:rsidRDefault="00BD6B33">
      <w:pPr>
        <w:spacing w:line="500" w:lineRule="atLeast"/>
        <w:ind w:firstLine="600"/>
        <w:divId w:val="822813349"/>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年初，被告人刘美焕在担任惠州港海关关长期间，利用职务之便，为惠州市大亚湾中原实业公司在废五金、废塑料进口业务方面提供关照，分多次收受该公司负责人苏某</w:t>
      </w:r>
      <w:r>
        <w:rPr>
          <w:rFonts w:hint="eastAsia"/>
          <w:sz w:val="30"/>
          <w:szCs w:val="30"/>
        </w:rPr>
        <w:t>2</w:t>
      </w:r>
      <w:r>
        <w:rPr>
          <w:rFonts w:hint="eastAsia"/>
          <w:sz w:val="30"/>
          <w:szCs w:val="30"/>
        </w:rPr>
        <w:t>（又名苏某</w:t>
      </w:r>
      <w:r>
        <w:rPr>
          <w:rFonts w:hint="eastAsia"/>
          <w:sz w:val="30"/>
          <w:szCs w:val="30"/>
        </w:rPr>
        <w:t>3</w:t>
      </w:r>
      <w:r>
        <w:rPr>
          <w:rFonts w:hint="eastAsia"/>
          <w:sz w:val="30"/>
          <w:szCs w:val="30"/>
        </w:rPr>
        <w:t>）经手贿送的好处费共计人民币</w:t>
      </w:r>
      <w:r>
        <w:rPr>
          <w:rFonts w:hint="eastAsia"/>
          <w:sz w:val="30"/>
          <w:szCs w:val="30"/>
        </w:rPr>
        <w:t>148</w:t>
      </w:r>
      <w:r>
        <w:rPr>
          <w:rFonts w:hint="eastAsia"/>
          <w:sz w:val="30"/>
          <w:szCs w:val="30"/>
        </w:rPr>
        <w:t>万元和港币</w:t>
      </w:r>
      <w:r>
        <w:rPr>
          <w:rFonts w:hint="eastAsia"/>
          <w:sz w:val="30"/>
          <w:szCs w:val="30"/>
        </w:rPr>
        <w:t>10</w:t>
      </w:r>
      <w:r>
        <w:rPr>
          <w:rFonts w:hint="eastAsia"/>
          <w:sz w:val="30"/>
          <w:szCs w:val="30"/>
        </w:rPr>
        <w:t>万元。</w:t>
      </w:r>
    </w:p>
    <w:p w14:paraId="74C760F8" w14:textId="77777777" w:rsidR="00BD6B33" w:rsidRDefault="00BD6B33">
      <w:pPr>
        <w:spacing w:line="500" w:lineRule="atLeast"/>
        <w:ind w:firstLine="600"/>
        <w:divId w:val="837505431"/>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被告人刘美焕在担任惠州港海关关长期间，利用职务之便，为惠州大亚湾澳头港外经发展有限公司、惠州大亚湾恒发实业发展有限公司在废五金、废塑料进口业务方面提供关照，分多次收受上述公司经营人刘某经手贿送的港币</w:t>
      </w:r>
      <w:r>
        <w:rPr>
          <w:rFonts w:hint="eastAsia"/>
          <w:sz w:val="30"/>
          <w:szCs w:val="30"/>
        </w:rPr>
        <w:t>110</w:t>
      </w:r>
      <w:r>
        <w:rPr>
          <w:rFonts w:hint="eastAsia"/>
          <w:sz w:val="30"/>
          <w:szCs w:val="30"/>
        </w:rPr>
        <w:t>万元。</w:t>
      </w:r>
    </w:p>
    <w:p w14:paraId="1FDFF77E" w14:textId="77777777" w:rsidR="00BD6B33" w:rsidRDefault="00BD6B33">
      <w:pPr>
        <w:spacing w:line="500" w:lineRule="atLeast"/>
        <w:ind w:firstLine="600"/>
        <w:divId w:val="821583136"/>
        <w:rPr>
          <w:rFonts w:hint="eastAsia"/>
          <w:sz w:val="30"/>
          <w:szCs w:val="30"/>
        </w:rPr>
      </w:pPr>
      <w:r>
        <w:rPr>
          <w:rFonts w:hint="eastAsia"/>
          <w:sz w:val="30"/>
          <w:szCs w:val="30"/>
        </w:rPr>
        <w:t>五、</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年，被告人刘美焕在担任惠州港海关关长期间，利用职务之便，为惠州市建业投资有限公司在废五金、废塑料进口业务方面提供关照，分多次收受该公司负责人陈某</w:t>
      </w:r>
      <w:r>
        <w:rPr>
          <w:rFonts w:hint="eastAsia"/>
          <w:sz w:val="30"/>
          <w:szCs w:val="30"/>
        </w:rPr>
        <w:t>1</w:t>
      </w:r>
      <w:r>
        <w:rPr>
          <w:rFonts w:hint="eastAsia"/>
          <w:sz w:val="30"/>
          <w:szCs w:val="30"/>
        </w:rPr>
        <w:t>经手贿送的好处费共计港币</w:t>
      </w:r>
      <w:r>
        <w:rPr>
          <w:rFonts w:hint="eastAsia"/>
          <w:sz w:val="30"/>
          <w:szCs w:val="30"/>
        </w:rPr>
        <w:t>100</w:t>
      </w:r>
      <w:r>
        <w:rPr>
          <w:rFonts w:hint="eastAsia"/>
          <w:sz w:val="30"/>
          <w:szCs w:val="30"/>
        </w:rPr>
        <w:t>万元、人民币</w:t>
      </w:r>
      <w:r>
        <w:rPr>
          <w:rFonts w:hint="eastAsia"/>
          <w:sz w:val="30"/>
          <w:szCs w:val="30"/>
        </w:rPr>
        <w:t>10</w:t>
      </w:r>
      <w:r>
        <w:rPr>
          <w:rFonts w:hint="eastAsia"/>
          <w:sz w:val="30"/>
          <w:szCs w:val="30"/>
        </w:rPr>
        <w:t>万元。</w:t>
      </w:r>
    </w:p>
    <w:p w14:paraId="6E2657BD" w14:textId="77777777" w:rsidR="00BD6B33" w:rsidRDefault="00BD6B33">
      <w:pPr>
        <w:spacing w:line="500" w:lineRule="atLeast"/>
        <w:ind w:firstLine="600"/>
        <w:divId w:val="629170493"/>
        <w:rPr>
          <w:rFonts w:hint="eastAsia"/>
          <w:sz w:val="30"/>
          <w:szCs w:val="30"/>
        </w:rPr>
      </w:pPr>
      <w:r>
        <w:rPr>
          <w:rFonts w:hint="eastAsia"/>
          <w:sz w:val="30"/>
          <w:szCs w:val="30"/>
        </w:rPr>
        <w:t>六、</w:t>
      </w:r>
      <w:r>
        <w:rPr>
          <w:rFonts w:hint="eastAsia"/>
          <w:sz w:val="30"/>
          <w:szCs w:val="30"/>
        </w:rPr>
        <w:t>2003</w:t>
      </w:r>
      <w:r>
        <w:rPr>
          <w:rFonts w:hint="eastAsia"/>
          <w:sz w:val="30"/>
          <w:szCs w:val="30"/>
        </w:rPr>
        <w:t>年底至</w:t>
      </w:r>
      <w:r>
        <w:rPr>
          <w:rFonts w:hint="eastAsia"/>
          <w:sz w:val="30"/>
          <w:szCs w:val="30"/>
        </w:rPr>
        <w:t>2008</w:t>
      </w:r>
      <w:r>
        <w:rPr>
          <w:rFonts w:hint="eastAsia"/>
          <w:sz w:val="30"/>
          <w:szCs w:val="30"/>
        </w:rPr>
        <w:t>年年初，被告人刘美焕在担任惠州港海关关长期间，利用职务之便，为惠州市大亚湾金丰实业发展有限公司在废五金、废塑料进口业务方面提供关照，分多次收受该公司负责人陈某</w:t>
      </w:r>
      <w:r>
        <w:rPr>
          <w:rFonts w:hint="eastAsia"/>
          <w:sz w:val="30"/>
          <w:szCs w:val="30"/>
        </w:rPr>
        <w:t>2</w:t>
      </w:r>
      <w:r>
        <w:rPr>
          <w:rFonts w:hint="eastAsia"/>
          <w:sz w:val="30"/>
          <w:szCs w:val="30"/>
        </w:rPr>
        <w:t>经手贿送的好处费港币</w:t>
      </w:r>
      <w:r>
        <w:rPr>
          <w:rFonts w:hint="eastAsia"/>
          <w:sz w:val="30"/>
          <w:szCs w:val="30"/>
        </w:rPr>
        <w:t>47</w:t>
      </w:r>
      <w:r>
        <w:rPr>
          <w:rFonts w:hint="eastAsia"/>
          <w:sz w:val="30"/>
          <w:szCs w:val="30"/>
        </w:rPr>
        <w:t>万元。</w:t>
      </w:r>
    </w:p>
    <w:p w14:paraId="5000EBFD" w14:textId="77777777" w:rsidR="00BD6B33" w:rsidRDefault="00BD6B33">
      <w:pPr>
        <w:spacing w:line="500" w:lineRule="atLeast"/>
        <w:ind w:firstLine="600"/>
        <w:divId w:val="74860262"/>
        <w:rPr>
          <w:rFonts w:hint="eastAsia"/>
          <w:sz w:val="30"/>
          <w:szCs w:val="30"/>
        </w:rPr>
      </w:pPr>
      <w:r>
        <w:rPr>
          <w:rFonts w:hint="eastAsia"/>
          <w:sz w:val="30"/>
          <w:szCs w:val="30"/>
        </w:rPr>
        <w:t>七、</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年，被告人刘美焕在担任惠州港海关关长期间，利用职务之便，为惠州大亚湾航通实业有限公司在废五金、废塑料进口业务方面提供关照，分多次收受该公司负责人黄某经手贿送的好处费港币</w:t>
      </w:r>
      <w:r>
        <w:rPr>
          <w:rFonts w:hint="eastAsia"/>
          <w:sz w:val="30"/>
          <w:szCs w:val="30"/>
        </w:rPr>
        <w:t>12</w:t>
      </w:r>
      <w:r>
        <w:rPr>
          <w:rFonts w:hint="eastAsia"/>
          <w:sz w:val="30"/>
          <w:szCs w:val="30"/>
        </w:rPr>
        <w:t>万元。</w:t>
      </w:r>
    </w:p>
    <w:p w14:paraId="4E6A2C57" w14:textId="77777777" w:rsidR="00BD6B33" w:rsidRDefault="00BD6B33">
      <w:pPr>
        <w:spacing w:line="500" w:lineRule="atLeast"/>
        <w:ind w:firstLine="600"/>
        <w:divId w:val="201707878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日，被告人刘美焕在其住处被侦查人员带回调查，归案后如实供述上述犯罪事实。在本案审理期间，刘美焕的家属代其退赃人民币</w:t>
      </w:r>
      <w:r>
        <w:rPr>
          <w:rFonts w:hint="eastAsia"/>
          <w:sz w:val="30"/>
          <w:szCs w:val="30"/>
        </w:rPr>
        <w:t>32</w:t>
      </w:r>
      <w:r>
        <w:rPr>
          <w:rFonts w:hint="eastAsia"/>
          <w:sz w:val="30"/>
          <w:szCs w:val="30"/>
        </w:rPr>
        <w:t>万元。</w:t>
      </w:r>
    </w:p>
    <w:p w14:paraId="5A33E0DE" w14:textId="77777777" w:rsidR="00BD6B33" w:rsidRDefault="00BD6B33">
      <w:pPr>
        <w:spacing w:line="500" w:lineRule="atLeast"/>
        <w:ind w:firstLine="600"/>
        <w:divId w:val="394356018"/>
        <w:rPr>
          <w:rFonts w:hint="eastAsia"/>
          <w:sz w:val="30"/>
          <w:szCs w:val="30"/>
        </w:rPr>
      </w:pPr>
      <w:r>
        <w:rPr>
          <w:rFonts w:hint="eastAsia"/>
          <w:sz w:val="30"/>
          <w:szCs w:val="30"/>
        </w:rPr>
        <w:t>以上事实，有下列证据证实：</w:t>
      </w:r>
    </w:p>
    <w:p w14:paraId="134687A2" w14:textId="77777777" w:rsidR="00BD6B33" w:rsidRDefault="00BD6B33">
      <w:pPr>
        <w:spacing w:line="500" w:lineRule="atLeast"/>
        <w:ind w:firstLine="600"/>
        <w:divId w:val="1383024019"/>
        <w:rPr>
          <w:rFonts w:hint="eastAsia"/>
          <w:sz w:val="30"/>
          <w:szCs w:val="30"/>
        </w:rPr>
      </w:pPr>
      <w:r>
        <w:rPr>
          <w:rFonts w:hint="eastAsia"/>
          <w:sz w:val="30"/>
          <w:szCs w:val="30"/>
        </w:rPr>
        <w:t>1.</w:t>
      </w:r>
      <w:r>
        <w:rPr>
          <w:rFonts w:hint="eastAsia"/>
          <w:sz w:val="30"/>
          <w:szCs w:val="30"/>
        </w:rPr>
        <w:t>证人曾某、张某、谭某、苏某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、刘某、陈某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、黄某的证言。</w:t>
      </w:r>
    </w:p>
    <w:p w14:paraId="13CE034F" w14:textId="77777777" w:rsidR="00BD6B33" w:rsidRDefault="00BD6B33">
      <w:pPr>
        <w:spacing w:line="500" w:lineRule="atLeast"/>
        <w:ind w:firstLine="600"/>
        <w:divId w:val="1069378072"/>
        <w:rPr>
          <w:rFonts w:hint="eastAsia"/>
          <w:sz w:val="30"/>
          <w:szCs w:val="30"/>
        </w:rPr>
      </w:pPr>
      <w:r>
        <w:rPr>
          <w:rFonts w:hint="eastAsia"/>
          <w:sz w:val="30"/>
          <w:szCs w:val="30"/>
        </w:rPr>
        <w:t>上述九人均证实他们利用与被告人刘美焕的关系经营废五金、废塑料和进口钢材生意，刘美焕的支持和关照包括同意他们在惠州港海关辖区内从事上述业务，对超出当日限制数量的货柜予以通关，并加快日常通关速度。其中：（</w:t>
      </w:r>
      <w:r>
        <w:rPr>
          <w:rFonts w:hint="eastAsia"/>
          <w:sz w:val="30"/>
          <w:szCs w:val="30"/>
        </w:rPr>
        <w:t>1</w:t>
      </w:r>
      <w:r>
        <w:rPr>
          <w:rFonts w:hint="eastAsia"/>
          <w:sz w:val="30"/>
          <w:szCs w:val="30"/>
        </w:rPr>
        <w:t>）证人曾某、张某和谭某证实</w:t>
      </w:r>
      <w:r>
        <w:rPr>
          <w:rFonts w:hint="eastAsia"/>
          <w:sz w:val="30"/>
          <w:szCs w:val="30"/>
        </w:rPr>
        <w:t>2004</w:t>
      </w:r>
      <w:r>
        <w:rPr>
          <w:rFonts w:hint="eastAsia"/>
          <w:sz w:val="30"/>
          <w:szCs w:val="30"/>
        </w:rPr>
        <w:t>年中秋至</w:t>
      </w:r>
      <w:r>
        <w:rPr>
          <w:rFonts w:hint="eastAsia"/>
          <w:sz w:val="30"/>
          <w:szCs w:val="30"/>
        </w:rPr>
        <w:t>2005</w:t>
      </w:r>
      <w:r>
        <w:rPr>
          <w:rFonts w:hint="eastAsia"/>
          <w:sz w:val="30"/>
          <w:szCs w:val="30"/>
        </w:rPr>
        <w:t>年年底，分别向刘美焕贿送人民币</w:t>
      </w:r>
      <w:r>
        <w:rPr>
          <w:rFonts w:hint="eastAsia"/>
          <w:sz w:val="30"/>
          <w:szCs w:val="30"/>
        </w:rPr>
        <w:t>50</w:t>
      </w:r>
      <w:r>
        <w:rPr>
          <w:rFonts w:hint="eastAsia"/>
          <w:sz w:val="30"/>
          <w:szCs w:val="30"/>
        </w:rPr>
        <w:t>至</w:t>
      </w:r>
      <w:r>
        <w:rPr>
          <w:rFonts w:hint="eastAsia"/>
          <w:sz w:val="30"/>
          <w:szCs w:val="30"/>
        </w:rPr>
        <w:t>60</w:t>
      </w:r>
      <w:r>
        <w:rPr>
          <w:rFonts w:hint="eastAsia"/>
          <w:sz w:val="30"/>
          <w:szCs w:val="30"/>
        </w:rPr>
        <w:t>万元、人民币</w:t>
      </w:r>
      <w:r>
        <w:rPr>
          <w:rFonts w:hint="eastAsia"/>
          <w:sz w:val="30"/>
          <w:szCs w:val="30"/>
        </w:rPr>
        <w:t>200</w:t>
      </w:r>
      <w:r>
        <w:rPr>
          <w:rFonts w:hint="eastAsia"/>
          <w:sz w:val="30"/>
          <w:szCs w:val="30"/>
        </w:rPr>
        <w:t>万元和港币约</w:t>
      </w:r>
      <w:r>
        <w:rPr>
          <w:rFonts w:hint="eastAsia"/>
          <w:sz w:val="30"/>
          <w:szCs w:val="30"/>
        </w:rPr>
        <w:t>30</w:t>
      </w:r>
      <w:r>
        <w:rPr>
          <w:rFonts w:hint="eastAsia"/>
          <w:sz w:val="30"/>
          <w:szCs w:val="30"/>
        </w:rPr>
        <w:t>万元。（</w:t>
      </w:r>
      <w:r>
        <w:rPr>
          <w:rFonts w:hint="eastAsia"/>
          <w:sz w:val="30"/>
          <w:szCs w:val="30"/>
        </w:rPr>
        <w:t>2</w:t>
      </w:r>
      <w:r>
        <w:rPr>
          <w:rFonts w:hint="eastAsia"/>
          <w:sz w:val="30"/>
          <w:szCs w:val="30"/>
        </w:rPr>
        <w:t>）证人苏某</w:t>
      </w:r>
      <w:r>
        <w:rPr>
          <w:rFonts w:hint="eastAsia"/>
          <w:sz w:val="30"/>
          <w:szCs w:val="30"/>
        </w:rPr>
        <w:t>1</w:t>
      </w:r>
      <w:r>
        <w:rPr>
          <w:rFonts w:hint="eastAsia"/>
          <w:sz w:val="30"/>
          <w:szCs w:val="30"/>
        </w:rPr>
        <w:t>证实其于</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年每个中秋、春节共向刘美焕贿送港币</w:t>
      </w:r>
      <w:r>
        <w:rPr>
          <w:rFonts w:hint="eastAsia"/>
          <w:sz w:val="30"/>
          <w:szCs w:val="30"/>
        </w:rPr>
        <w:t>180</w:t>
      </w:r>
      <w:r>
        <w:rPr>
          <w:rFonts w:hint="eastAsia"/>
          <w:sz w:val="30"/>
          <w:szCs w:val="30"/>
        </w:rPr>
        <w:t>万元。（</w:t>
      </w:r>
      <w:r>
        <w:rPr>
          <w:rFonts w:hint="eastAsia"/>
          <w:sz w:val="30"/>
          <w:szCs w:val="30"/>
        </w:rPr>
        <w:t>3</w:t>
      </w:r>
      <w:r>
        <w:rPr>
          <w:rFonts w:hint="eastAsia"/>
          <w:sz w:val="30"/>
          <w:szCs w:val="30"/>
        </w:rPr>
        <w:t>）证人苏某</w:t>
      </w:r>
      <w:r>
        <w:rPr>
          <w:rFonts w:hint="eastAsia"/>
          <w:sz w:val="30"/>
          <w:szCs w:val="30"/>
        </w:rPr>
        <w:t>2</w:t>
      </w:r>
      <w:r>
        <w:rPr>
          <w:rFonts w:hint="eastAsia"/>
          <w:sz w:val="30"/>
          <w:szCs w:val="30"/>
        </w:rPr>
        <w:t>证实其于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年每个中秋、春节共向刘美焕贿送人民币</w:t>
      </w:r>
      <w:r>
        <w:rPr>
          <w:rFonts w:hint="eastAsia"/>
          <w:sz w:val="30"/>
          <w:szCs w:val="30"/>
        </w:rPr>
        <w:t>148</w:t>
      </w:r>
      <w:r>
        <w:rPr>
          <w:rFonts w:hint="eastAsia"/>
          <w:sz w:val="30"/>
          <w:szCs w:val="30"/>
        </w:rPr>
        <w:t>万元、港币</w:t>
      </w:r>
      <w:r>
        <w:rPr>
          <w:rFonts w:hint="eastAsia"/>
          <w:sz w:val="30"/>
          <w:szCs w:val="30"/>
        </w:rPr>
        <w:t>10</w:t>
      </w:r>
      <w:r>
        <w:rPr>
          <w:rFonts w:hint="eastAsia"/>
          <w:sz w:val="30"/>
          <w:szCs w:val="30"/>
        </w:rPr>
        <w:t>万元。（</w:t>
      </w:r>
      <w:r>
        <w:rPr>
          <w:rFonts w:hint="eastAsia"/>
          <w:sz w:val="30"/>
          <w:szCs w:val="30"/>
        </w:rPr>
        <w:t>4</w:t>
      </w:r>
      <w:r>
        <w:rPr>
          <w:rFonts w:hint="eastAsia"/>
          <w:sz w:val="30"/>
          <w:szCs w:val="30"/>
        </w:rPr>
        <w:t>）证人刘某证实其于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年间多次向刘美焕贿送港币</w:t>
      </w:r>
      <w:r>
        <w:rPr>
          <w:rFonts w:hint="eastAsia"/>
          <w:sz w:val="30"/>
          <w:szCs w:val="30"/>
        </w:rPr>
        <w:t>110</w:t>
      </w:r>
      <w:r>
        <w:rPr>
          <w:rFonts w:hint="eastAsia"/>
          <w:sz w:val="30"/>
          <w:szCs w:val="30"/>
        </w:rPr>
        <w:t>万元。（</w:t>
      </w:r>
      <w:r>
        <w:rPr>
          <w:rFonts w:hint="eastAsia"/>
          <w:sz w:val="30"/>
          <w:szCs w:val="30"/>
        </w:rPr>
        <w:t>5</w:t>
      </w:r>
      <w:r>
        <w:rPr>
          <w:rFonts w:hint="eastAsia"/>
          <w:sz w:val="30"/>
          <w:szCs w:val="30"/>
        </w:rPr>
        <w:t>）证人陈某</w:t>
      </w:r>
      <w:r>
        <w:rPr>
          <w:rFonts w:hint="eastAsia"/>
          <w:sz w:val="30"/>
          <w:szCs w:val="30"/>
        </w:rPr>
        <w:t>1</w:t>
      </w:r>
      <w:r>
        <w:rPr>
          <w:rFonts w:hint="eastAsia"/>
          <w:sz w:val="30"/>
          <w:szCs w:val="30"/>
        </w:rPr>
        <w:t>证实其于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年每个中秋、春节共向刘美焕贿送港币</w:t>
      </w:r>
      <w:r>
        <w:rPr>
          <w:rFonts w:hint="eastAsia"/>
          <w:sz w:val="30"/>
          <w:szCs w:val="30"/>
        </w:rPr>
        <w:t>100</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5</w:t>
      </w:r>
      <w:r>
        <w:rPr>
          <w:rFonts w:hint="eastAsia"/>
          <w:sz w:val="30"/>
          <w:szCs w:val="30"/>
        </w:rPr>
        <w:t>月向刘美焕贿送人民币</w:t>
      </w:r>
      <w:r>
        <w:rPr>
          <w:rFonts w:hint="eastAsia"/>
          <w:sz w:val="30"/>
          <w:szCs w:val="30"/>
        </w:rPr>
        <w:t>10</w:t>
      </w:r>
      <w:r>
        <w:rPr>
          <w:rFonts w:hint="eastAsia"/>
          <w:sz w:val="30"/>
          <w:szCs w:val="30"/>
        </w:rPr>
        <w:t>万元。（</w:t>
      </w:r>
      <w:r>
        <w:rPr>
          <w:rFonts w:hint="eastAsia"/>
          <w:sz w:val="30"/>
          <w:szCs w:val="30"/>
        </w:rPr>
        <w:t>6</w:t>
      </w:r>
      <w:r>
        <w:rPr>
          <w:rFonts w:hint="eastAsia"/>
          <w:sz w:val="30"/>
          <w:szCs w:val="30"/>
        </w:rPr>
        <w:t>）证人陈某</w:t>
      </w:r>
      <w:r>
        <w:rPr>
          <w:rFonts w:hint="eastAsia"/>
          <w:sz w:val="30"/>
          <w:szCs w:val="30"/>
        </w:rPr>
        <w:t>2</w:t>
      </w:r>
      <w:r>
        <w:rPr>
          <w:rFonts w:hint="eastAsia"/>
          <w:sz w:val="30"/>
          <w:szCs w:val="30"/>
        </w:rPr>
        <w:t>证实其于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年每个中秋、春节共向刘美焕贿送港币</w:t>
      </w:r>
      <w:r>
        <w:rPr>
          <w:rFonts w:hint="eastAsia"/>
          <w:sz w:val="30"/>
          <w:szCs w:val="30"/>
        </w:rPr>
        <w:t>47</w:t>
      </w:r>
      <w:r>
        <w:rPr>
          <w:rFonts w:hint="eastAsia"/>
          <w:sz w:val="30"/>
          <w:szCs w:val="30"/>
        </w:rPr>
        <w:t>万元。（</w:t>
      </w:r>
      <w:r>
        <w:rPr>
          <w:rFonts w:hint="eastAsia"/>
          <w:sz w:val="30"/>
          <w:szCs w:val="30"/>
        </w:rPr>
        <w:t>7</w:t>
      </w:r>
      <w:r>
        <w:rPr>
          <w:rFonts w:hint="eastAsia"/>
          <w:sz w:val="30"/>
          <w:szCs w:val="30"/>
        </w:rPr>
        <w:t>）证人黄某证实其于</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年间向刘美焕贿送港币</w:t>
      </w:r>
      <w:r>
        <w:rPr>
          <w:rFonts w:hint="eastAsia"/>
          <w:sz w:val="30"/>
          <w:szCs w:val="30"/>
        </w:rPr>
        <w:t>12</w:t>
      </w:r>
      <w:r>
        <w:rPr>
          <w:rFonts w:hint="eastAsia"/>
          <w:sz w:val="30"/>
          <w:szCs w:val="30"/>
        </w:rPr>
        <w:t>万元。</w:t>
      </w:r>
    </w:p>
    <w:p w14:paraId="61619CAD" w14:textId="77777777" w:rsidR="00BD6B33" w:rsidRDefault="00BD6B33">
      <w:pPr>
        <w:spacing w:line="500" w:lineRule="atLeast"/>
        <w:ind w:firstLine="600"/>
        <w:divId w:val="879972133"/>
        <w:rPr>
          <w:rFonts w:hint="eastAsia"/>
          <w:sz w:val="30"/>
          <w:szCs w:val="30"/>
        </w:rPr>
      </w:pPr>
      <w:r>
        <w:rPr>
          <w:rFonts w:hint="eastAsia"/>
          <w:sz w:val="30"/>
          <w:szCs w:val="30"/>
        </w:rPr>
        <w:t>2.</w:t>
      </w:r>
      <w:r>
        <w:rPr>
          <w:rFonts w:hint="eastAsia"/>
          <w:sz w:val="30"/>
          <w:szCs w:val="30"/>
        </w:rPr>
        <w:t>证人张某、曾某、谭某经营的惠州市大亚湾三星运输服务有限公司、证人苏某</w:t>
      </w:r>
      <w:r>
        <w:rPr>
          <w:rFonts w:hint="eastAsia"/>
          <w:sz w:val="30"/>
          <w:szCs w:val="30"/>
        </w:rPr>
        <w:t>1</w:t>
      </w:r>
      <w:r>
        <w:rPr>
          <w:rFonts w:hint="eastAsia"/>
          <w:sz w:val="30"/>
          <w:szCs w:val="30"/>
        </w:rPr>
        <w:t>经营的惠州市锦通国际船舶代理有限公司、证人苏某</w:t>
      </w:r>
      <w:r>
        <w:rPr>
          <w:rFonts w:hint="eastAsia"/>
          <w:sz w:val="30"/>
          <w:szCs w:val="30"/>
        </w:rPr>
        <w:t>2</w:t>
      </w:r>
      <w:r>
        <w:rPr>
          <w:rFonts w:hint="eastAsia"/>
          <w:sz w:val="30"/>
          <w:szCs w:val="30"/>
        </w:rPr>
        <w:t>经营的惠州大亚湾中原实业公司、证人刘某经营的惠州大亚湾澳头港外经发展有限公司和惠州大亚湾恒发实业发展有限公司证人陈某</w:t>
      </w:r>
      <w:r>
        <w:rPr>
          <w:rFonts w:hint="eastAsia"/>
          <w:sz w:val="30"/>
          <w:szCs w:val="30"/>
        </w:rPr>
        <w:t>1</w:t>
      </w:r>
      <w:r>
        <w:rPr>
          <w:rFonts w:hint="eastAsia"/>
          <w:sz w:val="30"/>
          <w:szCs w:val="30"/>
        </w:rPr>
        <w:t>经营的惠州市建业投资有限公司、证人陈某</w:t>
      </w:r>
      <w:r>
        <w:rPr>
          <w:rFonts w:hint="eastAsia"/>
          <w:sz w:val="30"/>
          <w:szCs w:val="30"/>
        </w:rPr>
        <w:t>2</w:t>
      </w:r>
      <w:r>
        <w:rPr>
          <w:rFonts w:hint="eastAsia"/>
          <w:sz w:val="30"/>
          <w:szCs w:val="30"/>
        </w:rPr>
        <w:t>经营的惠州市金丰实业发展有限公司、证人黄某经营的惠州大亚湾航通实业有限公司营业执照、工商登记资料在案佐证。</w:t>
      </w:r>
    </w:p>
    <w:p w14:paraId="78C494C7" w14:textId="77777777" w:rsidR="00BD6B33" w:rsidRDefault="00BD6B33">
      <w:pPr>
        <w:spacing w:line="500" w:lineRule="atLeast"/>
        <w:ind w:firstLine="600"/>
        <w:divId w:val="1877935344"/>
        <w:rPr>
          <w:rFonts w:hint="eastAsia"/>
          <w:sz w:val="30"/>
          <w:szCs w:val="30"/>
        </w:rPr>
      </w:pPr>
      <w:r>
        <w:rPr>
          <w:rFonts w:hint="eastAsia"/>
          <w:sz w:val="30"/>
          <w:szCs w:val="30"/>
        </w:rPr>
        <w:t>3.</w:t>
      </w:r>
      <w:r>
        <w:rPr>
          <w:rFonts w:hint="eastAsia"/>
          <w:sz w:val="30"/>
          <w:szCs w:val="30"/>
        </w:rPr>
        <w:t>部分货运单证、运费收据等在案佐证。</w:t>
      </w:r>
    </w:p>
    <w:p w14:paraId="288C80C5" w14:textId="77777777" w:rsidR="00BD6B33" w:rsidRDefault="00BD6B33">
      <w:pPr>
        <w:spacing w:line="500" w:lineRule="atLeast"/>
        <w:ind w:firstLine="600"/>
        <w:divId w:val="19474198"/>
        <w:rPr>
          <w:rFonts w:hint="eastAsia"/>
          <w:sz w:val="30"/>
          <w:szCs w:val="30"/>
        </w:rPr>
      </w:pPr>
      <w:r>
        <w:rPr>
          <w:rFonts w:hint="eastAsia"/>
          <w:sz w:val="30"/>
          <w:szCs w:val="30"/>
        </w:rPr>
        <w:t>4.</w:t>
      </w:r>
      <w:r>
        <w:rPr>
          <w:rFonts w:hint="eastAsia"/>
          <w:sz w:val="30"/>
          <w:szCs w:val="30"/>
        </w:rPr>
        <w:t>中国银行中山分行出具的港币兑换人民币汇率表：</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年港币兑人民币在</w:t>
      </w:r>
      <w:r>
        <w:rPr>
          <w:rFonts w:hint="eastAsia"/>
          <w:sz w:val="30"/>
          <w:szCs w:val="30"/>
        </w:rPr>
        <w:t>1.0532</w:t>
      </w:r>
      <w:r>
        <w:rPr>
          <w:rFonts w:hint="eastAsia"/>
          <w:sz w:val="30"/>
          <w:szCs w:val="30"/>
        </w:rPr>
        <w:t>至</w:t>
      </w:r>
      <w:r>
        <w:rPr>
          <w:rFonts w:hint="eastAsia"/>
          <w:sz w:val="30"/>
          <w:szCs w:val="30"/>
        </w:rPr>
        <w:t>0.8715</w:t>
      </w:r>
      <w:r>
        <w:rPr>
          <w:rFonts w:hint="eastAsia"/>
          <w:sz w:val="30"/>
          <w:szCs w:val="30"/>
        </w:rPr>
        <w:t>间浮动。</w:t>
      </w:r>
    </w:p>
    <w:p w14:paraId="3134BD64" w14:textId="77777777" w:rsidR="00BD6B33" w:rsidRDefault="00BD6B33">
      <w:pPr>
        <w:spacing w:line="500" w:lineRule="atLeast"/>
        <w:ind w:firstLine="600"/>
        <w:divId w:val="270864134"/>
        <w:rPr>
          <w:rFonts w:hint="eastAsia"/>
          <w:sz w:val="30"/>
          <w:szCs w:val="30"/>
        </w:rPr>
      </w:pPr>
      <w:r>
        <w:rPr>
          <w:rFonts w:hint="eastAsia"/>
          <w:sz w:val="30"/>
          <w:szCs w:val="30"/>
        </w:rPr>
        <w:t>5.</w:t>
      </w:r>
      <w:r>
        <w:rPr>
          <w:rFonts w:hint="eastAsia"/>
          <w:sz w:val="30"/>
          <w:szCs w:val="30"/>
        </w:rPr>
        <w:t>中山市第一人民检察院出具的《到案经过》：</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日，广东省人民检察院将本案指定中山市人民检察院管辖。次日，中山市人民检察院将本案交给中山市第一市区人民检察院办理。同年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日晚，检察机关将被告人刘美焕从其位于深圳的住所带回审查，其归案后如实供述了犯罪事实。</w:t>
      </w:r>
    </w:p>
    <w:p w14:paraId="4F52652B" w14:textId="77777777" w:rsidR="00BD6B33" w:rsidRDefault="00BD6B33">
      <w:pPr>
        <w:spacing w:line="500" w:lineRule="atLeast"/>
        <w:ind w:firstLine="600"/>
        <w:divId w:val="1395162001"/>
        <w:rPr>
          <w:rFonts w:hint="eastAsia"/>
          <w:sz w:val="30"/>
          <w:szCs w:val="30"/>
        </w:rPr>
      </w:pPr>
      <w:r>
        <w:rPr>
          <w:rFonts w:hint="eastAsia"/>
          <w:sz w:val="30"/>
          <w:szCs w:val="30"/>
        </w:rPr>
        <w:t>6.</w:t>
      </w:r>
      <w:r>
        <w:rPr>
          <w:rFonts w:hint="eastAsia"/>
          <w:sz w:val="30"/>
          <w:szCs w:val="30"/>
        </w:rPr>
        <w:t>深圳海关出具履历及任职任命文件：证实被告人刘美焕的身份情况。</w:t>
      </w:r>
    </w:p>
    <w:p w14:paraId="26FFF32C" w14:textId="77777777" w:rsidR="00BD6B33" w:rsidRDefault="00BD6B33">
      <w:pPr>
        <w:spacing w:line="500" w:lineRule="atLeast"/>
        <w:ind w:firstLine="600"/>
        <w:divId w:val="416445998"/>
        <w:rPr>
          <w:rFonts w:hint="eastAsia"/>
          <w:sz w:val="30"/>
          <w:szCs w:val="30"/>
        </w:rPr>
      </w:pPr>
      <w:r>
        <w:rPr>
          <w:rFonts w:hint="eastAsia"/>
          <w:sz w:val="30"/>
          <w:szCs w:val="30"/>
        </w:rPr>
        <w:t>7.</w:t>
      </w:r>
      <w:r>
        <w:rPr>
          <w:rFonts w:hint="eastAsia"/>
          <w:sz w:val="30"/>
          <w:szCs w:val="30"/>
        </w:rPr>
        <w:t>被告人刘美焕在侦查机关对其担任惠州港海关关长并主管全面工作期间利用职务之便收取曾某、张某、谭某、苏某</w:t>
      </w:r>
      <w:r>
        <w:rPr>
          <w:rFonts w:hint="eastAsia"/>
          <w:sz w:val="30"/>
          <w:szCs w:val="30"/>
        </w:rPr>
        <w:t>1</w:t>
      </w:r>
      <w:r>
        <w:rPr>
          <w:rFonts w:hint="eastAsia"/>
          <w:sz w:val="30"/>
          <w:szCs w:val="30"/>
        </w:rPr>
        <w:t>、苏某</w:t>
      </w:r>
      <w:r>
        <w:rPr>
          <w:rFonts w:hint="eastAsia"/>
          <w:sz w:val="30"/>
          <w:szCs w:val="30"/>
        </w:rPr>
        <w:t>2</w:t>
      </w:r>
      <w:r>
        <w:rPr>
          <w:rFonts w:hint="eastAsia"/>
          <w:sz w:val="30"/>
          <w:szCs w:val="30"/>
        </w:rPr>
        <w:t>、刘某、陈某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黄某贿赂款的事实供认不讳。其供称上述九人在其职权管辖的码头做进口生意，货物通关、查某、放行都需要其关照，进口废品数量有限制，但其没有限制过他们，他们会未经海关同意私自多进一两个货柜，通关科和码头监管科发现后会向分管副关长汇报，副关长会打电话向其请示，如果是上述人员的货柜，其便吩咐副关长征税后放行，其还会给他们加快通关，具体受贿情况供述如下：（</w:t>
      </w:r>
      <w:r>
        <w:rPr>
          <w:rFonts w:hint="eastAsia"/>
          <w:sz w:val="30"/>
          <w:szCs w:val="30"/>
        </w:rPr>
        <w:t>1</w:t>
      </w:r>
      <w:r>
        <w:rPr>
          <w:rFonts w:hint="eastAsia"/>
          <w:sz w:val="30"/>
          <w:szCs w:val="30"/>
        </w:rPr>
        <w:t>）</w:t>
      </w:r>
      <w:r>
        <w:rPr>
          <w:rFonts w:hint="eastAsia"/>
          <w:sz w:val="30"/>
          <w:szCs w:val="30"/>
        </w:rPr>
        <w:t>2004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月左右，张某分两三次送给其</w:t>
      </w:r>
      <w:r>
        <w:rPr>
          <w:rFonts w:hint="eastAsia"/>
          <w:sz w:val="30"/>
          <w:szCs w:val="30"/>
        </w:rPr>
        <w:t>100</w:t>
      </w:r>
      <w:r>
        <w:rPr>
          <w:rFonts w:hint="eastAsia"/>
          <w:sz w:val="30"/>
          <w:szCs w:val="30"/>
        </w:rPr>
        <w:t>万元。</w:t>
      </w:r>
      <w:r>
        <w:rPr>
          <w:rFonts w:hint="eastAsia"/>
          <w:sz w:val="30"/>
          <w:szCs w:val="30"/>
        </w:rPr>
        <w:t>2004</w:t>
      </w:r>
      <w:r>
        <w:rPr>
          <w:rFonts w:hint="eastAsia"/>
          <w:sz w:val="30"/>
          <w:szCs w:val="30"/>
        </w:rPr>
        <w:t>年到</w:t>
      </w:r>
      <w:r>
        <w:rPr>
          <w:rFonts w:hint="eastAsia"/>
          <w:sz w:val="30"/>
          <w:szCs w:val="30"/>
        </w:rPr>
        <w:t>2007</w:t>
      </w:r>
      <w:r>
        <w:rPr>
          <w:rFonts w:hint="eastAsia"/>
          <w:sz w:val="30"/>
          <w:szCs w:val="30"/>
        </w:rPr>
        <w:t>年，曾某逢年过节都会给其送钱，四年共计</w:t>
      </w:r>
      <w:r>
        <w:rPr>
          <w:rFonts w:hint="eastAsia"/>
          <w:sz w:val="30"/>
          <w:szCs w:val="30"/>
        </w:rPr>
        <w:t>54</w:t>
      </w:r>
      <w:r>
        <w:rPr>
          <w:rFonts w:hint="eastAsia"/>
          <w:sz w:val="30"/>
          <w:szCs w:val="30"/>
        </w:rPr>
        <w:t>万元。谭强是在</w:t>
      </w:r>
      <w:r>
        <w:rPr>
          <w:rFonts w:hint="eastAsia"/>
          <w:sz w:val="30"/>
          <w:szCs w:val="30"/>
        </w:rPr>
        <w:t>2004</w:t>
      </w:r>
      <w:r>
        <w:rPr>
          <w:rFonts w:hint="eastAsia"/>
          <w:sz w:val="30"/>
          <w:szCs w:val="30"/>
        </w:rPr>
        <w:t>年至</w:t>
      </w:r>
      <w:r>
        <w:rPr>
          <w:rFonts w:hint="eastAsia"/>
          <w:sz w:val="30"/>
          <w:szCs w:val="30"/>
        </w:rPr>
        <w:t>2006</w:t>
      </w:r>
      <w:r>
        <w:rPr>
          <w:rFonts w:hint="eastAsia"/>
          <w:sz w:val="30"/>
          <w:szCs w:val="30"/>
        </w:rPr>
        <w:t>年过年过节送了两次钱给其，一共</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年，苏某</w:t>
      </w:r>
      <w:r>
        <w:rPr>
          <w:rFonts w:hint="eastAsia"/>
          <w:sz w:val="30"/>
          <w:szCs w:val="30"/>
        </w:rPr>
        <w:t>1</w:t>
      </w:r>
      <w:r>
        <w:rPr>
          <w:rFonts w:hint="eastAsia"/>
          <w:sz w:val="30"/>
          <w:szCs w:val="30"/>
        </w:rPr>
        <w:t>逢年过节都会给其几万元现金，累计下来大约有</w:t>
      </w:r>
      <w:r>
        <w:rPr>
          <w:rFonts w:hint="eastAsia"/>
          <w:sz w:val="30"/>
          <w:szCs w:val="30"/>
        </w:rPr>
        <w:t>200</w:t>
      </w:r>
      <w:r>
        <w:rPr>
          <w:rFonts w:hint="eastAsia"/>
          <w:sz w:val="30"/>
          <w:szCs w:val="30"/>
        </w:rPr>
        <w:t>万元。（</w:t>
      </w:r>
      <w:r>
        <w:rPr>
          <w:rFonts w:hint="eastAsia"/>
          <w:sz w:val="30"/>
          <w:szCs w:val="30"/>
        </w:rPr>
        <w:t>3</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年，苏某</w:t>
      </w:r>
      <w:r>
        <w:rPr>
          <w:rFonts w:hint="eastAsia"/>
          <w:sz w:val="30"/>
          <w:szCs w:val="30"/>
        </w:rPr>
        <w:t>2</w:t>
      </w:r>
      <w:r>
        <w:rPr>
          <w:rFonts w:hint="eastAsia"/>
          <w:sz w:val="30"/>
          <w:szCs w:val="30"/>
        </w:rPr>
        <w:t>逢年过节都会送其几万元，累计下来有</w:t>
      </w:r>
      <w:r>
        <w:rPr>
          <w:rFonts w:hint="eastAsia"/>
          <w:sz w:val="30"/>
          <w:szCs w:val="30"/>
        </w:rPr>
        <w:t>190</w:t>
      </w:r>
      <w:r>
        <w:rPr>
          <w:rFonts w:hint="eastAsia"/>
          <w:sz w:val="30"/>
          <w:szCs w:val="30"/>
        </w:rPr>
        <w:t>万元人民币和</w:t>
      </w:r>
      <w:r>
        <w:rPr>
          <w:rFonts w:hint="eastAsia"/>
          <w:sz w:val="30"/>
          <w:szCs w:val="30"/>
        </w:rPr>
        <w:t>10</w:t>
      </w:r>
      <w:r>
        <w:rPr>
          <w:rFonts w:hint="eastAsia"/>
          <w:sz w:val="30"/>
          <w:szCs w:val="30"/>
        </w:rPr>
        <w:t>万元港币。（</w:t>
      </w:r>
      <w:r>
        <w:rPr>
          <w:rFonts w:hint="eastAsia"/>
          <w:sz w:val="30"/>
          <w:szCs w:val="30"/>
        </w:rPr>
        <w:t>4</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年，刘某逢年过节都会送其几万元，累计下来有</w:t>
      </w:r>
      <w:r>
        <w:rPr>
          <w:rFonts w:hint="eastAsia"/>
          <w:sz w:val="30"/>
          <w:szCs w:val="30"/>
        </w:rPr>
        <w:t>110</w:t>
      </w:r>
      <w:r>
        <w:rPr>
          <w:rFonts w:hint="eastAsia"/>
          <w:sz w:val="30"/>
          <w:szCs w:val="30"/>
        </w:rPr>
        <w:t>万元港币。（</w:t>
      </w:r>
      <w:r>
        <w:rPr>
          <w:rFonts w:hint="eastAsia"/>
          <w:sz w:val="30"/>
          <w:szCs w:val="30"/>
        </w:rPr>
        <w:t>5</w:t>
      </w:r>
      <w:r>
        <w:rPr>
          <w:rFonts w:hint="eastAsia"/>
          <w:sz w:val="30"/>
          <w:szCs w:val="30"/>
        </w:rPr>
        <w:t>）其在惠州港海关五万年期间陈某</w:t>
      </w:r>
      <w:r>
        <w:rPr>
          <w:rFonts w:hint="eastAsia"/>
          <w:sz w:val="30"/>
          <w:szCs w:val="30"/>
        </w:rPr>
        <w:t>1</w:t>
      </w:r>
      <w:r>
        <w:rPr>
          <w:rFonts w:hint="eastAsia"/>
          <w:sz w:val="30"/>
          <w:szCs w:val="30"/>
        </w:rPr>
        <w:t>逢年过节都会送其几万元，累计下来大约有</w:t>
      </w:r>
      <w:r>
        <w:rPr>
          <w:rFonts w:hint="eastAsia"/>
          <w:sz w:val="30"/>
          <w:szCs w:val="30"/>
        </w:rPr>
        <w:t>人民币</w:t>
      </w:r>
      <w:r>
        <w:rPr>
          <w:rFonts w:hint="eastAsia"/>
          <w:sz w:val="30"/>
          <w:szCs w:val="30"/>
        </w:rPr>
        <w:t>160</w:t>
      </w:r>
      <w:r>
        <w:rPr>
          <w:rFonts w:hint="eastAsia"/>
          <w:sz w:val="30"/>
          <w:szCs w:val="30"/>
        </w:rPr>
        <w:t>。（</w:t>
      </w:r>
      <w:r>
        <w:rPr>
          <w:rFonts w:hint="eastAsia"/>
          <w:sz w:val="30"/>
          <w:szCs w:val="30"/>
        </w:rPr>
        <w:t>6</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2007</w:t>
      </w:r>
      <w:r>
        <w:rPr>
          <w:rFonts w:hint="eastAsia"/>
          <w:sz w:val="30"/>
          <w:szCs w:val="30"/>
        </w:rPr>
        <w:t>年，陈某</w:t>
      </w:r>
      <w:r>
        <w:rPr>
          <w:rFonts w:hint="eastAsia"/>
          <w:sz w:val="30"/>
          <w:szCs w:val="30"/>
        </w:rPr>
        <w:t>2</w:t>
      </w:r>
      <w:r>
        <w:rPr>
          <w:rFonts w:hint="eastAsia"/>
          <w:sz w:val="30"/>
          <w:szCs w:val="30"/>
        </w:rPr>
        <w:t>每年送给其</w:t>
      </w:r>
      <w:r>
        <w:rPr>
          <w:rFonts w:hint="eastAsia"/>
          <w:sz w:val="30"/>
          <w:szCs w:val="30"/>
        </w:rPr>
        <w:t>10</w:t>
      </w:r>
      <w:r>
        <w:rPr>
          <w:rFonts w:hint="eastAsia"/>
          <w:sz w:val="30"/>
          <w:szCs w:val="30"/>
        </w:rPr>
        <w:t>多万，四年下来大概有</w:t>
      </w:r>
      <w:r>
        <w:rPr>
          <w:rFonts w:hint="eastAsia"/>
          <w:sz w:val="30"/>
          <w:szCs w:val="30"/>
        </w:rPr>
        <w:t>54</w:t>
      </w:r>
      <w:r>
        <w:rPr>
          <w:rFonts w:hint="eastAsia"/>
          <w:sz w:val="30"/>
          <w:szCs w:val="30"/>
        </w:rPr>
        <w:t>万元。（</w:t>
      </w:r>
      <w:r>
        <w:rPr>
          <w:rFonts w:hint="eastAsia"/>
          <w:sz w:val="30"/>
          <w:szCs w:val="30"/>
        </w:rPr>
        <w:t>7</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2007</w:t>
      </w:r>
      <w:r>
        <w:rPr>
          <w:rFonts w:hint="eastAsia"/>
          <w:sz w:val="30"/>
          <w:szCs w:val="30"/>
        </w:rPr>
        <w:t>年期间，黄某每年会送</w:t>
      </w:r>
      <w:r>
        <w:rPr>
          <w:rFonts w:hint="eastAsia"/>
          <w:sz w:val="30"/>
          <w:szCs w:val="30"/>
        </w:rPr>
        <w:t>3</w:t>
      </w:r>
      <w:r>
        <w:rPr>
          <w:rFonts w:hint="eastAsia"/>
          <w:sz w:val="30"/>
          <w:szCs w:val="30"/>
        </w:rPr>
        <w:t>、</w:t>
      </w:r>
      <w:r>
        <w:rPr>
          <w:rFonts w:hint="eastAsia"/>
          <w:sz w:val="30"/>
          <w:szCs w:val="30"/>
        </w:rPr>
        <w:t>4</w:t>
      </w:r>
      <w:r>
        <w:rPr>
          <w:rFonts w:hint="eastAsia"/>
          <w:sz w:val="30"/>
          <w:szCs w:val="30"/>
        </w:rPr>
        <w:t>万元给其，累计大约有</w:t>
      </w:r>
      <w:r>
        <w:rPr>
          <w:rFonts w:hint="eastAsia"/>
          <w:sz w:val="30"/>
          <w:szCs w:val="30"/>
        </w:rPr>
        <w:t>14</w:t>
      </w:r>
      <w:r>
        <w:rPr>
          <w:rFonts w:hint="eastAsia"/>
          <w:sz w:val="30"/>
          <w:szCs w:val="30"/>
        </w:rPr>
        <w:t>万元。</w:t>
      </w:r>
    </w:p>
    <w:p w14:paraId="44209C93" w14:textId="77777777" w:rsidR="00BD6B33" w:rsidRDefault="00BD6B33">
      <w:pPr>
        <w:spacing w:line="500" w:lineRule="atLeast"/>
        <w:ind w:firstLine="600"/>
        <w:divId w:val="1920865396"/>
        <w:rPr>
          <w:rFonts w:hint="eastAsia"/>
          <w:sz w:val="30"/>
          <w:szCs w:val="30"/>
        </w:rPr>
      </w:pPr>
      <w:r>
        <w:rPr>
          <w:rFonts w:hint="eastAsia"/>
          <w:sz w:val="30"/>
          <w:szCs w:val="30"/>
        </w:rPr>
        <w:t>上述证据均由公诉机关提供，来源合法，开庭时经控辩双方质证，本院予以确认。</w:t>
      </w:r>
    </w:p>
    <w:p w14:paraId="32239915" w14:textId="77777777" w:rsidR="00BD6B33" w:rsidRDefault="00BD6B33">
      <w:pPr>
        <w:spacing w:line="500" w:lineRule="atLeast"/>
        <w:ind w:firstLine="600"/>
        <w:divId w:val="983311137"/>
        <w:rPr>
          <w:rFonts w:hint="eastAsia"/>
          <w:sz w:val="30"/>
          <w:szCs w:val="30"/>
        </w:rPr>
      </w:pPr>
      <w:r>
        <w:rPr>
          <w:rFonts w:hint="eastAsia"/>
          <w:sz w:val="30"/>
          <w:szCs w:val="30"/>
        </w:rPr>
        <w:t>本院认为，被告人刘美焕身为国家机关工作人员，利用职务便利为他人谋取利益，非法收受他人财物，金额特别巨大，其行为已构成受贿罪，依法应予惩处。刘美焕归案后如实供述犯罪事实，认罪态度较好，依法可以从轻处罚。公诉机关指控的事实清楚，证据充分，罪名成立。辩护人提出从轻处罚的意见，可予采纳。依照《中华人民共和国刑法》第三百八十五条、第三百八十六条、第三百八十三条、第六十四条之规定，判决如下：</w:t>
      </w:r>
    </w:p>
    <w:p w14:paraId="1AB480C4" w14:textId="77777777" w:rsidR="00BD6B33" w:rsidRDefault="00BD6B33">
      <w:pPr>
        <w:spacing w:line="500" w:lineRule="atLeast"/>
        <w:ind w:firstLine="600"/>
        <w:divId w:val="788746318"/>
        <w:rPr>
          <w:rFonts w:hint="eastAsia"/>
          <w:sz w:val="30"/>
          <w:szCs w:val="30"/>
        </w:rPr>
      </w:pPr>
      <w:r>
        <w:rPr>
          <w:rFonts w:hint="eastAsia"/>
          <w:sz w:val="30"/>
          <w:szCs w:val="30"/>
        </w:rPr>
        <w:t>一、被告人刘美焕犯受贿罪，判处有期徒刑十一年，并处罚金人民币六百万元。</w:t>
      </w:r>
    </w:p>
    <w:p w14:paraId="19BC9348" w14:textId="77777777" w:rsidR="00BD6B33" w:rsidRDefault="00BD6B33">
      <w:pPr>
        <w:spacing w:line="500" w:lineRule="atLeast"/>
        <w:ind w:firstLine="600"/>
        <w:divId w:val="1387531494"/>
        <w:rPr>
          <w:rFonts w:hint="eastAsia"/>
          <w:sz w:val="30"/>
          <w:szCs w:val="30"/>
        </w:rPr>
      </w:pPr>
      <w:r>
        <w:rPr>
          <w:rFonts w:hint="eastAsia"/>
          <w:sz w:val="30"/>
          <w:szCs w:val="30"/>
        </w:rPr>
        <w:t>（刑期从判决确定之日起计算，判决执行以前先行羁押的，羁押一日折抵刑期一日）</w:t>
      </w:r>
    </w:p>
    <w:p w14:paraId="726AEDD8" w14:textId="77777777" w:rsidR="00BD6B33" w:rsidRDefault="00BD6B33">
      <w:pPr>
        <w:spacing w:line="500" w:lineRule="atLeast"/>
        <w:ind w:firstLine="600"/>
        <w:divId w:val="1476140979"/>
        <w:rPr>
          <w:rFonts w:hint="eastAsia"/>
          <w:sz w:val="30"/>
          <w:szCs w:val="30"/>
        </w:rPr>
      </w:pPr>
      <w:r>
        <w:rPr>
          <w:rFonts w:hint="eastAsia"/>
          <w:sz w:val="30"/>
          <w:szCs w:val="30"/>
        </w:rPr>
        <w:t>二、继续追缴被告人刘美焕未退还的赃款人民币</w:t>
      </w:r>
      <w:r>
        <w:rPr>
          <w:rFonts w:hint="eastAsia"/>
          <w:sz w:val="30"/>
          <w:szCs w:val="30"/>
        </w:rPr>
        <w:t>390</w:t>
      </w:r>
      <w:r>
        <w:rPr>
          <w:rFonts w:hint="eastAsia"/>
          <w:sz w:val="30"/>
          <w:szCs w:val="30"/>
        </w:rPr>
        <w:t>万元、港币</w:t>
      </w:r>
      <w:r>
        <w:rPr>
          <w:rFonts w:hint="eastAsia"/>
          <w:sz w:val="30"/>
          <w:szCs w:val="30"/>
        </w:rPr>
        <w:t>459</w:t>
      </w:r>
      <w:r>
        <w:rPr>
          <w:rFonts w:hint="eastAsia"/>
          <w:sz w:val="30"/>
          <w:szCs w:val="30"/>
        </w:rPr>
        <w:t>万元。</w:t>
      </w:r>
    </w:p>
    <w:p w14:paraId="0B337C9F" w14:textId="77777777" w:rsidR="00BD6B33" w:rsidRDefault="00BD6B33">
      <w:pPr>
        <w:spacing w:line="500" w:lineRule="atLeast"/>
        <w:ind w:firstLine="600"/>
        <w:divId w:val="751005565"/>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1408AB2" w14:textId="77777777" w:rsidR="00BD6B33" w:rsidRDefault="00BD6B33">
      <w:pPr>
        <w:spacing w:line="500" w:lineRule="atLeast"/>
        <w:jc w:val="right"/>
        <w:divId w:val="641613654"/>
        <w:rPr>
          <w:rFonts w:hint="eastAsia"/>
          <w:sz w:val="30"/>
          <w:szCs w:val="30"/>
        </w:rPr>
      </w:pPr>
      <w:r>
        <w:rPr>
          <w:rFonts w:hint="eastAsia"/>
          <w:sz w:val="30"/>
          <w:szCs w:val="30"/>
        </w:rPr>
        <w:t>审判长　　陆渊亮</w:t>
      </w:r>
    </w:p>
    <w:p w14:paraId="3415AB94" w14:textId="77777777" w:rsidR="00BD6B33" w:rsidRDefault="00BD6B33">
      <w:pPr>
        <w:spacing w:line="500" w:lineRule="atLeast"/>
        <w:jc w:val="right"/>
        <w:divId w:val="1345325314"/>
        <w:rPr>
          <w:rFonts w:hint="eastAsia"/>
          <w:sz w:val="30"/>
          <w:szCs w:val="30"/>
        </w:rPr>
      </w:pPr>
      <w:r>
        <w:rPr>
          <w:rFonts w:hint="eastAsia"/>
          <w:sz w:val="30"/>
          <w:szCs w:val="30"/>
        </w:rPr>
        <w:t>审判员　　萧志锋</w:t>
      </w:r>
    </w:p>
    <w:p w14:paraId="3E64093C" w14:textId="77777777" w:rsidR="00BD6B33" w:rsidRDefault="00BD6B33">
      <w:pPr>
        <w:spacing w:line="500" w:lineRule="atLeast"/>
        <w:jc w:val="right"/>
        <w:divId w:val="183905352"/>
        <w:rPr>
          <w:rFonts w:hint="eastAsia"/>
          <w:sz w:val="30"/>
          <w:szCs w:val="30"/>
        </w:rPr>
      </w:pPr>
      <w:r>
        <w:rPr>
          <w:rFonts w:hint="eastAsia"/>
          <w:sz w:val="30"/>
          <w:szCs w:val="30"/>
        </w:rPr>
        <w:t>审判员　　梁凌波</w:t>
      </w:r>
    </w:p>
    <w:p w14:paraId="1EC30CAE" w14:textId="77777777" w:rsidR="00BD6B33" w:rsidRDefault="00BD6B33">
      <w:pPr>
        <w:spacing w:line="500" w:lineRule="atLeast"/>
        <w:jc w:val="right"/>
        <w:divId w:val="1550799772"/>
        <w:rPr>
          <w:rFonts w:hint="eastAsia"/>
          <w:sz w:val="30"/>
          <w:szCs w:val="30"/>
        </w:rPr>
      </w:pPr>
      <w:r>
        <w:rPr>
          <w:rFonts w:hint="eastAsia"/>
          <w:sz w:val="30"/>
          <w:szCs w:val="30"/>
        </w:rPr>
        <w:t>二〇一八年八月七日</w:t>
      </w:r>
    </w:p>
    <w:p w14:paraId="3BCA266F" w14:textId="77777777" w:rsidR="00BD6B33" w:rsidRDefault="00BD6B33">
      <w:pPr>
        <w:spacing w:line="500" w:lineRule="atLeast"/>
        <w:jc w:val="right"/>
        <w:divId w:val="424228523"/>
        <w:rPr>
          <w:rFonts w:hint="eastAsia"/>
          <w:sz w:val="30"/>
          <w:szCs w:val="30"/>
        </w:rPr>
      </w:pPr>
      <w:r>
        <w:rPr>
          <w:rFonts w:hint="eastAsia"/>
          <w:sz w:val="30"/>
          <w:szCs w:val="30"/>
        </w:rPr>
        <w:t>书记员　　金凤玲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CF329" w14:textId="77777777" w:rsidR="00BD6B33" w:rsidRDefault="00BD6B33" w:rsidP="00BD6B33">
      <w:pPr>
        <w:rPr>
          <w:rFonts w:hint="eastAsia"/>
        </w:rPr>
      </w:pPr>
      <w:r>
        <w:separator/>
      </w:r>
    </w:p>
  </w:endnote>
  <w:endnote w:type="continuationSeparator" w:id="0">
    <w:p w14:paraId="36C3F701" w14:textId="77777777" w:rsidR="00BD6B33" w:rsidRDefault="00BD6B33" w:rsidP="00BD6B3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66798" w14:textId="77777777" w:rsidR="00BD6B33" w:rsidRDefault="00BD6B33" w:rsidP="00BD6B33">
      <w:pPr>
        <w:rPr>
          <w:rFonts w:hint="eastAsia"/>
        </w:rPr>
      </w:pPr>
      <w:r>
        <w:separator/>
      </w:r>
    </w:p>
  </w:footnote>
  <w:footnote w:type="continuationSeparator" w:id="0">
    <w:p w14:paraId="3DB980D6" w14:textId="77777777" w:rsidR="00BD6B33" w:rsidRDefault="00BD6B33" w:rsidP="00BD6B3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6B33"/>
    <w:rsid w:val="00B80FE0"/>
    <w:rsid w:val="00BD6B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0012A"/>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D6B33"/>
    <w:pPr>
      <w:tabs>
        <w:tab w:val="center" w:pos="4153"/>
        <w:tab w:val="right" w:pos="8306"/>
      </w:tabs>
      <w:snapToGrid w:val="0"/>
      <w:jc w:val="center"/>
    </w:pPr>
    <w:rPr>
      <w:sz w:val="18"/>
      <w:szCs w:val="18"/>
    </w:rPr>
  </w:style>
  <w:style w:type="character" w:customStyle="1" w:styleId="a4">
    <w:name w:val="页眉 字符"/>
    <w:basedOn w:val="a0"/>
    <w:link w:val="a3"/>
    <w:uiPriority w:val="99"/>
    <w:rsid w:val="00BD6B33"/>
    <w:rPr>
      <w:rFonts w:ascii="宋体" w:eastAsia="宋体" w:hAnsi="宋体" w:cs="宋体"/>
      <w:sz w:val="18"/>
      <w:szCs w:val="18"/>
    </w:rPr>
  </w:style>
  <w:style w:type="paragraph" w:styleId="a5">
    <w:name w:val="footer"/>
    <w:basedOn w:val="a"/>
    <w:link w:val="a6"/>
    <w:uiPriority w:val="99"/>
    <w:unhideWhenUsed/>
    <w:rsid w:val="00BD6B33"/>
    <w:pPr>
      <w:tabs>
        <w:tab w:val="center" w:pos="4153"/>
        <w:tab w:val="right" w:pos="8306"/>
      </w:tabs>
      <w:snapToGrid w:val="0"/>
    </w:pPr>
    <w:rPr>
      <w:sz w:val="18"/>
      <w:szCs w:val="18"/>
    </w:rPr>
  </w:style>
  <w:style w:type="character" w:customStyle="1" w:styleId="a6">
    <w:name w:val="页脚 字符"/>
    <w:basedOn w:val="a0"/>
    <w:link w:val="a5"/>
    <w:uiPriority w:val="99"/>
    <w:rsid w:val="00BD6B3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4198">
      <w:marLeft w:val="0"/>
      <w:marRight w:val="0"/>
      <w:marTop w:val="10"/>
      <w:marBottom w:val="10"/>
      <w:divBdr>
        <w:top w:val="none" w:sz="0" w:space="0" w:color="auto"/>
        <w:left w:val="none" w:sz="0" w:space="0" w:color="auto"/>
        <w:bottom w:val="none" w:sz="0" w:space="0" w:color="auto"/>
        <w:right w:val="none" w:sz="0" w:space="0" w:color="auto"/>
      </w:divBdr>
    </w:div>
    <w:div w:id="35204653">
      <w:marLeft w:val="0"/>
      <w:marRight w:val="0"/>
      <w:marTop w:val="10"/>
      <w:marBottom w:val="10"/>
      <w:divBdr>
        <w:top w:val="none" w:sz="0" w:space="0" w:color="auto"/>
        <w:left w:val="none" w:sz="0" w:space="0" w:color="auto"/>
        <w:bottom w:val="none" w:sz="0" w:space="0" w:color="auto"/>
        <w:right w:val="none" w:sz="0" w:space="0" w:color="auto"/>
      </w:divBdr>
    </w:div>
    <w:div w:id="74860262">
      <w:marLeft w:val="0"/>
      <w:marRight w:val="0"/>
      <w:marTop w:val="10"/>
      <w:marBottom w:val="10"/>
      <w:divBdr>
        <w:top w:val="none" w:sz="0" w:space="0" w:color="auto"/>
        <w:left w:val="none" w:sz="0" w:space="0" w:color="auto"/>
        <w:bottom w:val="none" w:sz="0" w:space="0" w:color="auto"/>
        <w:right w:val="none" w:sz="0" w:space="0" w:color="auto"/>
      </w:divBdr>
    </w:div>
    <w:div w:id="89551243">
      <w:marLeft w:val="0"/>
      <w:marRight w:val="0"/>
      <w:marTop w:val="10"/>
      <w:marBottom w:val="10"/>
      <w:divBdr>
        <w:top w:val="none" w:sz="0" w:space="0" w:color="auto"/>
        <w:left w:val="none" w:sz="0" w:space="0" w:color="auto"/>
        <w:bottom w:val="none" w:sz="0" w:space="0" w:color="auto"/>
        <w:right w:val="none" w:sz="0" w:space="0" w:color="auto"/>
      </w:divBdr>
    </w:div>
    <w:div w:id="183905352">
      <w:marLeft w:val="0"/>
      <w:marRight w:val="720"/>
      <w:marTop w:val="10"/>
      <w:marBottom w:val="10"/>
      <w:divBdr>
        <w:top w:val="none" w:sz="0" w:space="0" w:color="auto"/>
        <w:left w:val="none" w:sz="0" w:space="0" w:color="auto"/>
        <w:bottom w:val="none" w:sz="0" w:space="0" w:color="auto"/>
        <w:right w:val="none" w:sz="0" w:space="0" w:color="auto"/>
      </w:divBdr>
    </w:div>
    <w:div w:id="270864134">
      <w:marLeft w:val="0"/>
      <w:marRight w:val="0"/>
      <w:marTop w:val="10"/>
      <w:marBottom w:val="10"/>
      <w:divBdr>
        <w:top w:val="none" w:sz="0" w:space="0" w:color="auto"/>
        <w:left w:val="none" w:sz="0" w:space="0" w:color="auto"/>
        <w:bottom w:val="none" w:sz="0" w:space="0" w:color="auto"/>
        <w:right w:val="none" w:sz="0" w:space="0" w:color="auto"/>
      </w:divBdr>
    </w:div>
    <w:div w:id="372847688">
      <w:marLeft w:val="0"/>
      <w:marRight w:val="0"/>
      <w:marTop w:val="10"/>
      <w:marBottom w:val="10"/>
      <w:divBdr>
        <w:top w:val="none" w:sz="0" w:space="0" w:color="auto"/>
        <w:left w:val="none" w:sz="0" w:space="0" w:color="auto"/>
        <w:bottom w:val="none" w:sz="0" w:space="0" w:color="auto"/>
        <w:right w:val="none" w:sz="0" w:space="0" w:color="auto"/>
      </w:divBdr>
    </w:div>
    <w:div w:id="394356018">
      <w:marLeft w:val="0"/>
      <w:marRight w:val="0"/>
      <w:marTop w:val="10"/>
      <w:marBottom w:val="10"/>
      <w:divBdr>
        <w:top w:val="none" w:sz="0" w:space="0" w:color="auto"/>
        <w:left w:val="none" w:sz="0" w:space="0" w:color="auto"/>
        <w:bottom w:val="none" w:sz="0" w:space="0" w:color="auto"/>
        <w:right w:val="none" w:sz="0" w:space="0" w:color="auto"/>
      </w:divBdr>
    </w:div>
    <w:div w:id="416445998">
      <w:marLeft w:val="0"/>
      <w:marRight w:val="0"/>
      <w:marTop w:val="10"/>
      <w:marBottom w:val="10"/>
      <w:divBdr>
        <w:top w:val="none" w:sz="0" w:space="0" w:color="auto"/>
        <w:left w:val="none" w:sz="0" w:space="0" w:color="auto"/>
        <w:bottom w:val="none" w:sz="0" w:space="0" w:color="auto"/>
        <w:right w:val="none" w:sz="0" w:space="0" w:color="auto"/>
      </w:divBdr>
    </w:div>
    <w:div w:id="424228523">
      <w:marLeft w:val="0"/>
      <w:marRight w:val="720"/>
      <w:marTop w:val="10"/>
      <w:marBottom w:val="10"/>
      <w:divBdr>
        <w:top w:val="none" w:sz="0" w:space="0" w:color="auto"/>
        <w:left w:val="none" w:sz="0" w:space="0" w:color="auto"/>
        <w:bottom w:val="none" w:sz="0" w:space="0" w:color="auto"/>
        <w:right w:val="none" w:sz="0" w:space="0" w:color="auto"/>
      </w:divBdr>
    </w:div>
    <w:div w:id="629170493">
      <w:marLeft w:val="0"/>
      <w:marRight w:val="0"/>
      <w:marTop w:val="10"/>
      <w:marBottom w:val="10"/>
      <w:divBdr>
        <w:top w:val="none" w:sz="0" w:space="0" w:color="auto"/>
        <w:left w:val="none" w:sz="0" w:space="0" w:color="auto"/>
        <w:bottom w:val="none" w:sz="0" w:space="0" w:color="auto"/>
        <w:right w:val="none" w:sz="0" w:space="0" w:color="auto"/>
      </w:divBdr>
    </w:div>
    <w:div w:id="641613654">
      <w:marLeft w:val="0"/>
      <w:marRight w:val="720"/>
      <w:marTop w:val="10"/>
      <w:marBottom w:val="10"/>
      <w:divBdr>
        <w:top w:val="none" w:sz="0" w:space="0" w:color="auto"/>
        <w:left w:val="none" w:sz="0" w:space="0" w:color="auto"/>
        <w:bottom w:val="none" w:sz="0" w:space="0" w:color="auto"/>
        <w:right w:val="none" w:sz="0" w:space="0" w:color="auto"/>
      </w:divBdr>
    </w:div>
    <w:div w:id="650212833">
      <w:marLeft w:val="0"/>
      <w:marRight w:val="0"/>
      <w:marTop w:val="10"/>
      <w:marBottom w:val="10"/>
      <w:divBdr>
        <w:top w:val="none" w:sz="0" w:space="0" w:color="auto"/>
        <w:left w:val="none" w:sz="0" w:space="0" w:color="auto"/>
        <w:bottom w:val="none" w:sz="0" w:space="0" w:color="auto"/>
        <w:right w:val="none" w:sz="0" w:space="0" w:color="auto"/>
      </w:divBdr>
    </w:div>
    <w:div w:id="751005565">
      <w:marLeft w:val="0"/>
      <w:marRight w:val="0"/>
      <w:marTop w:val="10"/>
      <w:marBottom w:val="10"/>
      <w:divBdr>
        <w:top w:val="none" w:sz="0" w:space="0" w:color="auto"/>
        <w:left w:val="none" w:sz="0" w:space="0" w:color="auto"/>
        <w:bottom w:val="none" w:sz="0" w:space="0" w:color="auto"/>
        <w:right w:val="none" w:sz="0" w:space="0" w:color="auto"/>
      </w:divBdr>
    </w:div>
    <w:div w:id="788746318">
      <w:marLeft w:val="0"/>
      <w:marRight w:val="0"/>
      <w:marTop w:val="10"/>
      <w:marBottom w:val="10"/>
      <w:divBdr>
        <w:top w:val="none" w:sz="0" w:space="0" w:color="auto"/>
        <w:left w:val="none" w:sz="0" w:space="0" w:color="auto"/>
        <w:bottom w:val="none" w:sz="0" w:space="0" w:color="auto"/>
        <w:right w:val="none" w:sz="0" w:space="0" w:color="auto"/>
      </w:divBdr>
    </w:div>
    <w:div w:id="821583136">
      <w:marLeft w:val="0"/>
      <w:marRight w:val="0"/>
      <w:marTop w:val="10"/>
      <w:marBottom w:val="10"/>
      <w:divBdr>
        <w:top w:val="none" w:sz="0" w:space="0" w:color="auto"/>
        <w:left w:val="none" w:sz="0" w:space="0" w:color="auto"/>
        <w:bottom w:val="none" w:sz="0" w:space="0" w:color="auto"/>
        <w:right w:val="none" w:sz="0" w:space="0" w:color="auto"/>
      </w:divBdr>
    </w:div>
    <w:div w:id="822813349">
      <w:marLeft w:val="0"/>
      <w:marRight w:val="0"/>
      <w:marTop w:val="10"/>
      <w:marBottom w:val="10"/>
      <w:divBdr>
        <w:top w:val="none" w:sz="0" w:space="0" w:color="auto"/>
        <w:left w:val="none" w:sz="0" w:space="0" w:color="auto"/>
        <w:bottom w:val="none" w:sz="0" w:space="0" w:color="auto"/>
        <w:right w:val="none" w:sz="0" w:space="0" w:color="auto"/>
      </w:divBdr>
    </w:div>
    <w:div w:id="837505431">
      <w:marLeft w:val="0"/>
      <w:marRight w:val="0"/>
      <w:marTop w:val="10"/>
      <w:marBottom w:val="10"/>
      <w:divBdr>
        <w:top w:val="none" w:sz="0" w:space="0" w:color="auto"/>
        <w:left w:val="none" w:sz="0" w:space="0" w:color="auto"/>
        <w:bottom w:val="none" w:sz="0" w:space="0" w:color="auto"/>
        <w:right w:val="none" w:sz="0" w:space="0" w:color="auto"/>
      </w:divBdr>
    </w:div>
    <w:div w:id="879972133">
      <w:marLeft w:val="0"/>
      <w:marRight w:val="0"/>
      <w:marTop w:val="10"/>
      <w:marBottom w:val="10"/>
      <w:divBdr>
        <w:top w:val="none" w:sz="0" w:space="0" w:color="auto"/>
        <w:left w:val="none" w:sz="0" w:space="0" w:color="auto"/>
        <w:bottom w:val="none" w:sz="0" w:space="0" w:color="auto"/>
        <w:right w:val="none" w:sz="0" w:space="0" w:color="auto"/>
      </w:divBdr>
    </w:div>
    <w:div w:id="885878142">
      <w:marLeft w:val="0"/>
      <w:marRight w:val="0"/>
      <w:marTop w:val="10"/>
      <w:marBottom w:val="10"/>
      <w:divBdr>
        <w:top w:val="none" w:sz="0" w:space="0" w:color="auto"/>
        <w:left w:val="none" w:sz="0" w:space="0" w:color="auto"/>
        <w:bottom w:val="none" w:sz="0" w:space="0" w:color="auto"/>
        <w:right w:val="none" w:sz="0" w:space="0" w:color="auto"/>
      </w:divBdr>
    </w:div>
    <w:div w:id="983311137">
      <w:marLeft w:val="0"/>
      <w:marRight w:val="0"/>
      <w:marTop w:val="10"/>
      <w:marBottom w:val="10"/>
      <w:divBdr>
        <w:top w:val="none" w:sz="0" w:space="0" w:color="auto"/>
        <w:left w:val="none" w:sz="0" w:space="0" w:color="auto"/>
        <w:bottom w:val="none" w:sz="0" w:space="0" w:color="auto"/>
        <w:right w:val="none" w:sz="0" w:space="0" w:color="auto"/>
      </w:divBdr>
    </w:div>
    <w:div w:id="1069378072">
      <w:marLeft w:val="0"/>
      <w:marRight w:val="0"/>
      <w:marTop w:val="10"/>
      <w:marBottom w:val="10"/>
      <w:divBdr>
        <w:top w:val="none" w:sz="0" w:space="0" w:color="auto"/>
        <w:left w:val="none" w:sz="0" w:space="0" w:color="auto"/>
        <w:bottom w:val="none" w:sz="0" w:space="0" w:color="auto"/>
        <w:right w:val="none" w:sz="0" w:space="0" w:color="auto"/>
      </w:divBdr>
    </w:div>
    <w:div w:id="1246106029">
      <w:marLeft w:val="0"/>
      <w:marRight w:val="0"/>
      <w:marTop w:val="10"/>
      <w:marBottom w:val="10"/>
      <w:divBdr>
        <w:top w:val="none" w:sz="0" w:space="0" w:color="auto"/>
        <w:left w:val="none" w:sz="0" w:space="0" w:color="auto"/>
        <w:bottom w:val="none" w:sz="0" w:space="0" w:color="auto"/>
        <w:right w:val="none" w:sz="0" w:space="0" w:color="auto"/>
      </w:divBdr>
    </w:div>
    <w:div w:id="1345325314">
      <w:marLeft w:val="0"/>
      <w:marRight w:val="720"/>
      <w:marTop w:val="10"/>
      <w:marBottom w:val="10"/>
      <w:divBdr>
        <w:top w:val="none" w:sz="0" w:space="0" w:color="auto"/>
        <w:left w:val="none" w:sz="0" w:space="0" w:color="auto"/>
        <w:bottom w:val="none" w:sz="0" w:space="0" w:color="auto"/>
        <w:right w:val="none" w:sz="0" w:space="0" w:color="auto"/>
      </w:divBdr>
    </w:div>
    <w:div w:id="1383024019">
      <w:marLeft w:val="0"/>
      <w:marRight w:val="0"/>
      <w:marTop w:val="10"/>
      <w:marBottom w:val="10"/>
      <w:divBdr>
        <w:top w:val="none" w:sz="0" w:space="0" w:color="auto"/>
        <w:left w:val="none" w:sz="0" w:space="0" w:color="auto"/>
        <w:bottom w:val="none" w:sz="0" w:space="0" w:color="auto"/>
        <w:right w:val="none" w:sz="0" w:space="0" w:color="auto"/>
      </w:divBdr>
    </w:div>
    <w:div w:id="1387531494">
      <w:marLeft w:val="0"/>
      <w:marRight w:val="0"/>
      <w:marTop w:val="10"/>
      <w:marBottom w:val="10"/>
      <w:divBdr>
        <w:top w:val="none" w:sz="0" w:space="0" w:color="auto"/>
        <w:left w:val="none" w:sz="0" w:space="0" w:color="auto"/>
        <w:bottom w:val="none" w:sz="0" w:space="0" w:color="auto"/>
        <w:right w:val="none" w:sz="0" w:space="0" w:color="auto"/>
      </w:divBdr>
    </w:div>
    <w:div w:id="1395162001">
      <w:marLeft w:val="0"/>
      <w:marRight w:val="0"/>
      <w:marTop w:val="10"/>
      <w:marBottom w:val="10"/>
      <w:divBdr>
        <w:top w:val="none" w:sz="0" w:space="0" w:color="auto"/>
        <w:left w:val="none" w:sz="0" w:space="0" w:color="auto"/>
        <w:bottom w:val="none" w:sz="0" w:space="0" w:color="auto"/>
        <w:right w:val="none" w:sz="0" w:space="0" w:color="auto"/>
      </w:divBdr>
    </w:div>
    <w:div w:id="1476140979">
      <w:marLeft w:val="0"/>
      <w:marRight w:val="0"/>
      <w:marTop w:val="10"/>
      <w:marBottom w:val="10"/>
      <w:divBdr>
        <w:top w:val="none" w:sz="0" w:space="0" w:color="auto"/>
        <w:left w:val="none" w:sz="0" w:space="0" w:color="auto"/>
        <w:bottom w:val="none" w:sz="0" w:space="0" w:color="auto"/>
        <w:right w:val="none" w:sz="0" w:space="0" w:color="auto"/>
      </w:divBdr>
    </w:div>
    <w:div w:id="1536384664">
      <w:marLeft w:val="0"/>
      <w:marRight w:val="0"/>
      <w:marTop w:val="10"/>
      <w:marBottom w:val="10"/>
      <w:divBdr>
        <w:top w:val="none" w:sz="0" w:space="0" w:color="auto"/>
        <w:left w:val="none" w:sz="0" w:space="0" w:color="auto"/>
        <w:bottom w:val="none" w:sz="0" w:space="0" w:color="auto"/>
        <w:right w:val="none" w:sz="0" w:space="0" w:color="auto"/>
      </w:divBdr>
    </w:div>
    <w:div w:id="1550799772">
      <w:marLeft w:val="0"/>
      <w:marRight w:val="720"/>
      <w:marTop w:val="10"/>
      <w:marBottom w:val="10"/>
      <w:divBdr>
        <w:top w:val="none" w:sz="0" w:space="0" w:color="auto"/>
        <w:left w:val="none" w:sz="0" w:space="0" w:color="auto"/>
        <w:bottom w:val="none" w:sz="0" w:space="0" w:color="auto"/>
        <w:right w:val="none" w:sz="0" w:space="0" w:color="auto"/>
      </w:divBdr>
    </w:div>
    <w:div w:id="1556811513">
      <w:marLeft w:val="0"/>
      <w:marRight w:val="0"/>
      <w:marTop w:val="10"/>
      <w:marBottom w:val="10"/>
      <w:divBdr>
        <w:top w:val="none" w:sz="0" w:space="0" w:color="auto"/>
        <w:left w:val="none" w:sz="0" w:space="0" w:color="auto"/>
        <w:bottom w:val="none" w:sz="0" w:space="0" w:color="auto"/>
        <w:right w:val="none" w:sz="0" w:space="0" w:color="auto"/>
      </w:divBdr>
    </w:div>
    <w:div w:id="1765877722">
      <w:marLeft w:val="0"/>
      <w:marRight w:val="0"/>
      <w:marTop w:val="10"/>
      <w:marBottom w:val="10"/>
      <w:divBdr>
        <w:top w:val="none" w:sz="0" w:space="0" w:color="auto"/>
        <w:left w:val="none" w:sz="0" w:space="0" w:color="auto"/>
        <w:bottom w:val="none" w:sz="0" w:space="0" w:color="auto"/>
        <w:right w:val="none" w:sz="0" w:space="0" w:color="auto"/>
      </w:divBdr>
    </w:div>
    <w:div w:id="1858956095">
      <w:marLeft w:val="0"/>
      <w:marRight w:val="0"/>
      <w:marTop w:val="10"/>
      <w:marBottom w:val="10"/>
      <w:divBdr>
        <w:top w:val="none" w:sz="0" w:space="0" w:color="auto"/>
        <w:left w:val="none" w:sz="0" w:space="0" w:color="auto"/>
        <w:bottom w:val="none" w:sz="0" w:space="0" w:color="auto"/>
        <w:right w:val="none" w:sz="0" w:space="0" w:color="auto"/>
      </w:divBdr>
    </w:div>
    <w:div w:id="1877935344">
      <w:marLeft w:val="0"/>
      <w:marRight w:val="0"/>
      <w:marTop w:val="10"/>
      <w:marBottom w:val="10"/>
      <w:divBdr>
        <w:top w:val="none" w:sz="0" w:space="0" w:color="auto"/>
        <w:left w:val="none" w:sz="0" w:space="0" w:color="auto"/>
        <w:bottom w:val="none" w:sz="0" w:space="0" w:color="auto"/>
        <w:right w:val="none" w:sz="0" w:space="0" w:color="auto"/>
      </w:divBdr>
    </w:div>
    <w:div w:id="1885751928">
      <w:marLeft w:val="0"/>
      <w:marRight w:val="0"/>
      <w:marTop w:val="10"/>
      <w:marBottom w:val="10"/>
      <w:divBdr>
        <w:top w:val="none" w:sz="0" w:space="0" w:color="auto"/>
        <w:left w:val="none" w:sz="0" w:space="0" w:color="auto"/>
        <w:bottom w:val="none" w:sz="0" w:space="0" w:color="auto"/>
        <w:right w:val="none" w:sz="0" w:space="0" w:color="auto"/>
      </w:divBdr>
    </w:div>
    <w:div w:id="1920865396">
      <w:marLeft w:val="0"/>
      <w:marRight w:val="0"/>
      <w:marTop w:val="10"/>
      <w:marBottom w:val="10"/>
      <w:divBdr>
        <w:top w:val="none" w:sz="0" w:space="0" w:color="auto"/>
        <w:left w:val="none" w:sz="0" w:space="0" w:color="auto"/>
        <w:bottom w:val="none" w:sz="0" w:space="0" w:color="auto"/>
        <w:right w:val="none" w:sz="0" w:space="0" w:color="auto"/>
      </w:divBdr>
    </w:div>
    <w:div w:id="1928689405">
      <w:marLeft w:val="0"/>
      <w:marRight w:val="0"/>
      <w:marTop w:val="10"/>
      <w:marBottom w:val="10"/>
      <w:divBdr>
        <w:top w:val="none" w:sz="0" w:space="0" w:color="auto"/>
        <w:left w:val="none" w:sz="0" w:space="0" w:color="auto"/>
        <w:bottom w:val="none" w:sz="0" w:space="0" w:color="auto"/>
        <w:right w:val="none" w:sz="0" w:space="0" w:color="auto"/>
      </w:divBdr>
    </w:div>
    <w:div w:id="2017078789">
      <w:marLeft w:val="0"/>
      <w:marRight w:val="0"/>
      <w:marTop w:val="10"/>
      <w:marBottom w:val="10"/>
      <w:divBdr>
        <w:top w:val="none" w:sz="0" w:space="0" w:color="auto"/>
        <w:left w:val="none" w:sz="0" w:space="0" w:color="auto"/>
        <w:bottom w:val="none" w:sz="0" w:space="0" w:color="auto"/>
        <w:right w:val="none" w:sz="0" w:space="0" w:color="auto"/>
      </w:divBdr>
    </w:div>
    <w:div w:id="20938135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