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07ED" w14:textId="77777777" w:rsidR="00975A92" w:rsidRDefault="00975A92">
      <w:pPr>
        <w:spacing w:line="500" w:lineRule="atLeast"/>
        <w:jc w:val="center"/>
        <w:divId w:val="893931948"/>
        <w:rPr>
          <w:rFonts w:ascii="黑体" w:eastAsia="黑体" w:hAnsi="黑体"/>
          <w:sz w:val="36"/>
          <w:szCs w:val="36"/>
        </w:rPr>
      </w:pPr>
      <w:r>
        <w:rPr>
          <w:rFonts w:ascii="黑体" w:eastAsia="黑体" w:hAnsi="黑体" w:hint="eastAsia"/>
          <w:sz w:val="36"/>
          <w:szCs w:val="36"/>
        </w:rPr>
        <w:t>广东省德庆县人民法院</w:t>
      </w:r>
    </w:p>
    <w:p w14:paraId="42A4C605" w14:textId="77777777" w:rsidR="00975A92" w:rsidRDefault="00975A92">
      <w:pPr>
        <w:spacing w:line="500" w:lineRule="atLeast"/>
        <w:jc w:val="center"/>
        <w:divId w:val="11243531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4D8D20" w14:textId="77777777" w:rsidR="00975A92" w:rsidRDefault="00975A92">
      <w:pPr>
        <w:spacing w:line="500" w:lineRule="atLeast"/>
        <w:jc w:val="right"/>
        <w:divId w:val="50798894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74</w:t>
      </w:r>
      <w:r>
        <w:rPr>
          <w:rFonts w:hint="eastAsia"/>
          <w:sz w:val="30"/>
          <w:szCs w:val="30"/>
        </w:rPr>
        <w:t>号</w:t>
      </w:r>
    </w:p>
    <w:p w14:paraId="282BE044" w14:textId="77777777" w:rsidR="00975A92" w:rsidRDefault="00975A92">
      <w:pPr>
        <w:spacing w:line="500" w:lineRule="atLeast"/>
        <w:ind w:firstLine="600"/>
        <w:divId w:val="616719604"/>
        <w:rPr>
          <w:rFonts w:hint="eastAsia"/>
          <w:sz w:val="30"/>
          <w:szCs w:val="30"/>
        </w:rPr>
      </w:pPr>
      <w:r>
        <w:rPr>
          <w:rFonts w:hint="eastAsia"/>
          <w:sz w:val="30"/>
          <w:szCs w:val="30"/>
        </w:rPr>
        <w:t>公诉机关广东省德庆县人民检察院。</w:t>
      </w:r>
    </w:p>
    <w:p w14:paraId="364749CD" w14:textId="77777777" w:rsidR="00975A92" w:rsidRDefault="00975A92">
      <w:pPr>
        <w:spacing w:line="500" w:lineRule="atLeast"/>
        <w:ind w:firstLine="600"/>
        <w:divId w:val="2057852178"/>
        <w:rPr>
          <w:rFonts w:hint="eastAsia"/>
          <w:sz w:val="30"/>
          <w:szCs w:val="30"/>
        </w:rPr>
      </w:pPr>
      <w:r>
        <w:rPr>
          <w:rFonts w:hint="eastAsia"/>
          <w:sz w:val="30"/>
          <w:szCs w:val="30"/>
        </w:rPr>
        <w:t>被告人刘金浪，男，</w:t>
      </w:r>
      <w:r>
        <w:rPr>
          <w:rFonts w:hint="eastAsia"/>
          <w:sz w:val="30"/>
          <w:szCs w:val="30"/>
        </w:rPr>
        <w:t>1985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日出生，汉族，大专文化，户籍地址：广东省德庆县，现住址：德庆县。原德庆县水务局水利水政监察大队工作人员，原中共党员。</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日因涉嫌受贿罪、滥用职权罪被德庆县公安局刑事拘留，同年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日被逮捕。现押于德庆县看守所。</w:t>
      </w:r>
    </w:p>
    <w:p w14:paraId="67E700AE" w14:textId="77777777" w:rsidR="00975A92" w:rsidRDefault="00975A92">
      <w:pPr>
        <w:spacing w:line="500" w:lineRule="atLeast"/>
        <w:ind w:firstLine="600"/>
        <w:divId w:val="872958329"/>
        <w:rPr>
          <w:rFonts w:hint="eastAsia"/>
          <w:sz w:val="30"/>
          <w:szCs w:val="30"/>
        </w:rPr>
      </w:pPr>
      <w:r>
        <w:rPr>
          <w:rFonts w:hint="eastAsia"/>
          <w:sz w:val="30"/>
          <w:szCs w:val="30"/>
        </w:rPr>
        <w:t>辩护人罗子均，广东西江律师事务所律师。</w:t>
      </w:r>
    </w:p>
    <w:p w14:paraId="241210CB" w14:textId="77777777" w:rsidR="00975A92" w:rsidRDefault="00975A92">
      <w:pPr>
        <w:spacing w:line="500" w:lineRule="atLeast"/>
        <w:ind w:firstLine="600"/>
        <w:divId w:val="1263998599"/>
        <w:rPr>
          <w:rFonts w:hint="eastAsia"/>
          <w:sz w:val="30"/>
          <w:szCs w:val="30"/>
        </w:rPr>
      </w:pPr>
      <w:r>
        <w:rPr>
          <w:rFonts w:hint="eastAsia"/>
          <w:sz w:val="30"/>
          <w:szCs w:val="30"/>
        </w:rPr>
        <w:t>德庆县人民检察院以德检刑诉（</w:t>
      </w:r>
      <w:r>
        <w:rPr>
          <w:rFonts w:hint="eastAsia"/>
          <w:sz w:val="30"/>
          <w:szCs w:val="30"/>
        </w:rPr>
        <w:t>2019</w:t>
      </w:r>
      <w:r>
        <w:rPr>
          <w:rFonts w:hint="eastAsia"/>
          <w:sz w:val="30"/>
          <w:szCs w:val="30"/>
        </w:rPr>
        <w:t>）</w:t>
      </w:r>
      <w:r>
        <w:rPr>
          <w:rFonts w:hint="eastAsia"/>
          <w:sz w:val="30"/>
          <w:szCs w:val="30"/>
        </w:rPr>
        <w:t>59</w:t>
      </w:r>
      <w:r>
        <w:rPr>
          <w:rFonts w:hint="eastAsia"/>
          <w:sz w:val="30"/>
          <w:szCs w:val="30"/>
        </w:rPr>
        <w:t>号起诉书指控被告人刘金浪犯受贿罪、帮助犯罪分子逃避处罚罪，于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日向本院提起公诉。本院依法组成合议庭，公开开庭审理了本案，德庆县人民检察院指派检察员王浩鸿出庭支持公诉，被告人刘金浪及其辩护人到庭参加诉讼。现已审理终结。</w:t>
      </w:r>
    </w:p>
    <w:p w14:paraId="641AFFB4" w14:textId="77777777" w:rsidR="00975A92" w:rsidRDefault="00975A92">
      <w:pPr>
        <w:spacing w:line="500" w:lineRule="atLeast"/>
        <w:divId w:val="1199316561"/>
        <w:rPr>
          <w:rFonts w:hint="eastAsia"/>
          <w:sz w:val="30"/>
          <w:szCs w:val="30"/>
        </w:rPr>
      </w:pPr>
      <w:r>
        <w:rPr>
          <w:rFonts w:hint="eastAsia"/>
          <w:sz w:val="30"/>
          <w:szCs w:val="30"/>
        </w:rPr>
        <w:t>德庆县人民检察院指控：</w:t>
      </w:r>
    </w:p>
    <w:p w14:paraId="7AD092ED" w14:textId="77777777" w:rsidR="00975A92" w:rsidRDefault="00975A92">
      <w:pPr>
        <w:spacing w:line="500" w:lineRule="atLeast"/>
        <w:ind w:firstLine="600"/>
        <w:divId w:val="638462993"/>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月期间，被告人刘金浪在德庆县水务局水利水政监察大队工作期间，利用其职务便利，自己或者通过徐某</w:t>
      </w:r>
      <w:r>
        <w:rPr>
          <w:rFonts w:hint="eastAsia"/>
          <w:sz w:val="30"/>
          <w:szCs w:val="30"/>
        </w:rPr>
        <w:t>1</w:t>
      </w:r>
      <w:r>
        <w:rPr>
          <w:rFonts w:hint="eastAsia"/>
          <w:sz w:val="30"/>
          <w:szCs w:val="30"/>
        </w:rPr>
        <w:t>为非法采矿人员马某</w:t>
      </w:r>
      <w:r>
        <w:rPr>
          <w:rFonts w:hint="eastAsia"/>
          <w:sz w:val="30"/>
          <w:szCs w:val="30"/>
        </w:rPr>
        <w:t>1</w:t>
      </w:r>
      <w:r>
        <w:rPr>
          <w:rFonts w:hint="eastAsia"/>
          <w:sz w:val="30"/>
          <w:szCs w:val="30"/>
        </w:rPr>
        <w:t>通风报信，收受马某</w:t>
      </w:r>
      <w:r>
        <w:rPr>
          <w:rFonts w:hint="eastAsia"/>
          <w:sz w:val="30"/>
          <w:szCs w:val="30"/>
        </w:rPr>
        <w:t>1</w:t>
      </w:r>
      <w:r>
        <w:rPr>
          <w:rFonts w:hint="eastAsia"/>
          <w:sz w:val="30"/>
          <w:szCs w:val="30"/>
        </w:rPr>
        <w:t>的好处费</w:t>
      </w:r>
      <w:r>
        <w:rPr>
          <w:rFonts w:hint="eastAsia"/>
          <w:sz w:val="30"/>
          <w:szCs w:val="30"/>
        </w:rPr>
        <w:t>12000</w:t>
      </w:r>
      <w:r>
        <w:rPr>
          <w:rFonts w:hint="eastAsia"/>
          <w:sz w:val="30"/>
          <w:szCs w:val="30"/>
        </w:rPr>
        <w:t>元，并将其中</w:t>
      </w:r>
      <w:r>
        <w:rPr>
          <w:rFonts w:hint="eastAsia"/>
          <w:sz w:val="30"/>
          <w:szCs w:val="30"/>
        </w:rPr>
        <w:t>2000</w:t>
      </w:r>
      <w:r>
        <w:rPr>
          <w:rFonts w:hint="eastAsia"/>
          <w:sz w:val="30"/>
          <w:szCs w:val="30"/>
        </w:rPr>
        <w:t>元分给徐某</w:t>
      </w:r>
      <w:r>
        <w:rPr>
          <w:rFonts w:hint="eastAsia"/>
          <w:sz w:val="30"/>
          <w:szCs w:val="30"/>
        </w:rPr>
        <w:t>1</w:t>
      </w:r>
      <w:r>
        <w:rPr>
          <w:rFonts w:hint="eastAsia"/>
          <w:sz w:val="30"/>
          <w:szCs w:val="30"/>
        </w:rPr>
        <w:t>。被告人刘金浪通风报信期间，马某</w:t>
      </w:r>
      <w:r>
        <w:rPr>
          <w:rFonts w:hint="eastAsia"/>
          <w:sz w:val="30"/>
          <w:szCs w:val="30"/>
        </w:rPr>
        <w:t>1</w:t>
      </w:r>
      <w:r>
        <w:rPr>
          <w:rFonts w:hint="eastAsia"/>
          <w:sz w:val="30"/>
          <w:szCs w:val="30"/>
        </w:rPr>
        <w:t>非法采矿</w:t>
      </w:r>
      <w:r>
        <w:rPr>
          <w:rFonts w:hint="eastAsia"/>
          <w:sz w:val="30"/>
          <w:szCs w:val="30"/>
        </w:rPr>
        <w:t>6000</w:t>
      </w:r>
      <w:r>
        <w:rPr>
          <w:rFonts w:hint="eastAsia"/>
          <w:sz w:val="30"/>
          <w:szCs w:val="30"/>
        </w:rPr>
        <w:t>立方米，造成国家损失</w:t>
      </w:r>
      <w:r>
        <w:rPr>
          <w:rFonts w:hint="eastAsia"/>
          <w:sz w:val="30"/>
          <w:szCs w:val="30"/>
        </w:rPr>
        <w:t>35.8</w:t>
      </w:r>
      <w:r>
        <w:rPr>
          <w:rFonts w:hint="eastAsia"/>
          <w:sz w:val="30"/>
          <w:szCs w:val="30"/>
        </w:rPr>
        <w:t>万元。</w:t>
      </w:r>
    </w:p>
    <w:p w14:paraId="2EA17593" w14:textId="77777777" w:rsidR="00975A92" w:rsidRDefault="00975A92">
      <w:pPr>
        <w:spacing w:line="500" w:lineRule="atLeast"/>
        <w:ind w:firstLine="600"/>
        <w:divId w:val="381439396"/>
        <w:rPr>
          <w:rFonts w:hint="eastAsia"/>
          <w:sz w:val="30"/>
          <w:szCs w:val="30"/>
        </w:rPr>
      </w:pPr>
      <w:r>
        <w:rPr>
          <w:rFonts w:hint="eastAsia"/>
          <w:sz w:val="30"/>
          <w:szCs w:val="30"/>
        </w:rPr>
        <w:t>公诉机关向本院提供了相关证据，认为被告人刘金浪作为有查禁犯罪活动职责的国家工作人员，向犯罪分子通风报信，并接受贿赂</w:t>
      </w:r>
      <w:r>
        <w:rPr>
          <w:rFonts w:hint="eastAsia"/>
          <w:sz w:val="30"/>
          <w:szCs w:val="30"/>
        </w:rPr>
        <w:t>12000</w:t>
      </w:r>
      <w:r>
        <w:rPr>
          <w:rFonts w:hint="eastAsia"/>
          <w:sz w:val="30"/>
          <w:szCs w:val="30"/>
        </w:rPr>
        <w:t>元，致使国家利益遭受损失，其行为已触犯了《中华人民共和国刑法》第三百八十五条、第四百一十七条的规定，犯罪事实清楚，证据确实、充分，应当以受贿罪、帮</w:t>
      </w:r>
      <w:r>
        <w:rPr>
          <w:rFonts w:hint="eastAsia"/>
          <w:sz w:val="30"/>
          <w:szCs w:val="30"/>
        </w:rPr>
        <w:lastRenderedPageBreak/>
        <w:t>助犯罪分子逃避处罚罪追究其刑事责任，应数罪并罚。被告人刘金浪犯罪后能如实供述自己的罪行，可对其从轻处罚。诉请本院依法判处。</w:t>
      </w:r>
    </w:p>
    <w:p w14:paraId="03285C67" w14:textId="77777777" w:rsidR="00975A92" w:rsidRDefault="00975A92">
      <w:pPr>
        <w:spacing w:line="500" w:lineRule="atLeast"/>
        <w:ind w:firstLine="600"/>
        <w:divId w:val="647324523"/>
        <w:rPr>
          <w:rFonts w:hint="eastAsia"/>
          <w:sz w:val="30"/>
          <w:szCs w:val="30"/>
        </w:rPr>
      </w:pPr>
      <w:r>
        <w:rPr>
          <w:rFonts w:hint="eastAsia"/>
          <w:sz w:val="30"/>
          <w:szCs w:val="30"/>
        </w:rPr>
        <w:t>被告人刘金浪对公诉机关指控的犯罪事实没有异议，辩解称收受马某</w:t>
      </w:r>
      <w:r>
        <w:rPr>
          <w:rFonts w:hint="eastAsia"/>
          <w:sz w:val="30"/>
          <w:szCs w:val="30"/>
        </w:rPr>
        <w:t>1</w:t>
      </w:r>
      <w:r>
        <w:rPr>
          <w:rFonts w:hint="eastAsia"/>
          <w:sz w:val="30"/>
          <w:szCs w:val="30"/>
        </w:rPr>
        <w:t>的贿赂款只得</w:t>
      </w:r>
      <w:r>
        <w:rPr>
          <w:rFonts w:hint="eastAsia"/>
          <w:sz w:val="30"/>
          <w:szCs w:val="30"/>
        </w:rPr>
        <w:t>8000</w:t>
      </w:r>
      <w:r>
        <w:rPr>
          <w:rFonts w:hint="eastAsia"/>
          <w:sz w:val="30"/>
          <w:szCs w:val="30"/>
        </w:rPr>
        <w:t>元，且在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月后就没有再为马某</w:t>
      </w:r>
      <w:r>
        <w:rPr>
          <w:rFonts w:hint="eastAsia"/>
          <w:sz w:val="30"/>
          <w:szCs w:val="30"/>
        </w:rPr>
        <w:t>1</w:t>
      </w:r>
      <w:r>
        <w:rPr>
          <w:rFonts w:hint="eastAsia"/>
          <w:sz w:val="30"/>
          <w:szCs w:val="30"/>
        </w:rPr>
        <w:t>提供相关信息。</w:t>
      </w:r>
    </w:p>
    <w:p w14:paraId="3E6D8048" w14:textId="77777777" w:rsidR="00975A92" w:rsidRDefault="00975A92">
      <w:pPr>
        <w:spacing w:line="500" w:lineRule="atLeast"/>
        <w:ind w:firstLine="600"/>
        <w:divId w:val="586308071"/>
        <w:rPr>
          <w:rFonts w:hint="eastAsia"/>
          <w:sz w:val="30"/>
          <w:szCs w:val="30"/>
        </w:rPr>
      </w:pPr>
      <w:r>
        <w:rPr>
          <w:rFonts w:hint="eastAsia"/>
          <w:sz w:val="30"/>
          <w:szCs w:val="30"/>
        </w:rPr>
        <w:t>被告人刘金浪的辩护人提出的辩护意见是：对该案指控被告人刘金浪涉嫌受贿罪定性没有异议。被告人刘金浪收受他人贿赂仅比立案标准高一点，对社会影响不大。被告人刘金浪归案后能如实供述自己的罪行，坦白认罪，没有前科，犯罪前一贯表现良好。被告人刘金浪愿意退出违法所得。综上，辩护人恳请合议庭予以考虑，对被告人刘金浪判处一年以下有期徒刑，并适用缓刑。</w:t>
      </w:r>
    </w:p>
    <w:p w14:paraId="09DF3216" w14:textId="77777777" w:rsidR="00975A92" w:rsidRDefault="00975A92">
      <w:pPr>
        <w:spacing w:line="500" w:lineRule="atLeast"/>
        <w:ind w:firstLine="600"/>
        <w:divId w:val="515341456"/>
        <w:rPr>
          <w:rFonts w:hint="eastAsia"/>
          <w:sz w:val="30"/>
          <w:szCs w:val="30"/>
        </w:rPr>
      </w:pPr>
      <w:r>
        <w:rPr>
          <w:rFonts w:hint="eastAsia"/>
          <w:sz w:val="30"/>
          <w:szCs w:val="30"/>
        </w:rPr>
        <w:t>经审理查明：</w:t>
      </w:r>
      <w:r>
        <w:rPr>
          <w:rFonts w:hint="eastAsia"/>
          <w:sz w:val="30"/>
          <w:szCs w:val="30"/>
        </w:rPr>
        <w:t>2017</w:t>
      </w:r>
      <w:r>
        <w:rPr>
          <w:rFonts w:hint="eastAsia"/>
          <w:sz w:val="30"/>
          <w:szCs w:val="30"/>
        </w:rPr>
        <w:t>年年底至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月，被告人刘金浪在德庆县水务局水利水政监察大队工作期间，利用其职务上的便利，两次收受盗采河砂人员马某</w:t>
      </w:r>
      <w:r>
        <w:rPr>
          <w:rFonts w:hint="eastAsia"/>
          <w:sz w:val="30"/>
          <w:szCs w:val="30"/>
        </w:rPr>
        <w:t>1</w:t>
      </w:r>
      <w:r>
        <w:rPr>
          <w:rFonts w:hint="eastAsia"/>
          <w:sz w:val="30"/>
          <w:szCs w:val="30"/>
        </w:rPr>
        <w:t>的好处费共</w:t>
      </w:r>
      <w:r>
        <w:rPr>
          <w:rFonts w:hint="eastAsia"/>
          <w:sz w:val="30"/>
          <w:szCs w:val="30"/>
        </w:rPr>
        <w:t>12000</w:t>
      </w:r>
      <w:r>
        <w:rPr>
          <w:rFonts w:hint="eastAsia"/>
          <w:sz w:val="30"/>
          <w:szCs w:val="30"/>
        </w:rPr>
        <w:t>元，承诺为马某</w:t>
      </w:r>
      <w:r>
        <w:rPr>
          <w:rFonts w:hint="eastAsia"/>
          <w:sz w:val="30"/>
          <w:szCs w:val="30"/>
        </w:rPr>
        <w:t>1</w:t>
      </w:r>
      <w:r>
        <w:rPr>
          <w:rFonts w:hint="eastAsia"/>
          <w:sz w:val="30"/>
          <w:szCs w:val="30"/>
        </w:rPr>
        <w:t>盗采河砂提供帮助。期间，被告人刘金浪自己或者通过徐某</w:t>
      </w:r>
      <w:r>
        <w:rPr>
          <w:rFonts w:hint="eastAsia"/>
          <w:sz w:val="30"/>
          <w:szCs w:val="30"/>
        </w:rPr>
        <w:t>1</w:t>
      </w:r>
      <w:r>
        <w:rPr>
          <w:rFonts w:hint="eastAsia"/>
          <w:sz w:val="30"/>
          <w:szCs w:val="30"/>
        </w:rPr>
        <w:t>为马某</w:t>
      </w:r>
      <w:r>
        <w:rPr>
          <w:rFonts w:hint="eastAsia"/>
          <w:sz w:val="30"/>
          <w:szCs w:val="30"/>
        </w:rPr>
        <w:t>1</w:t>
      </w:r>
      <w:r>
        <w:rPr>
          <w:rFonts w:hint="eastAsia"/>
          <w:sz w:val="30"/>
          <w:szCs w:val="30"/>
        </w:rPr>
        <w:t>盗采河砂提供帮助或泄漏相关信息，马某</w:t>
      </w:r>
      <w:r>
        <w:rPr>
          <w:rFonts w:hint="eastAsia"/>
          <w:sz w:val="30"/>
          <w:szCs w:val="30"/>
        </w:rPr>
        <w:t>1</w:t>
      </w:r>
      <w:r>
        <w:rPr>
          <w:rFonts w:hint="eastAsia"/>
          <w:sz w:val="30"/>
          <w:szCs w:val="30"/>
        </w:rPr>
        <w:t>在悦城镇大石鼓河段内肆意盗采河砂约</w:t>
      </w:r>
      <w:r>
        <w:rPr>
          <w:rFonts w:hint="eastAsia"/>
          <w:sz w:val="30"/>
          <w:szCs w:val="30"/>
        </w:rPr>
        <w:t>3500</w:t>
      </w:r>
      <w:r>
        <w:rPr>
          <w:rFonts w:hint="eastAsia"/>
          <w:sz w:val="30"/>
          <w:szCs w:val="30"/>
        </w:rPr>
        <w:t>立方米，造成国家损失约</w:t>
      </w:r>
      <w:r>
        <w:rPr>
          <w:rFonts w:hint="eastAsia"/>
          <w:sz w:val="30"/>
          <w:szCs w:val="30"/>
        </w:rPr>
        <w:t>20</w:t>
      </w:r>
      <w:r>
        <w:rPr>
          <w:rFonts w:hint="eastAsia"/>
          <w:sz w:val="30"/>
          <w:szCs w:val="30"/>
        </w:rPr>
        <w:t>多万元。</w:t>
      </w:r>
    </w:p>
    <w:p w14:paraId="52913DFF" w14:textId="77777777" w:rsidR="00975A92" w:rsidRDefault="00975A92">
      <w:pPr>
        <w:spacing w:line="500" w:lineRule="atLeast"/>
        <w:ind w:firstLine="600"/>
        <w:divId w:val="1539469886"/>
        <w:rPr>
          <w:rFonts w:hint="eastAsia"/>
          <w:sz w:val="30"/>
          <w:szCs w:val="30"/>
        </w:rPr>
      </w:pPr>
      <w:r>
        <w:rPr>
          <w:rFonts w:hint="eastAsia"/>
          <w:sz w:val="30"/>
          <w:szCs w:val="30"/>
        </w:rPr>
        <w:t>以上事实，有以下证据证实：</w:t>
      </w:r>
    </w:p>
    <w:p w14:paraId="29044ED5" w14:textId="77777777" w:rsidR="00975A92" w:rsidRDefault="00975A92">
      <w:pPr>
        <w:spacing w:line="500" w:lineRule="atLeast"/>
        <w:ind w:firstLine="600"/>
        <w:divId w:val="1667898667"/>
        <w:rPr>
          <w:rFonts w:hint="eastAsia"/>
          <w:sz w:val="30"/>
          <w:szCs w:val="30"/>
        </w:rPr>
      </w:pPr>
      <w:r>
        <w:rPr>
          <w:rFonts w:hint="eastAsia"/>
          <w:sz w:val="30"/>
          <w:szCs w:val="30"/>
        </w:rPr>
        <w:t>受案登记表、立案决定书，被告人刘金浪的到案经过，证人马某</w:t>
      </w:r>
      <w:r>
        <w:rPr>
          <w:rFonts w:hint="eastAsia"/>
          <w:sz w:val="30"/>
          <w:szCs w:val="30"/>
        </w:rPr>
        <w:t>1</w:t>
      </w:r>
      <w:r>
        <w:rPr>
          <w:rFonts w:hint="eastAsia"/>
          <w:sz w:val="30"/>
          <w:szCs w:val="30"/>
        </w:rPr>
        <w:t>、徐某</w:t>
      </w:r>
      <w:r>
        <w:rPr>
          <w:rFonts w:hint="eastAsia"/>
          <w:sz w:val="30"/>
          <w:szCs w:val="30"/>
        </w:rPr>
        <w:t>1</w:t>
      </w:r>
      <w:r>
        <w:rPr>
          <w:rFonts w:hint="eastAsia"/>
          <w:sz w:val="30"/>
          <w:szCs w:val="30"/>
        </w:rPr>
        <w:t>等人的证言，被告人刘金浪的户籍资料、事业单位临时聘用人员劳动合同、劳动合同书、德庆县水务局文件，被告人刘金浪的供述与辩解等。</w:t>
      </w:r>
    </w:p>
    <w:p w14:paraId="25510A23" w14:textId="77777777" w:rsidR="00975A92" w:rsidRDefault="00975A92">
      <w:pPr>
        <w:spacing w:line="500" w:lineRule="atLeast"/>
        <w:ind w:firstLine="600"/>
        <w:divId w:val="94062704"/>
        <w:rPr>
          <w:rFonts w:hint="eastAsia"/>
          <w:sz w:val="30"/>
          <w:szCs w:val="30"/>
        </w:rPr>
      </w:pPr>
      <w:r>
        <w:rPr>
          <w:rFonts w:hint="eastAsia"/>
          <w:sz w:val="30"/>
          <w:szCs w:val="30"/>
        </w:rPr>
        <w:t>本院认为，被告人刘金浪无视国家法律，身为国家机关工作人员，利用职务上的便利，非法收受他人财物</w:t>
      </w:r>
      <w:r>
        <w:rPr>
          <w:rFonts w:hint="eastAsia"/>
          <w:sz w:val="30"/>
          <w:szCs w:val="30"/>
        </w:rPr>
        <w:t>12000</w:t>
      </w:r>
      <w:r>
        <w:rPr>
          <w:rFonts w:hint="eastAsia"/>
          <w:sz w:val="30"/>
          <w:szCs w:val="30"/>
        </w:rPr>
        <w:t>元，为他人谋取不正当利益，致使国家利益遭受损失，情节较重，其行为已构成受贿罪。被告人刘金浪归案后能如实供述自己的罪行，依法可以对其从轻处罚。被告人刘金浪的违法所得，依法应予追缴。公诉机关指控被告人刘金浪犯受贿罪的犯罪事实清楚，证据充分，罪名成立，但指控被告人刘金浪犯帮助犯罪分子逃避处罚罪的证据不足，故本院不采纳公诉机关对该罪名的指控。被告人刘金浪提出指控其收受贿赂的数额有误的辩解意见，经查，被告人刘金浪收受马某</w:t>
      </w:r>
      <w:r>
        <w:rPr>
          <w:rFonts w:hint="eastAsia"/>
          <w:sz w:val="30"/>
          <w:szCs w:val="30"/>
        </w:rPr>
        <w:t>112000</w:t>
      </w:r>
      <w:r>
        <w:rPr>
          <w:rFonts w:hint="eastAsia"/>
          <w:sz w:val="30"/>
          <w:szCs w:val="30"/>
        </w:rPr>
        <w:t>元，有被告人刘金浪在侦查期间的供述，证人马某</w:t>
      </w:r>
      <w:r>
        <w:rPr>
          <w:rFonts w:hint="eastAsia"/>
          <w:sz w:val="30"/>
          <w:szCs w:val="30"/>
        </w:rPr>
        <w:t>1</w:t>
      </w:r>
      <w:r>
        <w:rPr>
          <w:rFonts w:hint="eastAsia"/>
          <w:sz w:val="30"/>
          <w:szCs w:val="30"/>
        </w:rPr>
        <w:t>、徐某</w:t>
      </w:r>
      <w:r>
        <w:rPr>
          <w:rFonts w:hint="eastAsia"/>
          <w:sz w:val="30"/>
          <w:szCs w:val="30"/>
        </w:rPr>
        <w:t>1</w:t>
      </w:r>
      <w:r>
        <w:rPr>
          <w:rFonts w:hint="eastAsia"/>
          <w:sz w:val="30"/>
          <w:szCs w:val="30"/>
        </w:rPr>
        <w:t>的证言等证据证实，足以认定，其提出的辩解意见，本院不予采纳。被告人刘金浪的辩护人提出被告人刘金浪有从轻处罚情节的辩护意见，本院予以采纳。依照《中华人民共和国刑法》第三百八十五条、第三百八十六条、第三百八十三条第一款第（一）项、第九十三条、第六十七条第三款、第六十四条、第五十二条、第五十三条，《中华人民共和国刑事诉讼法》第二百条、第十五条以及最高人民法院、最高人民检察院《关于办理贪污贿赂刑事案件适用法律若干问题的解释》第一条第三款第（二）项、第十八条、第十九条第二款的规定，判决如下：</w:t>
      </w:r>
    </w:p>
    <w:p w14:paraId="30FEA281" w14:textId="77777777" w:rsidR="00975A92" w:rsidRDefault="00975A92">
      <w:pPr>
        <w:spacing w:line="500" w:lineRule="atLeast"/>
        <w:ind w:firstLine="600"/>
        <w:divId w:val="18969574"/>
        <w:rPr>
          <w:rFonts w:hint="eastAsia"/>
          <w:sz w:val="30"/>
          <w:szCs w:val="30"/>
        </w:rPr>
      </w:pPr>
      <w:r>
        <w:rPr>
          <w:rFonts w:hint="eastAsia"/>
          <w:sz w:val="30"/>
          <w:szCs w:val="30"/>
        </w:rPr>
        <w:t>一、被告人刘金浪犯受贿罪，判处有期徒刑一年二个月，并处罚金人民币十万元。</w:t>
      </w:r>
    </w:p>
    <w:p w14:paraId="33ACF4C6" w14:textId="77777777" w:rsidR="00975A92" w:rsidRDefault="00975A92">
      <w:pPr>
        <w:spacing w:line="500" w:lineRule="atLeast"/>
        <w:ind w:firstLine="600"/>
        <w:divId w:val="172694838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日止。罚金限于本判决生效之日起</w:t>
      </w:r>
      <w:r>
        <w:rPr>
          <w:rFonts w:hint="eastAsia"/>
          <w:sz w:val="30"/>
          <w:szCs w:val="30"/>
        </w:rPr>
        <w:t>5</w:t>
      </w:r>
      <w:r>
        <w:rPr>
          <w:rFonts w:hint="eastAsia"/>
          <w:sz w:val="30"/>
          <w:szCs w:val="30"/>
        </w:rPr>
        <w:t>日内缴纳）。</w:t>
      </w:r>
    </w:p>
    <w:p w14:paraId="0D371577" w14:textId="77777777" w:rsidR="00975A92" w:rsidRDefault="00975A92">
      <w:pPr>
        <w:spacing w:line="500" w:lineRule="atLeast"/>
        <w:ind w:firstLine="600"/>
        <w:divId w:val="1493838330"/>
        <w:rPr>
          <w:rFonts w:hint="eastAsia"/>
          <w:sz w:val="30"/>
          <w:szCs w:val="30"/>
        </w:rPr>
      </w:pPr>
      <w:r>
        <w:rPr>
          <w:rFonts w:hint="eastAsia"/>
          <w:sz w:val="30"/>
          <w:szCs w:val="30"/>
        </w:rPr>
        <w:t>二、追缴被告人刘金浪违法所得人民币一万二千元。</w:t>
      </w:r>
    </w:p>
    <w:p w14:paraId="153F3F4A" w14:textId="77777777" w:rsidR="00975A92" w:rsidRDefault="00975A92">
      <w:pPr>
        <w:spacing w:line="500" w:lineRule="atLeast"/>
        <w:ind w:firstLine="600"/>
        <w:divId w:val="172105065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66BB12E" w14:textId="77777777" w:rsidR="00975A92" w:rsidRDefault="00975A92">
      <w:pPr>
        <w:spacing w:line="500" w:lineRule="atLeast"/>
        <w:jc w:val="right"/>
        <w:divId w:val="1878663369"/>
        <w:rPr>
          <w:rFonts w:hint="eastAsia"/>
          <w:sz w:val="30"/>
          <w:szCs w:val="30"/>
        </w:rPr>
      </w:pPr>
      <w:r>
        <w:rPr>
          <w:rFonts w:hint="eastAsia"/>
          <w:sz w:val="30"/>
          <w:szCs w:val="30"/>
        </w:rPr>
        <w:t>审　判　长　　梁光强</w:t>
      </w:r>
    </w:p>
    <w:p w14:paraId="5C790D7F" w14:textId="77777777" w:rsidR="00975A92" w:rsidRDefault="00975A92">
      <w:pPr>
        <w:spacing w:line="500" w:lineRule="atLeast"/>
        <w:jc w:val="right"/>
        <w:divId w:val="1322809312"/>
        <w:rPr>
          <w:rFonts w:hint="eastAsia"/>
          <w:sz w:val="30"/>
          <w:szCs w:val="30"/>
        </w:rPr>
      </w:pPr>
      <w:r>
        <w:rPr>
          <w:rFonts w:hint="eastAsia"/>
          <w:sz w:val="30"/>
          <w:szCs w:val="30"/>
        </w:rPr>
        <w:t>人民陪审员　　陈洁梅</w:t>
      </w:r>
    </w:p>
    <w:p w14:paraId="2B07AE89" w14:textId="77777777" w:rsidR="00975A92" w:rsidRDefault="00975A92">
      <w:pPr>
        <w:spacing w:line="500" w:lineRule="atLeast"/>
        <w:jc w:val="right"/>
        <w:divId w:val="1772317649"/>
        <w:rPr>
          <w:rFonts w:hint="eastAsia"/>
          <w:sz w:val="30"/>
          <w:szCs w:val="30"/>
        </w:rPr>
      </w:pPr>
      <w:r>
        <w:rPr>
          <w:rFonts w:hint="eastAsia"/>
          <w:sz w:val="30"/>
          <w:szCs w:val="30"/>
        </w:rPr>
        <w:t>人民陪审员　　梁燕芬</w:t>
      </w:r>
    </w:p>
    <w:p w14:paraId="60BF78BD" w14:textId="77777777" w:rsidR="00975A92" w:rsidRDefault="00975A92">
      <w:pPr>
        <w:spacing w:line="500" w:lineRule="atLeast"/>
        <w:jc w:val="right"/>
        <w:divId w:val="1522746029"/>
        <w:rPr>
          <w:rFonts w:hint="eastAsia"/>
          <w:sz w:val="30"/>
          <w:szCs w:val="30"/>
        </w:rPr>
      </w:pPr>
      <w:r>
        <w:rPr>
          <w:rFonts w:hint="eastAsia"/>
          <w:sz w:val="30"/>
          <w:szCs w:val="30"/>
        </w:rPr>
        <w:t>二〇一九年十一月××日</w:t>
      </w:r>
    </w:p>
    <w:p w14:paraId="2C87C2A1" w14:textId="77777777" w:rsidR="00975A92" w:rsidRDefault="00975A92">
      <w:pPr>
        <w:spacing w:line="500" w:lineRule="atLeast"/>
        <w:ind w:firstLine="600"/>
        <w:divId w:val="1929194292"/>
        <w:rPr>
          <w:rFonts w:hint="eastAsia"/>
          <w:sz w:val="30"/>
          <w:szCs w:val="30"/>
        </w:rPr>
      </w:pPr>
      <w:r>
        <w:rPr>
          <w:rFonts w:hint="eastAsia"/>
          <w:sz w:val="30"/>
          <w:szCs w:val="30"/>
        </w:rPr>
        <w:t>法官助理梁潇</w:t>
      </w:r>
    </w:p>
    <w:p w14:paraId="6F425767" w14:textId="77777777" w:rsidR="00975A92" w:rsidRDefault="00975A92">
      <w:pPr>
        <w:spacing w:line="500" w:lineRule="atLeast"/>
        <w:ind w:firstLine="600"/>
        <w:divId w:val="180509466"/>
        <w:rPr>
          <w:rFonts w:hint="eastAsia"/>
          <w:sz w:val="30"/>
          <w:szCs w:val="30"/>
        </w:rPr>
      </w:pPr>
      <w:r>
        <w:rPr>
          <w:rFonts w:hint="eastAsia"/>
          <w:sz w:val="30"/>
          <w:szCs w:val="30"/>
        </w:rPr>
        <w:t>书记员张伟斌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EE8D4" w14:textId="77777777" w:rsidR="00975A92" w:rsidRDefault="00975A92" w:rsidP="00975A92">
      <w:pPr>
        <w:rPr>
          <w:rFonts w:hint="eastAsia"/>
        </w:rPr>
      </w:pPr>
      <w:r>
        <w:separator/>
      </w:r>
    </w:p>
  </w:endnote>
  <w:endnote w:type="continuationSeparator" w:id="0">
    <w:p w14:paraId="5A1E4F4A" w14:textId="77777777" w:rsidR="00975A92" w:rsidRDefault="00975A92" w:rsidP="00975A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43D07" w14:textId="77777777" w:rsidR="00975A92" w:rsidRDefault="00975A92" w:rsidP="00975A92">
      <w:pPr>
        <w:rPr>
          <w:rFonts w:hint="eastAsia"/>
        </w:rPr>
      </w:pPr>
      <w:r>
        <w:separator/>
      </w:r>
    </w:p>
  </w:footnote>
  <w:footnote w:type="continuationSeparator" w:id="0">
    <w:p w14:paraId="485E56D8" w14:textId="77777777" w:rsidR="00975A92" w:rsidRDefault="00975A92" w:rsidP="00975A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5A92"/>
    <w:rsid w:val="00975A92"/>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8CBD8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5A92"/>
    <w:pPr>
      <w:tabs>
        <w:tab w:val="center" w:pos="4153"/>
        <w:tab w:val="right" w:pos="8306"/>
      </w:tabs>
      <w:snapToGrid w:val="0"/>
      <w:jc w:val="center"/>
    </w:pPr>
    <w:rPr>
      <w:sz w:val="18"/>
      <w:szCs w:val="18"/>
    </w:rPr>
  </w:style>
  <w:style w:type="character" w:customStyle="1" w:styleId="a4">
    <w:name w:val="页眉 字符"/>
    <w:basedOn w:val="a0"/>
    <w:link w:val="a3"/>
    <w:uiPriority w:val="99"/>
    <w:rsid w:val="00975A92"/>
    <w:rPr>
      <w:rFonts w:ascii="宋体" w:eastAsia="宋体" w:hAnsi="宋体" w:cs="宋体"/>
      <w:sz w:val="18"/>
      <w:szCs w:val="18"/>
    </w:rPr>
  </w:style>
  <w:style w:type="paragraph" w:styleId="a5">
    <w:name w:val="footer"/>
    <w:basedOn w:val="a"/>
    <w:link w:val="a6"/>
    <w:uiPriority w:val="99"/>
    <w:unhideWhenUsed/>
    <w:rsid w:val="00975A92"/>
    <w:pPr>
      <w:tabs>
        <w:tab w:val="center" w:pos="4153"/>
        <w:tab w:val="right" w:pos="8306"/>
      </w:tabs>
      <w:snapToGrid w:val="0"/>
    </w:pPr>
    <w:rPr>
      <w:sz w:val="18"/>
      <w:szCs w:val="18"/>
    </w:rPr>
  </w:style>
  <w:style w:type="character" w:customStyle="1" w:styleId="a6">
    <w:name w:val="页脚 字符"/>
    <w:basedOn w:val="a0"/>
    <w:link w:val="a5"/>
    <w:uiPriority w:val="99"/>
    <w:rsid w:val="00975A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9574">
      <w:marLeft w:val="0"/>
      <w:marRight w:val="0"/>
      <w:marTop w:val="10"/>
      <w:marBottom w:val="10"/>
      <w:divBdr>
        <w:top w:val="none" w:sz="0" w:space="0" w:color="auto"/>
        <w:left w:val="none" w:sz="0" w:space="0" w:color="auto"/>
        <w:bottom w:val="none" w:sz="0" w:space="0" w:color="auto"/>
        <w:right w:val="none" w:sz="0" w:space="0" w:color="auto"/>
      </w:divBdr>
    </w:div>
    <w:div w:id="94062704">
      <w:marLeft w:val="0"/>
      <w:marRight w:val="0"/>
      <w:marTop w:val="10"/>
      <w:marBottom w:val="10"/>
      <w:divBdr>
        <w:top w:val="none" w:sz="0" w:space="0" w:color="auto"/>
        <w:left w:val="none" w:sz="0" w:space="0" w:color="auto"/>
        <w:bottom w:val="none" w:sz="0" w:space="0" w:color="auto"/>
        <w:right w:val="none" w:sz="0" w:space="0" w:color="auto"/>
      </w:divBdr>
    </w:div>
    <w:div w:id="180509466">
      <w:marLeft w:val="0"/>
      <w:marRight w:val="0"/>
      <w:marTop w:val="10"/>
      <w:marBottom w:val="10"/>
      <w:divBdr>
        <w:top w:val="none" w:sz="0" w:space="0" w:color="auto"/>
        <w:left w:val="none" w:sz="0" w:space="0" w:color="auto"/>
        <w:bottom w:val="none" w:sz="0" w:space="0" w:color="auto"/>
        <w:right w:val="none" w:sz="0" w:space="0" w:color="auto"/>
      </w:divBdr>
    </w:div>
    <w:div w:id="381439396">
      <w:marLeft w:val="0"/>
      <w:marRight w:val="0"/>
      <w:marTop w:val="10"/>
      <w:marBottom w:val="10"/>
      <w:divBdr>
        <w:top w:val="none" w:sz="0" w:space="0" w:color="auto"/>
        <w:left w:val="none" w:sz="0" w:space="0" w:color="auto"/>
        <w:bottom w:val="none" w:sz="0" w:space="0" w:color="auto"/>
        <w:right w:val="none" w:sz="0" w:space="0" w:color="auto"/>
      </w:divBdr>
    </w:div>
    <w:div w:id="507988948">
      <w:marLeft w:val="0"/>
      <w:marRight w:val="0"/>
      <w:marTop w:val="10"/>
      <w:marBottom w:val="10"/>
      <w:divBdr>
        <w:top w:val="none" w:sz="0" w:space="0" w:color="auto"/>
        <w:left w:val="none" w:sz="0" w:space="0" w:color="auto"/>
        <w:bottom w:val="none" w:sz="0" w:space="0" w:color="auto"/>
        <w:right w:val="none" w:sz="0" w:space="0" w:color="auto"/>
      </w:divBdr>
    </w:div>
    <w:div w:id="515341456">
      <w:marLeft w:val="0"/>
      <w:marRight w:val="0"/>
      <w:marTop w:val="10"/>
      <w:marBottom w:val="10"/>
      <w:divBdr>
        <w:top w:val="none" w:sz="0" w:space="0" w:color="auto"/>
        <w:left w:val="none" w:sz="0" w:space="0" w:color="auto"/>
        <w:bottom w:val="none" w:sz="0" w:space="0" w:color="auto"/>
        <w:right w:val="none" w:sz="0" w:space="0" w:color="auto"/>
      </w:divBdr>
    </w:div>
    <w:div w:id="586308071">
      <w:marLeft w:val="0"/>
      <w:marRight w:val="0"/>
      <w:marTop w:val="10"/>
      <w:marBottom w:val="10"/>
      <w:divBdr>
        <w:top w:val="none" w:sz="0" w:space="0" w:color="auto"/>
        <w:left w:val="none" w:sz="0" w:space="0" w:color="auto"/>
        <w:bottom w:val="none" w:sz="0" w:space="0" w:color="auto"/>
        <w:right w:val="none" w:sz="0" w:space="0" w:color="auto"/>
      </w:divBdr>
    </w:div>
    <w:div w:id="616719604">
      <w:marLeft w:val="0"/>
      <w:marRight w:val="0"/>
      <w:marTop w:val="10"/>
      <w:marBottom w:val="10"/>
      <w:divBdr>
        <w:top w:val="none" w:sz="0" w:space="0" w:color="auto"/>
        <w:left w:val="none" w:sz="0" w:space="0" w:color="auto"/>
        <w:bottom w:val="none" w:sz="0" w:space="0" w:color="auto"/>
        <w:right w:val="none" w:sz="0" w:space="0" w:color="auto"/>
      </w:divBdr>
    </w:div>
    <w:div w:id="638462993">
      <w:marLeft w:val="0"/>
      <w:marRight w:val="0"/>
      <w:marTop w:val="10"/>
      <w:marBottom w:val="10"/>
      <w:divBdr>
        <w:top w:val="none" w:sz="0" w:space="0" w:color="auto"/>
        <w:left w:val="none" w:sz="0" w:space="0" w:color="auto"/>
        <w:bottom w:val="none" w:sz="0" w:space="0" w:color="auto"/>
        <w:right w:val="none" w:sz="0" w:space="0" w:color="auto"/>
      </w:divBdr>
    </w:div>
    <w:div w:id="647324523">
      <w:marLeft w:val="0"/>
      <w:marRight w:val="0"/>
      <w:marTop w:val="10"/>
      <w:marBottom w:val="10"/>
      <w:divBdr>
        <w:top w:val="none" w:sz="0" w:space="0" w:color="auto"/>
        <w:left w:val="none" w:sz="0" w:space="0" w:color="auto"/>
        <w:bottom w:val="none" w:sz="0" w:space="0" w:color="auto"/>
        <w:right w:val="none" w:sz="0" w:space="0" w:color="auto"/>
      </w:divBdr>
    </w:div>
    <w:div w:id="872958329">
      <w:marLeft w:val="0"/>
      <w:marRight w:val="0"/>
      <w:marTop w:val="10"/>
      <w:marBottom w:val="10"/>
      <w:divBdr>
        <w:top w:val="none" w:sz="0" w:space="0" w:color="auto"/>
        <w:left w:val="none" w:sz="0" w:space="0" w:color="auto"/>
        <w:bottom w:val="none" w:sz="0" w:space="0" w:color="auto"/>
        <w:right w:val="none" w:sz="0" w:space="0" w:color="auto"/>
      </w:divBdr>
    </w:div>
    <w:div w:id="893931948">
      <w:marLeft w:val="0"/>
      <w:marRight w:val="0"/>
      <w:marTop w:val="10"/>
      <w:marBottom w:val="10"/>
      <w:divBdr>
        <w:top w:val="none" w:sz="0" w:space="0" w:color="auto"/>
        <w:left w:val="none" w:sz="0" w:space="0" w:color="auto"/>
        <w:bottom w:val="none" w:sz="0" w:space="0" w:color="auto"/>
        <w:right w:val="none" w:sz="0" w:space="0" w:color="auto"/>
      </w:divBdr>
    </w:div>
    <w:div w:id="1124353106">
      <w:marLeft w:val="0"/>
      <w:marRight w:val="0"/>
      <w:marTop w:val="10"/>
      <w:marBottom w:val="10"/>
      <w:divBdr>
        <w:top w:val="none" w:sz="0" w:space="0" w:color="auto"/>
        <w:left w:val="none" w:sz="0" w:space="0" w:color="auto"/>
        <w:bottom w:val="none" w:sz="0" w:space="0" w:color="auto"/>
        <w:right w:val="none" w:sz="0" w:space="0" w:color="auto"/>
      </w:divBdr>
    </w:div>
    <w:div w:id="1199316561">
      <w:marLeft w:val="0"/>
      <w:marRight w:val="0"/>
      <w:marTop w:val="10"/>
      <w:marBottom w:val="10"/>
      <w:divBdr>
        <w:top w:val="none" w:sz="0" w:space="0" w:color="auto"/>
        <w:left w:val="none" w:sz="0" w:space="0" w:color="auto"/>
        <w:bottom w:val="none" w:sz="0" w:space="0" w:color="auto"/>
        <w:right w:val="none" w:sz="0" w:space="0" w:color="auto"/>
      </w:divBdr>
    </w:div>
    <w:div w:id="1263998599">
      <w:marLeft w:val="0"/>
      <w:marRight w:val="0"/>
      <w:marTop w:val="10"/>
      <w:marBottom w:val="10"/>
      <w:divBdr>
        <w:top w:val="none" w:sz="0" w:space="0" w:color="auto"/>
        <w:left w:val="none" w:sz="0" w:space="0" w:color="auto"/>
        <w:bottom w:val="none" w:sz="0" w:space="0" w:color="auto"/>
        <w:right w:val="none" w:sz="0" w:space="0" w:color="auto"/>
      </w:divBdr>
    </w:div>
    <w:div w:id="1322809312">
      <w:marLeft w:val="0"/>
      <w:marRight w:val="720"/>
      <w:marTop w:val="10"/>
      <w:marBottom w:val="10"/>
      <w:divBdr>
        <w:top w:val="none" w:sz="0" w:space="0" w:color="auto"/>
        <w:left w:val="none" w:sz="0" w:space="0" w:color="auto"/>
        <w:bottom w:val="none" w:sz="0" w:space="0" w:color="auto"/>
        <w:right w:val="none" w:sz="0" w:space="0" w:color="auto"/>
      </w:divBdr>
    </w:div>
    <w:div w:id="1493838330">
      <w:marLeft w:val="0"/>
      <w:marRight w:val="0"/>
      <w:marTop w:val="10"/>
      <w:marBottom w:val="10"/>
      <w:divBdr>
        <w:top w:val="none" w:sz="0" w:space="0" w:color="auto"/>
        <w:left w:val="none" w:sz="0" w:space="0" w:color="auto"/>
        <w:bottom w:val="none" w:sz="0" w:space="0" w:color="auto"/>
        <w:right w:val="none" w:sz="0" w:space="0" w:color="auto"/>
      </w:divBdr>
    </w:div>
    <w:div w:id="1522746029">
      <w:marLeft w:val="0"/>
      <w:marRight w:val="720"/>
      <w:marTop w:val="10"/>
      <w:marBottom w:val="10"/>
      <w:divBdr>
        <w:top w:val="none" w:sz="0" w:space="0" w:color="auto"/>
        <w:left w:val="none" w:sz="0" w:space="0" w:color="auto"/>
        <w:bottom w:val="none" w:sz="0" w:space="0" w:color="auto"/>
        <w:right w:val="none" w:sz="0" w:space="0" w:color="auto"/>
      </w:divBdr>
    </w:div>
    <w:div w:id="1539469886">
      <w:marLeft w:val="0"/>
      <w:marRight w:val="0"/>
      <w:marTop w:val="10"/>
      <w:marBottom w:val="10"/>
      <w:divBdr>
        <w:top w:val="none" w:sz="0" w:space="0" w:color="auto"/>
        <w:left w:val="none" w:sz="0" w:space="0" w:color="auto"/>
        <w:bottom w:val="none" w:sz="0" w:space="0" w:color="auto"/>
        <w:right w:val="none" w:sz="0" w:space="0" w:color="auto"/>
      </w:divBdr>
    </w:div>
    <w:div w:id="1667898667">
      <w:marLeft w:val="0"/>
      <w:marRight w:val="0"/>
      <w:marTop w:val="10"/>
      <w:marBottom w:val="10"/>
      <w:divBdr>
        <w:top w:val="none" w:sz="0" w:space="0" w:color="auto"/>
        <w:left w:val="none" w:sz="0" w:space="0" w:color="auto"/>
        <w:bottom w:val="none" w:sz="0" w:space="0" w:color="auto"/>
        <w:right w:val="none" w:sz="0" w:space="0" w:color="auto"/>
      </w:divBdr>
    </w:div>
    <w:div w:id="1721050658">
      <w:marLeft w:val="0"/>
      <w:marRight w:val="0"/>
      <w:marTop w:val="10"/>
      <w:marBottom w:val="10"/>
      <w:divBdr>
        <w:top w:val="none" w:sz="0" w:space="0" w:color="auto"/>
        <w:left w:val="none" w:sz="0" w:space="0" w:color="auto"/>
        <w:bottom w:val="none" w:sz="0" w:space="0" w:color="auto"/>
        <w:right w:val="none" w:sz="0" w:space="0" w:color="auto"/>
      </w:divBdr>
    </w:div>
    <w:div w:id="1726948380">
      <w:marLeft w:val="0"/>
      <w:marRight w:val="0"/>
      <w:marTop w:val="10"/>
      <w:marBottom w:val="10"/>
      <w:divBdr>
        <w:top w:val="none" w:sz="0" w:space="0" w:color="auto"/>
        <w:left w:val="none" w:sz="0" w:space="0" w:color="auto"/>
        <w:bottom w:val="none" w:sz="0" w:space="0" w:color="auto"/>
        <w:right w:val="none" w:sz="0" w:space="0" w:color="auto"/>
      </w:divBdr>
    </w:div>
    <w:div w:id="1772317649">
      <w:marLeft w:val="0"/>
      <w:marRight w:val="720"/>
      <w:marTop w:val="10"/>
      <w:marBottom w:val="10"/>
      <w:divBdr>
        <w:top w:val="none" w:sz="0" w:space="0" w:color="auto"/>
        <w:left w:val="none" w:sz="0" w:space="0" w:color="auto"/>
        <w:bottom w:val="none" w:sz="0" w:space="0" w:color="auto"/>
        <w:right w:val="none" w:sz="0" w:space="0" w:color="auto"/>
      </w:divBdr>
    </w:div>
    <w:div w:id="1878663369">
      <w:marLeft w:val="0"/>
      <w:marRight w:val="720"/>
      <w:marTop w:val="10"/>
      <w:marBottom w:val="10"/>
      <w:divBdr>
        <w:top w:val="none" w:sz="0" w:space="0" w:color="auto"/>
        <w:left w:val="none" w:sz="0" w:space="0" w:color="auto"/>
        <w:bottom w:val="none" w:sz="0" w:space="0" w:color="auto"/>
        <w:right w:val="none" w:sz="0" w:space="0" w:color="auto"/>
      </w:divBdr>
    </w:div>
    <w:div w:id="1929194292">
      <w:marLeft w:val="0"/>
      <w:marRight w:val="0"/>
      <w:marTop w:val="10"/>
      <w:marBottom w:val="10"/>
      <w:divBdr>
        <w:top w:val="none" w:sz="0" w:space="0" w:color="auto"/>
        <w:left w:val="none" w:sz="0" w:space="0" w:color="auto"/>
        <w:bottom w:val="none" w:sz="0" w:space="0" w:color="auto"/>
        <w:right w:val="none" w:sz="0" w:space="0" w:color="auto"/>
      </w:divBdr>
    </w:div>
    <w:div w:id="20578521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2025-04-30T03:37:00Z</dcterms:created>
  <dcterms:modified xsi:type="dcterms:W3CDTF">2025-04-30T03:37:00Z</dcterms:modified>
</cp:coreProperties>
</file>