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44150" w14:textId="77777777" w:rsidR="003F7DC3" w:rsidRDefault="003F7DC3">
      <w:pPr>
        <w:spacing w:line="500" w:lineRule="atLeast"/>
        <w:jc w:val="center"/>
        <w:divId w:val="124011129"/>
        <w:rPr>
          <w:rFonts w:ascii="黑体" w:eastAsia="黑体" w:hAnsi="黑体"/>
          <w:sz w:val="36"/>
          <w:szCs w:val="36"/>
        </w:rPr>
      </w:pPr>
      <w:r>
        <w:rPr>
          <w:rFonts w:ascii="黑体" w:eastAsia="黑体" w:hAnsi="黑体" w:hint="eastAsia"/>
          <w:sz w:val="36"/>
          <w:szCs w:val="36"/>
        </w:rPr>
        <w:t>广东省新兴县人民法院</w:t>
      </w:r>
    </w:p>
    <w:p w14:paraId="191AA296" w14:textId="77777777" w:rsidR="003F7DC3" w:rsidRDefault="003F7DC3">
      <w:pPr>
        <w:spacing w:line="500" w:lineRule="atLeast"/>
        <w:jc w:val="center"/>
        <w:divId w:val="112388319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DDC062C" w14:textId="77777777" w:rsidR="003F7DC3" w:rsidRDefault="003F7DC3">
      <w:pPr>
        <w:spacing w:line="500" w:lineRule="atLeast"/>
        <w:jc w:val="right"/>
        <w:divId w:val="63251633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5321</w:t>
      </w:r>
      <w:r>
        <w:rPr>
          <w:rFonts w:hint="eastAsia"/>
          <w:sz w:val="30"/>
          <w:szCs w:val="30"/>
        </w:rPr>
        <w:t>刑初</w:t>
      </w:r>
      <w:r>
        <w:rPr>
          <w:rFonts w:hint="eastAsia"/>
          <w:sz w:val="30"/>
          <w:szCs w:val="30"/>
        </w:rPr>
        <w:t>145</w:t>
      </w:r>
      <w:r>
        <w:rPr>
          <w:rFonts w:hint="eastAsia"/>
          <w:sz w:val="30"/>
          <w:szCs w:val="30"/>
        </w:rPr>
        <w:t>号</w:t>
      </w:r>
    </w:p>
    <w:p w14:paraId="6CE589DE" w14:textId="77777777" w:rsidR="003F7DC3" w:rsidRDefault="003F7DC3">
      <w:pPr>
        <w:spacing w:line="500" w:lineRule="atLeast"/>
        <w:ind w:firstLine="600"/>
        <w:divId w:val="1316183785"/>
        <w:rPr>
          <w:rFonts w:hint="eastAsia"/>
          <w:sz w:val="30"/>
          <w:szCs w:val="30"/>
        </w:rPr>
      </w:pPr>
      <w:r>
        <w:rPr>
          <w:rFonts w:hint="eastAsia"/>
          <w:sz w:val="30"/>
          <w:szCs w:val="30"/>
        </w:rPr>
        <w:t>公诉机关新兴县人民检察院。</w:t>
      </w:r>
    </w:p>
    <w:p w14:paraId="3CE6F938" w14:textId="77777777" w:rsidR="003F7DC3" w:rsidRDefault="003F7DC3">
      <w:pPr>
        <w:spacing w:line="500" w:lineRule="atLeast"/>
        <w:ind w:firstLine="600"/>
        <w:divId w:val="829058026"/>
        <w:rPr>
          <w:rFonts w:hint="eastAsia"/>
          <w:sz w:val="30"/>
          <w:szCs w:val="30"/>
        </w:rPr>
      </w:pPr>
      <w:r>
        <w:rPr>
          <w:rFonts w:hint="eastAsia"/>
          <w:sz w:val="30"/>
          <w:szCs w:val="30"/>
        </w:rPr>
        <w:t>被告人区某某，男，</w:t>
      </w:r>
      <w:r>
        <w:rPr>
          <w:rFonts w:hint="eastAsia"/>
          <w:sz w:val="30"/>
          <w:szCs w:val="30"/>
        </w:rPr>
        <w:t>1969</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日出生，汉族，广东省新兴县人，大专文化，原任新兴县东成镇思本村委党支部书记、主任，住新兴县。因本案于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日被新兴县人民检察院决定取保候审，</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日被本院决定取保候审。</w:t>
      </w:r>
    </w:p>
    <w:p w14:paraId="03F39EA8" w14:textId="77777777" w:rsidR="003F7DC3" w:rsidRDefault="003F7DC3">
      <w:pPr>
        <w:spacing w:line="500" w:lineRule="atLeast"/>
        <w:ind w:firstLine="600"/>
        <w:divId w:val="430054066"/>
        <w:rPr>
          <w:rFonts w:hint="eastAsia"/>
          <w:sz w:val="30"/>
          <w:szCs w:val="30"/>
        </w:rPr>
      </w:pPr>
      <w:r>
        <w:rPr>
          <w:rFonts w:hint="eastAsia"/>
          <w:sz w:val="30"/>
          <w:szCs w:val="30"/>
        </w:rPr>
        <w:t>新兴县人民检察院以新检诉刑诉（</w:t>
      </w:r>
      <w:r>
        <w:rPr>
          <w:rFonts w:hint="eastAsia"/>
          <w:sz w:val="30"/>
          <w:szCs w:val="30"/>
        </w:rPr>
        <w:t>2016</w:t>
      </w:r>
      <w:r>
        <w:rPr>
          <w:rFonts w:hint="eastAsia"/>
          <w:sz w:val="30"/>
          <w:szCs w:val="30"/>
        </w:rPr>
        <w:t>）</w:t>
      </w:r>
      <w:r>
        <w:rPr>
          <w:rFonts w:hint="eastAsia"/>
          <w:sz w:val="30"/>
          <w:szCs w:val="30"/>
        </w:rPr>
        <w:t>144</w:t>
      </w:r>
      <w:r>
        <w:rPr>
          <w:rFonts w:hint="eastAsia"/>
          <w:sz w:val="30"/>
          <w:szCs w:val="30"/>
        </w:rPr>
        <w:t>号起诉书指控被告人区某某犯贪污罪，于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日向本院提起公诉，本院于同年</w:t>
      </w:r>
      <w:r>
        <w:rPr>
          <w:rFonts w:hint="eastAsia"/>
          <w:sz w:val="30"/>
          <w:szCs w:val="30"/>
        </w:rPr>
        <w:t>9</w:t>
      </w:r>
      <w:r>
        <w:rPr>
          <w:rFonts w:hint="eastAsia"/>
          <w:sz w:val="30"/>
          <w:szCs w:val="30"/>
        </w:rPr>
        <w:t>月</w:t>
      </w:r>
      <w:r>
        <w:rPr>
          <w:rFonts w:hint="eastAsia"/>
          <w:sz w:val="30"/>
          <w:szCs w:val="30"/>
        </w:rPr>
        <w:t>9</w:t>
      </w:r>
      <w:r>
        <w:rPr>
          <w:rFonts w:hint="eastAsia"/>
          <w:sz w:val="30"/>
          <w:szCs w:val="30"/>
        </w:rPr>
        <w:t>日立案，依法适用简易程序组成合议庭，于同年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日公开开庭进行了审理，新兴县人民检察院指派检察员周裕志出庭支持公诉，被告人区某某到庭参加诉讼，现已审理终结。</w:t>
      </w:r>
    </w:p>
    <w:p w14:paraId="341A472F" w14:textId="77777777" w:rsidR="003F7DC3" w:rsidRDefault="003F7DC3">
      <w:pPr>
        <w:spacing w:line="500" w:lineRule="atLeast"/>
        <w:ind w:firstLine="600"/>
        <w:divId w:val="1089887862"/>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w:t>
      </w:r>
      <w:r>
        <w:rPr>
          <w:rFonts w:hint="eastAsia"/>
          <w:sz w:val="30"/>
          <w:szCs w:val="30"/>
        </w:rPr>
        <w:t>时任新兴县东成镇思本村委会主任的被告人区某某在协助东成镇人民政府开展江罗高速东成段征地拆迁工作中</w:t>
      </w:r>
      <w:r>
        <w:rPr>
          <w:rFonts w:hint="eastAsia"/>
          <w:sz w:val="30"/>
          <w:szCs w:val="30"/>
        </w:rPr>
        <w:t>,</w:t>
      </w:r>
      <w:r>
        <w:rPr>
          <w:rFonts w:hint="eastAsia"/>
          <w:sz w:val="30"/>
          <w:szCs w:val="30"/>
        </w:rPr>
        <w:t>向时任东成镇政府副镇长兼思本征地工作小组组长周某某</w:t>
      </w:r>
      <w:r>
        <w:rPr>
          <w:rFonts w:hint="eastAsia"/>
          <w:sz w:val="30"/>
          <w:szCs w:val="30"/>
        </w:rPr>
        <w:t>(</w:t>
      </w:r>
      <w:r>
        <w:rPr>
          <w:rFonts w:hint="eastAsia"/>
          <w:sz w:val="30"/>
          <w:szCs w:val="30"/>
        </w:rPr>
        <w:t>己提起公诉</w:t>
      </w:r>
      <w:r>
        <w:rPr>
          <w:rFonts w:hint="eastAsia"/>
          <w:sz w:val="30"/>
          <w:szCs w:val="30"/>
        </w:rPr>
        <w:t>)</w:t>
      </w:r>
      <w:r>
        <w:rPr>
          <w:rFonts w:hint="eastAsia"/>
          <w:sz w:val="30"/>
          <w:szCs w:val="30"/>
        </w:rPr>
        <w:t>提出虚构青苗补偿款出来私分。</w:t>
      </w:r>
    </w:p>
    <w:p w14:paraId="6F2999BB" w14:textId="77777777" w:rsidR="003F7DC3" w:rsidRDefault="003F7DC3">
      <w:pPr>
        <w:spacing w:line="500" w:lineRule="atLeast"/>
        <w:ind w:firstLine="600"/>
        <w:divId w:val="1752118426"/>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月间</w:t>
      </w:r>
      <w:r>
        <w:rPr>
          <w:rFonts w:hint="eastAsia"/>
          <w:sz w:val="30"/>
          <w:szCs w:val="30"/>
        </w:rPr>
        <w:t>,</w:t>
      </w:r>
      <w:r>
        <w:rPr>
          <w:rFonts w:hint="eastAsia"/>
          <w:sz w:val="30"/>
          <w:szCs w:val="30"/>
        </w:rPr>
        <w:t>周某某和区某某商量</w:t>
      </w:r>
      <w:r>
        <w:rPr>
          <w:rFonts w:hint="eastAsia"/>
          <w:sz w:val="30"/>
          <w:szCs w:val="30"/>
        </w:rPr>
        <w:t>,</w:t>
      </w:r>
      <w:r>
        <w:rPr>
          <w:rFonts w:hint="eastAsia"/>
          <w:sz w:val="30"/>
          <w:szCs w:val="30"/>
        </w:rPr>
        <w:t>决定以区某某的名义虚构青苗补偿款</w:t>
      </w:r>
      <w:r>
        <w:rPr>
          <w:rFonts w:hint="eastAsia"/>
          <w:sz w:val="30"/>
          <w:szCs w:val="30"/>
        </w:rPr>
        <w:t>,</w:t>
      </w:r>
      <w:r>
        <w:rPr>
          <w:rFonts w:hint="eastAsia"/>
          <w:sz w:val="30"/>
          <w:szCs w:val="30"/>
        </w:rPr>
        <w:t>骗取补偿款由区某某和征地组的成员平分。之后</w:t>
      </w:r>
      <w:r>
        <w:rPr>
          <w:rFonts w:hint="eastAsia"/>
          <w:sz w:val="30"/>
          <w:szCs w:val="30"/>
        </w:rPr>
        <w:t>,</w:t>
      </w:r>
      <w:r>
        <w:rPr>
          <w:rFonts w:hint="eastAsia"/>
          <w:sz w:val="30"/>
          <w:szCs w:val="30"/>
        </w:rPr>
        <w:t>思本征地工作小组成员徐某某</w:t>
      </w:r>
      <w:r>
        <w:rPr>
          <w:rFonts w:hint="eastAsia"/>
          <w:sz w:val="30"/>
          <w:szCs w:val="30"/>
        </w:rPr>
        <w:t>(</w:t>
      </w:r>
      <w:r>
        <w:rPr>
          <w:rFonts w:hint="eastAsia"/>
          <w:sz w:val="30"/>
          <w:szCs w:val="30"/>
        </w:rPr>
        <w:t>已提起公诉</w:t>
      </w:r>
      <w:r>
        <w:rPr>
          <w:rFonts w:hint="eastAsia"/>
          <w:sz w:val="30"/>
          <w:szCs w:val="30"/>
        </w:rPr>
        <w:t>)</w:t>
      </w:r>
      <w:r>
        <w:rPr>
          <w:rFonts w:hint="eastAsia"/>
          <w:sz w:val="30"/>
          <w:szCs w:val="30"/>
        </w:rPr>
        <w:t>按照周某某的授意虚构区某某青苗作物补偿确认表</w:t>
      </w:r>
      <w:r>
        <w:rPr>
          <w:rFonts w:hint="eastAsia"/>
          <w:sz w:val="30"/>
          <w:szCs w:val="30"/>
        </w:rPr>
        <w:t>,</w:t>
      </w:r>
      <w:r>
        <w:rPr>
          <w:rFonts w:hint="eastAsia"/>
          <w:sz w:val="30"/>
          <w:szCs w:val="30"/>
        </w:rPr>
        <w:t>区某某在该表户主栏签名</w:t>
      </w:r>
      <w:r>
        <w:rPr>
          <w:rFonts w:hint="eastAsia"/>
          <w:sz w:val="30"/>
          <w:szCs w:val="30"/>
        </w:rPr>
        <w:t>,</w:t>
      </w:r>
      <w:r>
        <w:rPr>
          <w:rFonts w:hint="eastAsia"/>
          <w:sz w:val="30"/>
          <w:szCs w:val="30"/>
        </w:rPr>
        <w:t>并将其本人的身份证复印件交周某某</w:t>
      </w:r>
      <w:r>
        <w:rPr>
          <w:rFonts w:hint="eastAsia"/>
          <w:sz w:val="30"/>
          <w:szCs w:val="30"/>
        </w:rPr>
        <w:t>,</w:t>
      </w:r>
      <w:r>
        <w:rPr>
          <w:rFonts w:hint="eastAsia"/>
          <w:sz w:val="30"/>
          <w:szCs w:val="30"/>
        </w:rPr>
        <w:t>由徐某某到银行开户</w:t>
      </w:r>
      <w:r>
        <w:rPr>
          <w:rFonts w:hint="eastAsia"/>
          <w:sz w:val="30"/>
          <w:szCs w:val="30"/>
        </w:rPr>
        <w:t>,</w:t>
      </w:r>
      <w:r>
        <w:rPr>
          <w:rFonts w:hint="eastAsia"/>
          <w:sz w:val="30"/>
          <w:szCs w:val="30"/>
        </w:rPr>
        <w:t>从中骗取征地补偿款</w:t>
      </w:r>
      <w:r>
        <w:rPr>
          <w:rFonts w:hint="eastAsia"/>
          <w:sz w:val="30"/>
          <w:szCs w:val="30"/>
        </w:rPr>
        <w:t>39300</w:t>
      </w:r>
      <w:r>
        <w:rPr>
          <w:rFonts w:hint="eastAsia"/>
          <w:sz w:val="30"/>
          <w:szCs w:val="30"/>
        </w:rPr>
        <w:t>元。区某某将其中</w:t>
      </w:r>
      <w:r>
        <w:rPr>
          <w:rFonts w:hint="eastAsia"/>
          <w:sz w:val="30"/>
          <w:szCs w:val="30"/>
        </w:rPr>
        <w:t>35000</w:t>
      </w:r>
      <w:r>
        <w:rPr>
          <w:rFonts w:hint="eastAsia"/>
          <w:sz w:val="30"/>
          <w:szCs w:val="30"/>
        </w:rPr>
        <w:t>元交徐某某进行私分</w:t>
      </w:r>
      <w:r>
        <w:rPr>
          <w:rFonts w:hint="eastAsia"/>
          <w:sz w:val="30"/>
          <w:szCs w:val="30"/>
        </w:rPr>
        <w:t>,</w:t>
      </w:r>
      <w:r>
        <w:rPr>
          <w:rFonts w:hint="eastAsia"/>
          <w:sz w:val="30"/>
          <w:szCs w:val="30"/>
        </w:rPr>
        <w:t>余下</w:t>
      </w:r>
      <w:r>
        <w:rPr>
          <w:rFonts w:hint="eastAsia"/>
          <w:sz w:val="30"/>
          <w:szCs w:val="30"/>
        </w:rPr>
        <w:t>4300</w:t>
      </w:r>
      <w:r>
        <w:rPr>
          <w:rFonts w:hint="eastAsia"/>
          <w:sz w:val="30"/>
          <w:szCs w:val="30"/>
        </w:rPr>
        <w:t>元由其占有。</w:t>
      </w:r>
    </w:p>
    <w:p w14:paraId="29FB9BF6" w14:textId="77777777" w:rsidR="003F7DC3" w:rsidRDefault="003F7DC3">
      <w:pPr>
        <w:spacing w:line="500" w:lineRule="atLeast"/>
        <w:ind w:firstLine="600"/>
        <w:divId w:val="235097231"/>
        <w:rPr>
          <w:rFonts w:hint="eastAsia"/>
          <w:sz w:val="30"/>
          <w:szCs w:val="30"/>
        </w:rPr>
      </w:pPr>
      <w:r>
        <w:rPr>
          <w:rFonts w:hint="eastAsia"/>
          <w:sz w:val="30"/>
          <w:szCs w:val="30"/>
        </w:rPr>
        <w:lastRenderedPageBreak/>
        <w:t>同年</w:t>
      </w:r>
      <w:r>
        <w:rPr>
          <w:rFonts w:hint="eastAsia"/>
          <w:sz w:val="30"/>
          <w:szCs w:val="30"/>
        </w:rPr>
        <w:t>4</w:t>
      </w:r>
      <w:r>
        <w:rPr>
          <w:rFonts w:hint="eastAsia"/>
          <w:sz w:val="30"/>
          <w:szCs w:val="30"/>
        </w:rPr>
        <w:t>月</w:t>
      </w:r>
      <w:r>
        <w:rPr>
          <w:rFonts w:hint="eastAsia"/>
          <w:sz w:val="30"/>
          <w:szCs w:val="30"/>
        </w:rPr>
        <w:t>,</w:t>
      </w:r>
      <w:r>
        <w:rPr>
          <w:rFonts w:hint="eastAsia"/>
          <w:sz w:val="30"/>
          <w:szCs w:val="30"/>
        </w:rPr>
        <w:t>区某某在徐某某虚构的区某</w:t>
      </w:r>
      <w:r>
        <w:rPr>
          <w:rFonts w:hint="eastAsia"/>
          <w:sz w:val="30"/>
          <w:szCs w:val="30"/>
        </w:rPr>
        <w:t>1</w:t>
      </w:r>
      <w:r>
        <w:rPr>
          <w:rFonts w:hint="eastAsia"/>
          <w:sz w:val="30"/>
          <w:szCs w:val="30"/>
        </w:rPr>
        <w:t>青苗作物补偿确认表户主栏上以区某</w:t>
      </w:r>
      <w:r>
        <w:rPr>
          <w:rFonts w:hint="eastAsia"/>
          <w:sz w:val="30"/>
          <w:szCs w:val="30"/>
        </w:rPr>
        <w:t>1</w:t>
      </w:r>
      <w:r>
        <w:rPr>
          <w:rFonts w:hint="eastAsia"/>
          <w:sz w:val="30"/>
          <w:szCs w:val="30"/>
        </w:rPr>
        <w:t>名义签名</w:t>
      </w:r>
      <w:r>
        <w:rPr>
          <w:rFonts w:hint="eastAsia"/>
          <w:sz w:val="30"/>
          <w:szCs w:val="30"/>
        </w:rPr>
        <w:t>,</w:t>
      </w:r>
      <w:r>
        <w:rPr>
          <w:rFonts w:hint="eastAsia"/>
          <w:sz w:val="30"/>
          <w:szCs w:val="30"/>
        </w:rPr>
        <w:t>并将区某</w:t>
      </w:r>
      <w:r>
        <w:rPr>
          <w:rFonts w:hint="eastAsia"/>
          <w:sz w:val="30"/>
          <w:szCs w:val="30"/>
        </w:rPr>
        <w:t>1</w:t>
      </w:r>
      <w:r>
        <w:rPr>
          <w:rFonts w:hint="eastAsia"/>
          <w:sz w:val="30"/>
          <w:szCs w:val="30"/>
        </w:rPr>
        <w:t>的身份证复印件交周某某</w:t>
      </w:r>
      <w:r>
        <w:rPr>
          <w:rFonts w:hint="eastAsia"/>
          <w:sz w:val="30"/>
          <w:szCs w:val="30"/>
        </w:rPr>
        <w:t>,</w:t>
      </w:r>
      <w:r>
        <w:rPr>
          <w:rFonts w:hint="eastAsia"/>
          <w:sz w:val="30"/>
          <w:szCs w:val="30"/>
        </w:rPr>
        <w:t>由徐某某到银行开户</w:t>
      </w:r>
      <w:r>
        <w:rPr>
          <w:rFonts w:hint="eastAsia"/>
          <w:sz w:val="30"/>
          <w:szCs w:val="30"/>
        </w:rPr>
        <w:t>,</w:t>
      </w:r>
      <w:r>
        <w:rPr>
          <w:rFonts w:hint="eastAsia"/>
          <w:sz w:val="30"/>
          <w:szCs w:val="30"/>
        </w:rPr>
        <w:t>从中骗取征地补偿款</w:t>
      </w:r>
      <w:r>
        <w:rPr>
          <w:rFonts w:hint="eastAsia"/>
          <w:sz w:val="30"/>
          <w:szCs w:val="30"/>
        </w:rPr>
        <w:t>49280</w:t>
      </w:r>
      <w:r>
        <w:rPr>
          <w:rFonts w:hint="eastAsia"/>
          <w:sz w:val="30"/>
          <w:szCs w:val="30"/>
        </w:rPr>
        <w:t>元</w:t>
      </w:r>
      <w:r>
        <w:rPr>
          <w:rFonts w:hint="eastAsia"/>
          <w:sz w:val="30"/>
          <w:szCs w:val="30"/>
        </w:rPr>
        <w:t>,</w:t>
      </w:r>
      <w:r>
        <w:rPr>
          <w:rFonts w:hint="eastAsia"/>
          <w:sz w:val="30"/>
          <w:szCs w:val="30"/>
        </w:rPr>
        <w:t>区某某分得补偿款为</w:t>
      </w:r>
      <w:r>
        <w:rPr>
          <w:rFonts w:hint="eastAsia"/>
          <w:sz w:val="30"/>
          <w:szCs w:val="30"/>
        </w:rPr>
        <w:t>6000</w:t>
      </w:r>
      <w:r>
        <w:rPr>
          <w:rFonts w:hint="eastAsia"/>
          <w:sz w:val="30"/>
          <w:szCs w:val="30"/>
        </w:rPr>
        <w:t>元</w:t>
      </w:r>
      <w:r>
        <w:rPr>
          <w:rFonts w:hint="eastAsia"/>
          <w:sz w:val="30"/>
          <w:szCs w:val="30"/>
        </w:rPr>
        <w:t>,</w:t>
      </w:r>
      <w:r>
        <w:rPr>
          <w:rFonts w:hint="eastAsia"/>
          <w:sz w:val="30"/>
          <w:szCs w:val="30"/>
        </w:rPr>
        <w:t>区某</w:t>
      </w:r>
      <w:r>
        <w:rPr>
          <w:rFonts w:hint="eastAsia"/>
          <w:sz w:val="30"/>
          <w:szCs w:val="30"/>
        </w:rPr>
        <w:t>1</w:t>
      </w:r>
      <w:r>
        <w:rPr>
          <w:rFonts w:hint="eastAsia"/>
          <w:sz w:val="30"/>
          <w:szCs w:val="30"/>
        </w:rPr>
        <w:t>分得补偿款</w:t>
      </w:r>
      <w:r>
        <w:rPr>
          <w:rFonts w:hint="eastAsia"/>
          <w:sz w:val="30"/>
          <w:szCs w:val="30"/>
        </w:rPr>
        <w:t>5280</w:t>
      </w:r>
      <w:r>
        <w:rPr>
          <w:rFonts w:hint="eastAsia"/>
          <w:sz w:val="30"/>
          <w:szCs w:val="30"/>
        </w:rPr>
        <w:t>元</w:t>
      </w:r>
      <w:r>
        <w:rPr>
          <w:rFonts w:hint="eastAsia"/>
          <w:sz w:val="30"/>
          <w:szCs w:val="30"/>
        </w:rPr>
        <w:t>,</w:t>
      </w:r>
      <w:r>
        <w:rPr>
          <w:rFonts w:hint="eastAsia"/>
          <w:sz w:val="30"/>
          <w:szCs w:val="30"/>
        </w:rPr>
        <w:t>区某某将余下的</w:t>
      </w:r>
      <w:r>
        <w:rPr>
          <w:rFonts w:hint="eastAsia"/>
          <w:sz w:val="30"/>
          <w:szCs w:val="30"/>
        </w:rPr>
        <w:t>38000</w:t>
      </w:r>
      <w:r>
        <w:rPr>
          <w:rFonts w:hint="eastAsia"/>
          <w:sz w:val="30"/>
          <w:szCs w:val="30"/>
        </w:rPr>
        <w:t>元交周某某进行私分。</w:t>
      </w:r>
    </w:p>
    <w:p w14:paraId="349AFE1D" w14:textId="77777777" w:rsidR="003F7DC3" w:rsidRDefault="003F7DC3">
      <w:pPr>
        <w:spacing w:line="500" w:lineRule="atLeast"/>
        <w:ind w:firstLine="600"/>
        <w:divId w:val="807011146"/>
        <w:rPr>
          <w:rFonts w:hint="eastAsia"/>
          <w:sz w:val="30"/>
          <w:szCs w:val="30"/>
        </w:rPr>
      </w:pPr>
      <w:r>
        <w:rPr>
          <w:rFonts w:hint="eastAsia"/>
          <w:sz w:val="30"/>
          <w:szCs w:val="30"/>
        </w:rPr>
        <w:t>公诉机关针对其指控的事实提供了下列证据：书证立案决定书、抓获经过、户籍资料、村委换届、任免通知、江罗高速东成段征地拆迁工作实施方案、江罗高速征地涉及农户青苗补偿确认表、现金缴款单、银行流水账等；证人区某</w:t>
      </w:r>
      <w:r>
        <w:rPr>
          <w:rFonts w:hint="eastAsia"/>
          <w:sz w:val="30"/>
          <w:szCs w:val="30"/>
        </w:rPr>
        <w:t>1</w:t>
      </w:r>
      <w:r>
        <w:rPr>
          <w:rFonts w:hint="eastAsia"/>
          <w:sz w:val="30"/>
          <w:szCs w:val="30"/>
        </w:rPr>
        <w:t>、黄某某、余某某、罗某某、简某某、李某某、梁某某等人的证言；同案人周某某、徐某某的供述与辩解；被告人区某某的供述及同步录音录像等。</w:t>
      </w:r>
    </w:p>
    <w:p w14:paraId="39137EE5" w14:textId="77777777" w:rsidR="003F7DC3" w:rsidRDefault="003F7DC3">
      <w:pPr>
        <w:spacing w:line="500" w:lineRule="atLeast"/>
        <w:ind w:firstLine="600"/>
        <w:divId w:val="814105620"/>
        <w:rPr>
          <w:rFonts w:hint="eastAsia"/>
          <w:sz w:val="30"/>
          <w:szCs w:val="30"/>
        </w:rPr>
      </w:pPr>
      <w:r>
        <w:rPr>
          <w:rFonts w:hint="eastAsia"/>
          <w:sz w:val="30"/>
          <w:szCs w:val="30"/>
        </w:rPr>
        <w:t>公诉机关认为，被告人区某某身为农村基层组织人员，在协助人民政府征地过程中勾结国家工作人员，利用职务之便，通过虚构征地补偿款的方法，共同骗取、侵吞征地补偿款</w:t>
      </w:r>
      <w:r>
        <w:rPr>
          <w:rFonts w:hint="eastAsia"/>
          <w:sz w:val="30"/>
          <w:szCs w:val="30"/>
        </w:rPr>
        <w:t>88580</w:t>
      </w:r>
      <w:r>
        <w:rPr>
          <w:rFonts w:hint="eastAsia"/>
          <w:sz w:val="30"/>
          <w:szCs w:val="30"/>
        </w:rPr>
        <w:t>元，数额较大，其个人分得人民币</w:t>
      </w:r>
      <w:r>
        <w:rPr>
          <w:rFonts w:hint="eastAsia"/>
          <w:sz w:val="30"/>
          <w:szCs w:val="30"/>
        </w:rPr>
        <w:t>10300</w:t>
      </w:r>
      <w:r>
        <w:rPr>
          <w:rFonts w:hint="eastAsia"/>
          <w:sz w:val="30"/>
          <w:szCs w:val="30"/>
        </w:rPr>
        <w:t>元，其行为已触犯《中华人民共和国刑法》第三百八十二条第一款、第三款、第三百八十三条第一款第（一）项、第二款、第三款的规定，应当以贪污罪追究其刑事责任。提请本院依法判处。</w:t>
      </w:r>
    </w:p>
    <w:p w14:paraId="3BF7E14C" w14:textId="77777777" w:rsidR="003F7DC3" w:rsidRDefault="003F7DC3">
      <w:pPr>
        <w:spacing w:line="500" w:lineRule="atLeast"/>
        <w:ind w:firstLine="600"/>
        <w:divId w:val="1537354030"/>
        <w:rPr>
          <w:rFonts w:hint="eastAsia"/>
          <w:sz w:val="30"/>
          <w:szCs w:val="30"/>
        </w:rPr>
      </w:pPr>
      <w:r>
        <w:rPr>
          <w:rFonts w:hint="eastAsia"/>
          <w:sz w:val="30"/>
          <w:szCs w:val="30"/>
        </w:rPr>
        <w:t>被告人区某某对公诉机关指控的事实和罪名均没有异议，当庭认罪。</w:t>
      </w:r>
    </w:p>
    <w:p w14:paraId="2F8AECBD" w14:textId="77777777" w:rsidR="003F7DC3" w:rsidRDefault="003F7DC3">
      <w:pPr>
        <w:spacing w:line="500" w:lineRule="atLeast"/>
        <w:ind w:firstLine="600"/>
        <w:divId w:val="1795251092"/>
        <w:rPr>
          <w:rFonts w:hint="eastAsia"/>
          <w:sz w:val="30"/>
          <w:szCs w:val="30"/>
        </w:rPr>
      </w:pPr>
      <w:r>
        <w:rPr>
          <w:rFonts w:hint="eastAsia"/>
          <w:sz w:val="30"/>
          <w:szCs w:val="30"/>
        </w:rPr>
        <w:t>经审理查明：本院对公诉机关指控的事实和提供的证据予以确认。另查明，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日，新兴县人民检察院通知被告人区某某进行询问时主动到案，被告人区某某如实供述自己的罪行。被告人区某某已先后于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日将其贪污的</w:t>
      </w:r>
      <w:r>
        <w:rPr>
          <w:rFonts w:hint="eastAsia"/>
          <w:sz w:val="30"/>
          <w:szCs w:val="30"/>
        </w:rPr>
        <w:t>10300</w:t>
      </w:r>
      <w:r>
        <w:rPr>
          <w:rFonts w:hint="eastAsia"/>
          <w:sz w:val="30"/>
          <w:szCs w:val="30"/>
        </w:rPr>
        <w:t>元退出。</w:t>
      </w:r>
    </w:p>
    <w:p w14:paraId="7FA8D71D" w14:textId="77777777" w:rsidR="003F7DC3" w:rsidRDefault="003F7DC3">
      <w:pPr>
        <w:spacing w:line="500" w:lineRule="atLeast"/>
        <w:ind w:firstLine="600"/>
        <w:divId w:val="1833982756"/>
        <w:rPr>
          <w:rFonts w:hint="eastAsia"/>
          <w:sz w:val="30"/>
          <w:szCs w:val="30"/>
        </w:rPr>
      </w:pPr>
      <w:r>
        <w:rPr>
          <w:rFonts w:hint="eastAsia"/>
          <w:sz w:val="30"/>
          <w:szCs w:val="30"/>
        </w:rPr>
        <w:t>本院认为：被告人区某某身为农村基层组织人员，在协助人民政府征地过程中勾结国家工作人员，利用职务之便，通过虚构征地补偿款的方法，共同骗取、侵吞征地补偿款</w:t>
      </w:r>
      <w:r>
        <w:rPr>
          <w:rFonts w:hint="eastAsia"/>
          <w:sz w:val="30"/>
          <w:szCs w:val="30"/>
        </w:rPr>
        <w:t>88580</w:t>
      </w:r>
      <w:r>
        <w:rPr>
          <w:rFonts w:hint="eastAsia"/>
          <w:sz w:val="30"/>
          <w:szCs w:val="30"/>
        </w:rPr>
        <w:t>元，数额较大，其个人分得人民币</w:t>
      </w:r>
      <w:r>
        <w:rPr>
          <w:rFonts w:hint="eastAsia"/>
          <w:sz w:val="30"/>
          <w:szCs w:val="30"/>
        </w:rPr>
        <w:t>10300</w:t>
      </w:r>
      <w:r>
        <w:rPr>
          <w:rFonts w:hint="eastAsia"/>
          <w:sz w:val="30"/>
          <w:szCs w:val="30"/>
        </w:rPr>
        <w:t>元，其行为已构成贪污罪。公诉机关指控被告人区某某的犯罪事实清楚，证据充分，罪名成立，予以采纳。被告人区某某犯罪后自动投案，后如实供述自己的罪行，是自首，依法可以从轻或者减轻处罚，犯罪较轻的，可以免除处罚。被告人区某某在提起公诉前退清违法所得，真诚悔罪，可以从轻、减轻或者免除处罚。根据被告人区某某的犯罪事实、性质、情节、对于社会的危害程度及其悔罪表现，对其免予刑事处罚。依照《中华人民共和国刑法》第三百八十二条第一款、第三百八十三条第一款第（一）项、第二款、第三款、第六十七条第一款、第三十七条、第六十四条，全国人民代表大会常务委员会《关于〈中华人民共和国刑法〉第九十三条第二款的解释》第一款第（七）项、第二款、最高人民法院、最高人民检察院《关于办理贪污贿赂刑事案件适用法律若干问题的解释》第一条第一款的规定，判决如下：</w:t>
      </w:r>
    </w:p>
    <w:p w14:paraId="0B51662E" w14:textId="77777777" w:rsidR="003F7DC3" w:rsidRDefault="003F7DC3">
      <w:pPr>
        <w:spacing w:line="500" w:lineRule="atLeast"/>
        <w:ind w:firstLine="600"/>
        <w:divId w:val="298729273"/>
        <w:rPr>
          <w:rFonts w:hint="eastAsia"/>
          <w:sz w:val="30"/>
          <w:szCs w:val="30"/>
        </w:rPr>
      </w:pPr>
      <w:r>
        <w:rPr>
          <w:rFonts w:hint="eastAsia"/>
          <w:sz w:val="30"/>
          <w:szCs w:val="30"/>
        </w:rPr>
        <w:t>一、被告人区某某犯贪污罪，免予刑事处罚。</w:t>
      </w:r>
    </w:p>
    <w:p w14:paraId="4CC9A2E4" w14:textId="77777777" w:rsidR="003F7DC3" w:rsidRDefault="003F7DC3">
      <w:pPr>
        <w:spacing w:line="500" w:lineRule="atLeast"/>
        <w:ind w:firstLine="600"/>
        <w:divId w:val="282812417"/>
        <w:rPr>
          <w:rFonts w:hint="eastAsia"/>
          <w:sz w:val="30"/>
          <w:szCs w:val="30"/>
        </w:rPr>
      </w:pPr>
      <w:r>
        <w:rPr>
          <w:rFonts w:hint="eastAsia"/>
          <w:sz w:val="30"/>
          <w:szCs w:val="30"/>
        </w:rPr>
        <w:t>二、没收被告人区某某退出的违法所得人民币</w:t>
      </w:r>
      <w:r>
        <w:rPr>
          <w:rFonts w:hint="eastAsia"/>
          <w:sz w:val="30"/>
          <w:szCs w:val="30"/>
        </w:rPr>
        <w:t>10300</w:t>
      </w:r>
      <w:r>
        <w:rPr>
          <w:rFonts w:hint="eastAsia"/>
          <w:sz w:val="30"/>
          <w:szCs w:val="30"/>
        </w:rPr>
        <w:t>元，由暂扣机关新兴县人民检察院依法上缴国库。</w:t>
      </w:r>
    </w:p>
    <w:p w14:paraId="6E7AD6CC" w14:textId="77777777" w:rsidR="003F7DC3" w:rsidRDefault="003F7DC3">
      <w:pPr>
        <w:spacing w:line="500" w:lineRule="atLeast"/>
        <w:ind w:firstLine="600"/>
        <w:divId w:val="420377628"/>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14:paraId="798F455E" w14:textId="77777777" w:rsidR="003F7DC3" w:rsidRDefault="003F7DC3">
      <w:pPr>
        <w:spacing w:line="500" w:lineRule="atLeast"/>
        <w:jc w:val="right"/>
        <w:divId w:val="272980911"/>
        <w:rPr>
          <w:rFonts w:hint="eastAsia"/>
          <w:sz w:val="30"/>
          <w:szCs w:val="30"/>
        </w:rPr>
      </w:pPr>
      <w:r>
        <w:rPr>
          <w:rFonts w:hint="eastAsia"/>
          <w:sz w:val="30"/>
          <w:szCs w:val="30"/>
        </w:rPr>
        <w:t>审　判　员　　郭善伟</w:t>
      </w:r>
    </w:p>
    <w:p w14:paraId="086531B2" w14:textId="77777777" w:rsidR="003F7DC3" w:rsidRDefault="003F7DC3">
      <w:pPr>
        <w:spacing w:line="500" w:lineRule="atLeast"/>
        <w:jc w:val="right"/>
        <w:divId w:val="1994487815"/>
        <w:rPr>
          <w:rFonts w:hint="eastAsia"/>
          <w:sz w:val="30"/>
          <w:szCs w:val="30"/>
        </w:rPr>
      </w:pPr>
      <w:r>
        <w:rPr>
          <w:rFonts w:hint="eastAsia"/>
          <w:sz w:val="30"/>
          <w:szCs w:val="30"/>
        </w:rPr>
        <w:t>代理审判员　　余洁玲</w:t>
      </w:r>
    </w:p>
    <w:p w14:paraId="2D302799" w14:textId="77777777" w:rsidR="003F7DC3" w:rsidRDefault="003F7DC3">
      <w:pPr>
        <w:spacing w:line="500" w:lineRule="atLeast"/>
        <w:jc w:val="right"/>
        <w:divId w:val="1293294263"/>
        <w:rPr>
          <w:rFonts w:hint="eastAsia"/>
          <w:sz w:val="30"/>
          <w:szCs w:val="30"/>
        </w:rPr>
      </w:pPr>
      <w:r>
        <w:rPr>
          <w:rFonts w:hint="eastAsia"/>
          <w:sz w:val="30"/>
          <w:szCs w:val="30"/>
        </w:rPr>
        <w:t>人民陪审员　　李小英</w:t>
      </w:r>
    </w:p>
    <w:p w14:paraId="2B6BD952" w14:textId="77777777" w:rsidR="003F7DC3" w:rsidRDefault="003F7DC3">
      <w:pPr>
        <w:spacing w:line="500" w:lineRule="atLeast"/>
        <w:jc w:val="right"/>
        <w:divId w:val="1643542408"/>
        <w:rPr>
          <w:rFonts w:hint="eastAsia"/>
          <w:sz w:val="30"/>
          <w:szCs w:val="30"/>
        </w:rPr>
      </w:pPr>
      <w:r>
        <w:rPr>
          <w:rFonts w:hint="eastAsia"/>
          <w:sz w:val="30"/>
          <w:szCs w:val="30"/>
        </w:rPr>
        <w:t>二〇一六年十月二十一日</w:t>
      </w:r>
    </w:p>
    <w:p w14:paraId="637CF63B" w14:textId="77777777" w:rsidR="003F7DC3" w:rsidRDefault="003F7DC3">
      <w:pPr>
        <w:spacing w:line="500" w:lineRule="atLeast"/>
        <w:jc w:val="right"/>
        <w:divId w:val="1200120094"/>
        <w:rPr>
          <w:rFonts w:hint="eastAsia"/>
          <w:sz w:val="30"/>
          <w:szCs w:val="30"/>
        </w:rPr>
      </w:pPr>
      <w:r>
        <w:rPr>
          <w:rFonts w:hint="eastAsia"/>
          <w:sz w:val="30"/>
          <w:szCs w:val="30"/>
        </w:rPr>
        <w:t>书　记　员　　陈绍宏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9FAE6" w14:textId="77777777" w:rsidR="003F7DC3" w:rsidRDefault="003F7DC3" w:rsidP="003F7DC3">
      <w:pPr>
        <w:rPr>
          <w:rFonts w:hint="eastAsia"/>
        </w:rPr>
      </w:pPr>
      <w:r>
        <w:separator/>
      </w:r>
    </w:p>
  </w:endnote>
  <w:endnote w:type="continuationSeparator" w:id="0">
    <w:p w14:paraId="5813905A" w14:textId="77777777" w:rsidR="003F7DC3" w:rsidRDefault="003F7DC3" w:rsidP="003F7DC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463C9" w14:textId="77777777" w:rsidR="003F7DC3" w:rsidRDefault="003F7DC3" w:rsidP="003F7DC3">
      <w:pPr>
        <w:rPr>
          <w:rFonts w:hint="eastAsia"/>
        </w:rPr>
      </w:pPr>
      <w:r>
        <w:separator/>
      </w:r>
    </w:p>
  </w:footnote>
  <w:footnote w:type="continuationSeparator" w:id="0">
    <w:p w14:paraId="49E92555" w14:textId="77777777" w:rsidR="003F7DC3" w:rsidRDefault="003F7DC3" w:rsidP="003F7DC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F7DC3"/>
    <w:rsid w:val="003F7DC3"/>
    <w:rsid w:val="00D11A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855FFC"/>
  <w15:chartTrackingRefBased/>
  <w15:docId w15:val="{69389B82-C666-4803-823B-776E8B2FE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F7DC3"/>
    <w:pPr>
      <w:tabs>
        <w:tab w:val="center" w:pos="4153"/>
        <w:tab w:val="right" w:pos="8306"/>
      </w:tabs>
      <w:snapToGrid w:val="0"/>
      <w:jc w:val="center"/>
    </w:pPr>
    <w:rPr>
      <w:sz w:val="18"/>
      <w:szCs w:val="18"/>
    </w:rPr>
  </w:style>
  <w:style w:type="character" w:customStyle="1" w:styleId="a4">
    <w:name w:val="页眉 字符"/>
    <w:basedOn w:val="a0"/>
    <w:link w:val="a3"/>
    <w:uiPriority w:val="99"/>
    <w:rsid w:val="003F7DC3"/>
    <w:rPr>
      <w:rFonts w:ascii="宋体" w:eastAsia="宋体" w:hAnsi="宋体" w:cs="宋体"/>
      <w:sz w:val="18"/>
      <w:szCs w:val="18"/>
    </w:rPr>
  </w:style>
  <w:style w:type="paragraph" w:styleId="a5">
    <w:name w:val="footer"/>
    <w:basedOn w:val="a"/>
    <w:link w:val="a6"/>
    <w:uiPriority w:val="99"/>
    <w:unhideWhenUsed/>
    <w:rsid w:val="003F7DC3"/>
    <w:pPr>
      <w:tabs>
        <w:tab w:val="center" w:pos="4153"/>
        <w:tab w:val="right" w:pos="8306"/>
      </w:tabs>
      <w:snapToGrid w:val="0"/>
    </w:pPr>
    <w:rPr>
      <w:sz w:val="18"/>
      <w:szCs w:val="18"/>
    </w:rPr>
  </w:style>
  <w:style w:type="character" w:customStyle="1" w:styleId="a6">
    <w:name w:val="页脚 字符"/>
    <w:basedOn w:val="a0"/>
    <w:link w:val="a5"/>
    <w:uiPriority w:val="99"/>
    <w:rsid w:val="003F7DC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011129">
      <w:marLeft w:val="0"/>
      <w:marRight w:val="0"/>
      <w:marTop w:val="10"/>
      <w:marBottom w:val="10"/>
      <w:divBdr>
        <w:top w:val="none" w:sz="0" w:space="0" w:color="auto"/>
        <w:left w:val="none" w:sz="0" w:space="0" w:color="auto"/>
        <w:bottom w:val="none" w:sz="0" w:space="0" w:color="auto"/>
        <w:right w:val="none" w:sz="0" w:space="0" w:color="auto"/>
      </w:divBdr>
    </w:div>
    <w:div w:id="235097231">
      <w:marLeft w:val="0"/>
      <w:marRight w:val="0"/>
      <w:marTop w:val="10"/>
      <w:marBottom w:val="10"/>
      <w:divBdr>
        <w:top w:val="none" w:sz="0" w:space="0" w:color="auto"/>
        <w:left w:val="none" w:sz="0" w:space="0" w:color="auto"/>
        <w:bottom w:val="none" w:sz="0" w:space="0" w:color="auto"/>
        <w:right w:val="none" w:sz="0" w:space="0" w:color="auto"/>
      </w:divBdr>
    </w:div>
    <w:div w:id="272980911">
      <w:marLeft w:val="0"/>
      <w:marRight w:val="720"/>
      <w:marTop w:val="10"/>
      <w:marBottom w:val="10"/>
      <w:divBdr>
        <w:top w:val="none" w:sz="0" w:space="0" w:color="auto"/>
        <w:left w:val="none" w:sz="0" w:space="0" w:color="auto"/>
        <w:bottom w:val="none" w:sz="0" w:space="0" w:color="auto"/>
        <w:right w:val="none" w:sz="0" w:space="0" w:color="auto"/>
      </w:divBdr>
    </w:div>
    <w:div w:id="282812417">
      <w:marLeft w:val="0"/>
      <w:marRight w:val="0"/>
      <w:marTop w:val="10"/>
      <w:marBottom w:val="10"/>
      <w:divBdr>
        <w:top w:val="none" w:sz="0" w:space="0" w:color="auto"/>
        <w:left w:val="none" w:sz="0" w:space="0" w:color="auto"/>
        <w:bottom w:val="none" w:sz="0" w:space="0" w:color="auto"/>
        <w:right w:val="none" w:sz="0" w:space="0" w:color="auto"/>
      </w:divBdr>
    </w:div>
    <w:div w:id="298729273">
      <w:marLeft w:val="0"/>
      <w:marRight w:val="0"/>
      <w:marTop w:val="10"/>
      <w:marBottom w:val="10"/>
      <w:divBdr>
        <w:top w:val="none" w:sz="0" w:space="0" w:color="auto"/>
        <w:left w:val="none" w:sz="0" w:space="0" w:color="auto"/>
        <w:bottom w:val="none" w:sz="0" w:space="0" w:color="auto"/>
        <w:right w:val="none" w:sz="0" w:space="0" w:color="auto"/>
      </w:divBdr>
    </w:div>
    <w:div w:id="420377628">
      <w:marLeft w:val="0"/>
      <w:marRight w:val="0"/>
      <w:marTop w:val="10"/>
      <w:marBottom w:val="10"/>
      <w:divBdr>
        <w:top w:val="none" w:sz="0" w:space="0" w:color="auto"/>
        <w:left w:val="none" w:sz="0" w:space="0" w:color="auto"/>
        <w:bottom w:val="none" w:sz="0" w:space="0" w:color="auto"/>
        <w:right w:val="none" w:sz="0" w:space="0" w:color="auto"/>
      </w:divBdr>
    </w:div>
    <w:div w:id="430054066">
      <w:marLeft w:val="0"/>
      <w:marRight w:val="0"/>
      <w:marTop w:val="10"/>
      <w:marBottom w:val="10"/>
      <w:divBdr>
        <w:top w:val="none" w:sz="0" w:space="0" w:color="auto"/>
        <w:left w:val="none" w:sz="0" w:space="0" w:color="auto"/>
        <w:bottom w:val="none" w:sz="0" w:space="0" w:color="auto"/>
        <w:right w:val="none" w:sz="0" w:space="0" w:color="auto"/>
      </w:divBdr>
    </w:div>
    <w:div w:id="632516331">
      <w:marLeft w:val="0"/>
      <w:marRight w:val="0"/>
      <w:marTop w:val="10"/>
      <w:marBottom w:val="10"/>
      <w:divBdr>
        <w:top w:val="none" w:sz="0" w:space="0" w:color="auto"/>
        <w:left w:val="none" w:sz="0" w:space="0" w:color="auto"/>
        <w:bottom w:val="none" w:sz="0" w:space="0" w:color="auto"/>
        <w:right w:val="none" w:sz="0" w:space="0" w:color="auto"/>
      </w:divBdr>
    </w:div>
    <w:div w:id="807011146">
      <w:marLeft w:val="0"/>
      <w:marRight w:val="0"/>
      <w:marTop w:val="10"/>
      <w:marBottom w:val="10"/>
      <w:divBdr>
        <w:top w:val="none" w:sz="0" w:space="0" w:color="auto"/>
        <w:left w:val="none" w:sz="0" w:space="0" w:color="auto"/>
        <w:bottom w:val="none" w:sz="0" w:space="0" w:color="auto"/>
        <w:right w:val="none" w:sz="0" w:space="0" w:color="auto"/>
      </w:divBdr>
    </w:div>
    <w:div w:id="814105620">
      <w:marLeft w:val="0"/>
      <w:marRight w:val="0"/>
      <w:marTop w:val="10"/>
      <w:marBottom w:val="10"/>
      <w:divBdr>
        <w:top w:val="none" w:sz="0" w:space="0" w:color="auto"/>
        <w:left w:val="none" w:sz="0" w:space="0" w:color="auto"/>
        <w:bottom w:val="none" w:sz="0" w:space="0" w:color="auto"/>
        <w:right w:val="none" w:sz="0" w:space="0" w:color="auto"/>
      </w:divBdr>
    </w:div>
    <w:div w:id="829058026">
      <w:marLeft w:val="0"/>
      <w:marRight w:val="0"/>
      <w:marTop w:val="10"/>
      <w:marBottom w:val="10"/>
      <w:divBdr>
        <w:top w:val="none" w:sz="0" w:space="0" w:color="auto"/>
        <w:left w:val="none" w:sz="0" w:space="0" w:color="auto"/>
        <w:bottom w:val="none" w:sz="0" w:space="0" w:color="auto"/>
        <w:right w:val="none" w:sz="0" w:space="0" w:color="auto"/>
      </w:divBdr>
    </w:div>
    <w:div w:id="1089887862">
      <w:marLeft w:val="0"/>
      <w:marRight w:val="0"/>
      <w:marTop w:val="10"/>
      <w:marBottom w:val="10"/>
      <w:divBdr>
        <w:top w:val="none" w:sz="0" w:space="0" w:color="auto"/>
        <w:left w:val="none" w:sz="0" w:space="0" w:color="auto"/>
        <w:bottom w:val="none" w:sz="0" w:space="0" w:color="auto"/>
        <w:right w:val="none" w:sz="0" w:space="0" w:color="auto"/>
      </w:divBdr>
    </w:div>
    <w:div w:id="1123883191">
      <w:marLeft w:val="0"/>
      <w:marRight w:val="0"/>
      <w:marTop w:val="10"/>
      <w:marBottom w:val="10"/>
      <w:divBdr>
        <w:top w:val="none" w:sz="0" w:space="0" w:color="auto"/>
        <w:left w:val="none" w:sz="0" w:space="0" w:color="auto"/>
        <w:bottom w:val="none" w:sz="0" w:space="0" w:color="auto"/>
        <w:right w:val="none" w:sz="0" w:space="0" w:color="auto"/>
      </w:divBdr>
    </w:div>
    <w:div w:id="1200120094">
      <w:marLeft w:val="0"/>
      <w:marRight w:val="720"/>
      <w:marTop w:val="10"/>
      <w:marBottom w:val="10"/>
      <w:divBdr>
        <w:top w:val="none" w:sz="0" w:space="0" w:color="auto"/>
        <w:left w:val="none" w:sz="0" w:space="0" w:color="auto"/>
        <w:bottom w:val="none" w:sz="0" w:space="0" w:color="auto"/>
        <w:right w:val="none" w:sz="0" w:space="0" w:color="auto"/>
      </w:divBdr>
    </w:div>
    <w:div w:id="1293294263">
      <w:marLeft w:val="0"/>
      <w:marRight w:val="720"/>
      <w:marTop w:val="10"/>
      <w:marBottom w:val="10"/>
      <w:divBdr>
        <w:top w:val="none" w:sz="0" w:space="0" w:color="auto"/>
        <w:left w:val="none" w:sz="0" w:space="0" w:color="auto"/>
        <w:bottom w:val="none" w:sz="0" w:space="0" w:color="auto"/>
        <w:right w:val="none" w:sz="0" w:space="0" w:color="auto"/>
      </w:divBdr>
    </w:div>
    <w:div w:id="1316183785">
      <w:marLeft w:val="0"/>
      <w:marRight w:val="0"/>
      <w:marTop w:val="10"/>
      <w:marBottom w:val="10"/>
      <w:divBdr>
        <w:top w:val="none" w:sz="0" w:space="0" w:color="auto"/>
        <w:left w:val="none" w:sz="0" w:space="0" w:color="auto"/>
        <w:bottom w:val="none" w:sz="0" w:space="0" w:color="auto"/>
        <w:right w:val="none" w:sz="0" w:space="0" w:color="auto"/>
      </w:divBdr>
    </w:div>
    <w:div w:id="1537354030">
      <w:marLeft w:val="0"/>
      <w:marRight w:val="0"/>
      <w:marTop w:val="10"/>
      <w:marBottom w:val="10"/>
      <w:divBdr>
        <w:top w:val="none" w:sz="0" w:space="0" w:color="auto"/>
        <w:left w:val="none" w:sz="0" w:space="0" w:color="auto"/>
        <w:bottom w:val="none" w:sz="0" w:space="0" w:color="auto"/>
        <w:right w:val="none" w:sz="0" w:space="0" w:color="auto"/>
      </w:divBdr>
    </w:div>
    <w:div w:id="1643542408">
      <w:marLeft w:val="0"/>
      <w:marRight w:val="720"/>
      <w:marTop w:val="10"/>
      <w:marBottom w:val="10"/>
      <w:divBdr>
        <w:top w:val="none" w:sz="0" w:space="0" w:color="auto"/>
        <w:left w:val="none" w:sz="0" w:space="0" w:color="auto"/>
        <w:bottom w:val="none" w:sz="0" w:space="0" w:color="auto"/>
        <w:right w:val="none" w:sz="0" w:space="0" w:color="auto"/>
      </w:divBdr>
    </w:div>
    <w:div w:id="1752118426">
      <w:marLeft w:val="0"/>
      <w:marRight w:val="0"/>
      <w:marTop w:val="10"/>
      <w:marBottom w:val="10"/>
      <w:divBdr>
        <w:top w:val="none" w:sz="0" w:space="0" w:color="auto"/>
        <w:left w:val="none" w:sz="0" w:space="0" w:color="auto"/>
        <w:bottom w:val="none" w:sz="0" w:space="0" w:color="auto"/>
        <w:right w:val="none" w:sz="0" w:space="0" w:color="auto"/>
      </w:divBdr>
    </w:div>
    <w:div w:id="1795251092">
      <w:marLeft w:val="0"/>
      <w:marRight w:val="0"/>
      <w:marTop w:val="10"/>
      <w:marBottom w:val="10"/>
      <w:divBdr>
        <w:top w:val="none" w:sz="0" w:space="0" w:color="auto"/>
        <w:left w:val="none" w:sz="0" w:space="0" w:color="auto"/>
        <w:bottom w:val="none" w:sz="0" w:space="0" w:color="auto"/>
        <w:right w:val="none" w:sz="0" w:space="0" w:color="auto"/>
      </w:divBdr>
    </w:div>
    <w:div w:id="1833982756">
      <w:marLeft w:val="0"/>
      <w:marRight w:val="0"/>
      <w:marTop w:val="10"/>
      <w:marBottom w:val="10"/>
      <w:divBdr>
        <w:top w:val="none" w:sz="0" w:space="0" w:color="auto"/>
        <w:left w:val="none" w:sz="0" w:space="0" w:color="auto"/>
        <w:bottom w:val="none" w:sz="0" w:space="0" w:color="auto"/>
        <w:right w:val="none" w:sz="0" w:space="0" w:color="auto"/>
      </w:divBdr>
    </w:div>
    <w:div w:id="1994487815">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286</Words>
  <Characters>1631</Characters>
  <Application>Microsoft Office Word</Application>
  <DocSecurity>0</DocSecurity>
  <Lines>13</Lines>
  <Paragraphs>3</Paragraphs>
  <ScaleCrop>false</ScaleCrop>
  <Company/>
  <LinksUpToDate>false</LinksUpToDate>
  <CharactersWithSpaces>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2025-04-30T03:42:00Z</dcterms:created>
  <dcterms:modified xsi:type="dcterms:W3CDTF">2025-04-30T03:42:00Z</dcterms:modified>
</cp:coreProperties>
</file>