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9A20" w14:textId="77777777" w:rsidR="001223BC" w:rsidRDefault="001223BC">
      <w:pPr>
        <w:spacing w:line="500" w:lineRule="atLeast"/>
        <w:jc w:val="center"/>
        <w:divId w:val="2139179485"/>
        <w:rPr>
          <w:rFonts w:ascii="黑体" w:eastAsia="黑体" w:hAnsi="黑体"/>
          <w:sz w:val="36"/>
          <w:szCs w:val="36"/>
        </w:rPr>
      </w:pPr>
      <w:r>
        <w:rPr>
          <w:rFonts w:ascii="黑体" w:eastAsia="黑体" w:hAnsi="黑体" w:hint="eastAsia"/>
          <w:sz w:val="36"/>
          <w:szCs w:val="36"/>
        </w:rPr>
        <w:t>广东省台山市人民法院</w:t>
      </w:r>
    </w:p>
    <w:p w14:paraId="66E4A95F" w14:textId="77777777" w:rsidR="001223BC" w:rsidRDefault="001223BC">
      <w:pPr>
        <w:spacing w:line="500" w:lineRule="atLeast"/>
        <w:jc w:val="center"/>
        <w:divId w:val="7906317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4282FE" w14:textId="77777777" w:rsidR="001223BC" w:rsidRDefault="001223BC">
      <w:pPr>
        <w:spacing w:line="500" w:lineRule="atLeast"/>
        <w:jc w:val="right"/>
        <w:divId w:val="239951938"/>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243</w:t>
      </w:r>
      <w:r>
        <w:rPr>
          <w:rFonts w:hint="eastAsia"/>
          <w:sz w:val="30"/>
          <w:szCs w:val="30"/>
        </w:rPr>
        <w:t>号</w:t>
      </w:r>
    </w:p>
    <w:p w14:paraId="2BA8302D" w14:textId="77777777" w:rsidR="001223BC" w:rsidRDefault="001223BC">
      <w:pPr>
        <w:spacing w:line="500" w:lineRule="atLeast"/>
        <w:ind w:firstLine="600"/>
        <w:divId w:val="1499467409"/>
        <w:rPr>
          <w:rFonts w:hint="eastAsia"/>
          <w:sz w:val="30"/>
          <w:szCs w:val="30"/>
        </w:rPr>
      </w:pPr>
      <w:r>
        <w:rPr>
          <w:rFonts w:hint="eastAsia"/>
          <w:sz w:val="30"/>
          <w:szCs w:val="30"/>
        </w:rPr>
        <w:t>公诉机关台山市人民检察院。</w:t>
      </w:r>
    </w:p>
    <w:p w14:paraId="6E4D0962" w14:textId="77777777" w:rsidR="001223BC" w:rsidRDefault="001223BC">
      <w:pPr>
        <w:spacing w:line="500" w:lineRule="atLeast"/>
        <w:ind w:firstLine="600"/>
        <w:divId w:val="1450078168"/>
        <w:rPr>
          <w:rFonts w:hint="eastAsia"/>
          <w:sz w:val="30"/>
          <w:szCs w:val="30"/>
        </w:rPr>
      </w:pPr>
      <w:r>
        <w:rPr>
          <w:rFonts w:hint="eastAsia"/>
          <w:sz w:val="30"/>
          <w:szCs w:val="30"/>
        </w:rPr>
        <w:t>被告人叶建均，男。因本案于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日本院决定对其取保候审。</w:t>
      </w:r>
    </w:p>
    <w:p w14:paraId="1C6DE90B" w14:textId="77777777" w:rsidR="001223BC" w:rsidRDefault="001223BC">
      <w:pPr>
        <w:spacing w:line="500" w:lineRule="atLeast"/>
        <w:ind w:firstLine="600"/>
        <w:divId w:val="1465276461"/>
        <w:rPr>
          <w:rFonts w:hint="eastAsia"/>
          <w:sz w:val="30"/>
          <w:szCs w:val="30"/>
        </w:rPr>
      </w:pPr>
      <w:r>
        <w:rPr>
          <w:rFonts w:hint="eastAsia"/>
          <w:sz w:val="30"/>
          <w:szCs w:val="30"/>
        </w:rPr>
        <w:t>辩护人卢泽铭、黄郁坤，均系广东永泽律师事务所律师。</w:t>
      </w:r>
    </w:p>
    <w:p w14:paraId="3F9208F6" w14:textId="77777777" w:rsidR="001223BC" w:rsidRDefault="001223BC">
      <w:pPr>
        <w:spacing w:line="500" w:lineRule="atLeast"/>
        <w:ind w:firstLine="600"/>
        <w:divId w:val="1367490091"/>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219</w:t>
      </w:r>
      <w:r>
        <w:rPr>
          <w:rFonts w:hint="eastAsia"/>
          <w:sz w:val="30"/>
          <w:szCs w:val="30"/>
        </w:rPr>
        <w:t>号起诉书指控被告人叶建均犯受贿罪和私分国有资产罪于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日向本院提起公诉。本院依法组成合议庭，公开开庭审理了本案。台山市人民检察院指派代理检察员颜晓婷出庭支持公诉，被告人叶建均及其辩护人卢泽铭、黄郁坤到庭参加诉讼。现已审理终结。</w:t>
      </w:r>
    </w:p>
    <w:p w14:paraId="606EA786" w14:textId="77777777" w:rsidR="001223BC" w:rsidRDefault="001223BC">
      <w:pPr>
        <w:spacing w:line="500" w:lineRule="atLeast"/>
        <w:divId w:val="480852337"/>
        <w:rPr>
          <w:rFonts w:hint="eastAsia"/>
          <w:sz w:val="30"/>
          <w:szCs w:val="30"/>
        </w:rPr>
      </w:pPr>
      <w:r>
        <w:rPr>
          <w:rFonts w:hint="eastAsia"/>
          <w:sz w:val="30"/>
          <w:szCs w:val="30"/>
        </w:rPr>
        <w:t>台山市人民检察院指控：</w:t>
      </w:r>
    </w:p>
    <w:p w14:paraId="101D9793" w14:textId="77777777" w:rsidR="001223BC" w:rsidRDefault="001223BC">
      <w:pPr>
        <w:spacing w:line="500" w:lineRule="atLeast"/>
        <w:ind w:firstLine="600"/>
        <w:divId w:val="1202324591"/>
        <w:rPr>
          <w:rFonts w:hint="eastAsia"/>
          <w:sz w:val="30"/>
          <w:szCs w:val="30"/>
        </w:rPr>
      </w:pPr>
      <w:r>
        <w:rPr>
          <w:rFonts w:hint="eastAsia"/>
          <w:sz w:val="30"/>
          <w:szCs w:val="30"/>
        </w:rPr>
        <w:t>一、受贿罪</w:t>
      </w:r>
    </w:p>
    <w:p w14:paraId="5A4C9859" w14:textId="77777777" w:rsidR="001223BC" w:rsidRDefault="001223BC">
      <w:pPr>
        <w:spacing w:line="500" w:lineRule="atLeast"/>
        <w:ind w:firstLine="600"/>
        <w:divId w:val="640690980"/>
        <w:rPr>
          <w:rFonts w:hint="eastAsia"/>
          <w:sz w:val="30"/>
          <w:szCs w:val="30"/>
        </w:rPr>
      </w:pPr>
      <w:r>
        <w:rPr>
          <w:rFonts w:hint="eastAsia"/>
          <w:sz w:val="30"/>
          <w:szCs w:val="30"/>
        </w:rPr>
        <w:t>2009</w:t>
      </w:r>
      <w:r>
        <w:rPr>
          <w:rFonts w:hint="eastAsia"/>
          <w:sz w:val="30"/>
          <w:szCs w:val="30"/>
        </w:rPr>
        <w:t>年到</w:t>
      </w:r>
      <w:r>
        <w:rPr>
          <w:rFonts w:hint="eastAsia"/>
          <w:sz w:val="30"/>
          <w:szCs w:val="30"/>
        </w:rPr>
        <w:t>2010</w:t>
      </w:r>
      <w:r>
        <w:rPr>
          <w:rFonts w:hint="eastAsia"/>
          <w:sz w:val="30"/>
          <w:szCs w:val="30"/>
        </w:rPr>
        <w:t>年间，被告人叶建均利用其担任中国储备粮台山直属库主任，负责台山直属库全面工作的职务便利，在与江门某集团有限公司粮食、饲料贸易过程中，违反国家规定，为江门某集团有限公司董事长邓某某（另案处理）谋取利益，并先后</w:t>
      </w:r>
      <w:r>
        <w:rPr>
          <w:rFonts w:hint="eastAsia"/>
          <w:sz w:val="30"/>
          <w:szCs w:val="30"/>
        </w:rPr>
        <w:t>2</w:t>
      </w:r>
      <w:r>
        <w:rPr>
          <w:rFonts w:hint="eastAsia"/>
          <w:sz w:val="30"/>
          <w:szCs w:val="30"/>
        </w:rPr>
        <w:t>次分别在台山碧桂园凤凰酒店及台山市自由城大酒店收受邓某某贿送的好处费共计人民币</w:t>
      </w:r>
      <w:r>
        <w:rPr>
          <w:rFonts w:hint="eastAsia"/>
          <w:sz w:val="30"/>
          <w:szCs w:val="30"/>
        </w:rPr>
        <w:t>8</w:t>
      </w:r>
      <w:r>
        <w:rPr>
          <w:rFonts w:hint="eastAsia"/>
          <w:sz w:val="30"/>
          <w:szCs w:val="30"/>
        </w:rPr>
        <w:t>万元。</w:t>
      </w:r>
    </w:p>
    <w:p w14:paraId="477D8624" w14:textId="77777777" w:rsidR="001223BC" w:rsidRDefault="001223BC">
      <w:pPr>
        <w:spacing w:line="500" w:lineRule="atLeast"/>
        <w:ind w:firstLine="600"/>
        <w:divId w:val="515311846"/>
        <w:rPr>
          <w:rFonts w:hint="eastAsia"/>
          <w:sz w:val="30"/>
          <w:szCs w:val="30"/>
        </w:rPr>
      </w:pPr>
      <w:r>
        <w:rPr>
          <w:rFonts w:hint="eastAsia"/>
          <w:sz w:val="30"/>
          <w:szCs w:val="30"/>
        </w:rPr>
        <w:t>二、私分国有资产罪</w:t>
      </w:r>
    </w:p>
    <w:p w14:paraId="358FFDED" w14:textId="77777777" w:rsidR="001223BC" w:rsidRDefault="001223BC">
      <w:pPr>
        <w:spacing w:line="500" w:lineRule="atLeast"/>
        <w:ind w:firstLine="600"/>
        <w:divId w:val="2032561216"/>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叶建均利用其担任中国储备粮台山直属库主任，负责台山直属库全面工作的职务便利，指使时任台山直属库拓展部经理陈某某（另案处理）等人，以虚构粮食移库费、船运费的方式套取资金设立粮库账外小金库，套取国家经费共计</w:t>
      </w:r>
      <w:r>
        <w:rPr>
          <w:rFonts w:hint="eastAsia"/>
          <w:sz w:val="30"/>
          <w:szCs w:val="30"/>
        </w:rPr>
        <w:t>1458081.83</w:t>
      </w:r>
      <w:r>
        <w:rPr>
          <w:rFonts w:hint="eastAsia"/>
          <w:sz w:val="30"/>
          <w:szCs w:val="30"/>
        </w:rPr>
        <w:t>元，并以员工奖金等名义将</w:t>
      </w:r>
      <w:r>
        <w:rPr>
          <w:rFonts w:hint="eastAsia"/>
          <w:sz w:val="30"/>
          <w:szCs w:val="30"/>
        </w:rPr>
        <w:lastRenderedPageBreak/>
        <w:t>其中的</w:t>
      </w:r>
      <w:r>
        <w:rPr>
          <w:rFonts w:hint="eastAsia"/>
          <w:sz w:val="30"/>
          <w:szCs w:val="30"/>
        </w:rPr>
        <w:t>460217.21</w:t>
      </w:r>
      <w:r>
        <w:rPr>
          <w:rFonts w:hint="eastAsia"/>
          <w:sz w:val="30"/>
          <w:szCs w:val="30"/>
        </w:rPr>
        <w:t>元集体私分。其中，被告人叶建均分得人民币</w:t>
      </w:r>
      <w:r>
        <w:rPr>
          <w:rFonts w:hint="eastAsia"/>
          <w:sz w:val="30"/>
          <w:szCs w:val="30"/>
        </w:rPr>
        <w:t>77234.94</w:t>
      </w:r>
      <w:r>
        <w:rPr>
          <w:rFonts w:hint="eastAsia"/>
          <w:sz w:val="30"/>
          <w:szCs w:val="30"/>
        </w:rPr>
        <w:t>元。</w:t>
      </w:r>
    </w:p>
    <w:p w14:paraId="700D47AF" w14:textId="77777777" w:rsidR="001223BC" w:rsidRDefault="001223BC">
      <w:pPr>
        <w:spacing w:line="500" w:lineRule="atLeast"/>
        <w:ind w:firstLine="600"/>
        <w:divId w:val="1771195197"/>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日，被告人叶建均到广州市人民检察院协助调查，期间主动交代上述犯罪事实，并已退回赃款</w:t>
      </w:r>
      <w:r>
        <w:rPr>
          <w:rFonts w:hint="eastAsia"/>
          <w:sz w:val="30"/>
          <w:szCs w:val="30"/>
        </w:rPr>
        <w:t>200000</w:t>
      </w:r>
      <w:r>
        <w:rPr>
          <w:rFonts w:hint="eastAsia"/>
          <w:sz w:val="30"/>
          <w:szCs w:val="30"/>
        </w:rPr>
        <w:t>元。</w:t>
      </w:r>
    </w:p>
    <w:p w14:paraId="4883F591" w14:textId="77777777" w:rsidR="001223BC" w:rsidRDefault="001223BC">
      <w:pPr>
        <w:spacing w:line="500" w:lineRule="atLeast"/>
        <w:ind w:firstLine="600"/>
        <w:divId w:val="2051226746"/>
        <w:rPr>
          <w:rFonts w:hint="eastAsia"/>
          <w:sz w:val="30"/>
          <w:szCs w:val="30"/>
        </w:rPr>
      </w:pPr>
      <w:r>
        <w:rPr>
          <w:rFonts w:hint="eastAsia"/>
          <w:sz w:val="30"/>
          <w:szCs w:val="30"/>
        </w:rPr>
        <w:t>为证明上述的事实，公诉机关向法庭提供有：</w:t>
      </w:r>
    </w:p>
    <w:p w14:paraId="09709239" w14:textId="77777777" w:rsidR="001223BC" w:rsidRDefault="001223BC">
      <w:pPr>
        <w:spacing w:line="500" w:lineRule="atLeast"/>
        <w:ind w:firstLine="600"/>
        <w:divId w:val="544368325"/>
        <w:rPr>
          <w:rFonts w:hint="eastAsia"/>
          <w:sz w:val="30"/>
          <w:szCs w:val="30"/>
        </w:rPr>
      </w:pPr>
      <w:r>
        <w:rPr>
          <w:rFonts w:hint="eastAsia"/>
          <w:sz w:val="30"/>
          <w:szCs w:val="30"/>
        </w:rPr>
        <w:t>1.</w:t>
      </w:r>
      <w:r>
        <w:rPr>
          <w:rFonts w:hint="eastAsia"/>
          <w:sz w:val="30"/>
          <w:szCs w:val="30"/>
        </w:rPr>
        <w:t>被告人叶建均的供述；</w:t>
      </w:r>
      <w:r>
        <w:rPr>
          <w:rFonts w:hint="eastAsia"/>
          <w:sz w:val="30"/>
          <w:szCs w:val="30"/>
        </w:rPr>
        <w:t>2.</w:t>
      </w:r>
      <w:r>
        <w:rPr>
          <w:rFonts w:hint="eastAsia"/>
          <w:sz w:val="30"/>
          <w:szCs w:val="30"/>
        </w:rPr>
        <w:t>证人邓某某、陈某某、黄某、邝某某、李某甲、赵某某、黄某某、敬某某、梁某某的证言；</w:t>
      </w:r>
      <w:r>
        <w:rPr>
          <w:rFonts w:hint="eastAsia"/>
          <w:sz w:val="30"/>
          <w:szCs w:val="30"/>
        </w:rPr>
        <w:t>3.</w:t>
      </w:r>
      <w:r>
        <w:rPr>
          <w:rFonts w:hint="eastAsia"/>
          <w:sz w:val="30"/>
          <w:szCs w:val="30"/>
        </w:rPr>
        <w:t>台山直属库财务资料及小金库开支明细资料；</w:t>
      </w:r>
      <w:r>
        <w:rPr>
          <w:rFonts w:hint="eastAsia"/>
          <w:sz w:val="30"/>
          <w:szCs w:val="30"/>
        </w:rPr>
        <w:t>4.</w:t>
      </w:r>
      <w:r>
        <w:rPr>
          <w:rFonts w:hint="eastAsia"/>
          <w:sz w:val="30"/>
          <w:szCs w:val="30"/>
        </w:rPr>
        <w:t>司法会计检验报告；</w:t>
      </w:r>
      <w:r>
        <w:rPr>
          <w:rFonts w:hint="eastAsia"/>
          <w:sz w:val="30"/>
          <w:szCs w:val="30"/>
        </w:rPr>
        <w:t>5.</w:t>
      </w:r>
      <w:r>
        <w:rPr>
          <w:rFonts w:hint="eastAsia"/>
          <w:sz w:val="30"/>
          <w:szCs w:val="30"/>
        </w:rPr>
        <w:t>相关书证材料；</w:t>
      </w:r>
      <w:r>
        <w:rPr>
          <w:rFonts w:hint="eastAsia"/>
          <w:sz w:val="30"/>
          <w:szCs w:val="30"/>
        </w:rPr>
        <w:t>6.</w:t>
      </w:r>
      <w:r>
        <w:rPr>
          <w:rFonts w:hint="eastAsia"/>
          <w:sz w:val="30"/>
          <w:szCs w:val="30"/>
        </w:rPr>
        <w:t>破案报告等证据。</w:t>
      </w:r>
    </w:p>
    <w:p w14:paraId="3EA64051" w14:textId="77777777" w:rsidR="001223BC" w:rsidRDefault="001223BC">
      <w:pPr>
        <w:spacing w:line="500" w:lineRule="atLeast"/>
        <w:ind w:firstLine="600"/>
        <w:divId w:val="1031417436"/>
        <w:rPr>
          <w:rFonts w:hint="eastAsia"/>
          <w:sz w:val="30"/>
          <w:szCs w:val="30"/>
        </w:rPr>
      </w:pPr>
      <w:r>
        <w:rPr>
          <w:rFonts w:hint="eastAsia"/>
          <w:sz w:val="30"/>
          <w:szCs w:val="30"/>
        </w:rPr>
        <w:t>公诉机关认为，被告人叶建均无视国家法律，身为国家工作人员，利用职务上的便利，非法收受他人财物，为他人谋取利益，同时，其身为国有企业直接负责的主管人员，还违反国家规定，以单位名义将国有资产集体私分给个人，数额较大，其行为已触犯了《中华人民共和国刑法》第三百八十五条、第三百九十六条之规定。犯罪事实清楚，证据确实充分，应当以受贿罪和私分国有资产罪追究其刑事责任。鉴于被告人叶建均犯罪后有自首情节，依照《中华人民共和国刑法》第六十七条第一款规定，可以从轻或减轻处罚。建议以受贿罪判处被告人叶建均五年以下有期徒刑；以私分国有资产罪判处被告人叶建均三年以下有期徒刑，并处罚金。数罪并罚。</w:t>
      </w:r>
    </w:p>
    <w:p w14:paraId="0AFE3254" w14:textId="77777777" w:rsidR="001223BC" w:rsidRDefault="001223BC">
      <w:pPr>
        <w:spacing w:line="500" w:lineRule="atLeast"/>
        <w:ind w:firstLine="600"/>
        <w:divId w:val="378171053"/>
        <w:rPr>
          <w:rFonts w:hint="eastAsia"/>
          <w:sz w:val="30"/>
          <w:szCs w:val="30"/>
        </w:rPr>
      </w:pPr>
      <w:r>
        <w:rPr>
          <w:rFonts w:hint="eastAsia"/>
          <w:sz w:val="30"/>
          <w:szCs w:val="30"/>
        </w:rPr>
        <w:t>被告人叶建均对公诉机关指控其受贿和私分国有资产的事实作了供认，并自愿认罪；其对公诉机关的量刑建议没有意见，但提出其主动投案，有自首情节，且已退缴全部赃款，请求对其减轻处罚，并处以缓刑以下刑罚的意见。</w:t>
      </w:r>
    </w:p>
    <w:p w14:paraId="54DD7E41" w14:textId="77777777" w:rsidR="001223BC" w:rsidRDefault="001223BC">
      <w:pPr>
        <w:spacing w:line="500" w:lineRule="atLeast"/>
        <w:ind w:firstLine="600"/>
        <w:divId w:val="69888357"/>
        <w:rPr>
          <w:rFonts w:hint="eastAsia"/>
          <w:sz w:val="30"/>
          <w:szCs w:val="30"/>
        </w:rPr>
      </w:pPr>
      <w:r>
        <w:rPr>
          <w:rFonts w:hint="eastAsia"/>
          <w:sz w:val="30"/>
          <w:szCs w:val="30"/>
        </w:rPr>
        <w:t>被告人叶建均的辩护人对公诉机关指控被告人的犯罪事实，提出以下辩护意见：一、被告人叶建均的受贿罪行，情节较轻，可以减轻处罚：</w:t>
      </w:r>
      <w:r>
        <w:rPr>
          <w:rFonts w:hint="eastAsia"/>
          <w:sz w:val="30"/>
          <w:szCs w:val="30"/>
        </w:rPr>
        <w:t>1.</w:t>
      </w:r>
      <w:r>
        <w:rPr>
          <w:rFonts w:hint="eastAsia"/>
          <w:sz w:val="30"/>
          <w:szCs w:val="30"/>
        </w:rPr>
        <w:t>主观上，被告人叶建均没有主动索取邓某某财物的主观故意，也没有为邓某某谋取非法利益的故意；</w:t>
      </w:r>
      <w:r>
        <w:rPr>
          <w:rFonts w:hint="eastAsia"/>
          <w:sz w:val="30"/>
          <w:szCs w:val="30"/>
        </w:rPr>
        <w:t>2.</w:t>
      </w:r>
      <w:r>
        <w:rPr>
          <w:rFonts w:hint="eastAsia"/>
          <w:sz w:val="30"/>
          <w:szCs w:val="30"/>
        </w:rPr>
        <w:t>从性质上讲，涉案的</w:t>
      </w:r>
      <w:r>
        <w:rPr>
          <w:rFonts w:hint="eastAsia"/>
          <w:sz w:val="30"/>
          <w:szCs w:val="30"/>
        </w:rPr>
        <w:t>8</w:t>
      </w:r>
      <w:r>
        <w:rPr>
          <w:rFonts w:hint="eastAsia"/>
          <w:sz w:val="30"/>
          <w:szCs w:val="30"/>
        </w:rPr>
        <w:t>万元相当于一般的过节红包，被告人叶建均受贿的情节相对一般受贿罪，其社会危害性较轻，故可以减轻处罚。二、起诉书指控被告人叶建均私分国有资产，证据不足：</w:t>
      </w:r>
      <w:r>
        <w:rPr>
          <w:rFonts w:hint="eastAsia"/>
          <w:sz w:val="30"/>
          <w:szCs w:val="30"/>
        </w:rPr>
        <w:t>1.</w:t>
      </w:r>
      <w:r>
        <w:rPr>
          <w:rFonts w:hint="eastAsia"/>
          <w:sz w:val="30"/>
          <w:szCs w:val="30"/>
        </w:rPr>
        <w:t>主观上，被告人叶建均没有私分国有资产的主观目的；</w:t>
      </w:r>
      <w:r>
        <w:rPr>
          <w:rFonts w:hint="eastAsia"/>
          <w:sz w:val="30"/>
          <w:szCs w:val="30"/>
        </w:rPr>
        <w:t>2.</w:t>
      </w:r>
      <w:r>
        <w:rPr>
          <w:rFonts w:hint="eastAsia"/>
          <w:sz w:val="30"/>
          <w:szCs w:val="30"/>
        </w:rPr>
        <w:t>起诉书认为是被告人叶建均指使陈某某套取国家经费，以员工奖金等名义私分国有资产，证据不足；</w:t>
      </w:r>
      <w:r>
        <w:rPr>
          <w:rFonts w:hint="eastAsia"/>
          <w:sz w:val="30"/>
          <w:szCs w:val="30"/>
        </w:rPr>
        <w:t>3.</w:t>
      </w:r>
      <w:r>
        <w:rPr>
          <w:rFonts w:hint="eastAsia"/>
          <w:sz w:val="30"/>
          <w:szCs w:val="30"/>
        </w:rPr>
        <w:t>关于陈某某、黄某等人证言的效力问题。对其受被告人叶建均指使的证言，都是没有书证印证的，其都是套取资金、用小金库款项补税等事件的决议研究者及实际参与者，在案发前也是受益者；</w:t>
      </w:r>
      <w:r>
        <w:rPr>
          <w:rFonts w:hint="eastAsia"/>
          <w:sz w:val="30"/>
          <w:szCs w:val="30"/>
        </w:rPr>
        <w:t>4.</w:t>
      </w:r>
      <w:r>
        <w:rPr>
          <w:rFonts w:hint="eastAsia"/>
          <w:sz w:val="30"/>
          <w:szCs w:val="30"/>
        </w:rPr>
        <w:t>起诉书指控的私分金额为</w:t>
      </w:r>
      <w:r>
        <w:rPr>
          <w:rFonts w:hint="eastAsia"/>
          <w:sz w:val="30"/>
          <w:szCs w:val="30"/>
        </w:rPr>
        <w:t>460217.21</w:t>
      </w:r>
      <w:r>
        <w:rPr>
          <w:rFonts w:hint="eastAsia"/>
          <w:sz w:val="30"/>
          <w:szCs w:val="30"/>
        </w:rPr>
        <w:t>元，证据不足。司法审计得出的私分款项是</w:t>
      </w:r>
      <w:r>
        <w:rPr>
          <w:rFonts w:hint="eastAsia"/>
          <w:sz w:val="30"/>
          <w:szCs w:val="30"/>
        </w:rPr>
        <w:t>382515.21</w:t>
      </w:r>
      <w:r>
        <w:rPr>
          <w:rFonts w:hint="eastAsia"/>
          <w:sz w:val="30"/>
          <w:szCs w:val="30"/>
        </w:rPr>
        <w:t>元，另外的</w:t>
      </w:r>
      <w:r>
        <w:rPr>
          <w:rFonts w:hint="eastAsia"/>
          <w:sz w:val="30"/>
          <w:szCs w:val="30"/>
        </w:rPr>
        <w:t>77702</w:t>
      </w:r>
      <w:r>
        <w:rPr>
          <w:rFonts w:hint="eastAsia"/>
          <w:sz w:val="30"/>
          <w:szCs w:val="30"/>
        </w:rPr>
        <w:t>元既没有司法审计报告予以确认，也没有相关的书证予以印证；</w:t>
      </w:r>
      <w:r>
        <w:rPr>
          <w:rFonts w:hint="eastAsia"/>
          <w:sz w:val="30"/>
          <w:szCs w:val="30"/>
        </w:rPr>
        <w:t>5.</w:t>
      </w:r>
      <w:r>
        <w:rPr>
          <w:rFonts w:hint="eastAsia"/>
          <w:sz w:val="30"/>
          <w:szCs w:val="30"/>
        </w:rPr>
        <w:t>上述款项</w:t>
      </w:r>
      <w:r>
        <w:rPr>
          <w:rFonts w:hint="eastAsia"/>
          <w:sz w:val="30"/>
          <w:szCs w:val="30"/>
        </w:rPr>
        <w:t>382515.21</w:t>
      </w:r>
      <w:r>
        <w:rPr>
          <w:rFonts w:hint="eastAsia"/>
          <w:sz w:val="30"/>
          <w:szCs w:val="30"/>
        </w:rPr>
        <w:t>元，是以绩效工资、奖金等名义分配的，属于按相关文件规定的单位利润奖励指标额度内的可发放款项，不属于私分国有资产，从定性上来讲是不准确的；</w:t>
      </w:r>
      <w:r>
        <w:rPr>
          <w:rFonts w:hint="eastAsia"/>
          <w:sz w:val="30"/>
          <w:szCs w:val="30"/>
        </w:rPr>
        <w:t>6.</w:t>
      </w:r>
      <w:r>
        <w:rPr>
          <w:rFonts w:hint="eastAsia"/>
          <w:sz w:val="30"/>
          <w:szCs w:val="30"/>
        </w:rPr>
        <w:t>被告人叶建均即使认为构成私分国有资产罪，在套取资金及小金库支出等问题上，都不是其一人决定的，在责</w:t>
      </w:r>
      <w:r>
        <w:rPr>
          <w:rFonts w:hint="eastAsia"/>
          <w:sz w:val="30"/>
          <w:szCs w:val="30"/>
        </w:rPr>
        <w:t>任分担上不应由被告人叶建均承担主要责任。三、被告人叶建均在侦查机关未掌握相关犯罪事实之前，主动交代了起诉书指控的受贿和私分国有资产的全部事实，属于自首。四、被告人叶建均已退缴</w:t>
      </w:r>
      <w:r>
        <w:rPr>
          <w:rFonts w:hint="eastAsia"/>
          <w:sz w:val="30"/>
          <w:szCs w:val="30"/>
        </w:rPr>
        <w:t>20</w:t>
      </w:r>
      <w:r>
        <w:rPr>
          <w:rFonts w:hint="eastAsia"/>
          <w:sz w:val="30"/>
          <w:szCs w:val="30"/>
        </w:rPr>
        <w:t>万元，挽回了国家的损失，有悔罪表现。综上所述，被告人叶建均的受贿罪，情节轻微，可以减轻处罚；而在私分国有资产问题上，证据不足。同时，被告人叶建均有自首情节，有悔罪表现，客观上也挽回了国家损失。请求对被告人叶建均减轻处罚，处以缓刑以下刑罚。</w:t>
      </w:r>
    </w:p>
    <w:p w14:paraId="5041773A" w14:textId="77777777" w:rsidR="001223BC" w:rsidRDefault="001223BC">
      <w:pPr>
        <w:spacing w:line="500" w:lineRule="atLeast"/>
        <w:ind w:firstLine="600"/>
        <w:divId w:val="1938367946"/>
        <w:rPr>
          <w:rFonts w:hint="eastAsia"/>
          <w:sz w:val="30"/>
          <w:szCs w:val="30"/>
        </w:rPr>
      </w:pPr>
      <w:r>
        <w:rPr>
          <w:rFonts w:hint="eastAsia"/>
          <w:sz w:val="30"/>
          <w:szCs w:val="30"/>
        </w:rPr>
        <w:t>经审理查明：</w:t>
      </w:r>
    </w:p>
    <w:p w14:paraId="7A87D052" w14:textId="77777777" w:rsidR="001223BC" w:rsidRDefault="001223BC">
      <w:pPr>
        <w:spacing w:line="500" w:lineRule="atLeast"/>
        <w:ind w:firstLine="600"/>
        <w:divId w:val="1357122526"/>
        <w:rPr>
          <w:rFonts w:hint="eastAsia"/>
          <w:sz w:val="30"/>
          <w:szCs w:val="30"/>
        </w:rPr>
      </w:pPr>
      <w:r>
        <w:rPr>
          <w:rFonts w:hint="eastAsia"/>
          <w:sz w:val="30"/>
          <w:szCs w:val="30"/>
        </w:rPr>
        <w:t>一、受贿罪</w:t>
      </w:r>
    </w:p>
    <w:p w14:paraId="474FDB57" w14:textId="77777777" w:rsidR="001223BC" w:rsidRDefault="001223BC">
      <w:pPr>
        <w:spacing w:line="500" w:lineRule="atLeast"/>
        <w:ind w:firstLine="600"/>
        <w:divId w:val="1490441605"/>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叶建均利用其担任中国储备粮台山直属库主任，负责台山直属库全面工作的职务便利，在与江门某集团有限公司粮食、饲料贸易过程中，违反国家规定，为江门某集团有限公司董事长邓某某（另案处理）谋取利益，于</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年的春节前，分别在台山碧桂园凤凰酒店和台山市自由城大酒店门口处，先后</w:t>
      </w:r>
      <w:r>
        <w:rPr>
          <w:rFonts w:hint="eastAsia"/>
          <w:sz w:val="30"/>
          <w:szCs w:val="30"/>
        </w:rPr>
        <w:t>2</w:t>
      </w:r>
      <w:r>
        <w:rPr>
          <w:rFonts w:hint="eastAsia"/>
          <w:sz w:val="30"/>
          <w:szCs w:val="30"/>
        </w:rPr>
        <w:t>次收受邓某某贿送的好处费共人民币</w:t>
      </w:r>
      <w:r>
        <w:rPr>
          <w:rFonts w:hint="eastAsia"/>
          <w:sz w:val="30"/>
          <w:szCs w:val="30"/>
        </w:rPr>
        <w:t>8</w:t>
      </w:r>
      <w:r>
        <w:rPr>
          <w:rFonts w:hint="eastAsia"/>
          <w:sz w:val="30"/>
          <w:szCs w:val="30"/>
        </w:rPr>
        <w:t>万元。</w:t>
      </w:r>
    </w:p>
    <w:p w14:paraId="5D9E74B1" w14:textId="77777777" w:rsidR="001223BC" w:rsidRDefault="001223BC">
      <w:pPr>
        <w:spacing w:line="500" w:lineRule="atLeast"/>
        <w:ind w:firstLine="600"/>
        <w:divId w:val="48652906"/>
        <w:rPr>
          <w:rFonts w:hint="eastAsia"/>
          <w:sz w:val="30"/>
          <w:szCs w:val="30"/>
        </w:rPr>
      </w:pPr>
      <w:r>
        <w:rPr>
          <w:rFonts w:hint="eastAsia"/>
          <w:sz w:val="30"/>
          <w:szCs w:val="30"/>
        </w:rPr>
        <w:t>认定上述的事实，台山市人民检察院提供有以下证据予以证明：</w:t>
      </w:r>
    </w:p>
    <w:p w14:paraId="22EF8D35" w14:textId="77777777" w:rsidR="001223BC" w:rsidRDefault="001223BC">
      <w:pPr>
        <w:spacing w:line="500" w:lineRule="atLeast"/>
        <w:ind w:firstLine="600"/>
        <w:divId w:val="801313705"/>
        <w:rPr>
          <w:rFonts w:hint="eastAsia"/>
          <w:sz w:val="30"/>
          <w:szCs w:val="30"/>
        </w:rPr>
      </w:pPr>
      <w:r>
        <w:rPr>
          <w:rFonts w:hint="eastAsia"/>
          <w:sz w:val="30"/>
          <w:szCs w:val="30"/>
        </w:rPr>
        <w:t>1.</w:t>
      </w:r>
      <w:r>
        <w:rPr>
          <w:rFonts w:hint="eastAsia"/>
          <w:sz w:val="30"/>
          <w:szCs w:val="30"/>
        </w:rPr>
        <w:t>公安机关出具的《常住人口个人信息表》，证实被告人叶建均的个人身份情况。</w:t>
      </w:r>
    </w:p>
    <w:p w14:paraId="5B08FB1A" w14:textId="77777777" w:rsidR="001223BC" w:rsidRDefault="001223BC">
      <w:pPr>
        <w:spacing w:line="500" w:lineRule="atLeast"/>
        <w:ind w:firstLine="600"/>
        <w:divId w:val="1061251789"/>
        <w:rPr>
          <w:rFonts w:hint="eastAsia"/>
          <w:sz w:val="30"/>
          <w:szCs w:val="30"/>
        </w:rPr>
      </w:pPr>
      <w:r>
        <w:rPr>
          <w:rFonts w:hint="eastAsia"/>
          <w:sz w:val="30"/>
          <w:szCs w:val="30"/>
        </w:rPr>
        <w:t>2.</w:t>
      </w:r>
      <w:r>
        <w:rPr>
          <w:rFonts w:hint="eastAsia"/>
          <w:sz w:val="30"/>
          <w:szCs w:val="30"/>
        </w:rPr>
        <w:t>中国储备粮管理总公司广州分公司的工商登记和《劳动合同书》等书证材料，证实中国储备粮广州分公司下属的台山直属库为全民所有制企业；被告人叶建均与广州分公司续签的《劳动合同书》，证实其从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日起续任中国储备粮广州分公司台山直属库主任，具有国家工作人员身份的情况。</w:t>
      </w:r>
    </w:p>
    <w:p w14:paraId="0295EDEA" w14:textId="77777777" w:rsidR="001223BC" w:rsidRDefault="001223BC">
      <w:pPr>
        <w:spacing w:line="500" w:lineRule="atLeast"/>
        <w:ind w:firstLine="600"/>
        <w:divId w:val="1915166704"/>
        <w:rPr>
          <w:rFonts w:hint="eastAsia"/>
          <w:sz w:val="30"/>
          <w:szCs w:val="30"/>
        </w:rPr>
      </w:pPr>
      <w:r>
        <w:rPr>
          <w:rFonts w:hint="eastAsia"/>
          <w:sz w:val="30"/>
          <w:szCs w:val="30"/>
        </w:rPr>
        <w:t>3.</w:t>
      </w:r>
      <w:r>
        <w:rPr>
          <w:rFonts w:hint="eastAsia"/>
          <w:sz w:val="30"/>
          <w:szCs w:val="30"/>
        </w:rPr>
        <w:t>被告人叶建均的供述证实，我于</w:t>
      </w:r>
      <w:r>
        <w:rPr>
          <w:rFonts w:hint="eastAsia"/>
          <w:sz w:val="30"/>
          <w:szCs w:val="30"/>
        </w:rPr>
        <w:t>2004</w:t>
      </w:r>
      <w:r>
        <w:rPr>
          <w:rFonts w:hint="eastAsia"/>
          <w:sz w:val="30"/>
          <w:szCs w:val="30"/>
        </w:rPr>
        <w:t>年起任中国储备粮台山直属库主任，收受了江门某集团有限公司董事长邓某某贿送的好处费共人民币</w:t>
      </w:r>
      <w:r>
        <w:rPr>
          <w:rFonts w:hint="eastAsia"/>
          <w:sz w:val="30"/>
          <w:szCs w:val="30"/>
        </w:rPr>
        <w:t>8</w:t>
      </w:r>
      <w:r>
        <w:rPr>
          <w:rFonts w:hint="eastAsia"/>
          <w:sz w:val="30"/>
          <w:szCs w:val="30"/>
        </w:rPr>
        <w:t>万元。第一次是于</w:t>
      </w:r>
      <w:r>
        <w:rPr>
          <w:rFonts w:hint="eastAsia"/>
          <w:sz w:val="30"/>
          <w:szCs w:val="30"/>
        </w:rPr>
        <w:t>2009</w:t>
      </w:r>
      <w:r>
        <w:rPr>
          <w:rFonts w:hint="eastAsia"/>
          <w:sz w:val="30"/>
          <w:szCs w:val="30"/>
        </w:rPr>
        <w:t>年春节前的一天早上，邓某某打电话给我说有些家乡特产给我，约我在台山碧桂园凤凰酒店喝茶，在喝完茶走的时候，邓某某让司机搬了两箱苹果放在我车后厢，邓某某给了我一个纸袋放在我车的副驾驶位就离开了，我顺手拿过来看一下，见小纸袋装有一个黑色胶袋，胶袋包有人民币</w:t>
      </w:r>
      <w:r>
        <w:rPr>
          <w:rFonts w:hint="eastAsia"/>
          <w:sz w:val="30"/>
          <w:szCs w:val="30"/>
        </w:rPr>
        <w:t>5</w:t>
      </w:r>
      <w:r>
        <w:rPr>
          <w:rFonts w:hint="eastAsia"/>
          <w:sz w:val="30"/>
          <w:szCs w:val="30"/>
        </w:rPr>
        <w:t>万元（都是</w:t>
      </w:r>
      <w:r>
        <w:rPr>
          <w:rFonts w:hint="eastAsia"/>
          <w:sz w:val="30"/>
          <w:szCs w:val="30"/>
        </w:rPr>
        <w:t>100</w:t>
      </w:r>
      <w:r>
        <w:rPr>
          <w:rFonts w:hint="eastAsia"/>
          <w:sz w:val="30"/>
          <w:szCs w:val="30"/>
        </w:rPr>
        <w:t>元面额，每扎</w:t>
      </w:r>
      <w:r>
        <w:rPr>
          <w:rFonts w:hint="eastAsia"/>
          <w:sz w:val="30"/>
          <w:szCs w:val="30"/>
        </w:rPr>
        <w:t>1</w:t>
      </w:r>
      <w:r>
        <w:rPr>
          <w:rFonts w:hint="eastAsia"/>
          <w:sz w:val="30"/>
          <w:szCs w:val="30"/>
        </w:rPr>
        <w:t>万元，共</w:t>
      </w:r>
      <w:r>
        <w:rPr>
          <w:rFonts w:hint="eastAsia"/>
          <w:sz w:val="30"/>
          <w:szCs w:val="30"/>
        </w:rPr>
        <w:t>5</w:t>
      </w:r>
      <w:r>
        <w:rPr>
          <w:rFonts w:hint="eastAsia"/>
          <w:sz w:val="30"/>
          <w:szCs w:val="30"/>
        </w:rPr>
        <w:t>扎），这</w:t>
      </w:r>
      <w:r>
        <w:rPr>
          <w:rFonts w:hint="eastAsia"/>
          <w:sz w:val="30"/>
          <w:szCs w:val="30"/>
        </w:rPr>
        <w:t>5</w:t>
      </w:r>
      <w:r>
        <w:rPr>
          <w:rFonts w:hint="eastAsia"/>
          <w:sz w:val="30"/>
          <w:szCs w:val="30"/>
        </w:rPr>
        <w:t>万元我在日常生活中用去了，也有用于接待朋友开支花去。第二次是于</w:t>
      </w:r>
      <w:r>
        <w:rPr>
          <w:rFonts w:hint="eastAsia"/>
          <w:sz w:val="30"/>
          <w:szCs w:val="30"/>
        </w:rPr>
        <w:t>2010</w:t>
      </w:r>
      <w:r>
        <w:rPr>
          <w:rFonts w:hint="eastAsia"/>
          <w:sz w:val="30"/>
          <w:szCs w:val="30"/>
        </w:rPr>
        <w:t>年春节前一个星期天的中午，邓某某打电话约我去台山市自由城酒店，当我开车去到了酒店大堂门口后还没有下车，邓某某拿了个信封从我打开的车窗放到我车的副驾驶位就离开了。我打开信封看见里面装有人民币</w:t>
      </w:r>
      <w:r>
        <w:rPr>
          <w:rFonts w:hint="eastAsia"/>
          <w:sz w:val="30"/>
          <w:szCs w:val="30"/>
        </w:rPr>
        <w:t>3</w:t>
      </w:r>
      <w:r>
        <w:rPr>
          <w:rFonts w:hint="eastAsia"/>
          <w:sz w:val="30"/>
          <w:szCs w:val="30"/>
        </w:rPr>
        <w:t>万元（都是</w:t>
      </w:r>
      <w:r>
        <w:rPr>
          <w:rFonts w:hint="eastAsia"/>
          <w:sz w:val="30"/>
          <w:szCs w:val="30"/>
        </w:rPr>
        <w:t>100</w:t>
      </w:r>
      <w:r>
        <w:rPr>
          <w:rFonts w:hint="eastAsia"/>
          <w:sz w:val="30"/>
          <w:szCs w:val="30"/>
        </w:rPr>
        <w:t>元面额，每扎</w:t>
      </w:r>
      <w:r>
        <w:rPr>
          <w:rFonts w:hint="eastAsia"/>
          <w:sz w:val="30"/>
          <w:szCs w:val="30"/>
        </w:rPr>
        <w:t>1</w:t>
      </w:r>
      <w:r>
        <w:rPr>
          <w:rFonts w:hint="eastAsia"/>
          <w:sz w:val="30"/>
          <w:szCs w:val="30"/>
        </w:rPr>
        <w:t>万元，共</w:t>
      </w:r>
      <w:r>
        <w:rPr>
          <w:rFonts w:hint="eastAsia"/>
          <w:sz w:val="30"/>
          <w:szCs w:val="30"/>
        </w:rPr>
        <w:t>3</w:t>
      </w:r>
      <w:r>
        <w:rPr>
          <w:rFonts w:hint="eastAsia"/>
          <w:sz w:val="30"/>
          <w:szCs w:val="30"/>
        </w:rPr>
        <w:t>扎）。这</w:t>
      </w:r>
      <w:r>
        <w:rPr>
          <w:rFonts w:hint="eastAsia"/>
          <w:sz w:val="30"/>
          <w:szCs w:val="30"/>
        </w:rPr>
        <w:t>3</w:t>
      </w:r>
      <w:r>
        <w:rPr>
          <w:rFonts w:hint="eastAsia"/>
          <w:sz w:val="30"/>
          <w:szCs w:val="30"/>
        </w:rPr>
        <w:t>万元我也用在日常生活中开支花去。</w:t>
      </w:r>
    </w:p>
    <w:p w14:paraId="4CD4D8D6" w14:textId="77777777" w:rsidR="001223BC" w:rsidRDefault="001223BC">
      <w:pPr>
        <w:spacing w:line="500" w:lineRule="atLeast"/>
        <w:ind w:firstLine="600"/>
        <w:divId w:val="1054891356"/>
        <w:rPr>
          <w:rFonts w:hint="eastAsia"/>
          <w:sz w:val="30"/>
          <w:szCs w:val="30"/>
        </w:rPr>
      </w:pPr>
      <w:r>
        <w:rPr>
          <w:rFonts w:hint="eastAsia"/>
          <w:sz w:val="30"/>
          <w:szCs w:val="30"/>
        </w:rPr>
        <w:t>因为邓某某的某公司与我们台山直属库有合作关系，他公司的大乘饲料厂是租用我们直属库的地，建在我们粮库内，我们直属库与江门某集团有限公司有合作贸易，邓某某希望得到我的帮助，他的公司在我们直属库也有</w:t>
      </w:r>
      <w:r>
        <w:rPr>
          <w:rFonts w:hint="eastAsia"/>
          <w:sz w:val="30"/>
          <w:szCs w:val="30"/>
        </w:rPr>
        <w:t>2500</w:t>
      </w:r>
      <w:r>
        <w:rPr>
          <w:rFonts w:hint="eastAsia"/>
          <w:sz w:val="30"/>
          <w:szCs w:val="30"/>
        </w:rPr>
        <w:t>万元的授信，因为某公司资金不足，在购买玉米时先由我们直属库代其支付粮款，某公司先把粮取走，在一定期限内付货款给我们直属库，我们直属库按约定收取一定的利息和净利润，他送钱给我的目的应该是想和我搞好关系，为以后的合作能够顺利。</w:t>
      </w:r>
    </w:p>
    <w:p w14:paraId="1C8F77BE" w14:textId="77777777" w:rsidR="001223BC" w:rsidRDefault="001223BC">
      <w:pPr>
        <w:spacing w:line="500" w:lineRule="atLeast"/>
        <w:ind w:firstLine="600"/>
        <w:divId w:val="765732588"/>
        <w:rPr>
          <w:rFonts w:hint="eastAsia"/>
          <w:sz w:val="30"/>
          <w:szCs w:val="30"/>
        </w:rPr>
      </w:pPr>
      <w:r>
        <w:rPr>
          <w:rFonts w:hint="eastAsia"/>
          <w:sz w:val="30"/>
          <w:szCs w:val="30"/>
        </w:rPr>
        <w:t>4.</w:t>
      </w:r>
      <w:r>
        <w:rPr>
          <w:rFonts w:hint="eastAsia"/>
          <w:sz w:val="30"/>
          <w:szCs w:val="30"/>
        </w:rPr>
        <w:t>证人邓某某的证言证实，</w:t>
      </w:r>
      <w:r>
        <w:rPr>
          <w:rFonts w:hint="eastAsia"/>
          <w:sz w:val="30"/>
          <w:szCs w:val="30"/>
        </w:rPr>
        <w:t>2007</w:t>
      </w:r>
      <w:r>
        <w:rPr>
          <w:rFonts w:hint="eastAsia"/>
          <w:sz w:val="30"/>
          <w:szCs w:val="30"/>
        </w:rPr>
        <w:t>年年末，我们某公司在台山寻找合适的地方建码头和饲料厂的过程中，我认识了中储粮台山直属库主任叶建均。我们某公司在台山直属库内租了将近</w:t>
      </w:r>
      <w:r>
        <w:rPr>
          <w:rFonts w:hint="eastAsia"/>
          <w:sz w:val="30"/>
          <w:szCs w:val="30"/>
        </w:rPr>
        <w:t>30</w:t>
      </w:r>
      <w:r>
        <w:rPr>
          <w:rFonts w:hint="eastAsia"/>
          <w:sz w:val="30"/>
          <w:szCs w:val="30"/>
        </w:rPr>
        <w:t>亩的地，成立了江门大乘饲料厂，主要做饲料生产、销售。</w:t>
      </w:r>
      <w:r>
        <w:rPr>
          <w:rFonts w:hint="eastAsia"/>
          <w:sz w:val="30"/>
          <w:szCs w:val="30"/>
        </w:rPr>
        <w:t>2009</w:t>
      </w:r>
      <w:r>
        <w:rPr>
          <w:rFonts w:hint="eastAsia"/>
          <w:sz w:val="30"/>
          <w:szCs w:val="30"/>
        </w:rPr>
        <w:t>年经中储粮广州分公司批准，台山直属库可以向广州分公司申请</w:t>
      </w:r>
      <w:r>
        <w:rPr>
          <w:rFonts w:hint="eastAsia"/>
          <w:sz w:val="30"/>
          <w:szCs w:val="30"/>
        </w:rPr>
        <w:t>3000</w:t>
      </w:r>
      <w:r>
        <w:rPr>
          <w:rFonts w:hint="eastAsia"/>
          <w:sz w:val="30"/>
          <w:szCs w:val="30"/>
        </w:rPr>
        <w:t>万元的经费用于和某公司合作采购玉米，某公司支付利息和一定利润给台山直属库。这种合作解决了我们公司资金不足，使我们公司的粮食贸易能够顺利运作，同时，也提高了台山直属库的营业额。为了维系和叶建均的关系，方便双方的合作，我共四次贿送给叶建均好处费共人民币</w:t>
      </w:r>
      <w:r>
        <w:rPr>
          <w:rFonts w:hint="eastAsia"/>
          <w:sz w:val="30"/>
          <w:szCs w:val="30"/>
        </w:rPr>
        <w:t>12</w:t>
      </w:r>
      <w:r>
        <w:rPr>
          <w:rFonts w:hint="eastAsia"/>
          <w:sz w:val="30"/>
          <w:szCs w:val="30"/>
        </w:rPr>
        <w:t>万元。</w:t>
      </w:r>
    </w:p>
    <w:p w14:paraId="46F17104" w14:textId="77777777" w:rsidR="001223BC" w:rsidRDefault="001223BC">
      <w:pPr>
        <w:spacing w:line="500" w:lineRule="atLeast"/>
        <w:ind w:firstLine="600"/>
        <w:divId w:val="1018458970"/>
        <w:rPr>
          <w:rFonts w:hint="eastAsia"/>
          <w:sz w:val="30"/>
          <w:szCs w:val="30"/>
        </w:rPr>
      </w:pPr>
      <w:r>
        <w:rPr>
          <w:rFonts w:hint="eastAsia"/>
          <w:sz w:val="30"/>
          <w:szCs w:val="30"/>
        </w:rPr>
        <w:t>第一次是在</w:t>
      </w:r>
      <w:r>
        <w:rPr>
          <w:rFonts w:hint="eastAsia"/>
          <w:sz w:val="30"/>
          <w:szCs w:val="30"/>
        </w:rPr>
        <w:t>2009</w:t>
      </w:r>
      <w:r>
        <w:rPr>
          <w:rFonts w:hint="eastAsia"/>
          <w:sz w:val="30"/>
          <w:szCs w:val="30"/>
        </w:rPr>
        <w:t>年的春节前，我打电话约叶建均在台山碧桂园凤凰酒店吃饭，饭后离开时，我从车上搬了两箱苹果放到叶建均的车上，并将事先准备好的内装有</w:t>
      </w:r>
      <w:r>
        <w:rPr>
          <w:rFonts w:hint="eastAsia"/>
          <w:sz w:val="30"/>
          <w:szCs w:val="30"/>
        </w:rPr>
        <w:t>5</w:t>
      </w:r>
      <w:r>
        <w:rPr>
          <w:rFonts w:hint="eastAsia"/>
          <w:sz w:val="30"/>
          <w:szCs w:val="30"/>
        </w:rPr>
        <w:t>万元人民币的大信封给了叶建均，并和他说过节了表示感谢，他收下了。第二次是在</w:t>
      </w:r>
      <w:r>
        <w:rPr>
          <w:rFonts w:hint="eastAsia"/>
          <w:sz w:val="30"/>
          <w:szCs w:val="30"/>
        </w:rPr>
        <w:t>2010</w:t>
      </w:r>
      <w:r>
        <w:rPr>
          <w:rFonts w:hint="eastAsia"/>
          <w:sz w:val="30"/>
          <w:szCs w:val="30"/>
        </w:rPr>
        <w:t>年的春节前，我打电话约叶建均在台山市自由城酒店见面。我比叶建均先到，叶建均到后没有下车，我将事先准备好的礼品放到了叶建均车的副驾驶位上，礼品袋装有一些酒茶，还有一个内装有</w:t>
      </w:r>
      <w:r>
        <w:rPr>
          <w:rFonts w:hint="eastAsia"/>
          <w:sz w:val="30"/>
          <w:szCs w:val="30"/>
        </w:rPr>
        <w:t>3</w:t>
      </w:r>
      <w:r>
        <w:rPr>
          <w:rFonts w:hint="eastAsia"/>
          <w:sz w:val="30"/>
          <w:szCs w:val="30"/>
        </w:rPr>
        <w:t>万元人民币的信封，叶建均收下了，我们就离开。第三次是在</w:t>
      </w:r>
      <w:r>
        <w:rPr>
          <w:rFonts w:hint="eastAsia"/>
          <w:sz w:val="30"/>
          <w:szCs w:val="30"/>
        </w:rPr>
        <w:t>2010</w:t>
      </w:r>
      <w:r>
        <w:rPr>
          <w:rFonts w:hint="eastAsia"/>
          <w:sz w:val="30"/>
          <w:szCs w:val="30"/>
        </w:rPr>
        <w:t>年中秋节前的一天，我打电话约叶建均在台山酒店吃饭，饭后我将事先准备好的月饼和装有</w:t>
      </w:r>
      <w:r>
        <w:rPr>
          <w:rFonts w:hint="eastAsia"/>
          <w:sz w:val="30"/>
          <w:szCs w:val="30"/>
        </w:rPr>
        <w:t>2</w:t>
      </w:r>
      <w:r>
        <w:rPr>
          <w:rFonts w:hint="eastAsia"/>
          <w:sz w:val="30"/>
          <w:szCs w:val="30"/>
        </w:rPr>
        <w:t>万元的信封的礼品袋给了叶建均，吃饭后各自离开。第四次是在</w:t>
      </w:r>
      <w:r>
        <w:rPr>
          <w:rFonts w:hint="eastAsia"/>
          <w:sz w:val="30"/>
          <w:szCs w:val="30"/>
        </w:rPr>
        <w:t>2011</w:t>
      </w:r>
      <w:r>
        <w:rPr>
          <w:rFonts w:hint="eastAsia"/>
          <w:sz w:val="30"/>
          <w:szCs w:val="30"/>
        </w:rPr>
        <w:t>年春节前的一天中午，我打电话约叶建均到台山酒店喝茶，我将事先准备好装有酒茶和一个内装有</w:t>
      </w:r>
      <w:r>
        <w:rPr>
          <w:rFonts w:hint="eastAsia"/>
          <w:sz w:val="30"/>
          <w:szCs w:val="30"/>
        </w:rPr>
        <w:t>2</w:t>
      </w:r>
      <w:r>
        <w:rPr>
          <w:rFonts w:hint="eastAsia"/>
          <w:sz w:val="30"/>
          <w:szCs w:val="30"/>
        </w:rPr>
        <w:t>万元人民币的信封的礼品袋给了叶建均，并说了些感谢的话，叶建均收下了。</w:t>
      </w:r>
    </w:p>
    <w:p w14:paraId="37897AC0" w14:textId="77777777" w:rsidR="001223BC" w:rsidRDefault="001223BC">
      <w:pPr>
        <w:spacing w:line="500" w:lineRule="atLeast"/>
        <w:ind w:firstLine="600"/>
        <w:divId w:val="1625575423"/>
        <w:rPr>
          <w:rFonts w:hint="eastAsia"/>
          <w:sz w:val="30"/>
          <w:szCs w:val="30"/>
        </w:rPr>
      </w:pPr>
      <w:r>
        <w:rPr>
          <w:rFonts w:hint="eastAsia"/>
          <w:sz w:val="30"/>
          <w:szCs w:val="30"/>
        </w:rPr>
        <w:t>5.</w:t>
      </w:r>
      <w:r>
        <w:rPr>
          <w:rFonts w:hint="eastAsia"/>
          <w:sz w:val="30"/>
          <w:szCs w:val="30"/>
        </w:rPr>
        <w:t>证人黄某的证言证实，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月间，台山直属库与某公司签订了一份租赁协议，出租土地</w:t>
      </w:r>
      <w:r>
        <w:rPr>
          <w:rFonts w:hint="eastAsia"/>
          <w:sz w:val="30"/>
          <w:szCs w:val="30"/>
        </w:rPr>
        <w:t>8000</w:t>
      </w:r>
      <w:r>
        <w:rPr>
          <w:rFonts w:hint="eastAsia"/>
          <w:sz w:val="30"/>
          <w:szCs w:val="30"/>
        </w:rPr>
        <w:t>平米，码头一个，机械库</w:t>
      </w:r>
      <w:r>
        <w:rPr>
          <w:rFonts w:hint="eastAsia"/>
          <w:sz w:val="30"/>
          <w:szCs w:val="30"/>
        </w:rPr>
        <w:t>600</w:t>
      </w:r>
      <w:r>
        <w:rPr>
          <w:rFonts w:hint="eastAsia"/>
          <w:sz w:val="30"/>
          <w:szCs w:val="30"/>
        </w:rPr>
        <w:t>平方米，其中码头租金</w:t>
      </w:r>
      <w:r>
        <w:rPr>
          <w:rFonts w:hint="eastAsia"/>
          <w:sz w:val="30"/>
          <w:szCs w:val="30"/>
        </w:rPr>
        <w:t>18.8</w:t>
      </w:r>
      <w:r>
        <w:rPr>
          <w:rFonts w:hint="eastAsia"/>
          <w:sz w:val="30"/>
          <w:szCs w:val="30"/>
        </w:rPr>
        <w:t>万元／年，土地租金</w:t>
      </w:r>
      <w:r>
        <w:rPr>
          <w:rFonts w:hint="eastAsia"/>
          <w:sz w:val="30"/>
          <w:szCs w:val="30"/>
        </w:rPr>
        <w:t>25</w:t>
      </w:r>
      <w:r>
        <w:rPr>
          <w:rFonts w:hint="eastAsia"/>
          <w:sz w:val="30"/>
          <w:szCs w:val="30"/>
        </w:rPr>
        <w:t>万元／年，机械库租金</w:t>
      </w:r>
      <w:r>
        <w:rPr>
          <w:rFonts w:hint="eastAsia"/>
          <w:sz w:val="30"/>
          <w:szCs w:val="30"/>
        </w:rPr>
        <w:t>4.3</w:t>
      </w:r>
      <w:r>
        <w:rPr>
          <w:rFonts w:hint="eastAsia"/>
          <w:sz w:val="30"/>
          <w:szCs w:val="30"/>
        </w:rPr>
        <w:t>万元／年，每年合计</w:t>
      </w:r>
      <w:r>
        <w:rPr>
          <w:rFonts w:hint="eastAsia"/>
          <w:sz w:val="30"/>
          <w:szCs w:val="30"/>
        </w:rPr>
        <w:t>48</w:t>
      </w:r>
      <w:r>
        <w:rPr>
          <w:rFonts w:hint="eastAsia"/>
          <w:sz w:val="30"/>
          <w:szCs w:val="30"/>
        </w:rPr>
        <w:t>万多元，租赁期</w:t>
      </w:r>
      <w:r>
        <w:rPr>
          <w:rFonts w:hint="eastAsia"/>
          <w:sz w:val="30"/>
          <w:szCs w:val="30"/>
        </w:rPr>
        <w:t>20</w:t>
      </w:r>
      <w:r>
        <w:rPr>
          <w:rFonts w:hint="eastAsia"/>
          <w:sz w:val="30"/>
          <w:szCs w:val="30"/>
        </w:rPr>
        <w:t>年，并每年按</w:t>
      </w:r>
      <w:r>
        <w:rPr>
          <w:rFonts w:hint="eastAsia"/>
          <w:sz w:val="30"/>
          <w:szCs w:val="30"/>
        </w:rPr>
        <w:t>GDP</w:t>
      </w:r>
      <w:r>
        <w:rPr>
          <w:rFonts w:hint="eastAsia"/>
          <w:sz w:val="30"/>
          <w:szCs w:val="30"/>
        </w:rPr>
        <w:t>递增。但后来修改了租赁协议，实际没有减少租金，主要是为了避税，才减免了递增部分的租金。同时，台山直属库和某公司还在</w:t>
      </w:r>
      <w:r>
        <w:rPr>
          <w:rFonts w:hint="eastAsia"/>
          <w:sz w:val="30"/>
          <w:szCs w:val="30"/>
        </w:rPr>
        <w:t>2007</w:t>
      </w:r>
      <w:r>
        <w:rPr>
          <w:rFonts w:hint="eastAsia"/>
          <w:sz w:val="30"/>
          <w:szCs w:val="30"/>
        </w:rPr>
        <w:t>年签订了资金合作协议，有资产抵押，合作协议报分公司同意，具体是台山直属库出资金，不超过资产抵押，按</w:t>
      </w:r>
      <w:r>
        <w:rPr>
          <w:rFonts w:hint="eastAsia"/>
          <w:sz w:val="30"/>
          <w:szCs w:val="30"/>
        </w:rPr>
        <w:t>5</w:t>
      </w:r>
      <w:r>
        <w:rPr>
          <w:rFonts w:hint="eastAsia"/>
          <w:sz w:val="30"/>
          <w:szCs w:val="30"/>
        </w:rPr>
        <w:t>元／吨的纯利收取利润，这种合作关系到</w:t>
      </w:r>
      <w:r>
        <w:rPr>
          <w:rFonts w:hint="eastAsia"/>
          <w:sz w:val="30"/>
          <w:szCs w:val="30"/>
        </w:rPr>
        <w:t>2008</w:t>
      </w:r>
      <w:r>
        <w:rPr>
          <w:rFonts w:hint="eastAsia"/>
          <w:sz w:val="30"/>
          <w:szCs w:val="30"/>
        </w:rPr>
        <w:t>年底结束。从</w:t>
      </w:r>
      <w:r>
        <w:rPr>
          <w:rFonts w:hint="eastAsia"/>
          <w:sz w:val="30"/>
          <w:szCs w:val="30"/>
        </w:rPr>
        <w:t>2009</w:t>
      </w:r>
      <w:r>
        <w:rPr>
          <w:rFonts w:hint="eastAsia"/>
          <w:sz w:val="30"/>
          <w:szCs w:val="30"/>
        </w:rPr>
        <w:t>年起改变了合作模式，不再体现资金合作，而是购销关系。</w:t>
      </w:r>
    </w:p>
    <w:p w14:paraId="3036D87D" w14:textId="77777777" w:rsidR="001223BC" w:rsidRDefault="001223BC">
      <w:pPr>
        <w:spacing w:line="500" w:lineRule="atLeast"/>
        <w:ind w:firstLine="600"/>
        <w:divId w:val="333999247"/>
        <w:rPr>
          <w:rFonts w:hint="eastAsia"/>
          <w:sz w:val="30"/>
          <w:szCs w:val="30"/>
        </w:rPr>
      </w:pPr>
      <w:r>
        <w:rPr>
          <w:rFonts w:hint="eastAsia"/>
          <w:sz w:val="30"/>
          <w:szCs w:val="30"/>
        </w:rPr>
        <w:t>6.</w:t>
      </w:r>
      <w:r>
        <w:rPr>
          <w:rFonts w:hint="eastAsia"/>
          <w:sz w:val="30"/>
          <w:szCs w:val="30"/>
        </w:rPr>
        <w:t>中国储备粮台山直属库与江门某集团有限公司签订的《租赁合同》和《合作经营协议》及《合作利润确认函》，证实江门某集团有限公司于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日起租用中国储备粮台山直属库位于台山市大江镇上冲的库区内部分土地兴建饲料厂、租赁机械库二楼作为办公室及租赁</w:t>
      </w:r>
      <w:r>
        <w:rPr>
          <w:rFonts w:hint="eastAsia"/>
          <w:sz w:val="30"/>
          <w:szCs w:val="30"/>
        </w:rPr>
        <w:t>1000</w:t>
      </w:r>
      <w:r>
        <w:rPr>
          <w:rFonts w:hint="eastAsia"/>
          <w:sz w:val="30"/>
          <w:szCs w:val="30"/>
        </w:rPr>
        <w:t>吨级码头，租赁期</w:t>
      </w:r>
      <w:r>
        <w:rPr>
          <w:rFonts w:hint="eastAsia"/>
          <w:sz w:val="30"/>
          <w:szCs w:val="30"/>
        </w:rPr>
        <w:t>20</w:t>
      </w:r>
      <w:r>
        <w:rPr>
          <w:rFonts w:hint="eastAsia"/>
          <w:sz w:val="30"/>
          <w:szCs w:val="30"/>
        </w:rPr>
        <w:t>年。</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日签订的《合作经营协议》，约定台山直属库负责提供</w:t>
      </w:r>
      <w:r>
        <w:rPr>
          <w:rFonts w:hint="eastAsia"/>
          <w:sz w:val="30"/>
          <w:szCs w:val="30"/>
        </w:rPr>
        <w:t>2000</w:t>
      </w:r>
      <w:r>
        <w:rPr>
          <w:rFonts w:hint="eastAsia"/>
          <w:sz w:val="30"/>
          <w:szCs w:val="30"/>
        </w:rPr>
        <w:t>万元的借款，用于双方合作采购农副产品，农副产品采购以甲方名义（直属库）进行，由乙方（某集团）负责挑选农副产品供货方并草拟合同，合作经营的农副产品全部销给某集团下属企业。</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日签订的《合作经营协议》，约定台山直属库负责提供双方合作经营资金</w:t>
      </w:r>
      <w:r>
        <w:rPr>
          <w:rFonts w:hint="eastAsia"/>
          <w:sz w:val="30"/>
          <w:szCs w:val="30"/>
        </w:rPr>
        <w:t>3000</w:t>
      </w:r>
      <w:r>
        <w:rPr>
          <w:rFonts w:hint="eastAsia"/>
          <w:sz w:val="30"/>
          <w:szCs w:val="30"/>
        </w:rPr>
        <w:t>万元的借款，用于双方合作采购农副产品的情况。</w:t>
      </w:r>
    </w:p>
    <w:p w14:paraId="431C0ADA" w14:textId="77777777" w:rsidR="001223BC" w:rsidRDefault="001223BC">
      <w:pPr>
        <w:spacing w:line="500" w:lineRule="atLeast"/>
        <w:ind w:firstLine="600"/>
        <w:divId w:val="1666127158"/>
        <w:rPr>
          <w:rFonts w:hint="eastAsia"/>
          <w:sz w:val="30"/>
          <w:szCs w:val="30"/>
        </w:rPr>
      </w:pPr>
      <w:r>
        <w:rPr>
          <w:rFonts w:hint="eastAsia"/>
          <w:sz w:val="30"/>
          <w:szCs w:val="30"/>
        </w:rPr>
        <w:t>7.</w:t>
      </w:r>
      <w:r>
        <w:rPr>
          <w:rFonts w:hint="eastAsia"/>
          <w:sz w:val="30"/>
          <w:szCs w:val="30"/>
        </w:rPr>
        <w:t>广州市人民检察院反贪污贿赂局侦查一处出具的《破案报告》，证实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日中共广东省纪律检查委员会办公厅向该院移送《关于中储粮台山直属库主任叶建均涉嫌私分国有资产犯罪的移送函》。</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日，被告人叶建均到该院协助调查期间，主动交代其收受邓某某贿送的人民币</w:t>
      </w:r>
      <w:r>
        <w:rPr>
          <w:rFonts w:hint="eastAsia"/>
          <w:sz w:val="30"/>
          <w:szCs w:val="30"/>
        </w:rPr>
        <w:t>8</w:t>
      </w:r>
      <w:r>
        <w:rPr>
          <w:rFonts w:hint="eastAsia"/>
          <w:sz w:val="30"/>
          <w:szCs w:val="30"/>
        </w:rPr>
        <w:t>万元以及指使下属采用虚增和虚构各种费用的方式，套取国家资金设立账外小金库，并以各种名义将其中的部分资金私分给个人的事实。</w:t>
      </w:r>
    </w:p>
    <w:p w14:paraId="25D92610" w14:textId="77777777" w:rsidR="001223BC" w:rsidRDefault="001223BC">
      <w:pPr>
        <w:spacing w:line="500" w:lineRule="atLeast"/>
        <w:ind w:firstLine="600"/>
        <w:divId w:val="1236665388"/>
        <w:rPr>
          <w:rFonts w:hint="eastAsia"/>
          <w:sz w:val="30"/>
          <w:szCs w:val="30"/>
        </w:rPr>
      </w:pPr>
      <w:r>
        <w:rPr>
          <w:rFonts w:hint="eastAsia"/>
          <w:sz w:val="30"/>
          <w:szCs w:val="30"/>
        </w:rPr>
        <w:t>二、私分国有资产罪</w:t>
      </w:r>
    </w:p>
    <w:p w14:paraId="1695F7A0" w14:textId="77777777" w:rsidR="001223BC" w:rsidRDefault="001223BC">
      <w:pPr>
        <w:spacing w:line="500" w:lineRule="atLeast"/>
        <w:ind w:firstLine="600"/>
        <w:divId w:val="300966751"/>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叶建均利用其担任中国储备粮台山直属库主任，负责台山直属库全面工作的职务便利，指使时任台山直属库拓展部经理陈某某（另案处理）等人，以虚增粮食移库搬运费和虚构船运费的方式，套取国家资金设立直属库账外小金库共人民币</w:t>
      </w:r>
      <w:r>
        <w:rPr>
          <w:rFonts w:hint="eastAsia"/>
          <w:sz w:val="30"/>
          <w:szCs w:val="30"/>
        </w:rPr>
        <w:t>1458081.83</w:t>
      </w:r>
      <w:r>
        <w:rPr>
          <w:rFonts w:hint="eastAsia"/>
          <w:sz w:val="30"/>
          <w:szCs w:val="30"/>
        </w:rPr>
        <w:t>元，经缴扣税款后实际套取资金人民币</w:t>
      </w:r>
      <w:r>
        <w:rPr>
          <w:rFonts w:hint="eastAsia"/>
          <w:sz w:val="30"/>
          <w:szCs w:val="30"/>
        </w:rPr>
        <w:t>1393295</w:t>
      </w:r>
      <w:r>
        <w:rPr>
          <w:rFonts w:hint="eastAsia"/>
          <w:sz w:val="30"/>
          <w:szCs w:val="30"/>
        </w:rPr>
        <w:t>元，并以员工绩效工资、补缴个税、休假补贴，奖金及外出旅游等名义将其中的</w:t>
      </w:r>
      <w:r>
        <w:rPr>
          <w:rFonts w:hint="eastAsia"/>
          <w:sz w:val="30"/>
          <w:szCs w:val="30"/>
        </w:rPr>
        <w:t>460217.21</w:t>
      </w:r>
      <w:r>
        <w:rPr>
          <w:rFonts w:hint="eastAsia"/>
          <w:sz w:val="30"/>
          <w:szCs w:val="30"/>
        </w:rPr>
        <w:t>元资金进行集体私分给个人。其中，被告人叶建均分得资金人民币</w:t>
      </w:r>
      <w:r>
        <w:rPr>
          <w:rFonts w:hint="eastAsia"/>
          <w:sz w:val="30"/>
          <w:szCs w:val="30"/>
        </w:rPr>
        <w:t>77234.94</w:t>
      </w:r>
      <w:r>
        <w:rPr>
          <w:rFonts w:hint="eastAsia"/>
          <w:sz w:val="30"/>
          <w:szCs w:val="30"/>
        </w:rPr>
        <w:t>元。</w:t>
      </w:r>
    </w:p>
    <w:p w14:paraId="1249775D" w14:textId="77777777" w:rsidR="001223BC" w:rsidRDefault="001223BC">
      <w:pPr>
        <w:spacing w:line="500" w:lineRule="atLeast"/>
        <w:ind w:firstLine="600"/>
        <w:divId w:val="1615937374"/>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日，被告人叶建均到广州市人民检察院协助调查期间，主动交代其上述受贿和私分国有资产的犯罪事实，并已向该院退缴现金人民币</w:t>
      </w:r>
      <w:r>
        <w:rPr>
          <w:rFonts w:hint="eastAsia"/>
          <w:sz w:val="30"/>
          <w:szCs w:val="30"/>
        </w:rPr>
        <w:t>20</w:t>
      </w:r>
      <w:r>
        <w:rPr>
          <w:rFonts w:hint="eastAsia"/>
          <w:sz w:val="30"/>
          <w:szCs w:val="30"/>
        </w:rPr>
        <w:t>万元。</w:t>
      </w:r>
    </w:p>
    <w:p w14:paraId="2774F424" w14:textId="77777777" w:rsidR="001223BC" w:rsidRDefault="001223BC">
      <w:pPr>
        <w:spacing w:line="500" w:lineRule="atLeast"/>
        <w:ind w:firstLine="600"/>
        <w:divId w:val="87507766"/>
        <w:rPr>
          <w:rFonts w:hint="eastAsia"/>
          <w:sz w:val="30"/>
          <w:szCs w:val="30"/>
        </w:rPr>
      </w:pPr>
      <w:r>
        <w:rPr>
          <w:rFonts w:hint="eastAsia"/>
          <w:sz w:val="30"/>
          <w:szCs w:val="30"/>
        </w:rPr>
        <w:t>认定上述的事实，台山市人民检察院提供有以下证据予以证明：</w:t>
      </w:r>
    </w:p>
    <w:p w14:paraId="4CC6DC40" w14:textId="77777777" w:rsidR="001223BC" w:rsidRDefault="001223BC">
      <w:pPr>
        <w:spacing w:line="500" w:lineRule="atLeast"/>
        <w:ind w:firstLine="600"/>
        <w:divId w:val="337924748"/>
        <w:rPr>
          <w:rFonts w:hint="eastAsia"/>
          <w:sz w:val="30"/>
          <w:szCs w:val="30"/>
        </w:rPr>
      </w:pPr>
      <w:r>
        <w:rPr>
          <w:rFonts w:hint="eastAsia"/>
          <w:sz w:val="30"/>
          <w:szCs w:val="30"/>
        </w:rPr>
        <w:t>1.</w:t>
      </w:r>
      <w:r>
        <w:rPr>
          <w:rFonts w:hint="eastAsia"/>
          <w:sz w:val="30"/>
          <w:szCs w:val="30"/>
        </w:rPr>
        <w:t>中国储备粮广州分公司的工商登记和《劳动合同书》等书证材料，证实中国储备粮广州分公司下属的台山直属库为全民所有制企业；被告人叶建均与广州分公司续签的《劳动合同书》，证实其从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日起续任中国储备粮广州分公司台山直属库主任，具有国家工作人员身份的情况。</w:t>
      </w:r>
    </w:p>
    <w:p w14:paraId="03FC4E8F" w14:textId="77777777" w:rsidR="001223BC" w:rsidRDefault="001223BC">
      <w:pPr>
        <w:spacing w:line="500" w:lineRule="atLeast"/>
        <w:ind w:firstLine="600"/>
        <w:divId w:val="1735007580"/>
        <w:rPr>
          <w:rFonts w:hint="eastAsia"/>
          <w:sz w:val="30"/>
          <w:szCs w:val="30"/>
        </w:rPr>
      </w:pPr>
      <w:r>
        <w:rPr>
          <w:rFonts w:hint="eastAsia"/>
          <w:sz w:val="30"/>
          <w:szCs w:val="30"/>
        </w:rPr>
        <w:t>2.</w:t>
      </w:r>
      <w:r>
        <w:rPr>
          <w:rFonts w:hint="eastAsia"/>
          <w:sz w:val="30"/>
          <w:szCs w:val="30"/>
        </w:rPr>
        <w:t>被告人叶建均的供述及亲笔供词证实，台山直属库是全民所有制的中央直属企业，上级单位是中国储备粮广州分公司，我担任台山直属库主任的工作职责是负责台山直属库的全面工作。在</w:t>
      </w:r>
      <w:r>
        <w:rPr>
          <w:rFonts w:hint="eastAsia"/>
          <w:sz w:val="30"/>
          <w:szCs w:val="30"/>
        </w:rPr>
        <w:t>2008</w:t>
      </w:r>
      <w:r>
        <w:rPr>
          <w:rFonts w:hint="eastAsia"/>
          <w:sz w:val="30"/>
          <w:szCs w:val="30"/>
        </w:rPr>
        <w:t>年或者</w:t>
      </w:r>
      <w:r>
        <w:rPr>
          <w:rFonts w:hint="eastAsia"/>
          <w:sz w:val="30"/>
          <w:szCs w:val="30"/>
        </w:rPr>
        <w:t>2009</w:t>
      </w:r>
      <w:r>
        <w:rPr>
          <w:rFonts w:hint="eastAsia"/>
          <w:sz w:val="30"/>
          <w:szCs w:val="30"/>
        </w:rPr>
        <w:t>年，中央下达粮食跨省移库指标，实行费用包干制度，自负盈亏，国家下拨的经费包括调出库到目的库运费、损耗等全部费用。当时有一批玉米从东北的仓库要调到我们台山直属库，台山直属库支付从东北出库到台山入库的全部费用后，国家以每吨</w:t>
      </w:r>
      <w:r>
        <w:rPr>
          <w:rFonts w:hint="eastAsia"/>
          <w:sz w:val="30"/>
          <w:szCs w:val="30"/>
        </w:rPr>
        <w:t>150</w:t>
      </w:r>
      <w:r>
        <w:rPr>
          <w:rFonts w:hint="eastAsia"/>
          <w:sz w:val="30"/>
          <w:szCs w:val="30"/>
        </w:rPr>
        <w:t>元左右的价格拨付给我们台山直属库，因为玉米价格涨得很快，玉米还没有运到台山直属库价格就已经上涨，国家发改委给国家粮食总局下达的拍卖通知，按照拍卖通知的要求，这批玉米在广州就已经拍卖并且买家在广州码头提货了。因为国家下拨的经费已经包括这批玉米从广州到台山的运费，玉米在广州被卖掉了，这部分的运费结余下来，就放在账外的小金库没有入公账。后来我们在一次办公会议要结束时，具体参加会议的人员有我、副主任邝某某、综合科科长黄某某、财务科副科长黄某、仓储科科长赵某某、拓展部经理陈某某、副经理李某甲，讨论这笔结余的运费该如何处理，因为我担心我们直属库的结余太大，以后会影响国家拨付包干的费用，经集体讨论由我同意，根据运输合同，</w:t>
      </w:r>
      <w:r>
        <w:rPr>
          <w:rFonts w:hint="eastAsia"/>
          <w:sz w:val="30"/>
          <w:szCs w:val="30"/>
        </w:rPr>
        <w:t>我直属库付款后，运输公司扣除税点再把现金拿回来，而讨论这个事情是没有做会议记录的。这件事由拓展部具体操办，按照之前和新会的一家运输公司签订好的运输合同将运费从台山直属库公账支付给新会运输公司，运输公司扣除税点后再拿回现金由陈某某保管。这批玉米我们大概套取了</w:t>
      </w:r>
      <w:r>
        <w:rPr>
          <w:rFonts w:hint="eastAsia"/>
          <w:sz w:val="30"/>
          <w:szCs w:val="30"/>
        </w:rPr>
        <w:t>20</w:t>
      </w:r>
      <w:r>
        <w:rPr>
          <w:rFonts w:hint="eastAsia"/>
          <w:sz w:val="30"/>
          <w:szCs w:val="30"/>
        </w:rPr>
        <w:t>万元到</w:t>
      </w:r>
      <w:r>
        <w:rPr>
          <w:rFonts w:hint="eastAsia"/>
          <w:sz w:val="30"/>
          <w:szCs w:val="30"/>
        </w:rPr>
        <w:t>30</w:t>
      </w:r>
      <w:r>
        <w:rPr>
          <w:rFonts w:hint="eastAsia"/>
          <w:sz w:val="30"/>
          <w:szCs w:val="30"/>
        </w:rPr>
        <w:t>万元的费用。</w:t>
      </w:r>
      <w:r>
        <w:rPr>
          <w:rFonts w:hint="eastAsia"/>
          <w:sz w:val="30"/>
          <w:szCs w:val="30"/>
        </w:rPr>
        <w:t>2010</w:t>
      </w:r>
      <w:r>
        <w:rPr>
          <w:rFonts w:hint="eastAsia"/>
          <w:sz w:val="30"/>
          <w:szCs w:val="30"/>
        </w:rPr>
        <w:t>年，还有一批玉米也是上述这种情况，也找了同一家运输公司，帮忙套取运费，大概套取了</w:t>
      </w:r>
      <w:r>
        <w:rPr>
          <w:rFonts w:hint="eastAsia"/>
          <w:sz w:val="30"/>
          <w:szCs w:val="30"/>
        </w:rPr>
        <w:t>30</w:t>
      </w:r>
      <w:r>
        <w:rPr>
          <w:rFonts w:hint="eastAsia"/>
          <w:sz w:val="30"/>
          <w:szCs w:val="30"/>
        </w:rPr>
        <w:t>万元左右，也是由陈某某具体操作，钱也是由陈某某保管。</w:t>
      </w:r>
    </w:p>
    <w:p w14:paraId="015E661F" w14:textId="77777777" w:rsidR="001223BC" w:rsidRDefault="001223BC">
      <w:pPr>
        <w:spacing w:line="500" w:lineRule="atLeast"/>
        <w:ind w:firstLine="600"/>
        <w:divId w:val="1820724574"/>
        <w:rPr>
          <w:rFonts w:hint="eastAsia"/>
          <w:sz w:val="30"/>
          <w:szCs w:val="30"/>
        </w:rPr>
      </w:pPr>
      <w:r>
        <w:rPr>
          <w:rFonts w:hint="eastAsia"/>
          <w:sz w:val="30"/>
          <w:szCs w:val="30"/>
        </w:rPr>
        <w:t>除了上述两笔玉米移库费用，还有一些搬运费用，陈某某有小金库的明细账，具体以陈某某的明细账为准。到运输公司取钱是陈某某和李某政一起去的，陈某某把现金拿回来以后口头向我和邝某某汇报。小金库的支出一般是由经办人提出，陈某某向我口头汇报，经我同意后，陈某某就从小金库支出交给具体经办人使用。有时候直属库的事情需要钱，我也会指使陈某某从小金库拿钱给我使用。</w:t>
      </w:r>
    </w:p>
    <w:p w14:paraId="1D806025" w14:textId="77777777" w:rsidR="001223BC" w:rsidRDefault="001223BC">
      <w:pPr>
        <w:spacing w:line="500" w:lineRule="atLeast"/>
        <w:ind w:firstLine="600"/>
        <w:divId w:val="1550916102"/>
        <w:rPr>
          <w:rFonts w:hint="eastAsia"/>
          <w:sz w:val="30"/>
          <w:szCs w:val="30"/>
        </w:rPr>
      </w:pPr>
      <w:r>
        <w:rPr>
          <w:rFonts w:hint="eastAsia"/>
          <w:sz w:val="30"/>
          <w:szCs w:val="30"/>
        </w:rPr>
        <w:t>小金库的支出主要是用来上级单位到台山直属库的迎来送往一些没有发票的花费，逢年过节给领导买礼品，还有一部分以奖金、补贴、补税、旅游等名义私分给了台山直属库员工，支出情况以陈某某的明细账为准。到了</w:t>
      </w:r>
      <w:r>
        <w:rPr>
          <w:rFonts w:hint="eastAsia"/>
          <w:sz w:val="30"/>
          <w:szCs w:val="30"/>
        </w:rPr>
        <w:t>2011</w:t>
      </w:r>
      <w:r>
        <w:rPr>
          <w:rFonts w:hint="eastAsia"/>
          <w:sz w:val="30"/>
          <w:szCs w:val="30"/>
        </w:rPr>
        <w:t>年，陈某某对我说小金库的钱用完了，我叫他把这笔钱处理好就行了，之后这个小金库就没有了。因为中储粮广州分公司对下属每个直属库的工资总额、旅游考察都有指标规定，所以我们有些奖励、绩效和旅游费用就在小金库支出。陈某某的笔记本记录的收支明细表是台山直属库小金库的收支明细，根据这个笔记本可以计算出小金库的资金来源、总额及支出的情况，收入和支出的具体情况以陈某某的记录本及相关财务凭证记录为准。</w:t>
      </w:r>
    </w:p>
    <w:p w14:paraId="60F53DB6" w14:textId="77777777" w:rsidR="001223BC" w:rsidRDefault="001223BC">
      <w:pPr>
        <w:spacing w:line="500" w:lineRule="atLeast"/>
        <w:ind w:firstLine="600"/>
        <w:divId w:val="1741558988"/>
        <w:rPr>
          <w:rFonts w:hint="eastAsia"/>
          <w:sz w:val="30"/>
          <w:szCs w:val="30"/>
        </w:rPr>
      </w:pPr>
      <w:r>
        <w:rPr>
          <w:rFonts w:hint="eastAsia"/>
          <w:sz w:val="30"/>
          <w:szCs w:val="30"/>
        </w:rPr>
        <w:t>3.</w:t>
      </w:r>
      <w:r>
        <w:rPr>
          <w:rFonts w:hint="eastAsia"/>
          <w:sz w:val="30"/>
          <w:szCs w:val="30"/>
        </w:rPr>
        <w:t>证人陈某某的证言证实，台山直属库是全民所有制的中央直属企业，我在台山直属库先后担任综合科副科长、科长，拓展部经理、建库办副主任。台山直属库通过虚增费用，将套取的费用存放在我保管的账外小金库，然后以福利奖金等名义私分了，共私分了国有资产</w:t>
      </w:r>
      <w:r>
        <w:rPr>
          <w:rFonts w:hint="eastAsia"/>
          <w:sz w:val="30"/>
          <w:szCs w:val="30"/>
        </w:rPr>
        <w:t>46</w:t>
      </w:r>
      <w:r>
        <w:rPr>
          <w:rFonts w:hint="eastAsia"/>
          <w:sz w:val="30"/>
          <w:szCs w:val="30"/>
        </w:rPr>
        <w:t>万多元。在</w:t>
      </w:r>
      <w:r>
        <w:rPr>
          <w:rFonts w:hint="eastAsia"/>
          <w:sz w:val="30"/>
          <w:szCs w:val="30"/>
        </w:rPr>
        <w:t>2008</w:t>
      </w:r>
      <w:r>
        <w:rPr>
          <w:rFonts w:hint="eastAsia"/>
          <w:sz w:val="30"/>
          <w:szCs w:val="30"/>
        </w:rPr>
        <w:t>年下半年的一天，叶建均召集我、副主任邝某某、经营部经理黄某某、财务科负责人黄某、仓储科负责人赵某某、拓展部业务经理李某甲等人一起开会。当时叶建均建议移库粮的入库搬运费按照最高标准结算，能省下一些费用，另一方面粮食船运因粮食先拍卖可以省下一些运费找船运公司套现后返回来，这些套回来的钱交由我保管，在叶建均提出这个建议时，会上大家都表示同意。因为这个会不是正式会议，所以没有做记录，叶建均提议后，大家没有意见，就按照会上所说的去操作了。我们决定这个事情也是需要各个部门配合，财务支出、仓储科出具完工单等完善手续才能把钱套出来。</w:t>
      </w:r>
    </w:p>
    <w:p w14:paraId="3B4D6564" w14:textId="77777777" w:rsidR="001223BC" w:rsidRDefault="001223BC">
      <w:pPr>
        <w:spacing w:line="500" w:lineRule="atLeast"/>
        <w:ind w:firstLine="600"/>
        <w:divId w:val="1572618603"/>
        <w:rPr>
          <w:rFonts w:hint="eastAsia"/>
          <w:sz w:val="30"/>
          <w:szCs w:val="30"/>
        </w:rPr>
      </w:pPr>
      <w:r>
        <w:rPr>
          <w:rFonts w:hint="eastAsia"/>
          <w:sz w:val="30"/>
          <w:szCs w:val="30"/>
        </w:rPr>
        <w:t>小金库的资金来源主要是两方面，套取现金共</w:t>
      </w:r>
      <w:r>
        <w:rPr>
          <w:rFonts w:hint="eastAsia"/>
          <w:sz w:val="30"/>
          <w:szCs w:val="30"/>
        </w:rPr>
        <w:t>1393295</w:t>
      </w:r>
      <w:r>
        <w:rPr>
          <w:rFonts w:hint="eastAsia"/>
          <w:sz w:val="30"/>
          <w:szCs w:val="30"/>
        </w:rPr>
        <w:t>元。一是虚增移库粮食的入库搬运费用共套取</w:t>
      </w:r>
      <w:r>
        <w:rPr>
          <w:rFonts w:hint="eastAsia"/>
          <w:sz w:val="30"/>
          <w:szCs w:val="30"/>
        </w:rPr>
        <w:t>761595</w:t>
      </w:r>
      <w:r>
        <w:rPr>
          <w:rFonts w:hint="eastAsia"/>
          <w:sz w:val="30"/>
          <w:szCs w:val="30"/>
        </w:rPr>
        <w:t>元。二是虚构的船运费共套取</w:t>
      </w:r>
      <w:r>
        <w:rPr>
          <w:rFonts w:hint="eastAsia"/>
          <w:sz w:val="30"/>
          <w:szCs w:val="30"/>
        </w:rPr>
        <w:t>677729.49</w:t>
      </w:r>
      <w:r>
        <w:rPr>
          <w:rFonts w:hint="eastAsia"/>
          <w:sz w:val="30"/>
          <w:szCs w:val="30"/>
        </w:rPr>
        <w:t>元，扣除税金实际金额共</w:t>
      </w:r>
      <w:r>
        <w:rPr>
          <w:rFonts w:hint="eastAsia"/>
          <w:sz w:val="30"/>
          <w:szCs w:val="30"/>
        </w:rPr>
        <w:t>631700</w:t>
      </w:r>
      <w:r>
        <w:rPr>
          <w:rFonts w:hint="eastAsia"/>
          <w:sz w:val="30"/>
          <w:szCs w:val="30"/>
        </w:rPr>
        <w:t>元。由于中储粮广州分公司对每个直属库的工资总额、旅游考察都是有规定的，所以我们的一些奖励和绩效奖只能在小金库支出。小金库资金</w:t>
      </w:r>
      <w:r>
        <w:rPr>
          <w:rFonts w:hint="eastAsia"/>
          <w:sz w:val="30"/>
          <w:szCs w:val="30"/>
        </w:rPr>
        <w:t>1393295</w:t>
      </w:r>
      <w:r>
        <w:rPr>
          <w:rFonts w:hint="eastAsia"/>
          <w:sz w:val="30"/>
          <w:szCs w:val="30"/>
        </w:rPr>
        <w:t>元，除用于发放员工福利金额</w:t>
      </w:r>
      <w:r>
        <w:rPr>
          <w:rFonts w:hint="eastAsia"/>
          <w:sz w:val="30"/>
          <w:szCs w:val="30"/>
        </w:rPr>
        <w:t>460217</w:t>
      </w:r>
      <w:r>
        <w:rPr>
          <w:rFonts w:hint="eastAsia"/>
          <w:sz w:val="30"/>
          <w:szCs w:val="30"/>
        </w:rPr>
        <w:t>元，剩余的</w:t>
      </w:r>
      <w:r>
        <w:rPr>
          <w:rFonts w:hint="eastAsia"/>
          <w:sz w:val="30"/>
          <w:szCs w:val="30"/>
        </w:rPr>
        <w:t>90</w:t>
      </w:r>
      <w:r>
        <w:rPr>
          <w:rFonts w:hint="eastAsia"/>
          <w:sz w:val="30"/>
          <w:szCs w:val="30"/>
        </w:rPr>
        <w:t>多万元都用于请客、送礼支出了。至于接待费用和有关送礼的情况，在我的小金库收支记录本有详细体现。</w:t>
      </w:r>
    </w:p>
    <w:p w14:paraId="23378FA3" w14:textId="77777777" w:rsidR="001223BC" w:rsidRDefault="001223BC">
      <w:pPr>
        <w:spacing w:line="500" w:lineRule="atLeast"/>
        <w:ind w:firstLine="600"/>
        <w:divId w:val="1108358083"/>
        <w:rPr>
          <w:rFonts w:hint="eastAsia"/>
          <w:sz w:val="30"/>
          <w:szCs w:val="30"/>
        </w:rPr>
      </w:pPr>
      <w:r>
        <w:rPr>
          <w:rFonts w:hint="eastAsia"/>
          <w:sz w:val="30"/>
          <w:szCs w:val="30"/>
        </w:rPr>
        <w:t>4.</w:t>
      </w:r>
      <w:r>
        <w:rPr>
          <w:rFonts w:hint="eastAsia"/>
          <w:sz w:val="30"/>
          <w:szCs w:val="30"/>
        </w:rPr>
        <w:t>证人黄某的证言证实，直属库的经营管理和财务管理总体来说比较规范，但也存在一些不规范的地方，根据时任台山直属库主任叶建均的建议，设立了一个“小金库”。</w:t>
      </w:r>
      <w:r>
        <w:rPr>
          <w:rFonts w:hint="eastAsia"/>
          <w:sz w:val="30"/>
          <w:szCs w:val="30"/>
        </w:rPr>
        <w:t>2008</w:t>
      </w:r>
      <w:r>
        <w:rPr>
          <w:rFonts w:hint="eastAsia"/>
          <w:sz w:val="30"/>
          <w:szCs w:val="30"/>
        </w:rPr>
        <w:t>年下半年，我们直属库从移库粮的入库费中节省一部分，虚构大部分运输费用形成小金库。当时，直属库主任叶建均叫上副主任邝某某、业务拓展部经理陈某某、李某甲、经营部经理黄某某、仓储科科长赵某某和我等中层人员的办公会议上提出广州分公司要求移库玉米的费用不能结余太多，结余太多的话影响以后移库粮的移库费用补贴标准，建议我们，移库粮的入库费用按照最高标准</w:t>
      </w:r>
      <w:r>
        <w:rPr>
          <w:rFonts w:hint="eastAsia"/>
          <w:sz w:val="30"/>
          <w:szCs w:val="30"/>
        </w:rPr>
        <w:t>38</w:t>
      </w:r>
      <w:r>
        <w:rPr>
          <w:rFonts w:hint="eastAsia"/>
          <w:sz w:val="30"/>
          <w:szCs w:val="30"/>
        </w:rPr>
        <w:t>元每吨处理，能多出一些费用；另一方面，粮食在船运方面的运费也加大一些或者甚至虚构一些运输业务，然后让运输方返还给我们直属库。入库费剩下来的钱和运输费返回来的钱全部交给拓展部经理陈某某管理，用来平时请客送礼等一些不能在直属库正账开支的费用，以及一些加班、休假、奖金等费用，当时没有人反对叶建均的建议。由于这次不是正式的会议，所以没有做任何会议记录。</w:t>
      </w:r>
    </w:p>
    <w:p w14:paraId="258E1FAE" w14:textId="77777777" w:rsidR="001223BC" w:rsidRDefault="001223BC">
      <w:pPr>
        <w:spacing w:line="500" w:lineRule="atLeast"/>
        <w:ind w:firstLine="600"/>
        <w:divId w:val="1564948748"/>
        <w:rPr>
          <w:rFonts w:hint="eastAsia"/>
          <w:sz w:val="30"/>
          <w:szCs w:val="30"/>
        </w:rPr>
      </w:pPr>
      <w:r>
        <w:rPr>
          <w:rFonts w:hint="eastAsia"/>
          <w:sz w:val="30"/>
          <w:szCs w:val="30"/>
        </w:rPr>
        <w:t>5</w:t>
      </w:r>
      <w:r>
        <w:rPr>
          <w:rFonts w:hint="eastAsia"/>
          <w:sz w:val="30"/>
          <w:szCs w:val="30"/>
        </w:rPr>
        <w:t>．证人邝某某的证言证实，关于台山直属库设立账外小金库，是按照当时的主任叶建均提出的建议而设立的，由陈某某具体操作和管理，资金的来源、资金多少及用途等详细情况只有叶建均和陈某某知道得最清楚。我只知道台山直属库小金库的资金来源主要有两个方面：一是在移库粮食方面虚增一些入库费用；二是在粮食船运方面虚构一些运输费用，然后让运输方返还给我们直属库，这部分所有操作都是陈某某和李某甲等人具体负责的。</w:t>
      </w:r>
    </w:p>
    <w:p w14:paraId="58622A48" w14:textId="77777777" w:rsidR="001223BC" w:rsidRDefault="001223BC">
      <w:pPr>
        <w:spacing w:line="500" w:lineRule="atLeast"/>
        <w:ind w:firstLine="600"/>
        <w:divId w:val="197426452"/>
        <w:rPr>
          <w:rFonts w:hint="eastAsia"/>
          <w:sz w:val="30"/>
          <w:szCs w:val="30"/>
        </w:rPr>
      </w:pPr>
      <w:r>
        <w:rPr>
          <w:rFonts w:hint="eastAsia"/>
          <w:sz w:val="30"/>
          <w:szCs w:val="30"/>
        </w:rPr>
        <w:t>我知道小金库的资金主要用于平时请客送礼等一些不能在直属库正账开支的费用，以及一些职工加班、休假、奖金等费用，还有员工补缴个人所得税。关于小金库部分资金用于发放给员工的情况主要有一笔</w:t>
      </w:r>
      <w:r>
        <w:rPr>
          <w:rFonts w:hint="eastAsia"/>
          <w:sz w:val="30"/>
          <w:szCs w:val="30"/>
        </w:rPr>
        <w:t>6</w:t>
      </w:r>
      <w:r>
        <w:rPr>
          <w:rFonts w:hint="eastAsia"/>
          <w:sz w:val="30"/>
          <w:szCs w:val="30"/>
        </w:rPr>
        <w:t>万多元的年休假补助，一笔</w:t>
      </w:r>
      <w:r>
        <w:rPr>
          <w:rFonts w:hint="eastAsia"/>
          <w:sz w:val="30"/>
          <w:szCs w:val="30"/>
        </w:rPr>
        <w:t>8</w:t>
      </w:r>
      <w:r>
        <w:rPr>
          <w:rFonts w:hint="eastAsia"/>
          <w:sz w:val="30"/>
          <w:szCs w:val="30"/>
        </w:rPr>
        <w:t>万多元的个人所得税补缴款，一笔</w:t>
      </w:r>
      <w:r>
        <w:rPr>
          <w:rFonts w:hint="eastAsia"/>
          <w:sz w:val="30"/>
          <w:szCs w:val="30"/>
        </w:rPr>
        <w:t>18</w:t>
      </w:r>
      <w:r>
        <w:rPr>
          <w:rFonts w:hint="eastAsia"/>
          <w:sz w:val="30"/>
          <w:szCs w:val="30"/>
        </w:rPr>
        <w:t>万多元的绩效奖，还有一些慰问金等，总共</w:t>
      </w:r>
      <w:r>
        <w:rPr>
          <w:rFonts w:hint="eastAsia"/>
          <w:sz w:val="30"/>
          <w:szCs w:val="30"/>
        </w:rPr>
        <w:t>40</w:t>
      </w:r>
      <w:r>
        <w:rPr>
          <w:rFonts w:hint="eastAsia"/>
          <w:sz w:val="30"/>
          <w:szCs w:val="30"/>
        </w:rPr>
        <w:t>多万元。</w:t>
      </w:r>
    </w:p>
    <w:p w14:paraId="48FCDE5A" w14:textId="77777777" w:rsidR="001223BC" w:rsidRDefault="001223BC">
      <w:pPr>
        <w:spacing w:line="500" w:lineRule="atLeast"/>
        <w:ind w:firstLine="600"/>
        <w:divId w:val="317459909"/>
        <w:rPr>
          <w:rFonts w:hint="eastAsia"/>
          <w:sz w:val="30"/>
          <w:szCs w:val="30"/>
        </w:rPr>
      </w:pPr>
      <w:r>
        <w:rPr>
          <w:rFonts w:hint="eastAsia"/>
          <w:sz w:val="30"/>
          <w:szCs w:val="30"/>
        </w:rPr>
        <w:t>6.</w:t>
      </w:r>
      <w:r>
        <w:rPr>
          <w:rFonts w:hint="eastAsia"/>
          <w:sz w:val="30"/>
          <w:szCs w:val="30"/>
        </w:rPr>
        <w:t>李某甲的证言证实，我自</w:t>
      </w:r>
      <w:r>
        <w:rPr>
          <w:rFonts w:hint="eastAsia"/>
          <w:sz w:val="30"/>
          <w:szCs w:val="30"/>
        </w:rPr>
        <w:t>2007</w:t>
      </w:r>
      <w:r>
        <w:rPr>
          <w:rFonts w:hint="eastAsia"/>
          <w:sz w:val="30"/>
          <w:szCs w:val="30"/>
        </w:rPr>
        <w:t>年开始在台山直属库业务拓展部工作。</w:t>
      </w:r>
      <w:r>
        <w:rPr>
          <w:rFonts w:hint="eastAsia"/>
          <w:sz w:val="30"/>
          <w:szCs w:val="30"/>
        </w:rPr>
        <w:t>2008</w:t>
      </w:r>
      <w:r>
        <w:rPr>
          <w:rFonts w:hint="eastAsia"/>
          <w:sz w:val="30"/>
          <w:szCs w:val="30"/>
        </w:rPr>
        <w:t>年开始，当时直属库主任叶建均认为，可以想点办法在经营业务的过程中分出一点资金做账外资金，以方便使用，可以规避财务规定。于是，台山直属库的相关人员按照叶建均提出的建议在经营中在移库粮的入库费用虚增一部分，同时虚构部分运输费用，这两部分资金设立账外小金库。我不知道小金库具体有多少资金以及如何使用，应该只有叶建均和陈某某等人知道。</w:t>
      </w:r>
    </w:p>
    <w:p w14:paraId="27EB0680" w14:textId="77777777" w:rsidR="001223BC" w:rsidRDefault="001223BC">
      <w:pPr>
        <w:spacing w:line="500" w:lineRule="atLeast"/>
        <w:ind w:firstLine="600"/>
        <w:divId w:val="1514875462"/>
        <w:rPr>
          <w:rFonts w:hint="eastAsia"/>
          <w:sz w:val="30"/>
          <w:szCs w:val="30"/>
        </w:rPr>
      </w:pPr>
      <w:r>
        <w:rPr>
          <w:rFonts w:hint="eastAsia"/>
          <w:sz w:val="30"/>
          <w:szCs w:val="30"/>
        </w:rPr>
        <w:t>7.</w:t>
      </w:r>
      <w:r>
        <w:rPr>
          <w:rFonts w:hint="eastAsia"/>
          <w:sz w:val="30"/>
          <w:szCs w:val="30"/>
        </w:rPr>
        <w:t>证人赵某某的证言证实，</w:t>
      </w:r>
      <w:r>
        <w:rPr>
          <w:rFonts w:hint="eastAsia"/>
          <w:sz w:val="30"/>
          <w:szCs w:val="30"/>
        </w:rPr>
        <w:t>2008</w:t>
      </w:r>
      <w:r>
        <w:rPr>
          <w:rFonts w:hint="eastAsia"/>
          <w:sz w:val="30"/>
          <w:szCs w:val="30"/>
        </w:rPr>
        <w:t>年台山直属库经叶建均的提议下在经营业务的过程中将移库费用节省出一部分，设立小金库。小金库资金的来源和用途我都不清楚，我只是按照领导指示，我所在的仓储科根据拓展部、经营部、财务科的需要，没有实际发生粮食搬运入库而虚增粮食搬运入库费用出具完工证，并将虚开的完工证交给财务一联，我们仓储科保留一联。</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月应付搬运队搬运费用</w:t>
      </w:r>
      <w:r>
        <w:rPr>
          <w:rFonts w:hint="eastAsia"/>
          <w:sz w:val="30"/>
          <w:szCs w:val="30"/>
        </w:rPr>
        <w:t>38</w:t>
      </w:r>
      <w:r>
        <w:rPr>
          <w:rFonts w:hint="eastAsia"/>
          <w:sz w:val="30"/>
          <w:szCs w:val="30"/>
        </w:rPr>
        <w:t>万元的完工证是我经手开的，其中</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日实际产生搬运费用</w:t>
      </w:r>
      <w:r>
        <w:rPr>
          <w:rFonts w:hint="eastAsia"/>
          <w:sz w:val="30"/>
          <w:szCs w:val="30"/>
        </w:rPr>
        <w:t>60536.28</w:t>
      </w:r>
      <w:r>
        <w:rPr>
          <w:rFonts w:hint="eastAsia"/>
          <w:sz w:val="30"/>
          <w:szCs w:val="30"/>
        </w:rPr>
        <w:t>元，剩余的</w:t>
      </w:r>
      <w:r>
        <w:rPr>
          <w:rFonts w:hint="eastAsia"/>
          <w:sz w:val="30"/>
          <w:szCs w:val="30"/>
        </w:rPr>
        <w:t>319463.72</w:t>
      </w:r>
      <w:r>
        <w:rPr>
          <w:rFonts w:hint="eastAsia"/>
          <w:sz w:val="30"/>
          <w:szCs w:val="30"/>
        </w:rPr>
        <w:t>元都是仓储科配合拓展部需要虚开的完工证。</w:t>
      </w:r>
    </w:p>
    <w:p w14:paraId="7E65343D" w14:textId="77777777" w:rsidR="001223BC" w:rsidRDefault="001223BC">
      <w:pPr>
        <w:spacing w:line="500" w:lineRule="atLeast"/>
        <w:ind w:firstLine="600"/>
        <w:divId w:val="1487089209"/>
        <w:rPr>
          <w:rFonts w:hint="eastAsia"/>
          <w:sz w:val="30"/>
          <w:szCs w:val="30"/>
        </w:rPr>
      </w:pPr>
      <w:r>
        <w:rPr>
          <w:rFonts w:hint="eastAsia"/>
          <w:sz w:val="30"/>
          <w:szCs w:val="30"/>
        </w:rPr>
        <w:t>8.</w:t>
      </w:r>
      <w:r>
        <w:rPr>
          <w:rFonts w:hint="eastAsia"/>
          <w:sz w:val="30"/>
          <w:szCs w:val="30"/>
        </w:rPr>
        <w:t>证人黄某某的证言证实，台山直属库在</w:t>
      </w:r>
      <w:r>
        <w:rPr>
          <w:rFonts w:hint="eastAsia"/>
          <w:sz w:val="30"/>
          <w:szCs w:val="30"/>
        </w:rPr>
        <w:t>2008</w:t>
      </w:r>
      <w:r>
        <w:rPr>
          <w:rFonts w:hint="eastAsia"/>
          <w:sz w:val="30"/>
          <w:szCs w:val="30"/>
        </w:rPr>
        <w:t>年下半年，根据当时台山直属库主任叶建均的建议，将节省的部分移库费在账外设立小金库。小金库的资金由拓展部经理陈某某保管，且资金来源于移库玉米所虚增的移库费用，小金库的资金部分支出以过节费、加班费、奖金等名义发给职工。</w:t>
      </w:r>
    </w:p>
    <w:p w14:paraId="0B91FCE7" w14:textId="77777777" w:rsidR="001223BC" w:rsidRDefault="001223BC">
      <w:pPr>
        <w:spacing w:line="500" w:lineRule="atLeast"/>
        <w:ind w:firstLine="600"/>
        <w:divId w:val="1758206277"/>
        <w:rPr>
          <w:rFonts w:hint="eastAsia"/>
          <w:sz w:val="30"/>
          <w:szCs w:val="30"/>
        </w:rPr>
      </w:pPr>
      <w:r>
        <w:rPr>
          <w:rFonts w:hint="eastAsia"/>
          <w:sz w:val="30"/>
          <w:szCs w:val="30"/>
        </w:rPr>
        <w:t>9.</w:t>
      </w:r>
      <w:r>
        <w:rPr>
          <w:rFonts w:hint="eastAsia"/>
          <w:sz w:val="30"/>
          <w:szCs w:val="30"/>
        </w:rPr>
        <w:t>证人敬某某的证言证实，我自</w:t>
      </w:r>
      <w:r>
        <w:rPr>
          <w:rFonts w:hint="eastAsia"/>
          <w:sz w:val="30"/>
          <w:szCs w:val="30"/>
        </w:rPr>
        <w:t>2000</w:t>
      </w:r>
      <w:r>
        <w:rPr>
          <w:rFonts w:hint="eastAsia"/>
          <w:sz w:val="30"/>
          <w:szCs w:val="30"/>
        </w:rPr>
        <w:t>年台山直属库建库后就在这里做搬运工人、工头，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月成立元文搬运队。我们搬运队主要做粮食搬运工作，与台山直属库长期合作，台山直属库粮食的搬运工作都是我们搬运队负责的。</w:t>
      </w:r>
    </w:p>
    <w:p w14:paraId="7A9FDD64" w14:textId="77777777" w:rsidR="001223BC" w:rsidRDefault="001223BC">
      <w:pPr>
        <w:spacing w:line="500" w:lineRule="atLeast"/>
        <w:ind w:firstLine="600"/>
        <w:divId w:val="1939214821"/>
        <w:rPr>
          <w:rFonts w:hint="eastAsia"/>
          <w:sz w:val="30"/>
          <w:szCs w:val="30"/>
        </w:rPr>
      </w:pPr>
      <w:r>
        <w:rPr>
          <w:rFonts w:hint="eastAsia"/>
          <w:sz w:val="30"/>
          <w:szCs w:val="30"/>
        </w:rPr>
        <w:t>2009</w:t>
      </w:r>
      <w:r>
        <w:rPr>
          <w:rFonts w:hint="eastAsia"/>
          <w:sz w:val="30"/>
          <w:szCs w:val="30"/>
        </w:rPr>
        <w:t>年之前，台山直属库都是现金结算，</w:t>
      </w:r>
      <w:r>
        <w:rPr>
          <w:rFonts w:hint="eastAsia"/>
          <w:sz w:val="30"/>
          <w:szCs w:val="30"/>
        </w:rPr>
        <w:t>2009</w:t>
      </w:r>
      <w:r>
        <w:rPr>
          <w:rFonts w:hint="eastAsia"/>
          <w:sz w:val="30"/>
          <w:szCs w:val="30"/>
        </w:rPr>
        <w:t>年以后开始通过银行转账结算。经我辨认，“台山直属库财务明细账</w:t>
      </w:r>
      <w:r>
        <w:rPr>
          <w:rFonts w:hint="eastAsia"/>
          <w:sz w:val="30"/>
          <w:szCs w:val="30"/>
        </w:rPr>
        <w:t>-</w:t>
      </w:r>
      <w:r>
        <w:rPr>
          <w:rFonts w:hint="eastAsia"/>
          <w:sz w:val="30"/>
          <w:szCs w:val="30"/>
        </w:rPr>
        <w:t>其他应付款</w:t>
      </w:r>
      <w:r>
        <w:rPr>
          <w:rFonts w:hint="eastAsia"/>
          <w:sz w:val="30"/>
          <w:szCs w:val="30"/>
        </w:rPr>
        <w:t>-</w:t>
      </w:r>
      <w:r>
        <w:rPr>
          <w:rFonts w:hint="eastAsia"/>
          <w:sz w:val="30"/>
          <w:szCs w:val="30"/>
        </w:rPr>
        <w:t>搬运队，搬运玉米</w:t>
      </w:r>
      <w:r>
        <w:rPr>
          <w:rFonts w:hint="eastAsia"/>
          <w:sz w:val="30"/>
          <w:szCs w:val="30"/>
        </w:rPr>
        <w:t>1</w:t>
      </w:r>
      <w:r>
        <w:rPr>
          <w:rFonts w:hint="eastAsia"/>
          <w:sz w:val="30"/>
          <w:szCs w:val="30"/>
        </w:rPr>
        <w:t>万吨、费用</w:t>
      </w:r>
      <w:r>
        <w:rPr>
          <w:rFonts w:hint="eastAsia"/>
          <w:sz w:val="30"/>
          <w:szCs w:val="30"/>
        </w:rPr>
        <w:t>38</w:t>
      </w:r>
      <w:r>
        <w:rPr>
          <w:rFonts w:hint="eastAsia"/>
          <w:sz w:val="30"/>
          <w:szCs w:val="30"/>
        </w:rPr>
        <w:t>万元”的搬运费完工证上的签名都是我所签的，但我在这些完工证上签字时没有核对搬运费用。我们搬运队正常的搬运费用从来没有过</w:t>
      </w:r>
      <w:r>
        <w:rPr>
          <w:rFonts w:hint="eastAsia"/>
          <w:sz w:val="30"/>
          <w:szCs w:val="30"/>
        </w:rPr>
        <w:t>38</w:t>
      </w:r>
      <w:r>
        <w:rPr>
          <w:rFonts w:hint="eastAsia"/>
          <w:sz w:val="30"/>
          <w:szCs w:val="30"/>
        </w:rPr>
        <w:t>万元的搬运费，我也没有收到过</w:t>
      </w:r>
      <w:r>
        <w:rPr>
          <w:rFonts w:hint="eastAsia"/>
          <w:sz w:val="30"/>
          <w:szCs w:val="30"/>
        </w:rPr>
        <w:t>38</w:t>
      </w:r>
      <w:r>
        <w:rPr>
          <w:rFonts w:hint="eastAsia"/>
          <w:sz w:val="30"/>
          <w:szCs w:val="30"/>
        </w:rPr>
        <w:t>万元的搬运费。</w:t>
      </w:r>
    </w:p>
    <w:p w14:paraId="61FD3D5D" w14:textId="77777777" w:rsidR="001223BC" w:rsidRDefault="001223BC">
      <w:pPr>
        <w:spacing w:line="500" w:lineRule="atLeast"/>
        <w:ind w:firstLine="600"/>
        <w:divId w:val="303857437"/>
        <w:rPr>
          <w:rFonts w:hint="eastAsia"/>
          <w:sz w:val="30"/>
          <w:szCs w:val="30"/>
        </w:rPr>
      </w:pPr>
      <w:r>
        <w:rPr>
          <w:rFonts w:hint="eastAsia"/>
          <w:sz w:val="30"/>
          <w:szCs w:val="30"/>
        </w:rPr>
        <w:t>10.</w:t>
      </w:r>
      <w:r>
        <w:rPr>
          <w:rFonts w:hint="eastAsia"/>
          <w:sz w:val="30"/>
          <w:szCs w:val="30"/>
        </w:rPr>
        <w:t>证人梁某某的证言证实，</w:t>
      </w:r>
      <w:r>
        <w:rPr>
          <w:rFonts w:hint="eastAsia"/>
          <w:sz w:val="30"/>
          <w:szCs w:val="30"/>
        </w:rPr>
        <w:t>2009</w:t>
      </w:r>
      <w:r>
        <w:rPr>
          <w:rFonts w:hint="eastAsia"/>
          <w:sz w:val="30"/>
          <w:szCs w:val="30"/>
        </w:rPr>
        <w:t>年以前，我们海达公司与台山直属库合作过很多运输业务，运输以玉米为主，全年的运输量在一万吨左右。运输合同都是拓展部经理陈某某和李某甲与我洽谈的，签订合同后海达公司就按照合同运输台山直属库的粮食，运输完成后台山直属库付运费给我们海达公司。因为台山直属库是海达公司的老客户，在运输合作过程中，有时为了配合台山直属库的需要，签订运输合同后并没有实际发生运输业务，但台山直属库还是按照合同的金额付款到海达公司，公司收到钱后到税局打税，扣除</w:t>
      </w:r>
      <w:r>
        <w:rPr>
          <w:rFonts w:hint="eastAsia"/>
          <w:sz w:val="30"/>
          <w:szCs w:val="30"/>
        </w:rPr>
        <w:t>5.8</w:t>
      </w:r>
      <w:r>
        <w:rPr>
          <w:rFonts w:hint="eastAsia"/>
          <w:sz w:val="30"/>
          <w:szCs w:val="30"/>
        </w:rPr>
        <w:t>个点左右的税点，将剩余的钱返还给陈某某。在</w:t>
      </w:r>
      <w:r>
        <w:rPr>
          <w:rFonts w:hint="eastAsia"/>
          <w:sz w:val="30"/>
          <w:szCs w:val="30"/>
        </w:rPr>
        <w:t>2008</w:t>
      </w:r>
      <w:r>
        <w:rPr>
          <w:rFonts w:hint="eastAsia"/>
          <w:sz w:val="30"/>
          <w:szCs w:val="30"/>
        </w:rPr>
        <w:t>年期间，台山直属库与我们海达公司签订运输</w:t>
      </w:r>
      <w:r>
        <w:rPr>
          <w:rFonts w:hint="eastAsia"/>
          <w:sz w:val="30"/>
          <w:szCs w:val="30"/>
        </w:rPr>
        <w:t>1</w:t>
      </w:r>
      <w:r>
        <w:rPr>
          <w:rFonts w:hint="eastAsia"/>
          <w:sz w:val="30"/>
          <w:szCs w:val="30"/>
        </w:rPr>
        <w:t>万吨玉米的合同，运输地点是广州至台山，运输单价</w:t>
      </w:r>
      <w:r>
        <w:rPr>
          <w:rFonts w:hint="eastAsia"/>
          <w:sz w:val="30"/>
          <w:szCs w:val="30"/>
        </w:rPr>
        <w:t>26</w:t>
      </w:r>
      <w:r>
        <w:rPr>
          <w:rFonts w:hint="eastAsia"/>
          <w:sz w:val="30"/>
          <w:szCs w:val="30"/>
        </w:rPr>
        <w:t>元／吨，台山直属库已经付了运费给我们公司，我们公司在广州港准备装粮运输时，接到台山直属库的通知，说该</w:t>
      </w:r>
      <w:r>
        <w:rPr>
          <w:rFonts w:hint="eastAsia"/>
          <w:sz w:val="30"/>
          <w:szCs w:val="30"/>
        </w:rPr>
        <w:t>1</w:t>
      </w:r>
      <w:r>
        <w:rPr>
          <w:rFonts w:hint="eastAsia"/>
          <w:sz w:val="30"/>
          <w:szCs w:val="30"/>
        </w:rPr>
        <w:t>万吨玉米已经在广州港拍卖了，不需要运回台山。但台山直属库已经付了</w:t>
      </w:r>
      <w:r>
        <w:rPr>
          <w:rFonts w:hint="eastAsia"/>
          <w:sz w:val="30"/>
          <w:szCs w:val="30"/>
        </w:rPr>
        <w:t>26</w:t>
      </w:r>
      <w:r>
        <w:rPr>
          <w:rFonts w:hint="eastAsia"/>
          <w:sz w:val="30"/>
          <w:szCs w:val="30"/>
        </w:rPr>
        <w:t>万元运费给我们公司，陈某某和李某甲到海达公司我的办公室说我们公司扣除税点后返现金给回陈某某，我按他们的要求将</w:t>
      </w:r>
      <w:r>
        <w:rPr>
          <w:rFonts w:hint="eastAsia"/>
          <w:sz w:val="30"/>
          <w:szCs w:val="30"/>
        </w:rPr>
        <w:t>20</w:t>
      </w:r>
      <w:r>
        <w:rPr>
          <w:rFonts w:hint="eastAsia"/>
          <w:sz w:val="30"/>
          <w:szCs w:val="30"/>
        </w:rPr>
        <w:t>多万元分几次返还给他们，每次到我办公室取钱都是陈某某和李某甲一起来的。后来，还有三次签订这样的虚构运输合同，合同签订的运输量在几千吨，我</w:t>
      </w:r>
      <w:r>
        <w:rPr>
          <w:rFonts w:hint="eastAsia"/>
          <w:sz w:val="30"/>
          <w:szCs w:val="30"/>
        </w:rPr>
        <w:t>都是按照台山直属库的要求，将台山直属库付到我们公司的运费扣除税点将剩余的钱以现金方式返还给台山直属库。</w:t>
      </w:r>
    </w:p>
    <w:p w14:paraId="4B27F253" w14:textId="77777777" w:rsidR="001223BC" w:rsidRDefault="001223BC">
      <w:pPr>
        <w:spacing w:line="500" w:lineRule="atLeast"/>
        <w:ind w:firstLine="600"/>
        <w:divId w:val="852232990"/>
        <w:rPr>
          <w:rFonts w:hint="eastAsia"/>
          <w:sz w:val="30"/>
          <w:szCs w:val="30"/>
        </w:rPr>
      </w:pPr>
      <w:r>
        <w:rPr>
          <w:rFonts w:hint="eastAsia"/>
          <w:sz w:val="30"/>
          <w:szCs w:val="30"/>
        </w:rPr>
        <w:t>11.</w:t>
      </w:r>
      <w:r>
        <w:rPr>
          <w:rFonts w:hint="eastAsia"/>
          <w:sz w:val="30"/>
          <w:szCs w:val="30"/>
        </w:rPr>
        <w:t>中共广东省纪律检查委员会办公厅《关于移交叶建均等违法犯罪线索的函》，证实广东省纪委办公厅于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日将被告人叶建均和陈某某涉嫌私分国有资产犯罪的线索移交广州市人民检察院立案侦查的情况。</w:t>
      </w:r>
    </w:p>
    <w:p w14:paraId="56883650" w14:textId="77777777" w:rsidR="001223BC" w:rsidRDefault="001223BC">
      <w:pPr>
        <w:spacing w:line="500" w:lineRule="atLeast"/>
        <w:ind w:firstLine="600"/>
        <w:divId w:val="2010937758"/>
        <w:rPr>
          <w:rFonts w:hint="eastAsia"/>
          <w:sz w:val="30"/>
          <w:szCs w:val="30"/>
        </w:rPr>
      </w:pPr>
      <w:r>
        <w:rPr>
          <w:rFonts w:hint="eastAsia"/>
          <w:sz w:val="30"/>
          <w:szCs w:val="30"/>
        </w:rPr>
        <w:t>12.</w:t>
      </w:r>
      <w:r>
        <w:rPr>
          <w:rFonts w:hint="eastAsia"/>
          <w:sz w:val="30"/>
          <w:szCs w:val="30"/>
        </w:rPr>
        <w:t>广州市人民检察院反贪污贿赂局侦查一处出具的《破案报告》，证实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日中共广东省纪律检查委员会办公厅向该院移送《关于中储粮台山直属库主任叶建均涉嫌私分国有资产犯罪的移送函》。</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日，被告人叶建均到该院协助调查期间，主动交代其收受邓某某贿送的人民币</w:t>
      </w:r>
      <w:r>
        <w:rPr>
          <w:rFonts w:hint="eastAsia"/>
          <w:sz w:val="30"/>
          <w:szCs w:val="30"/>
        </w:rPr>
        <w:t>8</w:t>
      </w:r>
      <w:r>
        <w:rPr>
          <w:rFonts w:hint="eastAsia"/>
          <w:sz w:val="30"/>
          <w:szCs w:val="30"/>
        </w:rPr>
        <w:t>万元以及指使下属采用虚增和虚构各种费用的方式套取国家资金设立账外小金库，并以各种名义将其中的部分资金私分给个人的情况。</w:t>
      </w:r>
    </w:p>
    <w:p w14:paraId="429884F0" w14:textId="77777777" w:rsidR="001223BC" w:rsidRDefault="001223BC">
      <w:pPr>
        <w:spacing w:line="500" w:lineRule="atLeast"/>
        <w:ind w:firstLine="600"/>
        <w:divId w:val="1468859168"/>
        <w:rPr>
          <w:rFonts w:hint="eastAsia"/>
          <w:sz w:val="30"/>
          <w:szCs w:val="30"/>
        </w:rPr>
      </w:pPr>
      <w:r>
        <w:rPr>
          <w:rFonts w:hint="eastAsia"/>
          <w:sz w:val="30"/>
          <w:szCs w:val="30"/>
        </w:rPr>
        <w:t>13.</w:t>
      </w:r>
      <w:r>
        <w:rPr>
          <w:rFonts w:hint="eastAsia"/>
          <w:sz w:val="30"/>
          <w:szCs w:val="30"/>
        </w:rPr>
        <w:t>广州市人民检察院出具的《广东省暂时扣留、冻结财物收据》，证实被告人叶建均于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日向广州市人民检察院退缴现金人民币</w:t>
      </w:r>
      <w:r>
        <w:rPr>
          <w:rFonts w:hint="eastAsia"/>
          <w:sz w:val="30"/>
          <w:szCs w:val="30"/>
        </w:rPr>
        <w:t>20</w:t>
      </w:r>
      <w:r>
        <w:rPr>
          <w:rFonts w:hint="eastAsia"/>
          <w:sz w:val="30"/>
          <w:szCs w:val="30"/>
        </w:rPr>
        <w:t>万元的情况。</w:t>
      </w:r>
    </w:p>
    <w:p w14:paraId="7030B7E9" w14:textId="77777777" w:rsidR="001223BC" w:rsidRDefault="001223BC">
      <w:pPr>
        <w:spacing w:line="500" w:lineRule="atLeast"/>
        <w:ind w:firstLine="600"/>
        <w:divId w:val="1651248425"/>
        <w:rPr>
          <w:rFonts w:hint="eastAsia"/>
          <w:sz w:val="30"/>
          <w:szCs w:val="30"/>
        </w:rPr>
      </w:pPr>
      <w:r>
        <w:rPr>
          <w:rFonts w:hint="eastAsia"/>
          <w:sz w:val="30"/>
          <w:szCs w:val="30"/>
        </w:rPr>
        <w:t>14.</w:t>
      </w:r>
      <w:r>
        <w:rPr>
          <w:rFonts w:hint="eastAsia"/>
          <w:sz w:val="30"/>
          <w:szCs w:val="30"/>
        </w:rPr>
        <w:t>其他相关书证材料：</w:t>
      </w:r>
    </w:p>
    <w:p w14:paraId="180C65D9" w14:textId="77777777" w:rsidR="001223BC" w:rsidRDefault="001223BC">
      <w:pPr>
        <w:spacing w:line="500" w:lineRule="atLeast"/>
        <w:ind w:firstLine="600"/>
        <w:divId w:val="1976443484"/>
        <w:rPr>
          <w:rFonts w:hint="eastAsia"/>
          <w:sz w:val="30"/>
          <w:szCs w:val="30"/>
        </w:rPr>
      </w:pPr>
      <w:r>
        <w:rPr>
          <w:rFonts w:hint="eastAsia"/>
          <w:sz w:val="30"/>
          <w:szCs w:val="30"/>
        </w:rPr>
        <w:t>（</w:t>
      </w:r>
      <w:r>
        <w:rPr>
          <w:rFonts w:hint="eastAsia"/>
          <w:sz w:val="30"/>
          <w:szCs w:val="30"/>
        </w:rPr>
        <w:t>1</w:t>
      </w:r>
      <w:r>
        <w:rPr>
          <w:rFonts w:hint="eastAsia"/>
          <w:sz w:val="30"/>
          <w:szCs w:val="30"/>
        </w:rPr>
        <w:t>）台山直属库账外小金库资金来源的书证材料：</w:t>
      </w:r>
    </w:p>
    <w:p w14:paraId="2EAC0795" w14:textId="77777777" w:rsidR="001223BC" w:rsidRDefault="001223BC">
      <w:pPr>
        <w:spacing w:line="500" w:lineRule="atLeast"/>
        <w:ind w:firstLine="600"/>
        <w:divId w:val="911157644"/>
        <w:rPr>
          <w:rFonts w:hint="eastAsia"/>
          <w:sz w:val="30"/>
          <w:szCs w:val="30"/>
        </w:rPr>
      </w:pPr>
      <w:r>
        <w:rPr>
          <w:rFonts w:hint="eastAsia"/>
          <w:sz w:val="30"/>
          <w:szCs w:val="30"/>
        </w:rPr>
        <w:t>①台山直属库的财务凭证，证实台山直属库相关账目经检察机关司法会计检验予以核实，证明该直属库采取虚增搬运费用和虚构船运费用套取资金的情况；</w:t>
      </w:r>
    </w:p>
    <w:p w14:paraId="18AB9920" w14:textId="77777777" w:rsidR="001223BC" w:rsidRDefault="001223BC">
      <w:pPr>
        <w:spacing w:line="500" w:lineRule="atLeast"/>
        <w:ind w:firstLine="600"/>
        <w:divId w:val="1922057499"/>
        <w:rPr>
          <w:rFonts w:hint="eastAsia"/>
          <w:sz w:val="30"/>
          <w:szCs w:val="30"/>
        </w:rPr>
      </w:pPr>
      <w:r>
        <w:rPr>
          <w:rFonts w:hint="eastAsia"/>
          <w:sz w:val="30"/>
          <w:szCs w:val="30"/>
        </w:rPr>
        <w:t>②台山直属库与海达船务公司签订的《运输合同》及发票，证实台山直属库与海达船务公司签订了五份虚假运输合同套取资金共人民币</w:t>
      </w:r>
      <w:r>
        <w:rPr>
          <w:rFonts w:hint="eastAsia"/>
          <w:sz w:val="30"/>
          <w:szCs w:val="30"/>
        </w:rPr>
        <w:t>677729.49</w:t>
      </w:r>
      <w:r>
        <w:rPr>
          <w:rFonts w:hint="eastAsia"/>
          <w:sz w:val="30"/>
          <w:szCs w:val="30"/>
        </w:rPr>
        <w:t>元的情况。</w:t>
      </w:r>
    </w:p>
    <w:p w14:paraId="0A1E2ABC" w14:textId="77777777" w:rsidR="001223BC" w:rsidRDefault="001223BC">
      <w:pPr>
        <w:spacing w:line="500" w:lineRule="atLeast"/>
        <w:ind w:firstLine="600"/>
        <w:divId w:val="838615283"/>
        <w:rPr>
          <w:rFonts w:hint="eastAsia"/>
          <w:sz w:val="30"/>
          <w:szCs w:val="30"/>
        </w:rPr>
      </w:pPr>
      <w:r>
        <w:rPr>
          <w:rFonts w:hint="eastAsia"/>
          <w:sz w:val="30"/>
          <w:szCs w:val="30"/>
        </w:rPr>
        <w:t>③台山直属库与敬某某搬运队签订的《搬运合同》，证实台山直属库与敬某某搬运队于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月期间签订有多份装卸搬运合同的情况。</w:t>
      </w:r>
    </w:p>
    <w:p w14:paraId="425A1410" w14:textId="77777777" w:rsidR="001223BC" w:rsidRDefault="001223BC">
      <w:pPr>
        <w:spacing w:line="500" w:lineRule="atLeast"/>
        <w:ind w:firstLine="600"/>
        <w:divId w:val="1194734065"/>
        <w:rPr>
          <w:rFonts w:hint="eastAsia"/>
          <w:sz w:val="30"/>
          <w:szCs w:val="30"/>
        </w:rPr>
      </w:pPr>
      <w:r>
        <w:rPr>
          <w:rFonts w:hint="eastAsia"/>
          <w:sz w:val="30"/>
          <w:szCs w:val="30"/>
        </w:rPr>
        <w:t>（</w:t>
      </w:r>
      <w:r>
        <w:rPr>
          <w:rFonts w:hint="eastAsia"/>
          <w:sz w:val="30"/>
          <w:szCs w:val="30"/>
        </w:rPr>
        <w:t>2</w:t>
      </w:r>
      <w:r>
        <w:rPr>
          <w:rFonts w:hint="eastAsia"/>
          <w:sz w:val="30"/>
          <w:szCs w:val="30"/>
        </w:rPr>
        <w:t>）台山直属库补缴个税明细表，证实台山直属库于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月间，利用账外小金库的资金为部分员工补缴个税共</w:t>
      </w:r>
      <w:r>
        <w:rPr>
          <w:rFonts w:hint="eastAsia"/>
          <w:sz w:val="30"/>
          <w:szCs w:val="30"/>
        </w:rPr>
        <w:t>81355.21</w:t>
      </w:r>
      <w:r>
        <w:rPr>
          <w:rFonts w:hint="eastAsia"/>
          <w:sz w:val="30"/>
          <w:szCs w:val="30"/>
        </w:rPr>
        <w:t>元，其中为被告人叶建均补缴个税</w:t>
      </w:r>
      <w:r>
        <w:rPr>
          <w:rFonts w:hint="eastAsia"/>
          <w:sz w:val="30"/>
          <w:szCs w:val="30"/>
        </w:rPr>
        <w:t>37213.18</w:t>
      </w:r>
      <w:r>
        <w:rPr>
          <w:rFonts w:hint="eastAsia"/>
          <w:sz w:val="30"/>
          <w:szCs w:val="30"/>
        </w:rPr>
        <w:t>元的情况。</w:t>
      </w:r>
    </w:p>
    <w:p w14:paraId="14C07245" w14:textId="77777777" w:rsidR="001223BC" w:rsidRDefault="001223BC">
      <w:pPr>
        <w:spacing w:line="500" w:lineRule="atLeast"/>
        <w:ind w:firstLine="600"/>
        <w:divId w:val="1972006473"/>
        <w:rPr>
          <w:rFonts w:hint="eastAsia"/>
          <w:sz w:val="30"/>
          <w:szCs w:val="30"/>
        </w:rPr>
      </w:pPr>
      <w:r>
        <w:rPr>
          <w:rFonts w:hint="eastAsia"/>
          <w:sz w:val="30"/>
          <w:szCs w:val="30"/>
        </w:rPr>
        <w:t>（</w:t>
      </w:r>
      <w:r>
        <w:rPr>
          <w:rFonts w:hint="eastAsia"/>
          <w:sz w:val="30"/>
          <w:szCs w:val="30"/>
        </w:rPr>
        <w:t>3</w:t>
      </w:r>
      <w:r>
        <w:rPr>
          <w:rFonts w:hint="eastAsia"/>
          <w:sz w:val="30"/>
          <w:szCs w:val="30"/>
        </w:rPr>
        <w:t>）广州市人民检察院对台山直属库进行司法会计检验及附件：</w:t>
      </w:r>
    </w:p>
    <w:p w14:paraId="35EC8D58" w14:textId="77777777" w:rsidR="001223BC" w:rsidRDefault="001223BC">
      <w:pPr>
        <w:spacing w:line="500" w:lineRule="atLeast"/>
        <w:ind w:firstLine="600"/>
        <w:divId w:val="207448789"/>
        <w:rPr>
          <w:rFonts w:hint="eastAsia"/>
          <w:sz w:val="30"/>
          <w:szCs w:val="30"/>
        </w:rPr>
      </w:pPr>
      <w:r>
        <w:rPr>
          <w:rFonts w:hint="eastAsia"/>
          <w:sz w:val="30"/>
          <w:szCs w:val="30"/>
        </w:rPr>
        <w:t>①广州市人民检察院穗检技鉴字（</w:t>
      </w:r>
      <w:r>
        <w:rPr>
          <w:rFonts w:hint="eastAsia"/>
          <w:sz w:val="30"/>
          <w:szCs w:val="30"/>
        </w:rPr>
        <w:t>2013</w:t>
      </w:r>
      <w:r>
        <w:rPr>
          <w:rFonts w:hint="eastAsia"/>
          <w:sz w:val="30"/>
          <w:szCs w:val="30"/>
        </w:rPr>
        <w:t>）</w:t>
      </w:r>
      <w:r>
        <w:rPr>
          <w:rFonts w:hint="eastAsia"/>
          <w:sz w:val="30"/>
          <w:szCs w:val="30"/>
        </w:rPr>
        <w:t>82</w:t>
      </w:r>
      <w:r>
        <w:rPr>
          <w:rFonts w:hint="eastAsia"/>
          <w:sz w:val="30"/>
          <w:szCs w:val="30"/>
        </w:rPr>
        <w:t>号《司法会计检验报告》，证实经广州市人民检察院司法会计检验：</w:t>
      </w:r>
      <w:r>
        <w:rPr>
          <w:rFonts w:hint="eastAsia"/>
          <w:sz w:val="30"/>
          <w:szCs w:val="30"/>
        </w:rPr>
        <w:t>1.2008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月间台山直属库支付“敬某某搬运队”的搬运费共</w:t>
      </w:r>
      <w:r>
        <w:rPr>
          <w:rFonts w:hint="eastAsia"/>
          <w:sz w:val="30"/>
          <w:szCs w:val="30"/>
        </w:rPr>
        <w:t>558290.00</w:t>
      </w:r>
      <w:r>
        <w:rPr>
          <w:rFonts w:hint="eastAsia"/>
          <w:sz w:val="30"/>
          <w:szCs w:val="30"/>
        </w:rPr>
        <w:t>元；</w:t>
      </w:r>
      <w:r>
        <w:rPr>
          <w:rFonts w:hint="eastAsia"/>
          <w:sz w:val="30"/>
          <w:szCs w:val="30"/>
        </w:rPr>
        <w:t>2.2008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月间台山直属库支付江门市新会区海达船务代理有限公司的船运费、移库费用、代理运输服务费共</w:t>
      </w:r>
      <w:r>
        <w:rPr>
          <w:rFonts w:hint="eastAsia"/>
          <w:sz w:val="30"/>
          <w:szCs w:val="30"/>
        </w:rPr>
        <w:t>677729.49</w:t>
      </w:r>
      <w:r>
        <w:rPr>
          <w:rFonts w:hint="eastAsia"/>
          <w:sz w:val="30"/>
          <w:szCs w:val="30"/>
        </w:rPr>
        <w:t>元；</w:t>
      </w:r>
      <w:r>
        <w:rPr>
          <w:rFonts w:hint="eastAsia"/>
          <w:sz w:val="30"/>
          <w:szCs w:val="30"/>
        </w:rPr>
        <w:t>3.2008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日台山直属库电汇给江门市大乘畜牧有限公司玉米中转费</w:t>
      </w:r>
      <w:r>
        <w:rPr>
          <w:rFonts w:hint="eastAsia"/>
          <w:sz w:val="30"/>
          <w:szCs w:val="30"/>
        </w:rPr>
        <w:t>183127.34</w:t>
      </w:r>
      <w:r>
        <w:rPr>
          <w:rFonts w:hint="eastAsia"/>
          <w:sz w:val="30"/>
          <w:szCs w:val="30"/>
        </w:rPr>
        <w:t>元；</w:t>
      </w:r>
      <w:r>
        <w:rPr>
          <w:rFonts w:hint="eastAsia"/>
          <w:sz w:val="30"/>
          <w:szCs w:val="30"/>
        </w:rPr>
        <w:t>4.2008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日台山直属库以现金方式支付给大江镇“李某乙”的搬运费</w:t>
      </w:r>
      <w:r>
        <w:rPr>
          <w:rFonts w:hint="eastAsia"/>
          <w:sz w:val="30"/>
          <w:szCs w:val="30"/>
        </w:rPr>
        <w:t>38935.00</w:t>
      </w:r>
      <w:r>
        <w:rPr>
          <w:rFonts w:hint="eastAsia"/>
          <w:sz w:val="30"/>
          <w:szCs w:val="30"/>
        </w:rPr>
        <w:t>元的情况。</w:t>
      </w:r>
    </w:p>
    <w:p w14:paraId="4EF73F5C" w14:textId="77777777" w:rsidR="001223BC" w:rsidRDefault="001223BC">
      <w:pPr>
        <w:spacing w:line="500" w:lineRule="atLeast"/>
        <w:ind w:firstLine="600"/>
        <w:divId w:val="146752811"/>
        <w:rPr>
          <w:rFonts w:hint="eastAsia"/>
          <w:sz w:val="30"/>
          <w:szCs w:val="30"/>
        </w:rPr>
      </w:pPr>
      <w:r>
        <w:rPr>
          <w:rFonts w:hint="eastAsia"/>
          <w:sz w:val="30"/>
          <w:szCs w:val="30"/>
        </w:rPr>
        <w:t>②广州市人民检察院穗检技鉴字（</w:t>
      </w:r>
      <w:r>
        <w:rPr>
          <w:rFonts w:hint="eastAsia"/>
          <w:sz w:val="30"/>
          <w:szCs w:val="30"/>
        </w:rPr>
        <w:t>2013</w:t>
      </w:r>
      <w:r>
        <w:rPr>
          <w:rFonts w:hint="eastAsia"/>
          <w:sz w:val="30"/>
          <w:szCs w:val="30"/>
        </w:rPr>
        <w:t>）</w:t>
      </w:r>
      <w:r>
        <w:rPr>
          <w:rFonts w:hint="eastAsia"/>
          <w:sz w:val="30"/>
          <w:szCs w:val="30"/>
        </w:rPr>
        <w:t>83</w:t>
      </w:r>
      <w:r>
        <w:rPr>
          <w:rFonts w:hint="eastAsia"/>
          <w:sz w:val="30"/>
          <w:szCs w:val="30"/>
        </w:rPr>
        <w:t>号《司法会计检验报告》，证实经广州市人民检察院司法会计检验：</w:t>
      </w:r>
      <w:r>
        <w:rPr>
          <w:rFonts w:hint="eastAsia"/>
          <w:sz w:val="30"/>
          <w:szCs w:val="30"/>
        </w:rPr>
        <w:t>1.2008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日间台山直属库“小金库”支出奖励金、春节慰问金等共</w:t>
      </w:r>
      <w:r>
        <w:rPr>
          <w:rFonts w:hint="eastAsia"/>
          <w:sz w:val="30"/>
          <w:szCs w:val="30"/>
        </w:rPr>
        <w:t>8500</w:t>
      </w:r>
      <w:r>
        <w:rPr>
          <w:rFonts w:hint="eastAsia"/>
          <w:sz w:val="30"/>
          <w:szCs w:val="30"/>
        </w:rPr>
        <w:t>元；</w:t>
      </w:r>
      <w:r>
        <w:rPr>
          <w:rFonts w:hint="eastAsia"/>
          <w:sz w:val="30"/>
          <w:szCs w:val="30"/>
        </w:rPr>
        <w:t>2.2009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日台山直属库“小金库”支出</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年补扣个人所得税共</w:t>
      </w:r>
      <w:r>
        <w:rPr>
          <w:rFonts w:hint="eastAsia"/>
          <w:sz w:val="30"/>
          <w:szCs w:val="30"/>
        </w:rPr>
        <w:t>81355.21</w:t>
      </w:r>
      <w:r>
        <w:rPr>
          <w:rFonts w:hint="eastAsia"/>
          <w:sz w:val="30"/>
          <w:szCs w:val="30"/>
        </w:rPr>
        <w:t>元，其中被告人叶建均补扣</w:t>
      </w:r>
      <w:r>
        <w:rPr>
          <w:rFonts w:hint="eastAsia"/>
          <w:sz w:val="30"/>
          <w:szCs w:val="30"/>
        </w:rPr>
        <w:t>37213.18</w:t>
      </w:r>
      <w:r>
        <w:rPr>
          <w:rFonts w:hint="eastAsia"/>
          <w:sz w:val="30"/>
          <w:szCs w:val="30"/>
        </w:rPr>
        <w:t>元；</w:t>
      </w:r>
      <w:r>
        <w:rPr>
          <w:rFonts w:hint="eastAsia"/>
          <w:sz w:val="30"/>
          <w:szCs w:val="30"/>
        </w:rPr>
        <w:t>3.2009</w:t>
      </w:r>
      <w:r>
        <w:rPr>
          <w:rFonts w:hint="eastAsia"/>
          <w:sz w:val="30"/>
          <w:szCs w:val="30"/>
        </w:rPr>
        <w:t>年</w:t>
      </w:r>
      <w:r>
        <w:rPr>
          <w:rFonts w:hint="eastAsia"/>
          <w:sz w:val="30"/>
          <w:szCs w:val="30"/>
        </w:rPr>
        <w:t>9</w:t>
      </w:r>
      <w:r>
        <w:rPr>
          <w:rFonts w:hint="eastAsia"/>
          <w:sz w:val="30"/>
          <w:szCs w:val="30"/>
        </w:rPr>
        <w:t>月台山直属库“小金库”支出参观学习费共</w:t>
      </w:r>
      <w:r>
        <w:rPr>
          <w:rFonts w:hint="eastAsia"/>
          <w:sz w:val="30"/>
          <w:szCs w:val="30"/>
        </w:rPr>
        <w:t>79660.00</w:t>
      </w:r>
      <w:r>
        <w:rPr>
          <w:rFonts w:hint="eastAsia"/>
          <w:sz w:val="30"/>
          <w:szCs w:val="30"/>
        </w:rPr>
        <w:t>元。</w:t>
      </w:r>
      <w:r>
        <w:rPr>
          <w:rFonts w:hint="eastAsia"/>
          <w:sz w:val="30"/>
          <w:szCs w:val="30"/>
        </w:rPr>
        <w:t>4.2010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日台山直属库“小金库”支出预发管理业务人员绩效工资共</w:t>
      </w:r>
      <w:r>
        <w:rPr>
          <w:rFonts w:hint="eastAsia"/>
          <w:sz w:val="30"/>
          <w:szCs w:val="30"/>
        </w:rPr>
        <w:t>184900.00</w:t>
      </w:r>
      <w:r>
        <w:rPr>
          <w:rFonts w:hint="eastAsia"/>
          <w:sz w:val="30"/>
          <w:szCs w:val="30"/>
        </w:rPr>
        <w:t>元，其中被告人叶建均签领金额为</w:t>
      </w:r>
      <w:r>
        <w:rPr>
          <w:rFonts w:hint="eastAsia"/>
          <w:sz w:val="30"/>
          <w:szCs w:val="30"/>
        </w:rPr>
        <w:t>40021.76</w:t>
      </w:r>
      <w:r>
        <w:rPr>
          <w:rFonts w:hint="eastAsia"/>
          <w:sz w:val="30"/>
          <w:szCs w:val="30"/>
        </w:rPr>
        <w:t>元；</w:t>
      </w:r>
      <w:r>
        <w:rPr>
          <w:rFonts w:hint="eastAsia"/>
          <w:sz w:val="30"/>
          <w:szCs w:val="30"/>
        </w:rPr>
        <w:t>5.2010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日台山直属库“小金库”支出台山直属库仓储科人员、综合科人员、业务拓展部人员、财务科人员、经营部人员、退休人员等工资共</w:t>
      </w:r>
      <w:r>
        <w:rPr>
          <w:rFonts w:hint="eastAsia"/>
          <w:sz w:val="30"/>
          <w:szCs w:val="30"/>
        </w:rPr>
        <w:t>28100.00</w:t>
      </w:r>
      <w:r>
        <w:rPr>
          <w:rFonts w:hint="eastAsia"/>
          <w:sz w:val="30"/>
          <w:szCs w:val="30"/>
        </w:rPr>
        <w:t>元的情况。</w:t>
      </w:r>
    </w:p>
    <w:p w14:paraId="7E4696D1" w14:textId="77777777" w:rsidR="001223BC" w:rsidRDefault="001223BC">
      <w:pPr>
        <w:spacing w:line="500" w:lineRule="atLeast"/>
        <w:ind w:firstLine="600"/>
        <w:divId w:val="414323551"/>
        <w:rPr>
          <w:rFonts w:hint="eastAsia"/>
          <w:sz w:val="30"/>
          <w:szCs w:val="30"/>
        </w:rPr>
      </w:pPr>
      <w:r>
        <w:rPr>
          <w:rFonts w:hint="eastAsia"/>
          <w:sz w:val="30"/>
          <w:szCs w:val="30"/>
        </w:rPr>
        <w:t>（</w:t>
      </w:r>
      <w:r>
        <w:rPr>
          <w:rFonts w:hint="eastAsia"/>
          <w:sz w:val="30"/>
          <w:szCs w:val="30"/>
        </w:rPr>
        <w:t>4</w:t>
      </w:r>
      <w:r>
        <w:rPr>
          <w:rFonts w:hint="eastAsia"/>
          <w:sz w:val="30"/>
          <w:szCs w:val="30"/>
        </w:rPr>
        <w:t>）台山直属库《</w:t>
      </w:r>
      <w:r>
        <w:rPr>
          <w:rFonts w:hint="eastAsia"/>
          <w:sz w:val="30"/>
          <w:szCs w:val="30"/>
        </w:rPr>
        <w:t>2010</w:t>
      </w:r>
      <w:r>
        <w:rPr>
          <w:rFonts w:hint="eastAsia"/>
          <w:sz w:val="30"/>
          <w:szCs w:val="30"/>
        </w:rPr>
        <w:t>年工资发放情况的报告》及书证，证实</w:t>
      </w:r>
      <w:r>
        <w:rPr>
          <w:rFonts w:hint="eastAsia"/>
          <w:sz w:val="30"/>
          <w:szCs w:val="30"/>
        </w:rPr>
        <w:t>2010</w:t>
      </w:r>
      <w:r>
        <w:rPr>
          <w:rFonts w:hint="eastAsia"/>
          <w:sz w:val="30"/>
          <w:szCs w:val="30"/>
        </w:rPr>
        <w:t>年台山直属库工资总额由分公司根据辖区直属企业运作实际情况进行核定分配。工资总额含固定工资和绩效工资，于</w:t>
      </w:r>
      <w:r>
        <w:rPr>
          <w:rFonts w:hint="eastAsia"/>
          <w:sz w:val="30"/>
          <w:szCs w:val="30"/>
        </w:rPr>
        <w:t>2010</w:t>
      </w:r>
      <w:r>
        <w:rPr>
          <w:rFonts w:hint="eastAsia"/>
          <w:sz w:val="30"/>
          <w:szCs w:val="30"/>
        </w:rPr>
        <w:t>年底前全额发放，没有超发或预留工资总额的情况。</w:t>
      </w:r>
    </w:p>
    <w:p w14:paraId="7514CD6E" w14:textId="77777777" w:rsidR="001223BC" w:rsidRDefault="001223BC">
      <w:pPr>
        <w:spacing w:line="500" w:lineRule="atLeast"/>
        <w:ind w:firstLine="600"/>
        <w:divId w:val="902567524"/>
        <w:rPr>
          <w:rFonts w:hint="eastAsia"/>
          <w:sz w:val="30"/>
          <w:szCs w:val="30"/>
        </w:rPr>
      </w:pPr>
      <w:r>
        <w:rPr>
          <w:rFonts w:hint="eastAsia"/>
          <w:sz w:val="30"/>
          <w:szCs w:val="30"/>
        </w:rPr>
        <w:t>对被告人叶建均受贿事实的证据认定问题。证人邓某某指证其于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年期间，为了维系与被告人叶建均的关系和方便双方的合作，先后四次贿送给被告人叶建均的好处费共人民币</w:t>
      </w:r>
      <w:r>
        <w:rPr>
          <w:rFonts w:hint="eastAsia"/>
          <w:sz w:val="30"/>
          <w:szCs w:val="30"/>
        </w:rPr>
        <w:t>12</w:t>
      </w:r>
      <w:r>
        <w:rPr>
          <w:rFonts w:hint="eastAsia"/>
          <w:sz w:val="30"/>
          <w:szCs w:val="30"/>
        </w:rPr>
        <w:t>万元。而被告人叶建均在侦查阶段的多次供述和在庭审中均供认其于</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年的春节前，分别在台山碧桂园凤凰酒店和台山市自由城酒店门口处，先后</w:t>
      </w:r>
      <w:r>
        <w:rPr>
          <w:rFonts w:hint="eastAsia"/>
          <w:sz w:val="30"/>
          <w:szCs w:val="30"/>
        </w:rPr>
        <w:t>2</w:t>
      </w:r>
      <w:r>
        <w:rPr>
          <w:rFonts w:hint="eastAsia"/>
          <w:sz w:val="30"/>
          <w:szCs w:val="30"/>
        </w:rPr>
        <w:t>次收受邓某某贿送的好处费</w:t>
      </w:r>
      <w:r>
        <w:rPr>
          <w:rFonts w:hint="eastAsia"/>
          <w:sz w:val="30"/>
          <w:szCs w:val="30"/>
        </w:rPr>
        <w:t>5</w:t>
      </w:r>
      <w:r>
        <w:rPr>
          <w:rFonts w:hint="eastAsia"/>
          <w:sz w:val="30"/>
          <w:szCs w:val="30"/>
        </w:rPr>
        <w:t>万元和</w:t>
      </w:r>
      <w:r>
        <w:rPr>
          <w:rFonts w:hint="eastAsia"/>
          <w:sz w:val="30"/>
          <w:szCs w:val="30"/>
        </w:rPr>
        <w:t>3</w:t>
      </w:r>
      <w:r>
        <w:rPr>
          <w:rFonts w:hint="eastAsia"/>
          <w:sz w:val="30"/>
          <w:szCs w:val="30"/>
        </w:rPr>
        <w:t>万元的事实，其供述稳定，受贿数额、时间、地点和经过与证人邓某某所述的前</w:t>
      </w:r>
      <w:r>
        <w:rPr>
          <w:rFonts w:hint="eastAsia"/>
          <w:sz w:val="30"/>
          <w:szCs w:val="30"/>
        </w:rPr>
        <w:t>2</w:t>
      </w:r>
      <w:r>
        <w:rPr>
          <w:rFonts w:hint="eastAsia"/>
          <w:sz w:val="30"/>
          <w:szCs w:val="30"/>
        </w:rPr>
        <w:t>次行贿事实基本一致，应予认定，其行为已构成受贿罪；被告人叶建均对证人邓某某所述的另外</w:t>
      </w:r>
      <w:r>
        <w:rPr>
          <w:rFonts w:hint="eastAsia"/>
          <w:sz w:val="30"/>
          <w:szCs w:val="30"/>
        </w:rPr>
        <w:t>2</w:t>
      </w:r>
      <w:r>
        <w:rPr>
          <w:rFonts w:hint="eastAsia"/>
          <w:sz w:val="30"/>
          <w:szCs w:val="30"/>
        </w:rPr>
        <w:t>次行贿各</w:t>
      </w:r>
      <w:r>
        <w:rPr>
          <w:rFonts w:hint="eastAsia"/>
          <w:sz w:val="30"/>
          <w:szCs w:val="30"/>
        </w:rPr>
        <w:t>2</w:t>
      </w:r>
      <w:r>
        <w:rPr>
          <w:rFonts w:hint="eastAsia"/>
          <w:sz w:val="30"/>
          <w:szCs w:val="30"/>
        </w:rPr>
        <w:t>万元的事实予以否认，该</w:t>
      </w:r>
      <w:r>
        <w:rPr>
          <w:rFonts w:hint="eastAsia"/>
          <w:sz w:val="30"/>
          <w:szCs w:val="30"/>
        </w:rPr>
        <w:t>2</w:t>
      </w:r>
      <w:r>
        <w:rPr>
          <w:rFonts w:hint="eastAsia"/>
          <w:sz w:val="30"/>
          <w:szCs w:val="30"/>
        </w:rPr>
        <w:t>次的行贿事实只有邓某某的证言，没有其他证据予以佐证，因此，对指证该</w:t>
      </w:r>
      <w:r>
        <w:rPr>
          <w:rFonts w:hint="eastAsia"/>
          <w:sz w:val="30"/>
          <w:szCs w:val="30"/>
        </w:rPr>
        <w:t>2</w:t>
      </w:r>
      <w:r>
        <w:rPr>
          <w:rFonts w:hint="eastAsia"/>
          <w:sz w:val="30"/>
          <w:szCs w:val="30"/>
        </w:rPr>
        <w:t>次的受贿事实不予认定。</w:t>
      </w:r>
    </w:p>
    <w:p w14:paraId="3A19D864" w14:textId="77777777" w:rsidR="001223BC" w:rsidRDefault="001223BC">
      <w:pPr>
        <w:spacing w:line="500" w:lineRule="atLeast"/>
        <w:ind w:firstLine="600"/>
        <w:divId w:val="237254948"/>
        <w:rPr>
          <w:rFonts w:hint="eastAsia"/>
          <w:sz w:val="30"/>
          <w:szCs w:val="30"/>
        </w:rPr>
      </w:pPr>
      <w:r>
        <w:rPr>
          <w:rFonts w:hint="eastAsia"/>
          <w:sz w:val="30"/>
          <w:szCs w:val="30"/>
        </w:rPr>
        <w:t>对被告人叶建均私分国有资产事实的证据认定问题。综合证人陈某某签名确认的账外小金库资金收支记录等资料及被告人叶建均和陈某某的供述与证人黄某、邝某某、李某甲、赵某某、黄某某等人的证言相互印证，证实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年期间，台山直属库采用虚增移库搬运费和虚构船运费的方式，套取国家资金人民币</w:t>
      </w:r>
      <w:r>
        <w:rPr>
          <w:rFonts w:hint="eastAsia"/>
          <w:sz w:val="30"/>
          <w:szCs w:val="30"/>
        </w:rPr>
        <w:t>1458081.83</w:t>
      </w:r>
      <w:r>
        <w:rPr>
          <w:rFonts w:hint="eastAsia"/>
          <w:sz w:val="30"/>
          <w:szCs w:val="30"/>
        </w:rPr>
        <w:t>元设立账外小金库，并将其中</w:t>
      </w:r>
      <w:r>
        <w:rPr>
          <w:rFonts w:hint="eastAsia"/>
          <w:sz w:val="30"/>
          <w:szCs w:val="30"/>
        </w:rPr>
        <w:t>460217.21</w:t>
      </w:r>
      <w:r>
        <w:rPr>
          <w:rFonts w:hint="eastAsia"/>
          <w:sz w:val="30"/>
          <w:szCs w:val="30"/>
        </w:rPr>
        <w:t>元的资金以员工福利、奖金、补缴个税等名义进行集体私分给个人的事实；本案现有的证据能够证实被告人叶建均召集台山直属库中层以上领导经共同研究采用墟增搬运费和虚构船运费的方式套取国家资金设立账外小金库，并以单位员工绩效奖金、福利、补缴个税及外出旅游等名义对部分资金进行集体私分给个人，即指集体研究决定将国有资产分配给单位的全体成员。被告人叶建均作为该部门单位的主要决策者，系直接负责的主管人员，其行为已构成私分国有资产罪。</w:t>
      </w:r>
    </w:p>
    <w:p w14:paraId="0C8F4FAB" w14:textId="77777777" w:rsidR="001223BC" w:rsidRDefault="001223BC">
      <w:pPr>
        <w:spacing w:line="500" w:lineRule="atLeast"/>
        <w:ind w:firstLine="600"/>
        <w:divId w:val="847528475"/>
        <w:rPr>
          <w:rFonts w:hint="eastAsia"/>
          <w:sz w:val="30"/>
          <w:szCs w:val="30"/>
        </w:rPr>
      </w:pPr>
      <w:r>
        <w:rPr>
          <w:rFonts w:hint="eastAsia"/>
          <w:sz w:val="30"/>
          <w:szCs w:val="30"/>
        </w:rPr>
        <w:t>对被告人叶建均在庭审中提出其主动投案，有自首情节，且已退缴全部赃款，请求对其减轻处罚的辩护意见和其辩护人提出被告人受贿的主观故意相对较轻，有自首情节，积极退缴全部赃款，有悔罪表现，依法可以减轻处罚的第一、三、四点辩护意见，经查证属实，应予采纳；其提出起诉书指控被告人叶建均私分国有资产的金额</w:t>
      </w:r>
      <w:r>
        <w:rPr>
          <w:rFonts w:hint="eastAsia"/>
          <w:sz w:val="30"/>
          <w:szCs w:val="30"/>
        </w:rPr>
        <w:t>460217.21</w:t>
      </w:r>
      <w:r>
        <w:rPr>
          <w:rFonts w:hint="eastAsia"/>
          <w:sz w:val="30"/>
          <w:szCs w:val="30"/>
        </w:rPr>
        <w:t>元，证据不足，而司法会计检验报告得出的金额只有</w:t>
      </w:r>
      <w:r>
        <w:rPr>
          <w:rFonts w:hint="eastAsia"/>
          <w:sz w:val="30"/>
          <w:szCs w:val="30"/>
        </w:rPr>
        <w:t>382515.21</w:t>
      </w:r>
      <w:r>
        <w:rPr>
          <w:rFonts w:hint="eastAsia"/>
          <w:sz w:val="30"/>
          <w:szCs w:val="30"/>
        </w:rPr>
        <w:t>元，另外</w:t>
      </w:r>
      <w:r>
        <w:rPr>
          <w:rFonts w:hint="eastAsia"/>
          <w:sz w:val="30"/>
          <w:szCs w:val="30"/>
        </w:rPr>
        <w:t>77702</w:t>
      </w:r>
      <w:r>
        <w:rPr>
          <w:rFonts w:hint="eastAsia"/>
          <w:sz w:val="30"/>
          <w:szCs w:val="30"/>
        </w:rPr>
        <w:t>元没有司法会计检验予以确认，且以绩效工资、资金等名义分配，属于按相关文件规定的可发放款项，不属于私分国有资产的辩护意见和被告人叶建均及其辩护人提出对被告人处以缓刑以下刑罚的请求意见。经查，被告人叶建均作为该部门单位的主要决策者，系直接负责的主管人员，违反国家规定，采用虚增和虚构其他费用的方式套取国家资金设立账外小金库，并以各种名义进行集体私分给个人，具体操作的直接责任人陈某某对私分的资金来源和集体私分的金额作了详细的登记，被告人叶建均对套取资金的来源、数额和集体私分的数额均已作了确认，其他证人的证言及相关的书证材料也予以印证。因此，公诉机关指控被告人叶建均私分国有资产的数额</w:t>
      </w:r>
      <w:r>
        <w:rPr>
          <w:rFonts w:hint="eastAsia"/>
          <w:sz w:val="30"/>
          <w:szCs w:val="30"/>
        </w:rPr>
        <w:t>460217.21</w:t>
      </w:r>
      <w:r>
        <w:rPr>
          <w:rFonts w:hint="eastAsia"/>
          <w:sz w:val="30"/>
          <w:szCs w:val="30"/>
        </w:rPr>
        <w:t>元的证据是充分的，足以认定。虽然司法会计检验对其中</w:t>
      </w:r>
      <w:r>
        <w:rPr>
          <w:rFonts w:hint="eastAsia"/>
          <w:sz w:val="30"/>
          <w:szCs w:val="30"/>
        </w:rPr>
        <w:t>2</w:t>
      </w:r>
      <w:r>
        <w:rPr>
          <w:rFonts w:hint="eastAsia"/>
          <w:sz w:val="30"/>
          <w:szCs w:val="30"/>
        </w:rPr>
        <w:t>次私分的金额</w:t>
      </w:r>
      <w:r>
        <w:rPr>
          <w:rFonts w:hint="eastAsia"/>
          <w:sz w:val="30"/>
          <w:szCs w:val="30"/>
        </w:rPr>
        <w:t>77702</w:t>
      </w:r>
      <w:r>
        <w:rPr>
          <w:rFonts w:hint="eastAsia"/>
          <w:sz w:val="30"/>
          <w:szCs w:val="30"/>
        </w:rPr>
        <w:t>元有遗漏，也不影响本案对被告人私分国有资产金额的认定。故被告人叶建均的辩护人提出的第二点认为公诉机关指控被告人私分国有资产的数额，证据不足的辩护意见，理据不足，该辩护理由不充分，不能成立，故本院不予采纳。</w:t>
      </w:r>
    </w:p>
    <w:p w14:paraId="70F016B4" w14:textId="77777777" w:rsidR="001223BC" w:rsidRDefault="001223BC">
      <w:pPr>
        <w:spacing w:line="500" w:lineRule="atLeast"/>
        <w:ind w:firstLine="600"/>
        <w:divId w:val="737703102"/>
        <w:rPr>
          <w:rFonts w:hint="eastAsia"/>
          <w:sz w:val="30"/>
          <w:szCs w:val="30"/>
        </w:rPr>
      </w:pPr>
      <w:r>
        <w:rPr>
          <w:rFonts w:hint="eastAsia"/>
          <w:sz w:val="30"/>
          <w:szCs w:val="30"/>
        </w:rPr>
        <w:t>本院认为，被告人叶建均无视国家法律，身为国家工作人员，利用其职务上的便利，非法收受他人财物，为他人谋取利益，其行为已构成受贿罪；被告人叶建均作为部门单位直接负责的主管人员，违反国家规定，采用虚增和虚构其他费用的方式套取国家资金设立账外小金库，并以各种名义将其中部分的国有资产集体私分给个人，数额较大，其行为又已构成私分国有资产罪。公诉机关指控被告人的犯罪事实清楚，证据确实、充分，罪名成立，应以受贿罪和私分国有资产罪追究其刑事责任，数罪并罚。鉴于被告人叶建均在尚未接受检察机关调查讯问期间已主动向纪检部门交代自己的犯罪行为，具有自首情节，依法可以从轻或者减轻处罚，决定对其减轻处罚；其于案发后积极退缴全部赃款，又可以酌情从轻处罚。对被告人叶建均受贿和私分国有资产的违法所得赃款，应依法予以追缴。公诉机关对被告人叶建均犯受贿罪和私分国有资产罪的量刑建议适当，本院予以支持。被告人叶建均及其辩护人对公诉机关的量刑建议提出对被告人处以缓刑以下处罚的请求意见，理由不充分，本院不予支持。根据本案被告人的犯罪事实和情节，依照《中华人民共和国刑法》第三百八十五条第一款、第三百八十六条、第三百八十三条第一款第（二）项、第三百九十六条第一</w:t>
      </w:r>
      <w:r>
        <w:rPr>
          <w:rFonts w:hint="eastAsia"/>
          <w:sz w:val="30"/>
          <w:szCs w:val="30"/>
        </w:rPr>
        <w:t>款、第六十九条、第六十七条第一款、第五条、第五十二条、第五十三条、第六十四条和最高人民法院《关于处理自首和立功具体应用法律若干问题的解释》第一条第一款第（一）项、第三条以及最高人民法院、最高人民检察院《关于办理职务犯罪案件认定自首、立功等量刑情节若干问题的意见》的有关规定，判决如下：</w:t>
      </w:r>
    </w:p>
    <w:p w14:paraId="45A3F173" w14:textId="77777777" w:rsidR="001223BC" w:rsidRDefault="001223BC">
      <w:pPr>
        <w:spacing w:line="500" w:lineRule="atLeast"/>
        <w:ind w:firstLine="600"/>
        <w:divId w:val="1108349992"/>
        <w:rPr>
          <w:rFonts w:hint="eastAsia"/>
          <w:sz w:val="30"/>
          <w:szCs w:val="30"/>
        </w:rPr>
      </w:pPr>
      <w:r>
        <w:rPr>
          <w:rFonts w:hint="eastAsia"/>
          <w:sz w:val="30"/>
          <w:szCs w:val="30"/>
        </w:rPr>
        <w:t>一、被告人叶建均犯受贿罪判处有期徒刑三年；犯私分国有资产罪，判处有期徒刑九个月，并处罚金二万元。数罪并罚，决定执行有期徒刑三年六个月，并处罚金二万元。</w:t>
      </w:r>
    </w:p>
    <w:p w14:paraId="3D729E92" w14:textId="77777777" w:rsidR="001223BC" w:rsidRDefault="001223BC">
      <w:pPr>
        <w:spacing w:line="500" w:lineRule="atLeast"/>
        <w:ind w:firstLine="600"/>
        <w:divId w:val="1557081091"/>
        <w:rPr>
          <w:rFonts w:hint="eastAsia"/>
          <w:sz w:val="30"/>
          <w:szCs w:val="30"/>
        </w:rPr>
      </w:pPr>
      <w:r>
        <w:rPr>
          <w:rFonts w:hint="eastAsia"/>
          <w:sz w:val="30"/>
          <w:szCs w:val="30"/>
        </w:rPr>
        <w:t>（刑期从判决执行之日起计算。判决执行以前先行羁押的，羁押一日折抵刑期一日）。</w:t>
      </w:r>
    </w:p>
    <w:p w14:paraId="713A200D" w14:textId="77777777" w:rsidR="001223BC" w:rsidRDefault="001223BC">
      <w:pPr>
        <w:spacing w:line="500" w:lineRule="atLeast"/>
        <w:ind w:firstLine="600"/>
        <w:divId w:val="2031830162"/>
        <w:rPr>
          <w:rFonts w:hint="eastAsia"/>
          <w:sz w:val="30"/>
          <w:szCs w:val="30"/>
        </w:rPr>
      </w:pPr>
      <w:r>
        <w:rPr>
          <w:rFonts w:hint="eastAsia"/>
          <w:sz w:val="30"/>
          <w:szCs w:val="30"/>
        </w:rPr>
        <w:t>二、广州市人民检察院从被告人叶建均处追回的赃款现金人民币一十五万七千二百三十四元九角四分（其中受贿赃款八万元、私分国有资产得款七万七千二百三十四元九角四分）予以没收，由其负责上缴归国库；扣押被告人叶建均其他的现金人民币四万二千七百六十五元零六分，由其依法处理。</w:t>
      </w:r>
    </w:p>
    <w:p w14:paraId="5DEC8AD5" w14:textId="77777777" w:rsidR="001223BC" w:rsidRDefault="001223BC">
      <w:pPr>
        <w:spacing w:line="500" w:lineRule="atLeast"/>
        <w:ind w:firstLine="600"/>
        <w:divId w:val="94951430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5696EDD0" w14:textId="77777777" w:rsidR="001223BC" w:rsidRDefault="001223BC">
      <w:pPr>
        <w:spacing w:line="500" w:lineRule="atLeast"/>
        <w:jc w:val="right"/>
        <w:divId w:val="2094740142"/>
        <w:rPr>
          <w:rFonts w:hint="eastAsia"/>
          <w:sz w:val="30"/>
          <w:szCs w:val="30"/>
        </w:rPr>
      </w:pPr>
      <w:r>
        <w:rPr>
          <w:rFonts w:hint="eastAsia"/>
          <w:sz w:val="30"/>
          <w:szCs w:val="30"/>
        </w:rPr>
        <w:t>审　判　长　　麦焕朝</w:t>
      </w:r>
    </w:p>
    <w:p w14:paraId="772E15A2" w14:textId="77777777" w:rsidR="001223BC" w:rsidRDefault="001223BC">
      <w:pPr>
        <w:spacing w:line="500" w:lineRule="atLeast"/>
        <w:jc w:val="right"/>
        <w:divId w:val="1116755744"/>
        <w:rPr>
          <w:rFonts w:hint="eastAsia"/>
          <w:sz w:val="30"/>
          <w:szCs w:val="30"/>
        </w:rPr>
      </w:pPr>
      <w:r>
        <w:rPr>
          <w:rFonts w:hint="eastAsia"/>
          <w:sz w:val="30"/>
          <w:szCs w:val="30"/>
        </w:rPr>
        <w:t>人民陪审员　　陈观儿</w:t>
      </w:r>
    </w:p>
    <w:p w14:paraId="3E00D639" w14:textId="77777777" w:rsidR="001223BC" w:rsidRDefault="001223BC">
      <w:pPr>
        <w:spacing w:line="500" w:lineRule="atLeast"/>
        <w:jc w:val="right"/>
        <w:divId w:val="161971583"/>
        <w:rPr>
          <w:rFonts w:hint="eastAsia"/>
          <w:sz w:val="30"/>
          <w:szCs w:val="30"/>
        </w:rPr>
      </w:pPr>
      <w:r>
        <w:rPr>
          <w:rFonts w:hint="eastAsia"/>
          <w:sz w:val="30"/>
          <w:szCs w:val="30"/>
        </w:rPr>
        <w:t>人民陪审员　　陈　萍</w:t>
      </w:r>
    </w:p>
    <w:p w14:paraId="4127119D" w14:textId="77777777" w:rsidR="001223BC" w:rsidRDefault="001223BC">
      <w:pPr>
        <w:spacing w:line="500" w:lineRule="atLeast"/>
        <w:jc w:val="right"/>
        <w:divId w:val="594242253"/>
        <w:rPr>
          <w:rFonts w:hint="eastAsia"/>
          <w:sz w:val="30"/>
          <w:szCs w:val="30"/>
        </w:rPr>
      </w:pPr>
      <w:r>
        <w:rPr>
          <w:rFonts w:hint="eastAsia"/>
          <w:sz w:val="30"/>
          <w:szCs w:val="30"/>
        </w:rPr>
        <w:t>二〇一四年八月二十六日</w:t>
      </w:r>
    </w:p>
    <w:p w14:paraId="12DB83C3" w14:textId="77777777" w:rsidR="001223BC" w:rsidRDefault="001223BC">
      <w:pPr>
        <w:spacing w:line="500" w:lineRule="atLeast"/>
        <w:jc w:val="right"/>
        <w:divId w:val="1856068170"/>
        <w:rPr>
          <w:rFonts w:hint="eastAsia"/>
          <w:sz w:val="30"/>
          <w:szCs w:val="30"/>
        </w:rPr>
      </w:pPr>
      <w:r>
        <w:rPr>
          <w:rFonts w:hint="eastAsia"/>
          <w:sz w:val="30"/>
          <w:szCs w:val="30"/>
        </w:rPr>
        <w:t>书　记　员　　谭丽雯</w:t>
      </w:r>
    </w:p>
    <w:p w14:paraId="0A5A8D82" w14:textId="77777777" w:rsidR="001223BC" w:rsidRDefault="001223BC">
      <w:pPr>
        <w:spacing w:line="500" w:lineRule="atLeast"/>
        <w:ind w:firstLine="600"/>
        <w:divId w:val="1794055292"/>
        <w:rPr>
          <w:rFonts w:hint="eastAsia"/>
          <w:sz w:val="30"/>
          <w:szCs w:val="30"/>
        </w:rPr>
      </w:pPr>
      <w:r>
        <w:rPr>
          <w:rFonts w:hint="eastAsia"/>
          <w:sz w:val="30"/>
          <w:szCs w:val="30"/>
        </w:rPr>
        <w:t>附相关法律条文：</w:t>
      </w:r>
    </w:p>
    <w:p w14:paraId="4EF37A82" w14:textId="77777777" w:rsidR="001223BC" w:rsidRDefault="001223BC">
      <w:pPr>
        <w:spacing w:line="500" w:lineRule="atLeast"/>
        <w:ind w:firstLine="600"/>
        <w:divId w:val="1244073368"/>
        <w:rPr>
          <w:rFonts w:hint="eastAsia"/>
          <w:sz w:val="30"/>
          <w:szCs w:val="30"/>
        </w:rPr>
      </w:pPr>
      <w:r>
        <w:rPr>
          <w:rFonts w:hint="eastAsia"/>
          <w:sz w:val="30"/>
          <w:szCs w:val="30"/>
        </w:rPr>
        <w:t>《中华人民共和国刑法》</w:t>
      </w:r>
    </w:p>
    <w:p w14:paraId="6DAFB599" w14:textId="77777777" w:rsidR="001223BC" w:rsidRDefault="001223BC">
      <w:pPr>
        <w:spacing w:line="500" w:lineRule="atLeast"/>
        <w:ind w:firstLine="600"/>
        <w:divId w:val="328139767"/>
        <w:rPr>
          <w:rFonts w:hint="eastAsia"/>
          <w:sz w:val="30"/>
          <w:szCs w:val="30"/>
        </w:rPr>
      </w:pPr>
      <w:r>
        <w:rPr>
          <w:rFonts w:hint="eastAsia"/>
          <w:sz w:val="30"/>
          <w:szCs w:val="30"/>
        </w:rPr>
        <w:t>第三百八十五条第一款［受贿罪］国家工作人员利用职务上的便利，索取他人财物的，或者非法收受他人财物，为他人谋取利益的，是受贿罪。</w:t>
      </w:r>
    </w:p>
    <w:p w14:paraId="08D6AFC3" w14:textId="77777777" w:rsidR="001223BC" w:rsidRDefault="001223BC">
      <w:pPr>
        <w:spacing w:line="500" w:lineRule="atLeast"/>
        <w:ind w:firstLine="600"/>
        <w:divId w:val="309867618"/>
        <w:rPr>
          <w:rFonts w:hint="eastAsia"/>
          <w:sz w:val="30"/>
          <w:szCs w:val="30"/>
        </w:rPr>
      </w:pPr>
      <w:r>
        <w:rPr>
          <w:rFonts w:hint="eastAsia"/>
          <w:sz w:val="30"/>
          <w:szCs w:val="30"/>
        </w:rPr>
        <w:t>第三百八十六条［受贿罪的处罚］对犯受贿罪的，根据受贿所得数额及情节，依照本法第三百八十三条的规定。索贿的从重处罚。</w:t>
      </w:r>
    </w:p>
    <w:p w14:paraId="2F218503" w14:textId="77777777" w:rsidR="001223BC" w:rsidRDefault="001223BC">
      <w:pPr>
        <w:spacing w:line="500" w:lineRule="atLeast"/>
        <w:ind w:firstLine="600"/>
        <w:divId w:val="604046809"/>
        <w:rPr>
          <w:rFonts w:hint="eastAsia"/>
          <w:sz w:val="30"/>
          <w:szCs w:val="30"/>
        </w:rPr>
      </w:pPr>
      <w:r>
        <w:rPr>
          <w:rFonts w:hint="eastAsia"/>
          <w:sz w:val="30"/>
          <w:szCs w:val="30"/>
        </w:rPr>
        <w:t>第三百八十三条第一款第（二）项［贪污罪的处罚］个人贪污数额在五万元以上不满十万元的，处五年以上有期徒刑，可以并处没收财产；情节特别严重的，处无期徒刑，并处没收财产。</w:t>
      </w:r>
    </w:p>
    <w:p w14:paraId="33F88E45" w14:textId="77777777" w:rsidR="001223BC" w:rsidRDefault="001223BC">
      <w:pPr>
        <w:spacing w:line="500" w:lineRule="atLeast"/>
        <w:ind w:firstLine="600"/>
        <w:divId w:val="1409300686"/>
        <w:rPr>
          <w:rFonts w:hint="eastAsia"/>
          <w:sz w:val="30"/>
          <w:szCs w:val="30"/>
        </w:rPr>
      </w:pPr>
      <w:r>
        <w:rPr>
          <w:rFonts w:hint="eastAsia"/>
          <w:sz w:val="30"/>
          <w:szCs w:val="30"/>
        </w:rPr>
        <w:t>第三百九十六条第一款［私分国有资产罪］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6176C029" w14:textId="77777777" w:rsidR="001223BC" w:rsidRDefault="001223BC">
      <w:pPr>
        <w:spacing w:line="500" w:lineRule="atLeast"/>
        <w:ind w:firstLine="600"/>
        <w:divId w:val="1350333054"/>
        <w:rPr>
          <w:rFonts w:hint="eastAsia"/>
          <w:sz w:val="30"/>
          <w:szCs w:val="30"/>
        </w:rPr>
      </w:pPr>
      <w:r>
        <w:rPr>
          <w:rFonts w:hint="eastAsia"/>
          <w:sz w:val="30"/>
          <w:szCs w:val="30"/>
        </w:rPr>
        <w:t>第六十九条［数罪并罚］判决宣告以前一人犯数罪的，除判处死刑和无期徒刑的以外，应当在总和刑期以下、数刑中最高刑期以上，酌情决定执行的刑期，但是管制最高不能超过三年，拘役最高不能超过一年，有期徒刑最高不能超过二十年。如果数罪中有判处附加刑的，附加刑仍须执行。</w:t>
      </w:r>
    </w:p>
    <w:p w14:paraId="23B6CF98" w14:textId="77777777" w:rsidR="001223BC" w:rsidRDefault="001223BC">
      <w:pPr>
        <w:spacing w:line="500" w:lineRule="atLeast"/>
        <w:ind w:firstLine="600"/>
        <w:divId w:val="1871718871"/>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3746C6DF" w14:textId="77777777" w:rsidR="001223BC" w:rsidRDefault="001223BC">
      <w:pPr>
        <w:spacing w:line="500" w:lineRule="atLeast"/>
        <w:ind w:firstLine="600"/>
        <w:divId w:val="804155021"/>
        <w:rPr>
          <w:rFonts w:hint="eastAsia"/>
          <w:sz w:val="30"/>
          <w:szCs w:val="30"/>
        </w:rPr>
      </w:pPr>
      <w:r>
        <w:rPr>
          <w:rFonts w:hint="eastAsia"/>
          <w:sz w:val="30"/>
          <w:szCs w:val="30"/>
        </w:rPr>
        <w:t>第五条［罪刑相适应］刑罚的轻重，应当与犯罪分子所犯罪行和承担的刑事责任相适应。</w:t>
      </w:r>
    </w:p>
    <w:p w14:paraId="31482BE2" w14:textId="77777777" w:rsidR="001223BC" w:rsidRDefault="001223BC">
      <w:pPr>
        <w:spacing w:line="500" w:lineRule="atLeast"/>
        <w:ind w:firstLine="600"/>
        <w:divId w:val="1208568343"/>
        <w:rPr>
          <w:rFonts w:hint="eastAsia"/>
          <w:sz w:val="30"/>
          <w:szCs w:val="30"/>
        </w:rPr>
      </w:pPr>
      <w:r>
        <w:rPr>
          <w:rFonts w:hint="eastAsia"/>
          <w:sz w:val="30"/>
          <w:szCs w:val="30"/>
        </w:rPr>
        <w:t>第五十二条［罚金数额的确定根据］判处罚金，应当根据犯罪情节决定罚金数额。</w:t>
      </w:r>
    </w:p>
    <w:p w14:paraId="38C852E5" w14:textId="77777777" w:rsidR="001223BC" w:rsidRDefault="001223BC">
      <w:pPr>
        <w:spacing w:line="500" w:lineRule="atLeast"/>
        <w:ind w:firstLine="600"/>
        <w:divId w:val="173003776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820F434" w14:textId="77777777" w:rsidR="001223BC" w:rsidRDefault="001223BC">
      <w:pPr>
        <w:spacing w:line="500" w:lineRule="atLeast"/>
        <w:ind w:firstLine="600"/>
        <w:divId w:val="712459557"/>
        <w:rPr>
          <w:rFonts w:hint="eastAsia"/>
          <w:sz w:val="30"/>
          <w:szCs w:val="30"/>
        </w:rPr>
      </w:pPr>
      <w:r>
        <w:rPr>
          <w:rFonts w:hint="eastAsia"/>
          <w:sz w:val="30"/>
          <w:szCs w:val="30"/>
        </w:rPr>
        <w:t>第六十四条［没收财物和罚金的处理］犯罪分子违法所得的一切财物，应当予以追缴或者责令退赔；对被害人的合法财产，应当及时返还；违禁品和供犯罪所用的本人财物，应当予以没收。没收的财物和罚金，一律上缴国库，不得挪用和自行处理。</w:t>
      </w:r>
    </w:p>
    <w:p w14:paraId="23456701" w14:textId="77777777" w:rsidR="001223BC" w:rsidRDefault="001223BC">
      <w:pPr>
        <w:spacing w:line="500" w:lineRule="atLeast"/>
        <w:ind w:firstLine="600"/>
        <w:divId w:val="914701679"/>
        <w:rPr>
          <w:rFonts w:hint="eastAsia"/>
          <w:sz w:val="30"/>
          <w:szCs w:val="30"/>
        </w:rPr>
      </w:pPr>
      <w:r>
        <w:rPr>
          <w:rFonts w:hint="eastAsia"/>
          <w:sz w:val="30"/>
          <w:szCs w:val="30"/>
        </w:rPr>
        <w:t>最高人民法院</w:t>
      </w:r>
    </w:p>
    <w:p w14:paraId="388D4B6F" w14:textId="77777777" w:rsidR="001223BC" w:rsidRDefault="001223BC">
      <w:pPr>
        <w:spacing w:line="500" w:lineRule="atLeast"/>
        <w:ind w:firstLine="600"/>
        <w:divId w:val="1568150539"/>
        <w:rPr>
          <w:rFonts w:hint="eastAsia"/>
          <w:sz w:val="30"/>
          <w:szCs w:val="30"/>
        </w:rPr>
      </w:pPr>
      <w:r>
        <w:rPr>
          <w:rFonts w:hint="eastAsia"/>
          <w:sz w:val="30"/>
          <w:szCs w:val="30"/>
        </w:rPr>
        <w:t>《关于处理自首和立功具体应用法律若干问题的解释》</w:t>
      </w:r>
    </w:p>
    <w:p w14:paraId="1F93B266" w14:textId="77777777" w:rsidR="001223BC" w:rsidRDefault="001223BC">
      <w:pPr>
        <w:spacing w:line="500" w:lineRule="atLeast"/>
        <w:ind w:firstLine="600"/>
        <w:divId w:val="2006735817"/>
        <w:rPr>
          <w:rFonts w:hint="eastAsia"/>
          <w:sz w:val="30"/>
          <w:szCs w:val="30"/>
        </w:rPr>
      </w:pPr>
      <w:r>
        <w:rPr>
          <w:rFonts w:hint="eastAsia"/>
          <w:sz w:val="30"/>
          <w:szCs w:val="30"/>
        </w:rPr>
        <w:t>第一条第一款第（一）项根据刑法第六十七条第一款的规定，犯罪以后自动投案，如实供述自己的罪行的，是自首。</w:t>
      </w:r>
    </w:p>
    <w:p w14:paraId="002FBB11" w14:textId="77777777" w:rsidR="001223BC" w:rsidRDefault="001223BC">
      <w:pPr>
        <w:spacing w:line="500" w:lineRule="atLeast"/>
        <w:ind w:firstLine="600"/>
        <w:divId w:val="138309276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2281DA5" w14:textId="77777777" w:rsidR="001223BC" w:rsidRDefault="001223BC">
      <w:pPr>
        <w:spacing w:line="500" w:lineRule="atLeast"/>
        <w:ind w:firstLine="600"/>
        <w:divId w:val="93406470"/>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6A69" w14:textId="77777777" w:rsidR="001223BC" w:rsidRDefault="001223BC" w:rsidP="001223BC">
      <w:pPr>
        <w:rPr>
          <w:rFonts w:hint="eastAsia"/>
        </w:rPr>
      </w:pPr>
      <w:r>
        <w:separator/>
      </w:r>
    </w:p>
  </w:endnote>
  <w:endnote w:type="continuationSeparator" w:id="0">
    <w:p w14:paraId="0532DDF9" w14:textId="77777777" w:rsidR="001223BC" w:rsidRDefault="001223BC" w:rsidP="001223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BA234" w14:textId="77777777" w:rsidR="001223BC" w:rsidRDefault="001223BC" w:rsidP="001223BC">
      <w:pPr>
        <w:rPr>
          <w:rFonts w:hint="eastAsia"/>
        </w:rPr>
      </w:pPr>
      <w:r>
        <w:separator/>
      </w:r>
    </w:p>
  </w:footnote>
  <w:footnote w:type="continuationSeparator" w:id="0">
    <w:p w14:paraId="72780848" w14:textId="77777777" w:rsidR="001223BC" w:rsidRDefault="001223BC" w:rsidP="001223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23BC"/>
    <w:rsid w:val="001223BC"/>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D4D72E"/>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23BC"/>
    <w:pPr>
      <w:tabs>
        <w:tab w:val="center" w:pos="4153"/>
        <w:tab w:val="right" w:pos="8306"/>
      </w:tabs>
      <w:snapToGrid w:val="0"/>
      <w:jc w:val="center"/>
    </w:pPr>
    <w:rPr>
      <w:sz w:val="18"/>
      <w:szCs w:val="18"/>
    </w:rPr>
  </w:style>
  <w:style w:type="character" w:customStyle="1" w:styleId="a4">
    <w:name w:val="页眉 字符"/>
    <w:basedOn w:val="a0"/>
    <w:link w:val="a3"/>
    <w:uiPriority w:val="99"/>
    <w:rsid w:val="001223BC"/>
    <w:rPr>
      <w:rFonts w:ascii="宋体" w:eastAsia="宋体" w:hAnsi="宋体" w:cs="宋体"/>
      <w:sz w:val="18"/>
      <w:szCs w:val="18"/>
    </w:rPr>
  </w:style>
  <w:style w:type="paragraph" w:styleId="a5">
    <w:name w:val="footer"/>
    <w:basedOn w:val="a"/>
    <w:link w:val="a6"/>
    <w:uiPriority w:val="99"/>
    <w:unhideWhenUsed/>
    <w:rsid w:val="001223BC"/>
    <w:pPr>
      <w:tabs>
        <w:tab w:val="center" w:pos="4153"/>
        <w:tab w:val="right" w:pos="8306"/>
      </w:tabs>
      <w:snapToGrid w:val="0"/>
    </w:pPr>
    <w:rPr>
      <w:sz w:val="18"/>
      <w:szCs w:val="18"/>
    </w:rPr>
  </w:style>
  <w:style w:type="character" w:customStyle="1" w:styleId="a6">
    <w:name w:val="页脚 字符"/>
    <w:basedOn w:val="a0"/>
    <w:link w:val="a5"/>
    <w:uiPriority w:val="99"/>
    <w:rsid w:val="001223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2906">
      <w:marLeft w:val="0"/>
      <w:marRight w:val="0"/>
      <w:marTop w:val="10"/>
      <w:marBottom w:val="10"/>
      <w:divBdr>
        <w:top w:val="none" w:sz="0" w:space="0" w:color="auto"/>
        <w:left w:val="none" w:sz="0" w:space="0" w:color="auto"/>
        <w:bottom w:val="none" w:sz="0" w:space="0" w:color="auto"/>
        <w:right w:val="none" w:sz="0" w:space="0" w:color="auto"/>
      </w:divBdr>
    </w:div>
    <w:div w:id="69888357">
      <w:marLeft w:val="0"/>
      <w:marRight w:val="0"/>
      <w:marTop w:val="10"/>
      <w:marBottom w:val="10"/>
      <w:divBdr>
        <w:top w:val="none" w:sz="0" w:space="0" w:color="auto"/>
        <w:left w:val="none" w:sz="0" w:space="0" w:color="auto"/>
        <w:bottom w:val="none" w:sz="0" w:space="0" w:color="auto"/>
        <w:right w:val="none" w:sz="0" w:space="0" w:color="auto"/>
      </w:divBdr>
    </w:div>
    <w:div w:id="87507766">
      <w:marLeft w:val="0"/>
      <w:marRight w:val="0"/>
      <w:marTop w:val="10"/>
      <w:marBottom w:val="10"/>
      <w:divBdr>
        <w:top w:val="none" w:sz="0" w:space="0" w:color="auto"/>
        <w:left w:val="none" w:sz="0" w:space="0" w:color="auto"/>
        <w:bottom w:val="none" w:sz="0" w:space="0" w:color="auto"/>
        <w:right w:val="none" w:sz="0" w:space="0" w:color="auto"/>
      </w:divBdr>
    </w:div>
    <w:div w:id="93406470">
      <w:marLeft w:val="0"/>
      <w:marRight w:val="0"/>
      <w:marTop w:val="10"/>
      <w:marBottom w:val="10"/>
      <w:divBdr>
        <w:top w:val="none" w:sz="0" w:space="0" w:color="auto"/>
        <w:left w:val="none" w:sz="0" w:space="0" w:color="auto"/>
        <w:bottom w:val="none" w:sz="0" w:space="0" w:color="auto"/>
        <w:right w:val="none" w:sz="0" w:space="0" w:color="auto"/>
      </w:divBdr>
    </w:div>
    <w:div w:id="146752811">
      <w:marLeft w:val="0"/>
      <w:marRight w:val="0"/>
      <w:marTop w:val="10"/>
      <w:marBottom w:val="10"/>
      <w:divBdr>
        <w:top w:val="none" w:sz="0" w:space="0" w:color="auto"/>
        <w:left w:val="none" w:sz="0" w:space="0" w:color="auto"/>
        <w:bottom w:val="none" w:sz="0" w:space="0" w:color="auto"/>
        <w:right w:val="none" w:sz="0" w:space="0" w:color="auto"/>
      </w:divBdr>
    </w:div>
    <w:div w:id="161971583">
      <w:marLeft w:val="0"/>
      <w:marRight w:val="720"/>
      <w:marTop w:val="10"/>
      <w:marBottom w:val="10"/>
      <w:divBdr>
        <w:top w:val="none" w:sz="0" w:space="0" w:color="auto"/>
        <w:left w:val="none" w:sz="0" w:space="0" w:color="auto"/>
        <w:bottom w:val="none" w:sz="0" w:space="0" w:color="auto"/>
        <w:right w:val="none" w:sz="0" w:space="0" w:color="auto"/>
      </w:divBdr>
    </w:div>
    <w:div w:id="197426452">
      <w:marLeft w:val="0"/>
      <w:marRight w:val="0"/>
      <w:marTop w:val="10"/>
      <w:marBottom w:val="10"/>
      <w:divBdr>
        <w:top w:val="none" w:sz="0" w:space="0" w:color="auto"/>
        <w:left w:val="none" w:sz="0" w:space="0" w:color="auto"/>
        <w:bottom w:val="none" w:sz="0" w:space="0" w:color="auto"/>
        <w:right w:val="none" w:sz="0" w:space="0" w:color="auto"/>
      </w:divBdr>
    </w:div>
    <w:div w:id="207448789">
      <w:marLeft w:val="0"/>
      <w:marRight w:val="0"/>
      <w:marTop w:val="10"/>
      <w:marBottom w:val="10"/>
      <w:divBdr>
        <w:top w:val="none" w:sz="0" w:space="0" w:color="auto"/>
        <w:left w:val="none" w:sz="0" w:space="0" w:color="auto"/>
        <w:bottom w:val="none" w:sz="0" w:space="0" w:color="auto"/>
        <w:right w:val="none" w:sz="0" w:space="0" w:color="auto"/>
      </w:divBdr>
    </w:div>
    <w:div w:id="237254948">
      <w:marLeft w:val="0"/>
      <w:marRight w:val="0"/>
      <w:marTop w:val="10"/>
      <w:marBottom w:val="10"/>
      <w:divBdr>
        <w:top w:val="none" w:sz="0" w:space="0" w:color="auto"/>
        <w:left w:val="none" w:sz="0" w:space="0" w:color="auto"/>
        <w:bottom w:val="none" w:sz="0" w:space="0" w:color="auto"/>
        <w:right w:val="none" w:sz="0" w:space="0" w:color="auto"/>
      </w:divBdr>
    </w:div>
    <w:div w:id="239951938">
      <w:marLeft w:val="0"/>
      <w:marRight w:val="0"/>
      <w:marTop w:val="10"/>
      <w:marBottom w:val="10"/>
      <w:divBdr>
        <w:top w:val="none" w:sz="0" w:space="0" w:color="auto"/>
        <w:left w:val="none" w:sz="0" w:space="0" w:color="auto"/>
        <w:bottom w:val="none" w:sz="0" w:space="0" w:color="auto"/>
        <w:right w:val="none" w:sz="0" w:space="0" w:color="auto"/>
      </w:divBdr>
    </w:div>
    <w:div w:id="300966751">
      <w:marLeft w:val="0"/>
      <w:marRight w:val="0"/>
      <w:marTop w:val="10"/>
      <w:marBottom w:val="10"/>
      <w:divBdr>
        <w:top w:val="none" w:sz="0" w:space="0" w:color="auto"/>
        <w:left w:val="none" w:sz="0" w:space="0" w:color="auto"/>
        <w:bottom w:val="none" w:sz="0" w:space="0" w:color="auto"/>
        <w:right w:val="none" w:sz="0" w:space="0" w:color="auto"/>
      </w:divBdr>
    </w:div>
    <w:div w:id="303857437">
      <w:marLeft w:val="0"/>
      <w:marRight w:val="0"/>
      <w:marTop w:val="10"/>
      <w:marBottom w:val="10"/>
      <w:divBdr>
        <w:top w:val="none" w:sz="0" w:space="0" w:color="auto"/>
        <w:left w:val="none" w:sz="0" w:space="0" w:color="auto"/>
        <w:bottom w:val="none" w:sz="0" w:space="0" w:color="auto"/>
        <w:right w:val="none" w:sz="0" w:space="0" w:color="auto"/>
      </w:divBdr>
    </w:div>
    <w:div w:id="309867618">
      <w:marLeft w:val="0"/>
      <w:marRight w:val="0"/>
      <w:marTop w:val="10"/>
      <w:marBottom w:val="10"/>
      <w:divBdr>
        <w:top w:val="none" w:sz="0" w:space="0" w:color="auto"/>
        <w:left w:val="none" w:sz="0" w:space="0" w:color="auto"/>
        <w:bottom w:val="none" w:sz="0" w:space="0" w:color="auto"/>
        <w:right w:val="none" w:sz="0" w:space="0" w:color="auto"/>
      </w:divBdr>
    </w:div>
    <w:div w:id="317459909">
      <w:marLeft w:val="0"/>
      <w:marRight w:val="0"/>
      <w:marTop w:val="10"/>
      <w:marBottom w:val="10"/>
      <w:divBdr>
        <w:top w:val="none" w:sz="0" w:space="0" w:color="auto"/>
        <w:left w:val="none" w:sz="0" w:space="0" w:color="auto"/>
        <w:bottom w:val="none" w:sz="0" w:space="0" w:color="auto"/>
        <w:right w:val="none" w:sz="0" w:space="0" w:color="auto"/>
      </w:divBdr>
    </w:div>
    <w:div w:id="328139767">
      <w:marLeft w:val="0"/>
      <w:marRight w:val="0"/>
      <w:marTop w:val="10"/>
      <w:marBottom w:val="10"/>
      <w:divBdr>
        <w:top w:val="none" w:sz="0" w:space="0" w:color="auto"/>
        <w:left w:val="none" w:sz="0" w:space="0" w:color="auto"/>
        <w:bottom w:val="none" w:sz="0" w:space="0" w:color="auto"/>
        <w:right w:val="none" w:sz="0" w:space="0" w:color="auto"/>
      </w:divBdr>
    </w:div>
    <w:div w:id="333999247">
      <w:marLeft w:val="0"/>
      <w:marRight w:val="0"/>
      <w:marTop w:val="10"/>
      <w:marBottom w:val="10"/>
      <w:divBdr>
        <w:top w:val="none" w:sz="0" w:space="0" w:color="auto"/>
        <w:left w:val="none" w:sz="0" w:space="0" w:color="auto"/>
        <w:bottom w:val="none" w:sz="0" w:space="0" w:color="auto"/>
        <w:right w:val="none" w:sz="0" w:space="0" w:color="auto"/>
      </w:divBdr>
    </w:div>
    <w:div w:id="337924748">
      <w:marLeft w:val="0"/>
      <w:marRight w:val="0"/>
      <w:marTop w:val="10"/>
      <w:marBottom w:val="10"/>
      <w:divBdr>
        <w:top w:val="none" w:sz="0" w:space="0" w:color="auto"/>
        <w:left w:val="none" w:sz="0" w:space="0" w:color="auto"/>
        <w:bottom w:val="none" w:sz="0" w:space="0" w:color="auto"/>
        <w:right w:val="none" w:sz="0" w:space="0" w:color="auto"/>
      </w:divBdr>
    </w:div>
    <w:div w:id="378171053">
      <w:marLeft w:val="0"/>
      <w:marRight w:val="0"/>
      <w:marTop w:val="10"/>
      <w:marBottom w:val="10"/>
      <w:divBdr>
        <w:top w:val="none" w:sz="0" w:space="0" w:color="auto"/>
        <w:left w:val="none" w:sz="0" w:space="0" w:color="auto"/>
        <w:bottom w:val="none" w:sz="0" w:space="0" w:color="auto"/>
        <w:right w:val="none" w:sz="0" w:space="0" w:color="auto"/>
      </w:divBdr>
    </w:div>
    <w:div w:id="414323551">
      <w:marLeft w:val="0"/>
      <w:marRight w:val="0"/>
      <w:marTop w:val="10"/>
      <w:marBottom w:val="10"/>
      <w:divBdr>
        <w:top w:val="none" w:sz="0" w:space="0" w:color="auto"/>
        <w:left w:val="none" w:sz="0" w:space="0" w:color="auto"/>
        <w:bottom w:val="none" w:sz="0" w:space="0" w:color="auto"/>
        <w:right w:val="none" w:sz="0" w:space="0" w:color="auto"/>
      </w:divBdr>
    </w:div>
    <w:div w:id="480852337">
      <w:marLeft w:val="0"/>
      <w:marRight w:val="0"/>
      <w:marTop w:val="10"/>
      <w:marBottom w:val="10"/>
      <w:divBdr>
        <w:top w:val="none" w:sz="0" w:space="0" w:color="auto"/>
        <w:left w:val="none" w:sz="0" w:space="0" w:color="auto"/>
        <w:bottom w:val="none" w:sz="0" w:space="0" w:color="auto"/>
        <w:right w:val="none" w:sz="0" w:space="0" w:color="auto"/>
      </w:divBdr>
    </w:div>
    <w:div w:id="515311846">
      <w:marLeft w:val="0"/>
      <w:marRight w:val="0"/>
      <w:marTop w:val="10"/>
      <w:marBottom w:val="10"/>
      <w:divBdr>
        <w:top w:val="none" w:sz="0" w:space="0" w:color="auto"/>
        <w:left w:val="none" w:sz="0" w:space="0" w:color="auto"/>
        <w:bottom w:val="none" w:sz="0" w:space="0" w:color="auto"/>
        <w:right w:val="none" w:sz="0" w:space="0" w:color="auto"/>
      </w:divBdr>
    </w:div>
    <w:div w:id="544368325">
      <w:marLeft w:val="0"/>
      <w:marRight w:val="0"/>
      <w:marTop w:val="10"/>
      <w:marBottom w:val="10"/>
      <w:divBdr>
        <w:top w:val="none" w:sz="0" w:space="0" w:color="auto"/>
        <w:left w:val="none" w:sz="0" w:space="0" w:color="auto"/>
        <w:bottom w:val="none" w:sz="0" w:space="0" w:color="auto"/>
        <w:right w:val="none" w:sz="0" w:space="0" w:color="auto"/>
      </w:divBdr>
    </w:div>
    <w:div w:id="594242253">
      <w:marLeft w:val="0"/>
      <w:marRight w:val="720"/>
      <w:marTop w:val="10"/>
      <w:marBottom w:val="10"/>
      <w:divBdr>
        <w:top w:val="none" w:sz="0" w:space="0" w:color="auto"/>
        <w:left w:val="none" w:sz="0" w:space="0" w:color="auto"/>
        <w:bottom w:val="none" w:sz="0" w:space="0" w:color="auto"/>
        <w:right w:val="none" w:sz="0" w:space="0" w:color="auto"/>
      </w:divBdr>
    </w:div>
    <w:div w:id="604046809">
      <w:marLeft w:val="0"/>
      <w:marRight w:val="0"/>
      <w:marTop w:val="10"/>
      <w:marBottom w:val="10"/>
      <w:divBdr>
        <w:top w:val="none" w:sz="0" w:space="0" w:color="auto"/>
        <w:left w:val="none" w:sz="0" w:space="0" w:color="auto"/>
        <w:bottom w:val="none" w:sz="0" w:space="0" w:color="auto"/>
        <w:right w:val="none" w:sz="0" w:space="0" w:color="auto"/>
      </w:divBdr>
    </w:div>
    <w:div w:id="640690980">
      <w:marLeft w:val="0"/>
      <w:marRight w:val="0"/>
      <w:marTop w:val="10"/>
      <w:marBottom w:val="10"/>
      <w:divBdr>
        <w:top w:val="none" w:sz="0" w:space="0" w:color="auto"/>
        <w:left w:val="none" w:sz="0" w:space="0" w:color="auto"/>
        <w:bottom w:val="none" w:sz="0" w:space="0" w:color="auto"/>
        <w:right w:val="none" w:sz="0" w:space="0" w:color="auto"/>
      </w:divBdr>
    </w:div>
    <w:div w:id="712459557">
      <w:marLeft w:val="0"/>
      <w:marRight w:val="0"/>
      <w:marTop w:val="10"/>
      <w:marBottom w:val="10"/>
      <w:divBdr>
        <w:top w:val="none" w:sz="0" w:space="0" w:color="auto"/>
        <w:left w:val="none" w:sz="0" w:space="0" w:color="auto"/>
        <w:bottom w:val="none" w:sz="0" w:space="0" w:color="auto"/>
        <w:right w:val="none" w:sz="0" w:space="0" w:color="auto"/>
      </w:divBdr>
    </w:div>
    <w:div w:id="737703102">
      <w:marLeft w:val="0"/>
      <w:marRight w:val="0"/>
      <w:marTop w:val="10"/>
      <w:marBottom w:val="10"/>
      <w:divBdr>
        <w:top w:val="none" w:sz="0" w:space="0" w:color="auto"/>
        <w:left w:val="none" w:sz="0" w:space="0" w:color="auto"/>
        <w:bottom w:val="none" w:sz="0" w:space="0" w:color="auto"/>
        <w:right w:val="none" w:sz="0" w:space="0" w:color="auto"/>
      </w:divBdr>
    </w:div>
    <w:div w:id="765732588">
      <w:marLeft w:val="0"/>
      <w:marRight w:val="0"/>
      <w:marTop w:val="10"/>
      <w:marBottom w:val="10"/>
      <w:divBdr>
        <w:top w:val="none" w:sz="0" w:space="0" w:color="auto"/>
        <w:left w:val="none" w:sz="0" w:space="0" w:color="auto"/>
        <w:bottom w:val="none" w:sz="0" w:space="0" w:color="auto"/>
        <w:right w:val="none" w:sz="0" w:space="0" w:color="auto"/>
      </w:divBdr>
    </w:div>
    <w:div w:id="790631769">
      <w:marLeft w:val="0"/>
      <w:marRight w:val="0"/>
      <w:marTop w:val="10"/>
      <w:marBottom w:val="10"/>
      <w:divBdr>
        <w:top w:val="none" w:sz="0" w:space="0" w:color="auto"/>
        <w:left w:val="none" w:sz="0" w:space="0" w:color="auto"/>
        <w:bottom w:val="none" w:sz="0" w:space="0" w:color="auto"/>
        <w:right w:val="none" w:sz="0" w:space="0" w:color="auto"/>
      </w:divBdr>
    </w:div>
    <w:div w:id="801313705">
      <w:marLeft w:val="0"/>
      <w:marRight w:val="0"/>
      <w:marTop w:val="10"/>
      <w:marBottom w:val="10"/>
      <w:divBdr>
        <w:top w:val="none" w:sz="0" w:space="0" w:color="auto"/>
        <w:left w:val="none" w:sz="0" w:space="0" w:color="auto"/>
        <w:bottom w:val="none" w:sz="0" w:space="0" w:color="auto"/>
        <w:right w:val="none" w:sz="0" w:space="0" w:color="auto"/>
      </w:divBdr>
    </w:div>
    <w:div w:id="804155021">
      <w:marLeft w:val="0"/>
      <w:marRight w:val="0"/>
      <w:marTop w:val="10"/>
      <w:marBottom w:val="10"/>
      <w:divBdr>
        <w:top w:val="none" w:sz="0" w:space="0" w:color="auto"/>
        <w:left w:val="none" w:sz="0" w:space="0" w:color="auto"/>
        <w:bottom w:val="none" w:sz="0" w:space="0" w:color="auto"/>
        <w:right w:val="none" w:sz="0" w:space="0" w:color="auto"/>
      </w:divBdr>
    </w:div>
    <w:div w:id="838615283">
      <w:marLeft w:val="0"/>
      <w:marRight w:val="0"/>
      <w:marTop w:val="10"/>
      <w:marBottom w:val="10"/>
      <w:divBdr>
        <w:top w:val="none" w:sz="0" w:space="0" w:color="auto"/>
        <w:left w:val="none" w:sz="0" w:space="0" w:color="auto"/>
        <w:bottom w:val="none" w:sz="0" w:space="0" w:color="auto"/>
        <w:right w:val="none" w:sz="0" w:space="0" w:color="auto"/>
      </w:divBdr>
    </w:div>
    <w:div w:id="847528475">
      <w:marLeft w:val="0"/>
      <w:marRight w:val="0"/>
      <w:marTop w:val="10"/>
      <w:marBottom w:val="10"/>
      <w:divBdr>
        <w:top w:val="none" w:sz="0" w:space="0" w:color="auto"/>
        <w:left w:val="none" w:sz="0" w:space="0" w:color="auto"/>
        <w:bottom w:val="none" w:sz="0" w:space="0" w:color="auto"/>
        <w:right w:val="none" w:sz="0" w:space="0" w:color="auto"/>
      </w:divBdr>
    </w:div>
    <w:div w:id="852232990">
      <w:marLeft w:val="0"/>
      <w:marRight w:val="0"/>
      <w:marTop w:val="10"/>
      <w:marBottom w:val="10"/>
      <w:divBdr>
        <w:top w:val="none" w:sz="0" w:space="0" w:color="auto"/>
        <w:left w:val="none" w:sz="0" w:space="0" w:color="auto"/>
        <w:bottom w:val="none" w:sz="0" w:space="0" w:color="auto"/>
        <w:right w:val="none" w:sz="0" w:space="0" w:color="auto"/>
      </w:divBdr>
    </w:div>
    <w:div w:id="902567524">
      <w:marLeft w:val="0"/>
      <w:marRight w:val="0"/>
      <w:marTop w:val="10"/>
      <w:marBottom w:val="10"/>
      <w:divBdr>
        <w:top w:val="none" w:sz="0" w:space="0" w:color="auto"/>
        <w:left w:val="none" w:sz="0" w:space="0" w:color="auto"/>
        <w:bottom w:val="none" w:sz="0" w:space="0" w:color="auto"/>
        <w:right w:val="none" w:sz="0" w:space="0" w:color="auto"/>
      </w:divBdr>
    </w:div>
    <w:div w:id="911157644">
      <w:marLeft w:val="0"/>
      <w:marRight w:val="0"/>
      <w:marTop w:val="10"/>
      <w:marBottom w:val="10"/>
      <w:divBdr>
        <w:top w:val="none" w:sz="0" w:space="0" w:color="auto"/>
        <w:left w:val="none" w:sz="0" w:space="0" w:color="auto"/>
        <w:bottom w:val="none" w:sz="0" w:space="0" w:color="auto"/>
        <w:right w:val="none" w:sz="0" w:space="0" w:color="auto"/>
      </w:divBdr>
    </w:div>
    <w:div w:id="914701679">
      <w:marLeft w:val="0"/>
      <w:marRight w:val="0"/>
      <w:marTop w:val="10"/>
      <w:marBottom w:val="10"/>
      <w:divBdr>
        <w:top w:val="none" w:sz="0" w:space="0" w:color="auto"/>
        <w:left w:val="none" w:sz="0" w:space="0" w:color="auto"/>
        <w:bottom w:val="none" w:sz="0" w:space="0" w:color="auto"/>
        <w:right w:val="none" w:sz="0" w:space="0" w:color="auto"/>
      </w:divBdr>
    </w:div>
    <w:div w:id="949514304">
      <w:marLeft w:val="0"/>
      <w:marRight w:val="0"/>
      <w:marTop w:val="10"/>
      <w:marBottom w:val="10"/>
      <w:divBdr>
        <w:top w:val="none" w:sz="0" w:space="0" w:color="auto"/>
        <w:left w:val="none" w:sz="0" w:space="0" w:color="auto"/>
        <w:bottom w:val="none" w:sz="0" w:space="0" w:color="auto"/>
        <w:right w:val="none" w:sz="0" w:space="0" w:color="auto"/>
      </w:divBdr>
    </w:div>
    <w:div w:id="1018458970">
      <w:marLeft w:val="0"/>
      <w:marRight w:val="0"/>
      <w:marTop w:val="10"/>
      <w:marBottom w:val="10"/>
      <w:divBdr>
        <w:top w:val="none" w:sz="0" w:space="0" w:color="auto"/>
        <w:left w:val="none" w:sz="0" w:space="0" w:color="auto"/>
        <w:bottom w:val="none" w:sz="0" w:space="0" w:color="auto"/>
        <w:right w:val="none" w:sz="0" w:space="0" w:color="auto"/>
      </w:divBdr>
    </w:div>
    <w:div w:id="1031417436">
      <w:marLeft w:val="0"/>
      <w:marRight w:val="0"/>
      <w:marTop w:val="10"/>
      <w:marBottom w:val="10"/>
      <w:divBdr>
        <w:top w:val="none" w:sz="0" w:space="0" w:color="auto"/>
        <w:left w:val="none" w:sz="0" w:space="0" w:color="auto"/>
        <w:bottom w:val="none" w:sz="0" w:space="0" w:color="auto"/>
        <w:right w:val="none" w:sz="0" w:space="0" w:color="auto"/>
      </w:divBdr>
    </w:div>
    <w:div w:id="1054891356">
      <w:marLeft w:val="0"/>
      <w:marRight w:val="0"/>
      <w:marTop w:val="10"/>
      <w:marBottom w:val="10"/>
      <w:divBdr>
        <w:top w:val="none" w:sz="0" w:space="0" w:color="auto"/>
        <w:left w:val="none" w:sz="0" w:space="0" w:color="auto"/>
        <w:bottom w:val="none" w:sz="0" w:space="0" w:color="auto"/>
        <w:right w:val="none" w:sz="0" w:space="0" w:color="auto"/>
      </w:divBdr>
    </w:div>
    <w:div w:id="1061251789">
      <w:marLeft w:val="0"/>
      <w:marRight w:val="0"/>
      <w:marTop w:val="10"/>
      <w:marBottom w:val="10"/>
      <w:divBdr>
        <w:top w:val="none" w:sz="0" w:space="0" w:color="auto"/>
        <w:left w:val="none" w:sz="0" w:space="0" w:color="auto"/>
        <w:bottom w:val="none" w:sz="0" w:space="0" w:color="auto"/>
        <w:right w:val="none" w:sz="0" w:space="0" w:color="auto"/>
      </w:divBdr>
    </w:div>
    <w:div w:id="1108349992">
      <w:marLeft w:val="0"/>
      <w:marRight w:val="0"/>
      <w:marTop w:val="10"/>
      <w:marBottom w:val="10"/>
      <w:divBdr>
        <w:top w:val="none" w:sz="0" w:space="0" w:color="auto"/>
        <w:left w:val="none" w:sz="0" w:space="0" w:color="auto"/>
        <w:bottom w:val="none" w:sz="0" w:space="0" w:color="auto"/>
        <w:right w:val="none" w:sz="0" w:space="0" w:color="auto"/>
      </w:divBdr>
    </w:div>
    <w:div w:id="1108358083">
      <w:marLeft w:val="0"/>
      <w:marRight w:val="0"/>
      <w:marTop w:val="10"/>
      <w:marBottom w:val="10"/>
      <w:divBdr>
        <w:top w:val="none" w:sz="0" w:space="0" w:color="auto"/>
        <w:left w:val="none" w:sz="0" w:space="0" w:color="auto"/>
        <w:bottom w:val="none" w:sz="0" w:space="0" w:color="auto"/>
        <w:right w:val="none" w:sz="0" w:space="0" w:color="auto"/>
      </w:divBdr>
    </w:div>
    <w:div w:id="1116755744">
      <w:marLeft w:val="0"/>
      <w:marRight w:val="720"/>
      <w:marTop w:val="10"/>
      <w:marBottom w:val="10"/>
      <w:divBdr>
        <w:top w:val="none" w:sz="0" w:space="0" w:color="auto"/>
        <w:left w:val="none" w:sz="0" w:space="0" w:color="auto"/>
        <w:bottom w:val="none" w:sz="0" w:space="0" w:color="auto"/>
        <w:right w:val="none" w:sz="0" w:space="0" w:color="auto"/>
      </w:divBdr>
    </w:div>
    <w:div w:id="1194734065">
      <w:marLeft w:val="0"/>
      <w:marRight w:val="0"/>
      <w:marTop w:val="10"/>
      <w:marBottom w:val="10"/>
      <w:divBdr>
        <w:top w:val="none" w:sz="0" w:space="0" w:color="auto"/>
        <w:left w:val="none" w:sz="0" w:space="0" w:color="auto"/>
        <w:bottom w:val="none" w:sz="0" w:space="0" w:color="auto"/>
        <w:right w:val="none" w:sz="0" w:space="0" w:color="auto"/>
      </w:divBdr>
    </w:div>
    <w:div w:id="1202324591">
      <w:marLeft w:val="0"/>
      <w:marRight w:val="0"/>
      <w:marTop w:val="10"/>
      <w:marBottom w:val="10"/>
      <w:divBdr>
        <w:top w:val="none" w:sz="0" w:space="0" w:color="auto"/>
        <w:left w:val="none" w:sz="0" w:space="0" w:color="auto"/>
        <w:bottom w:val="none" w:sz="0" w:space="0" w:color="auto"/>
        <w:right w:val="none" w:sz="0" w:space="0" w:color="auto"/>
      </w:divBdr>
    </w:div>
    <w:div w:id="1208568343">
      <w:marLeft w:val="0"/>
      <w:marRight w:val="0"/>
      <w:marTop w:val="10"/>
      <w:marBottom w:val="10"/>
      <w:divBdr>
        <w:top w:val="none" w:sz="0" w:space="0" w:color="auto"/>
        <w:left w:val="none" w:sz="0" w:space="0" w:color="auto"/>
        <w:bottom w:val="none" w:sz="0" w:space="0" w:color="auto"/>
        <w:right w:val="none" w:sz="0" w:space="0" w:color="auto"/>
      </w:divBdr>
    </w:div>
    <w:div w:id="1236665388">
      <w:marLeft w:val="0"/>
      <w:marRight w:val="0"/>
      <w:marTop w:val="10"/>
      <w:marBottom w:val="10"/>
      <w:divBdr>
        <w:top w:val="none" w:sz="0" w:space="0" w:color="auto"/>
        <w:left w:val="none" w:sz="0" w:space="0" w:color="auto"/>
        <w:bottom w:val="none" w:sz="0" w:space="0" w:color="auto"/>
        <w:right w:val="none" w:sz="0" w:space="0" w:color="auto"/>
      </w:divBdr>
    </w:div>
    <w:div w:id="1244073368">
      <w:marLeft w:val="0"/>
      <w:marRight w:val="0"/>
      <w:marTop w:val="10"/>
      <w:marBottom w:val="10"/>
      <w:divBdr>
        <w:top w:val="none" w:sz="0" w:space="0" w:color="auto"/>
        <w:left w:val="none" w:sz="0" w:space="0" w:color="auto"/>
        <w:bottom w:val="none" w:sz="0" w:space="0" w:color="auto"/>
        <w:right w:val="none" w:sz="0" w:space="0" w:color="auto"/>
      </w:divBdr>
    </w:div>
    <w:div w:id="1350333054">
      <w:marLeft w:val="0"/>
      <w:marRight w:val="0"/>
      <w:marTop w:val="10"/>
      <w:marBottom w:val="10"/>
      <w:divBdr>
        <w:top w:val="none" w:sz="0" w:space="0" w:color="auto"/>
        <w:left w:val="none" w:sz="0" w:space="0" w:color="auto"/>
        <w:bottom w:val="none" w:sz="0" w:space="0" w:color="auto"/>
        <w:right w:val="none" w:sz="0" w:space="0" w:color="auto"/>
      </w:divBdr>
    </w:div>
    <w:div w:id="1357122526">
      <w:marLeft w:val="0"/>
      <w:marRight w:val="0"/>
      <w:marTop w:val="10"/>
      <w:marBottom w:val="10"/>
      <w:divBdr>
        <w:top w:val="none" w:sz="0" w:space="0" w:color="auto"/>
        <w:left w:val="none" w:sz="0" w:space="0" w:color="auto"/>
        <w:bottom w:val="none" w:sz="0" w:space="0" w:color="auto"/>
        <w:right w:val="none" w:sz="0" w:space="0" w:color="auto"/>
      </w:divBdr>
    </w:div>
    <w:div w:id="1367490091">
      <w:marLeft w:val="0"/>
      <w:marRight w:val="0"/>
      <w:marTop w:val="10"/>
      <w:marBottom w:val="10"/>
      <w:divBdr>
        <w:top w:val="none" w:sz="0" w:space="0" w:color="auto"/>
        <w:left w:val="none" w:sz="0" w:space="0" w:color="auto"/>
        <w:bottom w:val="none" w:sz="0" w:space="0" w:color="auto"/>
        <w:right w:val="none" w:sz="0" w:space="0" w:color="auto"/>
      </w:divBdr>
    </w:div>
    <w:div w:id="1383092763">
      <w:marLeft w:val="0"/>
      <w:marRight w:val="0"/>
      <w:marTop w:val="10"/>
      <w:marBottom w:val="10"/>
      <w:divBdr>
        <w:top w:val="none" w:sz="0" w:space="0" w:color="auto"/>
        <w:left w:val="none" w:sz="0" w:space="0" w:color="auto"/>
        <w:bottom w:val="none" w:sz="0" w:space="0" w:color="auto"/>
        <w:right w:val="none" w:sz="0" w:space="0" w:color="auto"/>
      </w:divBdr>
    </w:div>
    <w:div w:id="1409300686">
      <w:marLeft w:val="0"/>
      <w:marRight w:val="0"/>
      <w:marTop w:val="10"/>
      <w:marBottom w:val="10"/>
      <w:divBdr>
        <w:top w:val="none" w:sz="0" w:space="0" w:color="auto"/>
        <w:left w:val="none" w:sz="0" w:space="0" w:color="auto"/>
        <w:bottom w:val="none" w:sz="0" w:space="0" w:color="auto"/>
        <w:right w:val="none" w:sz="0" w:space="0" w:color="auto"/>
      </w:divBdr>
    </w:div>
    <w:div w:id="1450078168">
      <w:marLeft w:val="0"/>
      <w:marRight w:val="0"/>
      <w:marTop w:val="10"/>
      <w:marBottom w:val="10"/>
      <w:divBdr>
        <w:top w:val="none" w:sz="0" w:space="0" w:color="auto"/>
        <w:left w:val="none" w:sz="0" w:space="0" w:color="auto"/>
        <w:bottom w:val="none" w:sz="0" w:space="0" w:color="auto"/>
        <w:right w:val="none" w:sz="0" w:space="0" w:color="auto"/>
      </w:divBdr>
    </w:div>
    <w:div w:id="1465276461">
      <w:marLeft w:val="0"/>
      <w:marRight w:val="0"/>
      <w:marTop w:val="10"/>
      <w:marBottom w:val="10"/>
      <w:divBdr>
        <w:top w:val="none" w:sz="0" w:space="0" w:color="auto"/>
        <w:left w:val="none" w:sz="0" w:space="0" w:color="auto"/>
        <w:bottom w:val="none" w:sz="0" w:space="0" w:color="auto"/>
        <w:right w:val="none" w:sz="0" w:space="0" w:color="auto"/>
      </w:divBdr>
    </w:div>
    <w:div w:id="1468859168">
      <w:marLeft w:val="0"/>
      <w:marRight w:val="0"/>
      <w:marTop w:val="10"/>
      <w:marBottom w:val="10"/>
      <w:divBdr>
        <w:top w:val="none" w:sz="0" w:space="0" w:color="auto"/>
        <w:left w:val="none" w:sz="0" w:space="0" w:color="auto"/>
        <w:bottom w:val="none" w:sz="0" w:space="0" w:color="auto"/>
        <w:right w:val="none" w:sz="0" w:space="0" w:color="auto"/>
      </w:divBdr>
    </w:div>
    <w:div w:id="1487089209">
      <w:marLeft w:val="0"/>
      <w:marRight w:val="0"/>
      <w:marTop w:val="10"/>
      <w:marBottom w:val="10"/>
      <w:divBdr>
        <w:top w:val="none" w:sz="0" w:space="0" w:color="auto"/>
        <w:left w:val="none" w:sz="0" w:space="0" w:color="auto"/>
        <w:bottom w:val="none" w:sz="0" w:space="0" w:color="auto"/>
        <w:right w:val="none" w:sz="0" w:space="0" w:color="auto"/>
      </w:divBdr>
    </w:div>
    <w:div w:id="1490441605">
      <w:marLeft w:val="0"/>
      <w:marRight w:val="0"/>
      <w:marTop w:val="10"/>
      <w:marBottom w:val="10"/>
      <w:divBdr>
        <w:top w:val="none" w:sz="0" w:space="0" w:color="auto"/>
        <w:left w:val="none" w:sz="0" w:space="0" w:color="auto"/>
        <w:bottom w:val="none" w:sz="0" w:space="0" w:color="auto"/>
        <w:right w:val="none" w:sz="0" w:space="0" w:color="auto"/>
      </w:divBdr>
    </w:div>
    <w:div w:id="1499467409">
      <w:marLeft w:val="0"/>
      <w:marRight w:val="0"/>
      <w:marTop w:val="10"/>
      <w:marBottom w:val="10"/>
      <w:divBdr>
        <w:top w:val="none" w:sz="0" w:space="0" w:color="auto"/>
        <w:left w:val="none" w:sz="0" w:space="0" w:color="auto"/>
        <w:bottom w:val="none" w:sz="0" w:space="0" w:color="auto"/>
        <w:right w:val="none" w:sz="0" w:space="0" w:color="auto"/>
      </w:divBdr>
    </w:div>
    <w:div w:id="1514875462">
      <w:marLeft w:val="0"/>
      <w:marRight w:val="0"/>
      <w:marTop w:val="10"/>
      <w:marBottom w:val="10"/>
      <w:divBdr>
        <w:top w:val="none" w:sz="0" w:space="0" w:color="auto"/>
        <w:left w:val="none" w:sz="0" w:space="0" w:color="auto"/>
        <w:bottom w:val="none" w:sz="0" w:space="0" w:color="auto"/>
        <w:right w:val="none" w:sz="0" w:space="0" w:color="auto"/>
      </w:divBdr>
    </w:div>
    <w:div w:id="1550916102">
      <w:marLeft w:val="0"/>
      <w:marRight w:val="0"/>
      <w:marTop w:val="10"/>
      <w:marBottom w:val="10"/>
      <w:divBdr>
        <w:top w:val="none" w:sz="0" w:space="0" w:color="auto"/>
        <w:left w:val="none" w:sz="0" w:space="0" w:color="auto"/>
        <w:bottom w:val="none" w:sz="0" w:space="0" w:color="auto"/>
        <w:right w:val="none" w:sz="0" w:space="0" w:color="auto"/>
      </w:divBdr>
    </w:div>
    <w:div w:id="1557081091">
      <w:marLeft w:val="0"/>
      <w:marRight w:val="0"/>
      <w:marTop w:val="10"/>
      <w:marBottom w:val="10"/>
      <w:divBdr>
        <w:top w:val="none" w:sz="0" w:space="0" w:color="auto"/>
        <w:left w:val="none" w:sz="0" w:space="0" w:color="auto"/>
        <w:bottom w:val="none" w:sz="0" w:space="0" w:color="auto"/>
        <w:right w:val="none" w:sz="0" w:space="0" w:color="auto"/>
      </w:divBdr>
    </w:div>
    <w:div w:id="1564948748">
      <w:marLeft w:val="0"/>
      <w:marRight w:val="0"/>
      <w:marTop w:val="10"/>
      <w:marBottom w:val="10"/>
      <w:divBdr>
        <w:top w:val="none" w:sz="0" w:space="0" w:color="auto"/>
        <w:left w:val="none" w:sz="0" w:space="0" w:color="auto"/>
        <w:bottom w:val="none" w:sz="0" w:space="0" w:color="auto"/>
        <w:right w:val="none" w:sz="0" w:space="0" w:color="auto"/>
      </w:divBdr>
    </w:div>
    <w:div w:id="1568150539">
      <w:marLeft w:val="0"/>
      <w:marRight w:val="0"/>
      <w:marTop w:val="10"/>
      <w:marBottom w:val="10"/>
      <w:divBdr>
        <w:top w:val="none" w:sz="0" w:space="0" w:color="auto"/>
        <w:left w:val="none" w:sz="0" w:space="0" w:color="auto"/>
        <w:bottom w:val="none" w:sz="0" w:space="0" w:color="auto"/>
        <w:right w:val="none" w:sz="0" w:space="0" w:color="auto"/>
      </w:divBdr>
    </w:div>
    <w:div w:id="1572618603">
      <w:marLeft w:val="0"/>
      <w:marRight w:val="0"/>
      <w:marTop w:val="10"/>
      <w:marBottom w:val="10"/>
      <w:divBdr>
        <w:top w:val="none" w:sz="0" w:space="0" w:color="auto"/>
        <w:left w:val="none" w:sz="0" w:space="0" w:color="auto"/>
        <w:bottom w:val="none" w:sz="0" w:space="0" w:color="auto"/>
        <w:right w:val="none" w:sz="0" w:space="0" w:color="auto"/>
      </w:divBdr>
    </w:div>
    <w:div w:id="1615937374">
      <w:marLeft w:val="0"/>
      <w:marRight w:val="0"/>
      <w:marTop w:val="10"/>
      <w:marBottom w:val="10"/>
      <w:divBdr>
        <w:top w:val="none" w:sz="0" w:space="0" w:color="auto"/>
        <w:left w:val="none" w:sz="0" w:space="0" w:color="auto"/>
        <w:bottom w:val="none" w:sz="0" w:space="0" w:color="auto"/>
        <w:right w:val="none" w:sz="0" w:space="0" w:color="auto"/>
      </w:divBdr>
    </w:div>
    <w:div w:id="1625575423">
      <w:marLeft w:val="0"/>
      <w:marRight w:val="0"/>
      <w:marTop w:val="10"/>
      <w:marBottom w:val="10"/>
      <w:divBdr>
        <w:top w:val="none" w:sz="0" w:space="0" w:color="auto"/>
        <w:left w:val="none" w:sz="0" w:space="0" w:color="auto"/>
        <w:bottom w:val="none" w:sz="0" w:space="0" w:color="auto"/>
        <w:right w:val="none" w:sz="0" w:space="0" w:color="auto"/>
      </w:divBdr>
    </w:div>
    <w:div w:id="1651248425">
      <w:marLeft w:val="0"/>
      <w:marRight w:val="0"/>
      <w:marTop w:val="10"/>
      <w:marBottom w:val="10"/>
      <w:divBdr>
        <w:top w:val="none" w:sz="0" w:space="0" w:color="auto"/>
        <w:left w:val="none" w:sz="0" w:space="0" w:color="auto"/>
        <w:bottom w:val="none" w:sz="0" w:space="0" w:color="auto"/>
        <w:right w:val="none" w:sz="0" w:space="0" w:color="auto"/>
      </w:divBdr>
    </w:div>
    <w:div w:id="1666127158">
      <w:marLeft w:val="0"/>
      <w:marRight w:val="0"/>
      <w:marTop w:val="10"/>
      <w:marBottom w:val="10"/>
      <w:divBdr>
        <w:top w:val="none" w:sz="0" w:space="0" w:color="auto"/>
        <w:left w:val="none" w:sz="0" w:space="0" w:color="auto"/>
        <w:bottom w:val="none" w:sz="0" w:space="0" w:color="auto"/>
        <w:right w:val="none" w:sz="0" w:space="0" w:color="auto"/>
      </w:divBdr>
    </w:div>
    <w:div w:id="1730037766">
      <w:marLeft w:val="0"/>
      <w:marRight w:val="0"/>
      <w:marTop w:val="10"/>
      <w:marBottom w:val="10"/>
      <w:divBdr>
        <w:top w:val="none" w:sz="0" w:space="0" w:color="auto"/>
        <w:left w:val="none" w:sz="0" w:space="0" w:color="auto"/>
        <w:bottom w:val="none" w:sz="0" w:space="0" w:color="auto"/>
        <w:right w:val="none" w:sz="0" w:space="0" w:color="auto"/>
      </w:divBdr>
    </w:div>
    <w:div w:id="1735007580">
      <w:marLeft w:val="0"/>
      <w:marRight w:val="0"/>
      <w:marTop w:val="10"/>
      <w:marBottom w:val="10"/>
      <w:divBdr>
        <w:top w:val="none" w:sz="0" w:space="0" w:color="auto"/>
        <w:left w:val="none" w:sz="0" w:space="0" w:color="auto"/>
        <w:bottom w:val="none" w:sz="0" w:space="0" w:color="auto"/>
        <w:right w:val="none" w:sz="0" w:space="0" w:color="auto"/>
      </w:divBdr>
    </w:div>
    <w:div w:id="1741558988">
      <w:marLeft w:val="0"/>
      <w:marRight w:val="0"/>
      <w:marTop w:val="10"/>
      <w:marBottom w:val="10"/>
      <w:divBdr>
        <w:top w:val="none" w:sz="0" w:space="0" w:color="auto"/>
        <w:left w:val="none" w:sz="0" w:space="0" w:color="auto"/>
        <w:bottom w:val="none" w:sz="0" w:space="0" w:color="auto"/>
        <w:right w:val="none" w:sz="0" w:space="0" w:color="auto"/>
      </w:divBdr>
    </w:div>
    <w:div w:id="1758206277">
      <w:marLeft w:val="0"/>
      <w:marRight w:val="0"/>
      <w:marTop w:val="10"/>
      <w:marBottom w:val="10"/>
      <w:divBdr>
        <w:top w:val="none" w:sz="0" w:space="0" w:color="auto"/>
        <w:left w:val="none" w:sz="0" w:space="0" w:color="auto"/>
        <w:bottom w:val="none" w:sz="0" w:space="0" w:color="auto"/>
        <w:right w:val="none" w:sz="0" w:space="0" w:color="auto"/>
      </w:divBdr>
    </w:div>
    <w:div w:id="1771195197">
      <w:marLeft w:val="0"/>
      <w:marRight w:val="0"/>
      <w:marTop w:val="10"/>
      <w:marBottom w:val="10"/>
      <w:divBdr>
        <w:top w:val="none" w:sz="0" w:space="0" w:color="auto"/>
        <w:left w:val="none" w:sz="0" w:space="0" w:color="auto"/>
        <w:bottom w:val="none" w:sz="0" w:space="0" w:color="auto"/>
        <w:right w:val="none" w:sz="0" w:space="0" w:color="auto"/>
      </w:divBdr>
    </w:div>
    <w:div w:id="1794055292">
      <w:marLeft w:val="0"/>
      <w:marRight w:val="0"/>
      <w:marTop w:val="10"/>
      <w:marBottom w:val="10"/>
      <w:divBdr>
        <w:top w:val="none" w:sz="0" w:space="0" w:color="auto"/>
        <w:left w:val="none" w:sz="0" w:space="0" w:color="auto"/>
        <w:bottom w:val="none" w:sz="0" w:space="0" w:color="auto"/>
        <w:right w:val="none" w:sz="0" w:space="0" w:color="auto"/>
      </w:divBdr>
    </w:div>
    <w:div w:id="1820724574">
      <w:marLeft w:val="0"/>
      <w:marRight w:val="0"/>
      <w:marTop w:val="10"/>
      <w:marBottom w:val="10"/>
      <w:divBdr>
        <w:top w:val="none" w:sz="0" w:space="0" w:color="auto"/>
        <w:left w:val="none" w:sz="0" w:space="0" w:color="auto"/>
        <w:bottom w:val="none" w:sz="0" w:space="0" w:color="auto"/>
        <w:right w:val="none" w:sz="0" w:space="0" w:color="auto"/>
      </w:divBdr>
    </w:div>
    <w:div w:id="1856068170">
      <w:marLeft w:val="0"/>
      <w:marRight w:val="720"/>
      <w:marTop w:val="10"/>
      <w:marBottom w:val="10"/>
      <w:divBdr>
        <w:top w:val="none" w:sz="0" w:space="0" w:color="auto"/>
        <w:left w:val="none" w:sz="0" w:space="0" w:color="auto"/>
        <w:bottom w:val="none" w:sz="0" w:space="0" w:color="auto"/>
        <w:right w:val="none" w:sz="0" w:space="0" w:color="auto"/>
      </w:divBdr>
    </w:div>
    <w:div w:id="1871718871">
      <w:marLeft w:val="0"/>
      <w:marRight w:val="0"/>
      <w:marTop w:val="10"/>
      <w:marBottom w:val="10"/>
      <w:divBdr>
        <w:top w:val="none" w:sz="0" w:space="0" w:color="auto"/>
        <w:left w:val="none" w:sz="0" w:space="0" w:color="auto"/>
        <w:bottom w:val="none" w:sz="0" w:space="0" w:color="auto"/>
        <w:right w:val="none" w:sz="0" w:space="0" w:color="auto"/>
      </w:divBdr>
    </w:div>
    <w:div w:id="1915166704">
      <w:marLeft w:val="0"/>
      <w:marRight w:val="0"/>
      <w:marTop w:val="10"/>
      <w:marBottom w:val="10"/>
      <w:divBdr>
        <w:top w:val="none" w:sz="0" w:space="0" w:color="auto"/>
        <w:left w:val="none" w:sz="0" w:space="0" w:color="auto"/>
        <w:bottom w:val="none" w:sz="0" w:space="0" w:color="auto"/>
        <w:right w:val="none" w:sz="0" w:space="0" w:color="auto"/>
      </w:divBdr>
    </w:div>
    <w:div w:id="1922057499">
      <w:marLeft w:val="0"/>
      <w:marRight w:val="0"/>
      <w:marTop w:val="10"/>
      <w:marBottom w:val="10"/>
      <w:divBdr>
        <w:top w:val="none" w:sz="0" w:space="0" w:color="auto"/>
        <w:left w:val="none" w:sz="0" w:space="0" w:color="auto"/>
        <w:bottom w:val="none" w:sz="0" w:space="0" w:color="auto"/>
        <w:right w:val="none" w:sz="0" w:space="0" w:color="auto"/>
      </w:divBdr>
    </w:div>
    <w:div w:id="1938367946">
      <w:marLeft w:val="0"/>
      <w:marRight w:val="0"/>
      <w:marTop w:val="10"/>
      <w:marBottom w:val="10"/>
      <w:divBdr>
        <w:top w:val="none" w:sz="0" w:space="0" w:color="auto"/>
        <w:left w:val="none" w:sz="0" w:space="0" w:color="auto"/>
        <w:bottom w:val="none" w:sz="0" w:space="0" w:color="auto"/>
        <w:right w:val="none" w:sz="0" w:space="0" w:color="auto"/>
      </w:divBdr>
    </w:div>
    <w:div w:id="1939214821">
      <w:marLeft w:val="0"/>
      <w:marRight w:val="0"/>
      <w:marTop w:val="10"/>
      <w:marBottom w:val="10"/>
      <w:divBdr>
        <w:top w:val="none" w:sz="0" w:space="0" w:color="auto"/>
        <w:left w:val="none" w:sz="0" w:space="0" w:color="auto"/>
        <w:bottom w:val="none" w:sz="0" w:space="0" w:color="auto"/>
        <w:right w:val="none" w:sz="0" w:space="0" w:color="auto"/>
      </w:divBdr>
    </w:div>
    <w:div w:id="1972006473">
      <w:marLeft w:val="0"/>
      <w:marRight w:val="0"/>
      <w:marTop w:val="10"/>
      <w:marBottom w:val="10"/>
      <w:divBdr>
        <w:top w:val="none" w:sz="0" w:space="0" w:color="auto"/>
        <w:left w:val="none" w:sz="0" w:space="0" w:color="auto"/>
        <w:bottom w:val="none" w:sz="0" w:space="0" w:color="auto"/>
        <w:right w:val="none" w:sz="0" w:space="0" w:color="auto"/>
      </w:divBdr>
    </w:div>
    <w:div w:id="1976443484">
      <w:marLeft w:val="0"/>
      <w:marRight w:val="0"/>
      <w:marTop w:val="10"/>
      <w:marBottom w:val="10"/>
      <w:divBdr>
        <w:top w:val="none" w:sz="0" w:space="0" w:color="auto"/>
        <w:left w:val="none" w:sz="0" w:space="0" w:color="auto"/>
        <w:bottom w:val="none" w:sz="0" w:space="0" w:color="auto"/>
        <w:right w:val="none" w:sz="0" w:space="0" w:color="auto"/>
      </w:divBdr>
    </w:div>
    <w:div w:id="2006735817">
      <w:marLeft w:val="0"/>
      <w:marRight w:val="0"/>
      <w:marTop w:val="10"/>
      <w:marBottom w:val="10"/>
      <w:divBdr>
        <w:top w:val="none" w:sz="0" w:space="0" w:color="auto"/>
        <w:left w:val="none" w:sz="0" w:space="0" w:color="auto"/>
        <w:bottom w:val="none" w:sz="0" w:space="0" w:color="auto"/>
        <w:right w:val="none" w:sz="0" w:space="0" w:color="auto"/>
      </w:divBdr>
    </w:div>
    <w:div w:id="2010937758">
      <w:marLeft w:val="0"/>
      <w:marRight w:val="0"/>
      <w:marTop w:val="10"/>
      <w:marBottom w:val="10"/>
      <w:divBdr>
        <w:top w:val="none" w:sz="0" w:space="0" w:color="auto"/>
        <w:left w:val="none" w:sz="0" w:space="0" w:color="auto"/>
        <w:bottom w:val="none" w:sz="0" w:space="0" w:color="auto"/>
        <w:right w:val="none" w:sz="0" w:space="0" w:color="auto"/>
      </w:divBdr>
    </w:div>
    <w:div w:id="2031830162">
      <w:marLeft w:val="0"/>
      <w:marRight w:val="0"/>
      <w:marTop w:val="10"/>
      <w:marBottom w:val="10"/>
      <w:divBdr>
        <w:top w:val="none" w:sz="0" w:space="0" w:color="auto"/>
        <w:left w:val="none" w:sz="0" w:space="0" w:color="auto"/>
        <w:bottom w:val="none" w:sz="0" w:space="0" w:color="auto"/>
        <w:right w:val="none" w:sz="0" w:space="0" w:color="auto"/>
      </w:divBdr>
    </w:div>
    <w:div w:id="2032561216">
      <w:marLeft w:val="0"/>
      <w:marRight w:val="0"/>
      <w:marTop w:val="10"/>
      <w:marBottom w:val="10"/>
      <w:divBdr>
        <w:top w:val="none" w:sz="0" w:space="0" w:color="auto"/>
        <w:left w:val="none" w:sz="0" w:space="0" w:color="auto"/>
        <w:bottom w:val="none" w:sz="0" w:space="0" w:color="auto"/>
        <w:right w:val="none" w:sz="0" w:space="0" w:color="auto"/>
      </w:divBdr>
    </w:div>
    <w:div w:id="2051226746">
      <w:marLeft w:val="0"/>
      <w:marRight w:val="0"/>
      <w:marTop w:val="10"/>
      <w:marBottom w:val="10"/>
      <w:divBdr>
        <w:top w:val="none" w:sz="0" w:space="0" w:color="auto"/>
        <w:left w:val="none" w:sz="0" w:space="0" w:color="auto"/>
        <w:bottom w:val="none" w:sz="0" w:space="0" w:color="auto"/>
        <w:right w:val="none" w:sz="0" w:space="0" w:color="auto"/>
      </w:divBdr>
    </w:div>
    <w:div w:id="2094740142">
      <w:marLeft w:val="0"/>
      <w:marRight w:val="720"/>
      <w:marTop w:val="10"/>
      <w:marBottom w:val="10"/>
      <w:divBdr>
        <w:top w:val="none" w:sz="0" w:space="0" w:color="auto"/>
        <w:left w:val="none" w:sz="0" w:space="0" w:color="auto"/>
        <w:bottom w:val="none" w:sz="0" w:space="0" w:color="auto"/>
        <w:right w:val="none" w:sz="0" w:space="0" w:color="auto"/>
      </w:divBdr>
    </w:div>
    <w:div w:id="21391794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2091</Words>
  <Characters>11922</Characters>
  <Application>Microsoft Office Word</Application>
  <DocSecurity>0</DocSecurity>
  <Lines>99</Lines>
  <Paragraphs>27</Paragraphs>
  <ScaleCrop>false</ScaleCrop>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