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86CCA" w14:textId="77777777" w:rsidR="00022D23" w:rsidRDefault="00022D23">
      <w:pPr>
        <w:spacing w:line="500" w:lineRule="atLeast"/>
        <w:jc w:val="center"/>
        <w:divId w:val="472449261"/>
        <w:rPr>
          <w:rFonts w:ascii="黑体" w:eastAsia="黑体" w:hAnsi="黑体"/>
          <w:sz w:val="36"/>
          <w:szCs w:val="36"/>
        </w:rPr>
      </w:pPr>
      <w:r>
        <w:rPr>
          <w:rFonts w:ascii="黑体" w:eastAsia="黑体" w:hAnsi="黑体" w:hint="eastAsia"/>
          <w:sz w:val="36"/>
          <w:szCs w:val="36"/>
        </w:rPr>
        <w:t>广东省普宁市人民法院</w:t>
      </w:r>
    </w:p>
    <w:p w14:paraId="7D2275E5" w14:textId="77777777" w:rsidR="00022D23" w:rsidRDefault="00022D23">
      <w:pPr>
        <w:spacing w:line="500" w:lineRule="atLeast"/>
        <w:jc w:val="center"/>
        <w:divId w:val="20685272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11BD6A" w14:textId="77777777" w:rsidR="00022D23" w:rsidRDefault="00022D23">
      <w:pPr>
        <w:spacing w:line="500" w:lineRule="atLeast"/>
        <w:jc w:val="right"/>
        <w:divId w:val="1532650683"/>
        <w:rPr>
          <w:rFonts w:hint="eastAsia"/>
          <w:sz w:val="30"/>
          <w:szCs w:val="30"/>
        </w:rPr>
      </w:pPr>
      <w:r>
        <w:rPr>
          <w:rFonts w:hint="eastAsia"/>
          <w:sz w:val="30"/>
          <w:szCs w:val="30"/>
        </w:rPr>
        <w:t>（</w:t>
      </w:r>
      <w:r>
        <w:rPr>
          <w:rFonts w:hint="eastAsia"/>
          <w:sz w:val="30"/>
          <w:szCs w:val="30"/>
        </w:rPr>
        <w:t>2015</w:t>
      </w:r>
      <w:r>
        <w:rPr>
          <w:rFonts w:hint="eastAsia"/>
          <w:sz w:val="30"/>
          <w:szCs w:val="30"/>
        </w:rPr>
        <w:t>）揭普法刑初字第</w:t>
      </w:r>
      <w:r>
        <w:rPr>
          <w:rFonts w:hint="eastAsia"/>
          <w:sz w:val="30"/>
          <w:szCs w:val="30"/>
        </w:rPr>
        <w:t>364</w:t>
      </w:r>
      <w:r>
        <w:rPr>
          <w:rFonts w:hint="eastAsia"/>
          <w:sz w:val="30"/>
          <w:szCs w:val="30"/>
        </w:rPr>
        <w:t>号</w:t>
      </w:r>
    </w:p>
    <w:p w14:paraId="799C62A5" w14:textId="77777777" w:rsidR="00022D23" w:rsidRDefault="00022D23">
      <w:pPr>
        <w:spacing w:line="500" w:lineRule="atLeast"/>
        <w:ind w:firstLine="600"/>
        <w:divId w:val="193344441"/>
        <w:rPr>
          <w:rFonts w:hint="eastAsia"/>
          <w:sz w:val="30"/>
          <w:szCs w:val="30"/>
        </w:rPr>
      </w:pPr>
      <w:r>
        <w:rPr>
          <w:rFonts w:hint="eastAsia"/>
          <w:sz w:val="30"/>
          <w:szCs w:val="30"/>
        </w:rPr>
        <w:t>公诉机关普宁市人民检察院。</w:t>
      </w:r>
    </w:p>
    <w:p w14:paraId="7F815DA8" w14:textId="77777777" w:rsidR="00022D23" w:rsidRDefault="00022D23">
      <w:pPr>
        <w:spacing w:line="500" w:lineRule="atLeast"/>
        <w:ind w:firstLine="600"/>
        <w:divId w:val="1624531756"/>
        <w:rPr>
          <w:rFonts w:hint="eastAsia"/>
          <w:sz w:val="30"/>
          <w:szCs w:val="30"/>
        </w:rPr>
      </w:pPr>
      <w:r>
        <w:rPr>
          <w:rFonts w:hint="eastAsia"/>
          <w:sz w:val="30"/>
          <w:szCs w:val="30"/>
        </w:rPr>
        <w:t>被告人吴某甲，男，公民身份号码×××</w:t>
      </w:r>
      <w:r>
        <w:rPr>
          <w:rFonts w:hint="eastAsia"/>
          <w:sz w:val="30"/>
          <w:szCs w:val="30"/>
        </w:rPr>
        <w:t>0811</w:t>
      </w:r>
      <w:r>
        <w:rPr>
          <w:rFonts w:hint="eastAsia"/>
          <w:sz w:val="30"/>
          <w:szCs w:val="30"/>
        </w:rPr>
        <w:t>，汉族，广东省普宁市人，文化程度高中，中共党员，非农业户口，住普宁市。案发前任普宁市市场物业管理局南××物业管理所所长。因本案于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日被逮捕。现押于普宁市看守所。</w:t>
      </w:r>
    </w:p>
    <w:p w14:paraId="20F2F0D7" w14:textId="77777777" w:rsidR="00022D23" w:rsidRDefault="00022D23">
      <w:pPr>
        <w:spacing w:line="500" w:lineRule="atLeast"/>
        <w:ind w:firstLine="600"/>
        <w:divId w:val="875194252"/>
        <w:rPr>
          <w:rFonts w:hint="eastAsia"/>
          <w:sz w:val="30"/>
          <w:szCs w:val="30"/>
        </w:rPr>
      </w:pPr>
      <w:r>
        <w:rPr>
          <w:rFonts w:hint="eastAsia"/>
          <w:sz w:val="30"/>
          <w:szCs w:val="30"/>
        </w:rPr>
        <w:t>辩护人陈启光，广东壮达律师事务所律师。</w:t>
      </w:r>
    </w:p>
    <w:p w14:paraId="230E36DB" w14:textId="77777777" w:rsidR="00022D23" w:rsidRDefault="00022D23">
      <w:pPr>
        <w:spacing w:line="500" w:lineRule="atLeast"/>
        <w:ind w:firstLine="600"/>
        <w:divId w:val="42022657"/>
        <w:rPr>
          <w:rFonts w:hint="eastAsia"/>
          <w:sz w:val="30"/>
          <w:szCs w:val="30"/>
        </w:rPr>
      </w:pPr>
      <w:r>
        <w:rPr>
          <w:rFonts w:hint="eastAsia"/>
          <w:sz w:val="30"/>
          <w:szCs w:val="30"/>
        </w:rPr>
        <w:t>辩护人方文喜，广东海马律师事务所律师。</w:t>
      </w:r>
    </w:p>
    <w:p w14:paraId="735B45B9" w14:textId="77777777" w:rsidR="00022D23" w:rsidRDefault="00022D23">
      <w:pPr>
        <w:spacing w:line="500" w:lineRule="atLeast"/>
        <w:ind w:firstLine="600"/>
        <w:divId w:val="896355868"/>
        <w:rPr>
          <w:rFonts w:hint="eastAsia"/>
          <w:sz w:val="30"/>
          <w:szCs w:val="30"/>
        </w:rPr>
      </w:pPr>
      <w:r>
        <w:rPr>
          <w:rFonts w:hint="eastAsia"/>
          <w:sz w:val="30"/>
          <w:szCs w:val="30"/>
        </w:rPr>
        <w:t>被告人罗某甲，男，公民身份号码×××</w:t>
      </w:r>
      <w:r>
        <w:rPr>
          <w:rFonts w:hint="eastAsia"/>
          <w:sz w:val="30"/>
          <w:szCs w:val="30"/>
        </w:rPr>
        <w:t>2118</w:t>
      </w:r>
      <w:r>
        <w:rPr>
          <w:rFonts w:hint="eastAsia"/>
          <w:sz w:val="30"/>
          <w:szCs w:val="30"/>
        </w:rPr>
        <w:t>，汉族，广东省普宁市人，文化程度高中，中共党员，非农业户口，住普宁市。案发前任普宁市市场物业管理局南××物业管理所副所长。因本案于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日被逮捕。现押于普宁市看守所。</w:t>
      </w:r>
    </w:p>
    <w:p w14:paraId="0F8EC611" w14:textId="77777777" w:rsidR="00022D23" w:rsidRDefault="00022D23">
      <w:pPr>
        <w:spacing w:line="500" w:lineRule="atLeast"/>
        <w:ind w:firstLine="600"/>
        <w:divId w:val="576674255"/>
        <w:rPr>
          <w:rFonts w:hint="eastAsia"/>
          <w:sz w:val="30"/>
          <w:szCs w:val="30"/>
        </w:rPr>
      </w:pPr>
      <w:r>
        <w:rPr>
          <w:rFonts w:hint="eastAsia"/>
          <w:sz w:val="30"/>
          <w:szCs w:val="30"/>
        </w:rPr>
        <w:t>辩护人赖丹育、何松波，系广东南山律师事务所律师；</w:t>
      </w:r>
    </w:p>
    <w:p w14:paraId="73513764" w14:textId="77777777" w:rsidR="00022D23" w:rsidRDefault="00022D23">
      <w:pPr>
        <w:spacing w:line="500" w:lineRule="atLeast"/>
        <w:ind w:firstLine="600"/>
        <w:divId w:val="266348659"/>
        <w:rPr>
          <w:rFonts w:hint="eastAsia"/>
          <w:sz w:val="30"/>
          <w:szCs w:val="30"/>
        </w:rPr>
      </w:pPr>
      <w:r>
        <w:rPr>
          <w:rFonts w:hint="eastAsia"/>
          <w:sz w:val="30"/>
          <w:szCs w:val="30"/>
        </w:rPr>
        <w:t>被告人李某，男，公民身份号码×××</w:t>
      </w:r>
      <w:r>
        <w:rPr>
          <w:rFonts w:hint="eastAsia"/>
          <w:sz w:val="30"/>
          <w:szCs w:val="30"/>
        </w:rPr>
        <w:t>2133</w:t>
      </w:r>
      <w:r>
        <w:rPr>
          <w:rFonts w:hint="eastAsia"/>
          <w:sz w:val="30"/>
          <w:szCs w:val="30"/>
        </w:rPr>
        <w:t>，汉族，广东省普宁市人，文化程度高中，中共党员，非农业户口，住普宁市。案发前任普宁市市场物业管理局南××物业管理所副所长。因本案于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日被逮捕。现押于普宁市看守所。</w:t>
      </w:r>
    </w:p>
    <w:p w14:paraId="0DC6E088" w14:textId="77777777" w:rsidR="00022D23" w:rsidRDefault="00022D23">
      <w:pPr>
        <w:spacing w:line="500" w:lineRule="atLeast"/>
        <w:ind w:firstLine="600"/>
        <w:divId w:val="1718167365"/>
        <w:rPr>
          <w:rFonts w:hint="eastAsia"/>
          <w:sz w:val="30"/>
          <w:szCs w:val="30"/>
        </w:rPr>
      </w:pPr>
      <w:r>
        <w:rPr>
          <w:rFonts w:hint="eastAsia"/>
          <w:sz w:val="30"/>
          <w:szCs w:val="30"/>
        </w:rPr>
        <w:t>被告人赖某，男，公民身份号码×××</w:t>
      </w:r>
      <w:r>
        <w:rPr>
          <w:rFonts w:hint="eastAsia"/>
          <w:sz w:val="30"/>
          <w:szCs w:val="30"/>
        </w:rPr>
        <w:t>2437</w:t>
      </w:r>
      <w:r>
        <w:rPr>
          <w:rFonts w:hint="eastAsia"/>
          <w:sz w:val="30"/>
          <w:szCs w:val="30"/>
        </w:rPr>
        <w:t>，汉族，广东省普宁市人，文化程度中专，中共党员，非农业户口，住普宁市。案发前任普宁市市场物业管理局南××物业管理所财物人员。因本案于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日被逮捕。现押于普宁市看守所。</w:t>
      </w:r>
    </w:p>
    <w:p w14:paraId="21A075C9" w14:textId="77777777" w:rsidR="00022D23" w:rsidRDefault="00022D23">
      <w:pPr>
        <w:spacing w:line="500" w:lineRule="atLeast"/>
        <w:ind w:firstLine="600"/>
        <w:divId w:val="236400639"/>
        <w:rPr>
          <w:rFonts w:hint="eastAsia"/>
          <w:sz w:val="30"/>
          <w:szCs w:val="30"/>
        </w:rPr>
      </w:pPr>
      <w:r>
        <w:rPr>
          <w:rFonts w:hint="eastAsia"/>
          <w:sz w:val="30"/>
          <w:szCs w:val="30"/>
        </w:rPr>
        <w:lastRenderedPageBreak/>
        <w:t>被告人潘某，男，公民身份号码×××</w:t>
      </w:r>
      <w:r>
        <w:rPr>
          <w:rFonts w:hint="eastAsia"/>
          <w:sz w:val="30"/>
          <w:szCs w:val="30"/>
        </w:rPr>
        <w:t>4011</w:t>
      </w:r>
      <w:r>
        <w:rPr>
          <w:rFonts w:hint="eastAsia"/>
          <w:sz w:val="30"/>
          <w:szCs w:val="30"/>
        </w:rPr>
        <w:t>，汉族，广东省普宁市人，文化程度大专，中共党员，非农业户口，住普宁市。</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月任普宁市市场物业管理局南××物业管理所副所长。因本案于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日被逮捕。现押于普宁市看守所。</w:t>
      </w:r>
    </w:p>
    <w:p w14:paraId="23D35239" w14:textId="77777777" w:rsidR="00022D23" w:rsidRDefault="00022D23">
      <w:pPr>
        <w:spacing w:line="500" w:lineRule="atLeast"/>
        <w:ind w:firstLine="600"/>
        <w:divId w:val="1576891781"/>
        <w:rPr>
          <w:rFonts w:hint="eastAsia"/>
          <w:sz w:val="30"/>
          <w:szCs w:val="30"/>
        </w:rPr>
      </w:pPr>
      <w:r>
        <w:rPr>
          <w:rFonts w:hint="eastAsia"/>
          <w:sz w:val="30"/>
          <w:szCs w:val="30"/>
        </w:rPr>
        <w:t>被告人吴某甲贪污、挪用公款，被告人罗某甲、李某、赖某、潘某贪污一案，由普宁市人民检察院于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公开开庭审理了本案。普宁市人民检察院指派代理检察员吴某乙出庭支持公诉，被告人吴某甲及其辩护人陈启光、方文喜，被告人罗某甲及其辩护人赖丹育、何松波，被告人李某、赖某、潘某到庭参加诉讼。现已审理终结。</w:t>
      </w:r>
    </w:p>
    <w:p w14:paraId="7D062301" w14:textId="77777777" w:rsidR="00022D23" w:rsidRDefault="00022D23">
      <w:pPr>
        <w:spacing w:line="500" w:lineRule="atLeast"/>
        <w:ind w:firstLine="600"/>
        <w:divId w:val="521473608"/>
        <w:rPr>
          <w:rFonts w:hint="eastAsia"/>
          <w:sz w:val="30"/>
          <w:szCs w:val="30"/>
        </w:rPr>
      </w:pPr>
      <w:r>
        <w:rPr>
          <w:rFonts w:hint="eastAsia"/>
          <w:sz w:val="30"/>
          <w:szCs w:val="30"/>
        </w:rPr>
        <w:t>普宁市人民检察院指控：</w:t>
      </w:r>
    </w:p>
    <w:p w14:paraId="6F79D672" w14:textId="77777777" w:rsidR="00022D23" w:rsidRDefault="00022D23">
      <w:pPr>
        <w:spacing w:line="500" w:lineRule="atLeast"/>
        <w:ind w:firstLine="600"/>
        <w:divId w:val="1782414260"/>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9</w:t>
      </w:r>
      <w:r>
        <w:rPr>
          <w:rFonts w:hint="eastAsia"/>
          <w:sz w:val="30"/>
          <w:szCs w:val="30"/>
        </w:rPr>
        <w:t>月份，被告人吴某甲、罗某甲、李某、赖某、潘某利用职务之便，分发截留在帐外的临时摊位费，用作补助。被告人吴某甲、罗某甲、李某、赖某、潘某五人，总共合计在所帐外资金中分发补助款人民币（下同）</w:t>
      </w:r>
      <w:r>
        <w:rPr>
          <w:rFonts w:hint="eastAsia"/>
          <w:sz w:val="30"/>
          <w:szCs w:val="30"/>
        </w:rPr>
        <w:t>110800</w:t>
      </w:r>
      <w:r>
        <w:rPr>
          <w:rFonts w:hint="eastAsia"/>
          <w:sz w:val="30"/>
          <w:szCs w:val="30"/>
        </w:rPr>
        <w:t>元，其中，吴某甲、罗某甲、李某各分得</w:t>
      </w:r>
      <w:r>
        <w:rPr>
          <w:rFonts w:hint="eastAsia"/>
          <w:sz w:val="30"/>
          <w:szCs w:val="30"/>
        </w:rPr>
        <w:t>22900</w:t>
      </w:r>
      <w:r>
        <w:rPr>
          <w:rFonts w:hint="eastAsia"/>
          <w:sz w:val="30"/>
          <w:szCs w:val="30"/>
        </w:rPr>
        <w:t>元，赖某分得</w:t>
      </w:r>
      <w:r>
        <w:rPr>
          <w:rFonts w:hint="eastAsia"/>
          <w:sz w:val="30"/>
          <w:szCs w:val="30"/>
        </w:rPr>
        <w:t>22600</w:t>
      </w:r>
      <w:r>
        <w:rPr>
          <w:rFonts w:hint="eastAsia"/>
          <w:sz w:val="30"/>
          <w:szCs w:val="30"/>
        </w:rPr>
        <w:t>元，潘某分得</w:t>
      </w:r>
      <w:r>
        <w:rPr>
          <w:rFonts w:hint="eastAsia"/>
          <w:sz w:val="30"/>
          <w:szCs w:val="30"/>
        </w:rPr>
        <w:t>19500</w:t>
      </w:r>
      <w:r>
        <w:rPr>
          <w:rFonts w:hint="eastAsia"/>
          <w:sz w:val="30"/>
          <w:szCs w:val="30"/>
        </w:rPr>
        <w:t>元。吴某甲、罗某甲、李某、赖某、潘某五人分得的补助款，均全部被各自用于个人及家庭日常生活开支。案发后，被告人吴某甲、罗某甲、李某、赖某、潘某已退清赃款。</w:t>
      </w:r>
    </w:p>
    <w:p w14:paraId="3024C1A3" w14:textId="77777777" w:rsidR="00022D23" w:rsidRDefault="00022D23">
      <w:pPr>
        <w:spacing w:line="500" w:lineRule="atLeast"/>
        <w:ind w:firstLine="600"/>
        <w:divId w:val="1665474032"/>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日，被告人吴某甲利用职务之便，擅自挪用南径市场物业管理所收取的临时摊位费</w:t>
      </w:r>
      <w:r>
        <w:rPr>
          <w:rFonts w:hint="eastAsia"/>
          <w:sz w:val="30"/>
          <w:szCs w:val="30"/>
        </w:rPr>
        <w:t>23000</w:t>
      </w:r>
      <w:r>
        <w:rPr>
          <w:rFonts w:hint="eastAsia"/>
          <w:sz w:val="30"/>
          <w:szCs w:val="30"/>
        </w:rPr>
        <w:t>元，用于为母亲治病。至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日案发时，尚未归还该所。案发后，被告人吴某甲退清赃款</w:t>
      </w:r>
      <w:r>
        <w:rPr>
          <w:rFonts w:hint="eastAsia"/>
          <w:sz w:val="30"/>
          <w:szCs w:val="30"/>
        </w:rPr>
        <w:t>23000</w:t>
      </w:r>
      <w:r>
        <w:rPr>
          <w:rFonts w:hint="eastAsia"/>
          <w:sz w:val="30"/>
          <w:szCs w:val="30"/>
        </w:rPr>
        <w:t>元，该款已由普宁市人民检察院归还普宁市市场物业管理局。</w:t>
      </w:r>
    </w:p>
    <w:p w14:paraId="0D254530" w14:textId="77777777" w:rsidR="00022D23" w:rsidRDefault="00022D23">
      <w:pPr>
        <w:spacing w:line="500" w:lineRule="atLeast"/>
        <w:ind w:firstLine="600"/>
        <w:divId w:val="264962613"/>
        <w:rPr>
          <w:rFonts w:hint="eastAsia"/>
          <w:sz w:val="30"/>
          <w:szCs w:val="30"/>
        </w:rPr>
      </w:pPr>
      <w:r>
        <w:rPr>
          <w:rFonts w:hint="eastAsia"/>
          <w:sz w:val="30"/>
          <w:szCs w:val="30"/>
        </w:rPr>
        <w:t>普宁市人民检察院向法庭提供了证人证言、银行记账回执、普宁市物业管理局拨出经费记录、办案证明、会议记录、组织机构代码证、普宁市机构编制委员会文件、报销花名册、日记账，移交审查处理物品清单，广东省暂时扣留财物收据、扣押财物清单，破案经过，户籍证明等证据，认为被告人吴某甲的行为触犯了《中华人民共和国刑法》第三百八十二条、第三百八十四条的规定，构成贪污罪、挪用公款罪；被告人罗某甲、李某、赖某、潘某的行为触犯了《中华人民共和国刑法》第三百八十二条的规定，构成贪污罪。吴某甲、罗某甲、李某、赖某、潘某具有自首、积极退清赃款情节，提请本院依法判处。扣押涉案赃款请一并依法判处。</w:t>
      </w:r>
    </w:p>
    <w:p w14:paraId="69DBF40A" w14:textId="77777777" w:rsidR="00022D23" w:rsidRDefault="00022D23">
      <w:pPr>
        <w:spacing w:line="500" w:lineRule="atLeast"/>
        <w:ind w:firstLine="600"/>
        <w:divId w:val="552546643"/>
        <w:rPr>
          <w:rFonts w:hint="eastAsia"/>
          <w:sz w:val="30"/>
          <w:szCs w:val="30"/>
        </w:rPr>
      </w:pPr>
      <w:r>
        <w:rPr>
          <w:rFonts w:hint="eastAsia"/>
          <w:sz w:val="30"/>
          <w:szCs w:val="30"/>
        </w:rPr>
        <w:t>被告人吴某甲、罗某甲、李某、赖某、潘某对公诉机关指控的犯罪事实无异议，但认为其行为不构成贪污罪。</w:t>
      </w:r>
    </w:p>
    <w:p w14:paraId="362E06EA" w14:textId="77777777" w:rsidR="00022D23" w:rsidRDefault="00022D23">
      <w:pPr>
        <w:spacing w:line="500" w:lineRule="atLeast"/>
        <w:ind w:firstLine="600"/>
        <w:divId w:val="1415515090"/>
        <w:rPr>
          <w:rFonts w:hint="eastAsia"/>
          <w:sz w:val="30"/>
          <w:szCs w:val="30"/>
        </w:rPr>
      </w:pPr>
      <w:r>
        <w:rPr>
          <w:rFonts w:hint="eastAsia"/>
          <w:sz w:val="30"/>
          <w:szCs w:val="30"/>
        </w:rPr>
        <w:t>被告人吴某甲的辩护人提出如下辩护意见：</w:t>
      </w:r>
      <w:r>
        <w:rPr>
          <w:rFonts w:hint="eastAsia"/>
          <w:sz w:val="30"/>
          <w:szCs w:val="30"/>
        </w:rPr>
        <w:t>1</w:t>
      </w:r>
      <w:r>
        <w:rPr>
          <w:rFonts w:hint="eastAsia"/>
          <w:sz w:val="30"/>
          <w:szCs w:val="30"/>
        </w:rPr>
        <w:t>、被告人吴某甲，不符合贪污罪客观上的要件，发放补贴全所都知道，不具有贪污罪的隐蔽性，且违规发放补贴津贴不构成犯罪是有法律依据的；</w:t>
      </w:r>
      <w:r>
        <w:rPr>
          <w:rFonts w:hint="eastAsia"/>
          <w:sz w:val="30"/>
          <w:szCs w:val="30"/>
        </w:rPr>
        <w:t>2</w:t>
      </w:r>
      <w:r>
        <w:rPr>
          <w:rFonts w:hint="eastAsia"/>
          <w:sz w:val="30"/>
          <w:szCs w:val="30"/>
        </w:rPr>
        <w:t>、被告人吴某甲挪用公款具有自首、积极退清赃款的从轻或减轻情节；</w:t>
      </w:r>
      <w:r>
        <w:rPr>
          <w:rFonts w:hint="eastAsia"/>
          <w:sz w:val="30"/>
          <w:szCs w:val="30"/>
        </w:rPr>
        <w:t>3</w:t>
      </w:r>
      <w:r>
        <w:rPr>
          <w:rFonts w:hint="eastAsia"/>
          <w:sz w:val="30"/>
          <w:szCs w:val="30"/>
        </w:rPr>
        <w:t>、被告人吴某甲是初犯，是偶犯，没有前科，综上所述，建议法庭对被告人吴某甲的贪污罪指控给予无罪判决，对挪用公款罪给予从轻或减轻处罚。</w:t>
      </w:r>
    </w:p>
    <w:p w14:paraId="1ECC0C56" w14:textId="77777777" w:rsidR="00022D23" w:rsidRDefault="00022D23">
      <w:pPr>
        <w:spacing w:line="500" w:lineRule="atLeast"/>
        <w:ind w:firstLine="600"/>
        <w:divId w:val="2064593735"/>
        <w:rPr>
          <w:rFonts w:hint="eastAsia"/>
          <w:sz w:val="30"/>
          <w:szCs w:val="30"/>
        </w:rPr>
      </w:pPr>
      <w:r>
        <w:rPr>
          <w:rFonts w:hint="eastAsia"/>
          <w:sz w:val="30"/>
          <w:szCs w:val="30"/>
        </w:rPr>
        <w:t>被告人罗某甲的辩护人提出如下辩护意见：</w:t>
      </w:r>
      <w:r>
        <w:rPr>
          <w:rFonts w:hint="eastAsia"/>
          <w:sz w:val="30"/>
          <w:szCs w:val="30"/>
        </w:rPr>
        <w:t>1</w:t>
      </w:r>
      <w:r>
        <w:rPr>
          <w:rFonts w:hint="eastAsia"/>
          <w:sz w:val="30"/>
          <w:szCs w:val="30"/>
        </w:rPr>
        <w:t>、被告人罗某甲的行为不构成贪污罪，被告人主观上没有贪污的故意，客观方面没有利用职务便利非法占有公共财物的行为，物业所发放补贴全所都知道，违规发放补贴津贴不构成犯罪是有法律依据的，被告人罗某甲不是发放补贴津贴的直接责任人；</w:t>
      </w:r>
      <w:r>
        <w:rPr>
          <w:rFonts w:hint="eastAsia"/>
          <w:sz w:val="30"/>
          <w:szCs w:val="30"/>
        </w:rPr>
        <w:t>2</w:t>
      </w:r>
      <w:r>
        <w:rPr>
          <w:rFonts w:hint="eastAsia"/>
          <w:sz w:val="30"/>
          <w:szCs w:val="30"/>
        </w:rPr>
        <w:t>、被告人罗某甲的工作非常辛苦，领取适当的补贴是合理的。</w:t>
      </w:r>
      <w:r>
        <w:rPr>
          <w:rFonts w:hint="eastAsia"/>
          <w:sz w:val="30"/>
          <w:szCs w:val="30"/>
        </w:rPr>
        <w:t>3</w:t>
      </w:r>
      <w:r>
        <w:rPr>
          <w:rFonts w:hint="eastAsia"/>
          <w:sz w:val="30"/>
          <w:szCs w:val="30"/>
        </w:rPr>
        <w:t>、被告人罗某甲具有自首、积极退清赃款情节。综上所述，建议法庭给予被告人罗某甲作出无罪判决。</w:t>
      </w:r>
    </w:p>
    <w:p w14:paraId="1502041B" w14:textId="77777777" w:rsidR="00022D23" w:rsidRDefault="00022D23">
      <w:pPr>
        <w:spacing w:line="500" w:lineRule="atLeast"/>
        <w:ind w:firstLine="600"/>
        <w:divId w:val="1278174700"/>
        <w:rPr>
          <w:rFonts w:hint="eastAsia"/>
          <w:sz w:val="30"/>
          <w:szCs w:val="30"/>
        </w:rPr>
      </w:pPr>
      <w:r>
        <w:rPr>
          <w:rFonts w:hint="eastAsia"/>
          <w:sz w:val="30"/>
          <w:szCs w:val="30"/>
        </w:rPr>
        <w:t>经审理查明：</w:t>
      </w:r>
    </w:p>
    <w:p w14:paraId="09643084" w14:textId="77777777" w:rsidR="00022D23" w:rsidRDefault="00022D23">
      <w:pPr>
        <w:spacing w:line="500" w:lineRule="atLeast"/>
        <w:ind w:firstLine="600"/>
        <w:divId w:val="1159152721"/>
        <w:rPr>
          <w:rFonts w:hint="eastAsia"/>
          <w:sz w:val="30"/>
          <w:szCs w:val="30"/>
        </w:rPr>
      </w:pPr>
      <w:r>
        <w:rPr>
          <w:rFonts w:hint="eastAsia"/>
          <w:sz w:val="30"/>
          <w:szCs w:val="30"/>
        </w:rPr>
        <w:t>（一）贪污事实</w:t>
      </w:r>
    </w:p>
    <w:p w14:paraId="63A5EDF9" w14:textId="77777777" w:rsidR="00022D23" w:rsidRDefault="00022D23">
      <w:pPr>
        <w:spacing w:line="500" w:lineRule="atLeast"/>
        <w:ind w:firstLine="600"/>
        <w:divId w:val="1888371740"/>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9</w:t>
      </w:r>
      <w:r>
        <w:rPr>
          <w:rFonts w:hint="eastAsia"/>
          <w:sz w:val="30"/>
          <w:szCs w:val="30"/>
        </w:rPr>
        <w:t>月份，被告人吴某甲、罗某甲、李某、赖某、潘某利用职务之便，分发截留在帐外的临时摊位费，用作补助。被告人吴某甲、罗某甲、李某、赖某、潘某五人，总共合计在所帐外资金中分发补助款</w:t>
      </w:r>
      <w:r>
        <w:rPr>
          <w:rFonts w:hint="eastAsia"/>
          <w:sz w:val="30"/>
          <w:szCs w:val="30"/>
        </w:rPr>
        <w:t>110800</w:t>
      </w:r>
      <w:r>
        <w:rPr>
          <w:rFonts w:hint="eastAsia"/>
          <w:sz w:val="30"/>
          <w:szCs w:val="30"/>
        </w:rPr>
        <w:t>元，其中，吴某甲、罗某甲、李某各分得</w:t>
      </w:r>
      <w:r>
        <w:rPr>
          <w:rFonts w:hint="eastAsia"/>
          <w:sz w:val="30"/>
          <w:szCs w:val="30"/>
        </w:rPr>
        <w:t>22900</w:t>
      </w:r>
      <w:r>
        <w:rPr>
          <w:rFonts w:hint="eastAsia"/>
          <w:sz w:val="30"/>
          <w:szCs w:val="30"/>
        </w:rPr>
        <w:t>元，赖某分得</w:t>
      </w:r>
      <w:r>
        <w:rPr>
          <w:rFonts w:hint="eastAsia"/>
          <w:sz w:val="30"/>
          <w:szCs w:val="30"/>
        </w:rPr>
        <w:t>22600</w:t>
      </w:r>
      <w:r>
        <w:rPr>
          <w:rFonts w:hint="eastAsia"/>
          <w:sz w:val="30"/>
          <w:szCs w:val="30"/>
        </w:rPr>
        <w:t>元，潘某分得</w:t>
      </w:r>
      <w:r>
        <w:rPr>
          <w:rFonts w:hint="eastAsia"/>
          <w:sz w:val="30"/>
          <w:szCs w:val="30"/>
        </w:rPr>
        <w:t>19500</w:t>
      </w:r>
      <w:r>
        <w:rPr>
          <w:rFonts w:hint="eastAsia"/>
          <w:sz w:val="30"/>
          <w:szCs w:val="30"/>
        </w:rPr>
        <w:t>元。吴某甲、罗某甲、李某、赖某、潘某五人分得的补助款，均全部被各自用于个人及家庭日常生活开支。案发后，被告人吴某甲、罗某甲、李某、赖某、潘某已退清赃款。</w:t>
      </w:r>
    </w:p>
    <w:p w14:paraId="6FA7683C" w14:textId="77777777" w:rsidR="00022D23" w:rsidRDefault="00022D23">
      <w:pPr>
        <w:spacing w:line="500" w:lineRule="atLeast"/>
        <w:ind w:firstLine="600"/>
        <w:divId w:val="69893091"/>
        <w:rPr>
          <w:rFonts w:hint="eastAsia"/>
          <w:sz w:val="30"/>
          <w:szCs w:val="30"/>
        </w:rPr>
      </w:pPr>
      <w:r>
        <w:rPr>
          <w:rFonts w:hint="eastAsia"/>
          <w:sz w:val="30"/>
          <w:szCs w:val="30"/>
        </w:rPr>
        <w:t>认定上述事实，有公诉机关提供并经庭审示证、质证，本院予以确认的下列证据证明：</w:t>
      </w:r>
    </w:p>
    <w:p w14:paraId="0456AC87" w14:textId="77777777" w:rsidR="00022D23" w:rsidRDefault="00022D23">
      <w:pPr>
        <w:spacing w:line="500" w:lineRule="atLeast"/>
        <w:ind w:firstLine="600"/>
        <w:divId w:val="1592465614"/>
        <w:rPr>
          <w:rFonts w:hint="eastAsia"/>
          <w:sz w:val="30"/>
          <w:szCs w:val="30"/>
        </w:rPr>
      </w:pPr>
      <w:r>
        <w:rPr>
          <w:rFonts w:hint="eastAsia"/>
          <w:sz w:val="30"/>
          <w:szCs w:val="30"/>
        </w:rPr>
        <w:t>1.</w:t>
      </w:r>
      <w:r>
        <w:rPr>
          <w:rFonts w:hint="eastAsia"/>
          <w:sz w:val="30"/>
          <w:szCs w:val="30"/>
        </w:rPr>
        <w:t>报销花名册、日记账，证明：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月南径物业管理所收取临时摊位费及截留用于发补助的情况。</w:t>
      </w:r>
    </w:p>
    <w:p w14:paraId="0C256BB9" w14:textId="77777777" w:rsidR="00022D23" w:rsidRDefault="00022D23">
      <w:pPr>
        <w:spacing w:line="500" w:lineRule="atLeast"/>
        <w:ind w:firstLine="600"/>
        <w:divId w:val="484274466"/>
        <w:rPr>
          <w:rFonts w:hint="eastAsia"/>
          <w:sz w:val="30"/>
          <w:szCs w:val="30"/>
        </w:rPr>
      </w:pPr>
      <w:r>
        <w:rPr>
          <w:rFonts w:hint="eastAsia"/>
          <w:sz w:val="30"/>
          <w:szCs w:val="30"/>
        </w:rPr>
        <w:t>2.</w:t>
      </w:r>
      <w:r>
        <w:rPr>
          <w:rFonts w:hint="eastAsia"/>
          <w:sz w:val="30"/>
          <w:szCs w:val="30"/>
        </w:rPr>
        <w:t>银行记账回执、普宁市物业管理局拨出经费记录，证明：</w:t>
      </w:r>
      <w:r>
        <w:rPr>
          <w:rFonts w:hint="eastAsia"/>
          <w:sz w:val="30"/>
          <w:szCs w:val="30"/>
        </w:rPr>
        <w:t>2012</w:t>
      </w:r>
      <w:r>
        <w:rPr>
          <w:rFonts w:hint="eastAsia"/>
          <w:sz w:val="30"/>
          <w:szCs w:val="30"/>
        </w:rPr>
        <w:t>年普宁市市场物业管理局向南径物业管理所拨款的情况。</w:t>
      </w:r>
    </w:p>
    <w:p w14:paraId="12A23FEC" w14:textId="77777777" w:rsidR="00022D23" w:rsidRDefault="00022D23">
      <w:pPr>
        <w:spacing w:line="500" w:lineRule="atLeast"/>
        <w:ind w:firstLine="600"/>
        <w:divId w:val="1250306746"/>
        <w:rPr>
          <w:rFonts w:hint="eastAsia"/>
          <w:sz w:val="30"/>
          <w:szCs w:val="30"/>
        </w:rPr>
      </w:pPr>
      <w:r>
        <w:rPr>
          <w:rFonts w:hint="eastAsia"/>
          <w:sz w:val="30"/>
          <w:szCs w:val="30"/>
        </w:rPr>
        <w:t>3.</w:t>
      </w:r>
      <w:r>
        <w:rPr>
          <w:rFonts w:hint="eastAsia"/>
          <w:sz w:val="30"/>
          <w:szCs w:val="30"/>
        </w:rPr>
        <w:t>普宁市市场物业管理局的证明，证明：南径市场物业管理系普宁市市场物业管理局下属股级单位，经济上实行报帐制度。</w:t>
      </w:r>
    </w:p>
    <w:p w14:paraId="757AFE8C" w14:textId="77777777" w:rsidR="00022D23" w:rsidRDefault="00022D23">
      <w:pPr>
        <w:spacing w:line="500" w:lineRule="atLeast"/>
        <w:ind w:firstLine="600"/>
        <w:divId w:val="1055591629"/>
        <w:rPr>
          <w:rFonts w:hint="eastAsia"/>
          <w:sz w:val="30"/>
          <w:szCs w:val="30"/>
        </w:rPr>
      </w:pPr>
      <w:r>
        <w:rPr>
          <w:rFonts w:hint="eastAsia"/>
          <w:sz w:val="30"/>
          <w:szCs w:val="30"/>
        </w:rPr>
        <w:t>4.</w:t>
      </w:r>
      <w:r>
        <w:rPr>
          <w:rFonts w:hint="eastAsia"/>
          <w:sz w:val="30"/>
          <w:szCs w:val="30"/>
        </w:rPr>
        <w:t>组织机构代码证、普宁市机构编制委员会文件，证明：普宁市市场物业管理局为市人民政府管理的经营服务类事业单位，正科级。</w:t>
      </w:r>
    </w:p>
    <w:p w14:paraId="0A843B72" w14:textId="77777777" w:rsidR="00022D23" w:rsidRDefault="00022D23">
      <w:pPr>
        <w:spacing w:line="500" w:lineRule="atLeast"/>
        <w:ind w:firstLine="600"/>
        <w:divId w:val="472989669"/>
        <w:rPr>
          <w:rFonts w:hint="eastAsia"/>
          <w:sz w:val="30"/>
          <w:szCs w:val="30"/>
        </w:rPr>
      </w:pPr>
      <w:r>
        <w:rPr>
          <w:rFonts w:hint="eastAsia"/>
          <w:sz w:val="30"/>
          <w:szCs w:val="30"/>
        </w:rPr>
        <w:t>5.</w:t>
      </w:r>
      <w:r>
        <w:rPr>
          <w:rFonts w:hint="eastAsia"/>
          <w:sz w:val="30"/>
          <w:szCs w:val="30"/>
        </w:rPr>
        <w:t>普宁市市场物业管理局的会议记录，证明：普宁市市场物业管理局经局党组会议决定，自</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日起，南径蔬菜市场票仔费每月上缴</w:t>
      </w:r>
      <w:r>
        <w:rPr>
          <w:rFonts w:hint="eastAsia"/>
          <w:sz w:val="30"/>
          <w:szCs w:val="30"/>
        </w:rPr>
        <w:t>9</w:t>
      </w:r>
      <w:r>
        <w:rPr>
          <w:rFonts w:hint="eastAsia"/>
          <w:sz w:val="30"/>
          <w:szCs w:val="30"/>
        </w:rPr>
        <w:t>万元，超出部分由该所支配，解决食堂及福利费用。</w:t>
      </w:r>
    </w:p>
    <w:p w14:paraId="0DE93E30" w14:textId="77777777" w:rsidR="00022D23" w:rsidRDefault="00022D23">
      <w:pPr>
        <w:spacing w:line="500" w:lineRule="atLeast"/>
        <w:ind w:firstLine="600"/>
        <w:divId w:val="1298536115"/>
        <w:rPr>
          <w:rFonts w:hint="eastAsia"/>
          <w:sz w:val="30"/>
          <w:szCs w:val="30"/>
        </w:rPr>
      </w:pPr>
      <w:r>
        <w:rPr>
          <w:rFonts w:hint="eastAsia"/>
          <w:sz w:val="30"/>
          <w:szCs w:val="30"/>
        </w:rPr>
        <w:t>6.</w:t>
      </w:r>
      <w:r>
        <w:rPr>
          <w:rFonts w:hint="eastAsia"/>
          <w:sz w:val="30"/>
          <w:szCs w:val="30"/>
        </w:rPr>
        <w:t>广东省暂时扣留财物收据、扣押财物清单、移交审查处理物品清单，证明：吴某甲、罗某甲、李某退赃款各人民币</w:t>
      </w:r>
      <w:r>
        <w:rPr>
          <w:rFonts w:hint="eastAsia"/>
          <w:sz w:val="30"/>
          <w:szCs w:val="30"/>
        </w:rPr>
        <w:t>22900</w:t>
      </w:r>
      <w:r>
        <w:rPr>
          <w:rFonts w:hint="eastAsia"/>
          <w:sz w:val="30"/>
          <w:szCs w:val="30"/>
        </w:rPr>
        <w:t>元，赖某退赃款人民币</w:t>
      </w:r>
      <w:r>
        <w:rPr>
          <w:rFonts w:hint="eastAsia"/>
          <w:sz w:val="30"/>
          <w:szCs w:val="30"/>
        </w:rPr>
        <w:t>22600</w:t>
      </w:r>
      <w:r>
        <w:rPr>
          <w:rFonts w:hint="eastAsia"/>
          <w:sz w:val="30"/>
          <w:szCs w:val="30"/>
        </w:rPr>
        <w:t>元，潘某退赃款各人民币</w:t>
      </w:r>
      <w:r>
        <w:rPr>
          <w:rFonts w:hint="eastAsia"/>
          <w:sz w:val="30"/>
          <w:szCs w:val="30"/>
        </w:rPr>
        <w:t>19500</w:t>
      </w:r>
      <w:r>
        <w:rPr>
          <w:rFonts w:hint="eastAsia"/>
          <w:sz w:val="30"/>
          <w:szCs w:val="30"/>
        </w:rPr>
        <w:t>元暂扣普宁市人民检察院。</w:t>
      </w:r>
    </w:p>
    <w:p w14:paraId="48036CA3" w14:textId="77777777" w:rsidR="00022D23" w:rsidRDefault="00022D23">
      <w:pPr>
        <w:spacing w:line="500" w:lineRule="atLeast"/>
        <w:ind w:firstLine="600"/>
        <w:divId w:val="1373311464"/>
        <w:rPr>
          <w:rFonts w:hint="eastAsia"/>
          <w:sz w:val="30"/>
          <w:szCs w:val="30"/>
        </w:rPr>
      </w:pPr>
      <w:r>
        <w:rPr>
          <w:rFonts w:hint="eastAsia"/>
          <w:sz w:val="30"/>
          <w:szCs w:val="30"/>
        </w:rPr>
        <w:t>7.</w:t>
      </w:r>
      <w:r>
        <w:rPr>
          <w:rFonts w:hint="eastAsia"/>
          <w:sz w:val="30"/>
          <w:szCs w:val="30"/>
        </w:rPr>
        <w:t>证人江某、钟某、杨某的证言，分别证明：</w:t>
      </w:r>
      <w:r>
        <w:rPr>
          <w:rFonts w:hint="eastAsia"/>
          <w:sz w:val="30"/>
          <w:szCs w:val="30"/>
        </w:rPr>
        <w:t>2011</w:t>
      </w:r>
      <w:r>
        <w:rPr>
          <w:rFonts w:hint="eastAsia"/>
          <w:sz w:val="30"/>
          <w:szCs w:val="30"/>
        </w:rPr>
        <w:t>年底普宁市市场物业管理局经局党组会议决定，自</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日起，南径蔬菜市场票仔费每月上缴</w:t>
      </w:r>
      <w:r>
        <w:rPr>
          <w:rFonts w:hint="eastAsia"/>
          <w:sz w:val="30"/>
          <w:szCs w:val="30"/>
        </w:rPr>
        <w:t>9</w:t>
      </w:r>
      <w:r>
        <w:rPr>
          <w:rFonts w:hint="eastAsia"/>
          <w:sz w:val="30"/>
          <w:szCs w:val="30"/>
        </w:rPr>
        <w:t>万元，超出部分由该所支配，解决食堂及福利费用。</w:t>
      </w:r>
    </w:p>
    <w:p w14:paraId="466B81B5" w14:textId="77777777" w:rsidR="00022D23" w:rsidRDefault="00022D23">
      <w:pPr>
        <w:spacing w:line="500" w:lineRule="atLeast"/>
        <w:ind w:firstLine="600"/>
        <w:divId w:val="246504514"/>
        <w:rPr>
          <w:rFonts w:hint="eastAsia"/>
          <w:sz w:val="30"/>
          <w:szCs w:val="30"/>
        </w:rPr>
      </w:pPr>
      <w:r>
        <w:rPr>
          <w:rFonts w:hint="eastAsia"/>
          <w:sz w:val="30"/>
          <w:szCs w:val="30"/>
        </w:rPr>
        <w:t>8.</w:t>
      </w:r>
      <w:r>
        <w:rPr>
          <w:rFonts w:hint="eastAsia"/>
          <w:sz w:val="30"/>
          <w:szCs w:val="30"/>
        </w:rPr>
        <w:t>证人罗某乙的证言，分别证明：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月，所长吴某甲要求他们负责的每个收费点每天要留存</w:t>
      </w:r>
      <w:r>
        <w:rPr>
          <w:rFonts w:hint="eastAsia"/>
          <w:sz w:val="30"/>
          <w:szCs w:val="30"/>
        </w:rPr>
        <w:t>80</w:t>
      </w:r>
      <w:r>
        <w:rPr>
          <w:rFonts w:hint="eastAsia"/>
          <w:sz w:val="30"/>
          <w:szCs w:val="30"/>
        </w:rPr>
        <w:t>元在财务，作为正副所长的补贴。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月，他按照所长的意思，在每天收费过程中，每个点每天控制</w:t>
      </w:r>
      <w:r>
        <w:rPr>
          <w:rFonts w:hint="eastAsia"/>
          <w:sz w:val="30"/>
          <w:szCs w:val="30"/>
        </w:rPr>
        <w:t>80</w:t>
      </w:r>
      <w:r>
        <w:rPr>
          <w:rFonts w:hint="eastAsia"/>
          <w:sz w:val="30"/>
          <w:szCs w:val="30"/>
        </w:rPr>
        <w:t>元收费不给票，然后将收取的款项上缴财务，由财务从中每个点扣除</w:t>
      </w:r>
      <w:r>
        <w:rPr>
          <w:rFonts w:hint="eastAsia"/>
          <w:sz w:val="30"/>
          <w:szCs w:val="30"/>
        </w:rPr>
        <w:t>80</w:t>
      </w:r>
      <w:r>
        <w:rPr>
          <w:rFonts w:hint="eastAsia"/>
          <w:sz w:val="30"/>
          <w:szCs w:val="30"/>
        </w:rPr>
        <w:t>元作为正副所长的补贴。</w:t>
      </w:r>
      <w:r>
        <w:rPr>
          <w:rFonts w:hint="eastAsia"/>
          <w:sz w:val="30"/>
          <w:szCs w:val="30"/>
        </w:rPr>
        <w:t>3</w:t>
      </w:r>
      <w:r>
        <w:rPr>
          <w:rFonts w:hint="eastAsia"/>
          <w:sz w:val="30"/>
          <w:szCs w:val="30"/>
        </w:rPr>
        <w:t>月份，所长吴某甲交代从</w:t>
      </w:r>
      <w:r>
        <w:rPr>
          <w:rFonts w:hint="eastAsia"/>
          <w:sz w:val="30"/>
          <w:szCs w:val="30"/>
        </w:rPr>
        <w:t>3</w:t>
      </w:r>
      <w:r>
        <w:rPr>
          <w:rFonts w:hint="eastAsia"/>
          <w:sz w:val="30"/>
          <w:szCs w:val="30"/>
        </w:rPr>
        <w:t>月份开始，每个收费点每天要扣除</w:t>
      </w:r>
      <w:r>
        <w:rPr>
          <w:rFonts w:hint="eastAsia"/>
          <w:sz w:val="30"/>
          <w:szCs w:val="30"/>
        </w:rPr>
        <w:t>110</w:t>
      </w:r>
      <w:r>
        <w:rPr>
          <w:rFonts w:hint="eastAsia"/>
          <w:sz w:val="30"/>
          <w:szCs w:val="30"/>
        </w:rPr>
        <w:t>元作为正副所长的补贴。</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月份后，就没有再扣除部分款项给正副所长作补贴。</w:t>
      </w:r>
    </w:p>
    <w:p w14:paraId="255BC416" w14:textId="77777777" w:rsidR="00022D23" w:rsidRDefault="00022D23">
      <w:pPr>
        <w:spacing w:line="500" w:lineRule="atLeast"/>
        <w:ind w:firstLine="600"/>
        <w:divId w:val="18940810"/>
        <w:rPr>
          <w:rFonts w:hint="eastAsia"/>
          <w:sz w:val="30"/>
          <w:szCs w:val="30"/>
        </w:rPr>
      </w:pPr>
      <w:r>
        <w:rPr>
          <w:rFonts w:hint="eastAsia"/>
          <w:sz w:val="30"/>
          <w:szCs w:val="30"/>
        </w:rPr>
        <w:t>9.</w:t>
      </w:r>
      <w:r>
        <w:rPr>
          <w:rFonts w:hint="eastAsia"/>
          <w:sz w:val="30"/>
          <w:szCs w:val="30"/>
        </w:rPr>
        <w:t>证人何某的证言，分别证明：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月，所长吴某甲要求他负责的每个收费点每天要留存</w:t>
      </w:r>
      <w:r>
        <w:rPr>
          <w:rFonts w:hint="eastAsia"/>
          <w:sz w:val="30"/>
          <w:szCs w:val="30"/>
        </w:rPr>
        <w:t>80</w:t>
      </w:r>
      <w:r>
        <w:rPr>
          <w:rFonts w:hint="eastAsia"/>
          <w:sz w:val="30"/>
          <w:szCs w:val="30"/>
        </w:rPr>
        <w:t>元在财务，作为正副所长的补贴。</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6</w:t>
      </w:r>
      <w:r>
        <w:rPr>
          <w:rFonts w:hint="eastAsia"/>
          <w:sz w:val="30"/>
          <w:szCs w:val="30"/>
        </w:rPr>
        <w:t>月，他都按照所长的意思，在每天收费过程中，每个点每天控制</w:t>
      </w:r>
      <w:r>
        <w:rPr>
          <w:rFonts w:hint="eastAsia"/>
          <w:sz w:val="30"/>
          <w:szCs w:val="30"/>
        </w:rPr>
        <w:t>80</w:t>
      </w:r>
      <w:r>
        <w:rPr>
          <w:rFonts w:hint="eastAsia"/>
          <w:sz w:val="30"/>
          <w:szCs w:val="30"/>
        </w:rPr>
        <w:t>元收费不给票，然后将收取的款项上缴财务，由财务从中每个点扣除</w:t>
      </w:r>
      <w:r>
        <w:rPr>
          <w:rFonts w:hint="eastAsia"/>
          <w:sz w:val="30"/>
          <w:szCs w:val="30"/>
        </w:rPr>
        <w:t>80</w:t>
      </w:r>
      <w:r>
        <w:rPr>
          <w:rFonts w:hint="eastAsia"/>
          <w:sz w:val="30"/>
          <w:szCs w:val="30"/>
        </w:rPr>
        <w:t>元作为正副所长的补贴。</w:t>
      </w:r>
    </w:p>
    <w:p w14:paraId="4C7E56D5" w14:textId="77777777" w:rsidR="00022D23" w:rsidRDefault="00022D23">
      <w:pPr>
        <w:spacing w:line="500" w:lineRule="atLeast"/>
        <w:ind w:firstLine="600"/>
        <w:divId w:val="1394307207"/>
        <w:rPr>
          <w:rFonts w:hint="eastAsia"/>
          <w:sz w:val="30"/>
          <w:szCs w:val="30"/>
        </w:rPr>
      </w:pPr>
      <w:r>
        <w:rPr>
          <w:rFonts w:hint="eastAsia"/>
          <w:sz w:val="30"/>
          <w:szCs w:val="30"/>
        </w:rPr>
        <w:t>10.</w:t>
      </w:r>
      <w:r>
        <w:rPr>
          <w:rFonts w:hint="eastAsia"/>
          <w:sz w:val="30"/>
          <w:szCs w:val="30"/>
        </w:rPr>
        <w:t>被告人吴某甲的供述，证明：其在任南径市场物业管理所所长期间，于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月，他和所班子罗某甲、李某、赖某、潘某，利用职务之便，分发截留在帐外的临时摊位费用作补助，总计在所帐外资金中分发补助款</w:t>
      </w:r>
      <w:r>
        <w:rPr>
          <w:rFonts w:hint="eastAsia"/>
          <w:sz w:val="30"/>
          <w:szCs w:val="30"/>
        </w:rPr>
        <w:t>110800</w:t>
      </w:r>
      <w:r>
        <w:rPr>
          <w:rFonts w:hint="eastAsia"/>
          <w:sz w:val="30"/>
          <w:szCs w:val="30"/>
        </w:rPr>
        <w:t>元，他分得</w:t>
      </w:r>
      <w:r>
        <w:rPr>
          <w:rFonts w:hint="eastAsia"/>
          <w:sz w:val="30"/>
          <w:szCs w:val="30"/>
        </w:rPr>
        <w:t>22900</w:t>
      </w:r>
      <w:r>
        <w:rPr>
          <w:rFonts w:hint="eastAsia"/>
          <w:sz w:val="30"/>
          <w:szCs w:val="30"/>
        </w:rPr>
        <w:t>元，该款全部被用于个人及家庭日常生活开支。</w:t>
      </w:r>
    </w:p>
    <w:p w14:paraId="25D6173A" w14:textId="77777777" w:rsidR="00022D23" w:rsidRDefault="00022D23">
      <w:pPr>
        <w:spacing w:line="500" w:lineRule="atLeast"/>
        <w:ind w:firstLine="600"/>
        <w:divId w:val="330913054"/>
        <w:rPr>
          <w:rFonts w:hint="eastAsia"/>
          <w:sz w:val="30"/>
          <w:szCs w:val="30"/>
        </w:rPr>
      </w:pPr>
      <w:r>
        <w:rPr>
          <w:rFonts w:hint="eastAsia"/>
          <w:sz w:val="30"/>
          <w:szCs w:val="30"/>
        </w:rPr>
        <w:t>11.</w:t>
      </w:r>
      <w:r>
        <w:rPr>
          <w:rFonts w:hint="eastAsia"/>
          <w:sz w:val="30"/>
          <w:szCs w:val="30"/>
        </w:rPr>
        <w:t>被告人罗某甲的供述，证明：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月，他和所长吴某甲、副所长潘某、李某，财务赖某在所里食堂（会议室），所长吴某甲当时对他们说大家平时比较辛苦，从现在开始你们</w:t>
      </w:r>
      <w:r>
        <w:rPr>
          <w:rFonts w:hint="eastAsia"/>
          <w:sz w:val="30"/>
          <w:szCs w:val="30"/>
        </w:rPr>
        <w:t>3</w:t>
      </w:r>
      <w:r>
        <w:rPr>
          <w:rFonts w:hint="eastAsia"/>
          <w:sz w:val="30"/>
          <w:szCs w:val="30"/>
        </w:rPr>
        <w:t>名副所长从</w:t>
      </w:r>
      <w:r>
        <w:rPr>
          <w:rFonts w:hint="eastAsia"/>
          <w:sz w:val="30"/>
          <w:szCs w:val="30"/>
        </w:rPr>
        <w:t>3</w:t>
      </w:r>
      <w:r>
        <w:rPr>
          <w:rFonts w:hint="eastAsia"/>
          <w:sz w:val="30"/>
          <w:szCs w:val="30"/>
        </w:rPr>
        <w:t>个组中每日收取的临时摊位费中私下扣取一部分不要入帐作为补助加班补贴，班子其他人都没有意见。</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月，南径市场物业管理所利用收取临时摊位费不给票，截留部分款项进行私分，他总共领取</w:t>
      </w:r>
      <w:r>
        <w:rPr>
          <w:rFonts w:hint="eastAsia"/>
          <w:sz w:val="30"/>
          <w:szCs w:val="30"/>
        </w:rPr>
        <w:t>22900</w:t>
      </w:r>
      <w:r>
        <w:rPr>
          <w:rFonts w:hint="eastAsia"/>
          <w:sz w:val="30"/>
          <w:szCs w:val="30"/>
        </w:rPr>
        <w:t>元。</w:t>
      </w:r>
    </w:p>
    <w:p w14:paraId="2145CA7D" w14:textId="77777777" w:rsidR="00022D23" w:rsidRDefault="00022D23">
      <w:pPr>
        <w:spacing w:line="500" w:lineRule="atLeast"/>
        <w:ind w:firstLine="600"/>
        <w:divId w:val="2112436023"/>
        <w:rPr>
          <w:rFonts w:hint="eastAsia"/>
          <w:sz w:val="30"/>
          <w:szCs w:val="30"/>
        </w:rPr>
      </w:pPr>
      <w:r>
        <w:rPr>
          <w:rFonts w:hint="eastAsia"/>
          <w:sz w:val="30"/>
          <w:szCs w:val="30"/>
        </w:rPr>
        <w:t>12.</w:t>
      </w:r>
      <w:r>
        <w:rPr>
          <w:rFonts w:hint="eastAsia"/>
          <w:sz w:val="30"/>
          <w:szCs w:val="30"/>
        </w:rPr>
        <w:t>被告人李某的供述，证明：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月，南径市场物业管理所将收取的一部分临时摊位费没有入帐，由财务人员赖某保管发放补贴给他和所长吴某甲、罗某甲、赖某、潘某，他共领取</w:t>
      </w:r>
      <w:r>
        <w:rPr>
          <w:rFonts w:hint="eastAsia"/>
          <w:sz w:val="30"/>
          <w:szCs w:val="30"/>
        </w:rPr>
        <w:t>22900</w:t>
      </w:r>
      <w:r>
        <w:rPr>
          <w:rFonts w:hint="eastAsia"/>
          <w:sz w:val="30"/>
          <w:szCs w:val="30"/>
        </w:rPr>
        <w:t>元补助。</w:t>
      </w:r>
    </w:p>
    <w:p w14:paraId="0D75DCA7" w14:textId="77777777" w:rsidR="00022D23" w:rsidRDefault="00022D23">
      <w:pPr>
        <w:spacing w:line="500" w:lineRule="atLeast"/>
        <w:ind w:firstLine="600"/>
        <w:divId w:val="1519586477"/>
        <w:rPr>
          <w:rFonts w:hint="eastAsia"/>
          <w:sz w:val="30"/>
          <w:szCs w:val="30"/>
        </w:rPr>
      </w:pPr>
      <w:r>
        <w:rPr>
          <w:rFonts w:hint="eastAsia"/>
          <w:sz w:val="30"/>
          <w:szCs w:val="30"/>
        </w:rPr>
        <w:t>13.</w:t>
      </w:r>
      <w:r>
        <w:rPr>
          <w:rFonts w:hint="eastAsia"/>
          <w:sz w:val="30"/>
          <w:szCs w:val="30"/>
        </w:rPr>
        <w:t>被告人赖某的供述，证明：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月的一天，在所里食堂（会议室），所长吴某甲对他和所长吴某甲、副所长潘某、李某、罗某甲说大家平时比较辛苦，考虑每天每人发</w:t>
      </w:r>
      <w:r>
        <w:rPr>
          <w:rFonts w:hint="eastAsia"/>
          <w:sz w:val="30"/>
          <w:szCs w:val="30"/>
        </w:rPr>
        <w:t>50</w:t>
      </w:r>
      <w:r>
        <w:rPr>
          <w:rFonts w:hint="eastAsia"/>
          <w:sz w:val="30"/>
          <w:szCs w:val="30"/>
        </w:rPr>
        <w:t>元补助，他们都说好。</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月，其在负责南径市场物业管理所财务工作期间，他和所长吴某甲、罗某甲、李某、潘某，利用职务之便，截留、收取临时摊位费进行私分，他共领取</w:t>
      </w:r>
      <w:r>
        <w:rPr>
          <w:rFonts w:hint="eastAsia"/>
          <w:sz w:val="30"/>
          <w:szCs w:val="30"/>
        </w:rPr>
        <w:t>22600</w:t>
      </w:r>
      <w:r>
        <w:rPr>
          <w:rFonts w:hint="eastAsia"/>
          <w:sz w:val="30"/>
          <w:szCs w:val="30"/>
        </w:rPr>
        <w:t>元。</w:t>
      </w:r>
    </w:p>
    <w:p w14:paraId="7D9EB1D4" w14:textId="77777777" w:rsidR="00022D23" w:rsidRDefault="00022D23">
      <w:pPr>
        <w:spacing w:line="500" w:lineRule="atLeast"/>
        <w:ind w:firstLine="600"/>
        <w:divId w:val="1541626015"/>
        <w:rPr>
          <w:rFonts w:hint="eastAsia"/>
          <w:sz w:val="30"/>
          <w:szCs w:val="30"/>
        </w:rPr>
      </w:pPr>
      <w:r>
        <w:rPr>
          <w:rFonts w:hint="eastAsia"/>
          <w:sz w:val="30"/>
          <w:szCs w:val="30"/>
        </w:rPr>
        <w:t>14.</w:t>
      </w:r>
      <w:r>
        <w:rPr>
          <w:rFonts w:hint="eastAsia"/>
          <w:sz w:val="30"/>
          <w:szCs w:val="30"/>
        </w:rPr>
        <w:t>被告人潘某的供述，证明：</w:t>
      </w:r>
      <w:r>
        <w:rPr>
          <w:rFonts w:hint="eastAsia"/>
          <w:sz w:val="30"/>
          <w:szCs w:val="30"/>
        </w:rPr>
        <w:t>2012</w:t>
      </w:r>
      <w:r>
        <w:rPr>
          <w:rFonts w:hint="eastAsia"/>
          <w:sz w:val="30"/>
          <w:szCs w:val="30"/>
        </w:rPr>
        <w:t>年元旦后，他和所长吴某甲、副所长罗某甲、李某，财务赖某在所里，当时没有其他人，吴某甲说大家平时比较辛苦，你们</w:t>
      </w:r>
      <w:r>
        <w:rPr>
          <w:rFonts w:hint="eastAsia"/>
          <w:sz w:val="30"/>
          <w:szCs w:val="30"/>
        </w:rPr>
        <w:t>3</w:t>
      </w:r>
      <w:r>
        <w:rPr>
          <w:rFonts w:hint="eastAsia"/>
          <w:sz w:val="30"/>
          <w:szCs w:val="30"/>
        </w:rPr>
        <w:t>名副所长从</w:t>
      </w:r>
      <w:r>
        <w:rPr>
          <w:rFonts w:hint="eastAsia"/>
          <w:sz w:val="30"/>
          <w:szCs w:val="30"/>
        </w:rPr>
        <w:t>3</w:t>
      </w:r>
      <w:r>
        <w:rPr>
          <w:rFonts w:hint="eastAsia"/>
          <w:sz w:val="30"/>
          <w:szCs w:val="30"/>
        </w:rPr>
        <w:t>个组中每日收取的临时摊位费中扣取一部分管理费，用于班子</w:t>
      </w:r>
      <w:r>
        <w:rPr>
          <w:rFonts w:hint="eastAsia"/>
          <w:sz w:val="30"/>
          <w:szCs w:val="30"/>
        </w:rPr>
        <w:t>5</w:t>
      </w:r>
      <w:r>
        <w:rPr>
          <w:rFonts w:hint="eastAsia"/>
          <w:sz w:val="30"/>
          <w:szCs w:val="30"/>
        </w:rPr>
        <w:t>人发补助。他们</w:t>
      </w:r>
      <w:r>
        <w:rPr>
          <w:rFonts w:hint="eastAsia"/>
          <w:sz w:val="30"/>
          <w:szCs w:val="30"/>
        </w:rPr>
        <w:t>4</w:t>
      </w:r>
      <w:r>
        <w:rPr>
          <w:rFonts w:hint="eastAsia"/>
          <w:sz w:val="30"/>
          <w:szCs w:val="30"/>
        </w:rPr>
        <w:t>人听后没有异议。他在南径市场物业管理所工作期间，从收取的临时摊位费中领取到</w:t>
      </w:r>
      <w:r>
        <w:rPr>
          <w:rFonts w:hint="eastAsia"/>
          <w:sz w:val="30"/>
          <w:szCs w:val="30"/>
        </w:rPr>
        <w:t>19500</w:t>
      </w:r>
      <w:r>
        <w:rPr>
          <w:rFonts w:hint="eastAsia"/>
          <w:sz w:val="30"/>
          <w:szCs w:val="30"/>
        </w:rPr>
        <w:t>元补助款。</w:t>
      </w:r>
    </w:p>
    <w:p w14:paraId="4C1916F0" w14:textId="77777777" w:rsidR="00022D23" w:rsidRDefault="00022D23">
      <w:pPr>
        <w:spacing w:line="500" w:lineRule="atLeast"/>
        <w:ind w:firstLine="600"/>
        <w:divId w:val="1875969573"/>
        <w:rPr>
          <w:rFonts w:hint="eastAsia"/>
          <w:sz w:val="30"/>
          <w:szCs w:val="30"/>
        </w:rPr>
      </w:pPr>
      <w:r>
        <w:rPr>
          <w:rFonts w:hint="eastAsia"/>
          <w:sz w:val="30"/>
          <w:szCs w:val="30"/>
        </w:rPr>
        <w:t>15.</w:t>
      </w:r>
      <w:r>
        <w:rPr>
          <w:rFonts w:hint="eastAsia"/>
          <w:sz w:val="30"/>
          <w:szCs w:val="30"/>
        </w:rPr>
        <w:t>普宁市市场物业管理局出具的任职证明，证明：吴某甲、罗某甲、李某、赖某、潘某的任职情况。</w:t>
      </w:r>
    </w:p>
    <w:p w14:paraId="7991D804" w14:textId="77777777" w:rsidR="00022D23" w:rsidRDefault="00022D23">
      <w:pPr>
        <w:spacing w:line="500" w:lineRule="atLeast"/>
        <w:ind w:firstLine="600"/>
        <w:divId w:val="958530025"/>
        <w:rPr>
          <w:rFonts w:hint="eastAsia"/>
          <w:sz w:val="30"/>
          <w:szCs w:val="30"/>
        </w:rPr>
      </w:pPr>
      <w:r>
        <w:rPr>
          <w:rFonts w:hint="eastAsia"/>
          <w:sz w:val="30"/>
          <w:szCs w:val="30"/>
        </w:rPr>
        <w:t>16.</w:t>
      </w:r>
      <w:r>
        <w:rPr>
          <w:rFonts w:hint="eastAsia"/>
          <w:sz w:val="30"/>
          <w:szCs w:val="30"/>
        </w:rPr>
        <w:t>被告人吴某甲、罗某甲、李某、赖某、潘某户籍证明。</w:t>
      </w:r>
    </w:p>
    <w:p w14:paraId="6B1901B2" w14:textId="77777777" w:rsidR="00022D23" w:rsidRDefault="00022D23">
      <w:pPr>
        <w:spacing w:line="500" w:lineRule="atLeast"/>
        <w:ind w:firstLine="600"/>
        <w:divId w:val="1228800737"/>
        <w:rPr>
          <w:rFonts w:hint="eastAsia"/>
          <w:sz w:val="30"/>
          <w:szCs w:val="30"/>
        </w:rPr>
      </w:pPr>
      <w:r>
        <w:rPr>
          <w:rFonts w:hint="eastAsia"/>
          <w:sz w:val="30"/>
          <w:szCs w:val="30"/>
        </w:rPr>
        <w:t>17.</w:t>
      </w:r>
      <w:r>
        <w:rPr>
          <w:rFonts w:hint="eastAsia"/>
          <w:sz w:val="30"/>
          <w:szCs w:val="30"/>
        </w:rPr>
        <w:t>普宁市人民检察院反贪污贿赂局的破案经过，证明：普宁市人民检察院接群众来信举报反映南径物业管理所存在有关经济问题，</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普宁市人民检察院派员进行调查，当天将吴某甲、罗某甲、赖某带到普宁市人民检察院接受调查，并通知李某、潘某到普宁市人民检察院接受调查。在调查过程中，吴某甲、罗某甲、赖某、李某、潘某均主动交代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月份，利用职务之便，将部分收入不进帐的临时摊位费截留在帐外使用，并于每月将其中部分款项以“补助”进行分发的犯罪事实。吴某甲还交代其利用担任南径物业管理所收取的临时摊位费</w:t>
      </w:r>
      <w:r>
        <w:rPr>
          <w:rFonts w:hint="eastAsia"/>
          <w:sz w:val="30"/>
          <w:szCs w:val="30"/>
        </w:rPr>
        <w:t>23000</w:t>
      </w:r>
      <w:r>
        <w:rPr>
          <w:rFonts w:hint="eastAsia"/>
          <w:sz w:val="30"/>
          <w:szCs w:val="30"/>
        </w:rPr>
        <w:t>元为其母亲治病的犯罪事实。</w:t>
      </w:r>
    </w:p>
    <w:p w14:paraId="3962E766" w14:textId="77777777" w:rsidR="00022D23" w:rsidRDefault="00022D23">
      <w:pPr>
        <w:spacing w:line="500" w:lineRule="atLeast"/>
        <w:ind w:firstLine="600"/>
        <w:divId w:val="121190366"/>
        <w:rPr>
          <w:rFonts w:hint="eastAsia"/>
          <w:sz w:val="30"/>
          <w:szCs w:val="30"/>
        </w:rPr>
      </w:pPr>
      <w:r>
        <w:rPr>
          <w:rFonts w:hint="eastAsia"/>
          <w:sz w:val="30"/>
          <w:szCs w:val="30"/>
        </w:rPr>
        <w:t>（二）挪用公款事实</w:t>
      </w:r>
    </w:p>
    <w:p w14:paraId="225416E3" w14:textId="77777777" w:rsidR="00022D23" w:rsidRDefault="00022D23">
      <w:pPr>
        <w:spacing w:line="500" w:lineRule="atLeast"/>
        <w:ind w:firstLine="600"/>
        <w:divId w:val="1496795440"/>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日，被告人吴某甲利用职务之便，擅自挪用南径市场物业管理所收取的临时摊位费</w:t>
      </w:r>
      <w:r>
        <w:rPr>
          <w:rFonts w:hint="eastAsia"/>
          <w:sz w:val="30"/>
          <w:szCs w:val="30"/>
        </w:rPr>
        <w:t>23000</w:t>
      </w:r>
      <w:r>
        <w:rPr>
          <w:rFonts w:hint="eastAsia"/>
          <w:sz w:val="30"/>
          <w:szCs w:val="30"/>
        </w:rPr>
        <w:t>元，用于为母亲治病。至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日案发时，尚未归还该所。案发后，被告人吴某甲退清赃款</w:t>
      </w:r>
      <w:r>
        <w:rPr>
          <w:rFonts w:hint="eastAsia"/>
          <w:sz w:val="30"/>
          <w:szCs w:val="30"/>
        </w:rPr>
        <w:t>23000</w:t>
      </w:r>
      <w:r>
        <w:rPr>
          <w:rFonts w:hint="eastAsia"/>
          <w:sz w:val="30"/>
          <w:szCs w:val="30"/>
        </w:rPr>
        <w:t>元，该款已由普宁市人民检察院归还普宁市市场物业管理局。</w:t>
      </w:r>
    </w:p>
    <w:p w14:paraId="0EFECC59" w14:textId="77777777" w:rsidR="00022D23" w:rsidRDefault="00022D23">
      <w:pPr>
        <w:spacing w:line="500" w:lineRule="atLeast"/>
        <w:ind w:firstLine="600"/>
        <w:divId w:val="1630820628"/>
        <w:rPr>
          <w:rFonts w:hint="eastAsia"/>
          <w:sz w:val="30"/>
          <w:szCs w:val="30"/>
        </w:rPr>
      </w:pPr>
      <w:r>
        <w:rPr>
          <w:rFonts w:hint="eastAsia"/>
          <w:sz w:val="30"/>
          <w:szCs w:val="30"/>
        </w:rPr>
        <w:t>认定上述事实，有公诉机关提供并经庭审示证、质证，本院予以确认的下列证据证明：</w:t>
      </w:r>
    </w:p>
    <w:p w14:paraId="5FF2298D" w14:textId="77777777" w:rsidR="00022D23" w:rsidRDefault="00022D23">
      <w:pPr>
        <w:spacing w:line="500" w:lineRule="atLeast"/>
        <w:ind w:firstLine="600"/>
        <w:divId w:val="2027167251"/>
        <w:rPr>
          <w:rFonts w:hint="eastAsia"/>
          <w:sz w:val="30"/>
          <w:szCs w:val="30"/>
        </w:rPr>
      </w:pPr>
      <w:r>
        <w:rPr>
          <w:rFonts w:hint="eastAsia"/>
          <w:sz w:val="30"/>
          <w:szCs w:val="30"/>
        </w:rPr>
        <w:t>1.</w:t>
      </w:r>
      <w:r>
        <w:rPr>
          <w:rFonts w:hint="eastAsia"/>
          <w:sz w:val="30"/>
          <w:szCs w:val="30"/>
        </w:rPr>
        <w:t>支出证明单，证明：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日，吴某甲向南径市场物业管理所预支</w:t>
      </w:r>
      <w:r>
        <w:rPr>
          <w:rFonts w:hint="eastAsia"/>
          <w:sz w:val="30"/>
          <w:szCs w:val="30"/>
        </w:rPr>
        <w:t>23000</w:t>
      </w:r>
      <w:r>
        <w:rPr>
          <w:rFonts w:hint="eastAsia"/>
          <w:sz w:val="30"/>
          <w:szCs w:val="30"/>
        </w:rPr>
        <w:t>元。</w:t>
      </w:r>
    </w:p>
    <w:p w14:paraId="68310167" w14:textId="77777777" w:rsidR="00022D23" w:rsidRDefault="00022D23">
      <w:pPr>
        <w:spacing w:line="500" w:lineRule="atLeast"/>
        <w:ind w:firstLine="600"/>
        <w:divId w:val="1254439849"/>
        <w:rPr>
          <w:rFonts w:hint="eastAsia"/>
          <w:sz w:val="30"/>
          <w:szCs w:val="30"/>
        </w:rPr>
      </w:pPr>
      <w:r>
        <w:rPr>
          <w:rFonts w:hint="eastAsia"/>
          <w:sz w:val="30"/>
          <w:szCs w:val="30"/>
        </w:rPr>
        <w:t>2.</w:t>
      </w:r>
      <w:r>
        <w:rPr>
          <w:rFonts w:hint="eastAsia"/>
          <w:sz w:val="30"/>
          <w:szCs w:val="30"/>
        </w:rPr>
        <w:t>普宁市市场物业管理局的收款票据，证明：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日，普宁市市场物业管理局普宁市人民检察院交来的吴某甲挪用南径市场物业管理公款</w:t>
      </w:r>
      <w:r>
        <w:rPr>
          <w:rFonts w:hint="eastAsia"/>
          <w:sz w:val="30"/>
          <w:szCs w:val="30"/>
        </w:rPr>
        <w:t>23000</w:t>
      </w:r>
      <w:r>
        <w:rPr>
          <w:rFonts w:hint="eastAsia"/>
          <w:sz w:val="30"/>
          <w:szCs w:val="30"/>
        </w:rPr>
        <w:t>元。</w:t>
      </w:r>
    </w:p>
    <w:p w14:paraId="3B0FBDEF" w14:textId="77777777" w:rsidR="00022D23" w:rsidRDefault="00022D23">
      <w:pPr>
        <w:spacing w:line="500" w:lineRule="atLeast"/>
        <w:ind w:firstLine="600"/>
        <w:divId w:val="1561406336"/>
        <w:rPr>
          <w:rFonts w:hint="eastAsia"/>
          <w:sz w:val="30"/>
          <w:szCs w:val="30"/>
        </w:rPr>
      </w:pPr>
      <w:r>
        <w:rPr>
          <w:rFonts w:hint="eastAsia"/>
          <w:sz w:val="30"/>
          <w:szCs w:val="30"/>
        </w:rPr>
        <w:t>3.</w:t>
      </w:r>
      <w:r>
        <w:rPr>
          <w:rFonts w:hint="eastAsia"/>
          <w:sz w:val="30"/>
          <w:szCs w:val="30"/>
        </w:rPr>
        <w:t>普宁市市场物业管理局的证明，证明：南径市场物业管理所系普宁市市场物业管理局下属股级单位，经济上实行报帐制度。</w:t>
      </w:r>
    </w:p>
    <w:p w14:paraId="65F65AC8" w14:textId="77777777" w:rsidR="00022D23" w:rsidRDefault="00022D23">
      <w:pPr>
        <w:spacing w:line="500" w:lineRule="atLeast"/>
        <w:ind w:firstLine="600"/>
        <w:divId w:val="1829711429"/>
        <w:rPr>
          <w:rFonts w:hint="eastAsia"/>
          <w:sz w:val="30"/>
          <w:szCs w:val="30"/>
        </w:rPr>
      </w:pPr>
      <w:r>
        <w:rPr>
          <w:rFonts w:hint="eastAsia"/>
          <w:sz w:val="30"/>
          <w:szCs w:val="30"/>
        </w:rPr>
        <w:t>4.</w:t>
      </w:r>
      <w:r>
        <w:rPr>
          <w:rFonts w:hint="eastAsia"/>
          <w:sz w:val="30"/>
          <w:szCs w:val="30"/>
        </w:rPr>
        <w:t>组织机构代码证、普宁市机构编制委员会文件，证明：普宁市市场物业管理局为市人民政府管理的经营服务类事业单位，正科级。</w:t>
      </w:r>
    </w:p>
    <w:p w14:paraId="37058625" w14:textId="77777777" w:rsidR="00022D23" w:rsidRDefault="00022D23">
      <w:pPr>
        <w:spacing w:line="500" w:lineRule="atLeast"/>
        <w:ind w:firstLine="600"/>
        <w:divId w:val="460806770"/>
        <w:rPr>
          <w:rFonts w:hint="eastAsia"/>
          <w:sz w:val="30"/>
          <w:szCs w:val="30"/>
        </w:rPr>
      </w:pPr>
      <w:r>
        <w:rPr>
          <w:rFonts w:hint="eastAsia"/>
          <w:sz w:val="30"/>
          <w:szCs w:val="30"/>
        </w:rPr>
        <w:t>5.</w:t>
      </w:r>
      <w:r>
        <w:rPr>
          <w:rFonts w:hint="eastAsia"/>
          <w:sz w:val="30"/>
          <w:szCs w:val="30"/>
        </w:rPr>
        <w:t>普宁市市场物业管理局出具的任职证明，证明：吴某甲于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月被聘任为南径市场物业管理所所长。</w:t>
      </w:r>
    </w:p>
    <w:p w14:paraId="69F80AF6" w14:textId="77777777" w:rsidR="00022D23" w:rsidRDefault="00022D23">
      <w:pPr>
        <w:spacing w:line="500" w:lineRule="atLeast"/>
        <w:ind w:firstLine="600"/>
        <w:divId w:val="1580864256"/>
        <w:rPr>
          <w:rFonts w:hint="eastAsia"/>
          <w:sz w:val="30"/>
          <w:szCs w:val="30"/>
        </w:rPr>
      </w:pPr>
      <w:r>
        <w:rPr>
          <w:rFonts w:hint="eastAsia"/>
          <w:sz w:val="30"/>
          <w:szCs w:val="30"/>
        </w:rPr>
        <w:t>6.</w:t>
      </w:r>
      <w:r>
        <w:rPr>
          <w:rFonts w:hint="eastAsia"/>
          <w:sz w:val="30"/>
          <w:szCs w:val="30"/>
        </w:rPr>
        <w:t>证人赖某的证言，证明：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月份，其妻子患病，他没有上班，由副所长罗某甲代理财务。</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日，吴某甲向南径市场物业管理所借</w:t>
      </w:r>
      <w:r>
        <w:rPr>
          <w:rFonts w:hint="eastAsia"/>
          <w:sz w:val="30"/>
          <w:szCs w:val="30"/>
        </w:rPr>
        <w:t>23000</w:t>
      </w:r>
      <w:r>
        <w:rPr>
          <w:rFonts w:hint="eastAsia"/>
          <w:sz w:val="30"/>
          <w:szCs w:val="30"/>
        </w:rPr>
        <w:t>元是罗某甲从收取的临时摊位费中借出的，</w:t>
      </w:r>
      <w:r>
        <w:rPr>
          <w:rFonts w:hint="eastAsia"/>
          <w:sz w:val="30"/>
          <w:szCs w:val="30"/>
        </w:rPr>
        <w:t>3</w:t>
      </w:r>
      <w:r>
        <w:rPr>
          <w:rFonts w:hint="eastAsia"/>
          <w:sz w:val="30"/>
          <w:szCs w:val="30"/>
        </w:rPr>
        <w:t>月份，罗某甲将借条即支出证明单交给他保管，</w:t>
      </w:r>
    </w:p>
    <w:p w14:paraId="6BC9712E" w14:textId="77777777" w:rsidR="00022D23" w:rsidRDefault="00022D23">
      <w:pPr>
        <w:spacing w:line="500" w:lineRule="atLeast"/>
        <w:ind w:firstLine="600"/>
        <w:divId w:val="1917082608"/>
        <w:rPr>
          <w:rFonts w:hint="eastAsia"/>
          <w:sz w:val="30"/>
          <w:szCs w:val="30"/>
        </w:rPr>
      </w:pPr>
      <w:r>
        <w:rPr>
          <w:rFonts w:hint="eastAsia"/>
          <w:sz w:val="30"/>
          <w:szCs w:val="30"/>
        </w:rPr>
        <w:t>7.</w:t>
      </w:r>
      <w:r>
        <w:rPr>
          <w:rFonts w:hint="eastAsia"/>
          <w:sz w:val="30"/>
          <w:szCs w:val="30"/>
        </w:rPr>
        <w:t>证人罗某甲的证言，证明：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日，他暂代财务期间，吴某甲从南径市场物业管理所收取的临时摊位费中预支</w:t>
      </w:r>
      <w:r>
        <w:rPr>
          <w:rFonts w:hint="eastAsia"/>
          <w:sz w:val="30"/>
          <w:szCs w:val="30"/>
        </w:rPr>
        <w:t>23000</w:t>
      </w:r>
      <w:r>
        <w:rPr>
          <w:rFonts w:hint="eastAsia"/>
          <w:sz w:val="30"/>
          <w:szCs w:val="30"/>
        </w:rPr>
        <w:t>元，后他将单据移交赖某。</w:t>
      </w:r>
    </w:p>
    <w:p w14:paraId="2A07EE8B" w14:textId="77777777" w:rsidR="00022D23" w:rsidRDefault="00022D23">
      <w:pPr>
        <w:spacing w:line="500" w:lineRule="atLeast"/>
        <w:ind w:firstLine="600"/>
        <w:divId w:val="649020604"/>
        <w:rPr>
          <w:rFonts w:hint="eastAsia"/>
          <w:sz w:val="30"/>
          <w:szCs w:val="30"/>
        </w:rPr>
      </w:pPr>
      <w:r>
        <w:rPr>
          <w:rFonts w:hint="eastAsia"/>
          <w:sz w:val="30"/>
          <w:szCs w:val="30"/>
        </w:rPr>
        <w:t>8.</w:t>
      </w:r>
      <w:r>
        <w:rPr>
          <w:rFonts w:hint="eastAsia"/>
          <w:sz w:val="30"/>
          <w:szCs w:val="30"/>
        </w:rPr>
        <w:t>被告人吴某甲的供述，证明：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日，他因为母亲治病需要，从南径市场物业管理所收取的临时摊位费中借出</w:t>
      </w:r>
      <w:r>
        <w:rPr>
          <w:rFonts w:hint="eastAsia"/>
          <w:sz w:val="30"/>
          <w:szCs w:val="30"/>
        </w:rPr>
        <w:t>23000</w:t>
      </w:r>
      <w:r>
        <w:rPr>
          <w:rFonts w:hint="eastAsia"/>
          <w:sz w:val="30"/>
          <w:szCs w:val="30"/>
        </w:rPr>
        <w:t>元，至案发后才退还。</w:t>
      </w:r>
    </w:p>
    <w:p w14:paraId="0D5715A7" w14:textId="77777777" w:rsidR="00022D23" w:rsidRDefault="00022D23">
      <w:pPr>
        <w:spacing w:line="500" w:lineRule="atLeast"/>
        <w:ind w:firstLine="600"/>
        <w:divId w:val="2095591291"/>
        <w:rPr>
          <w:rFonts w:hint="eastAsia"/>
          <w:sz w:val="30"/>
          <w:szCs w:val="30"/>
        </w:rPr>
      </w:pPr>
      <w:r>
        <w:rPr>
          <w:rFonts w:hint="eastAsia"/>
          <w:sz w:val="30"/>
          <w:szCs w:val="30"/>
        </w:rPr>
        <w:t>本院认为，被告人吴某甲、罗某甲、李某、赖某、潘某身为国家工作人员，利用职务便利，截留、侵吞公共财产，贪污数额较大，其行为侵犯公共财产所有权和国家的廉政建设制度，已构成贪污罪；被告人吴某甲身为国家工作人员，还利用职务上的便利，挪用公款归个人使用，数额较大且超过三个月未归还，其行为侵犯了公共财产的使用收益权，已构成挪用公款罪。均应依法惩处。对被告人吴某甲应依法数罪并罚。公诉机关指控吴某甲、罗某甲、李某、赖某、潘某各所犯罪名成立。被告人吴某甲系南径市场物业管理的所长，提议将部分不入帐的临时摊位费截留、私分，在共同犯罪中起主要作用，是主犯，应当按照其所参与的全部犯罪处罚。罗某甲、李某、赖某、潘某在共同犯罪中起次要、辅助作用，是从犯，予以从轻处理。吴某甲、罗某甲、李某、赖某、潘某在犯罪事实尚未被检察机关掌握，在接受调查谈话后主动如实交代其犯罪事实，应视为自首，依法予以从轻处罚。吴某甲的辩护人提出吴某甲有自首、积极退赃情节，是初犯，对其所犯挪用公款罪给予从轻或减轻处罚的意见及罗某甲的辩护人提出罗某甲有自首、积极退赃情节的意见，经查，符合本案事实，予以采纳；被告人吴某甲、罗某甲、李某、赖某、潘某以及吴某甲、罗某甲的辩护人提</w:t>
      </w:r>
      <w:r>
        <w:rPr>
          <w:rFonts w:hint="eastAsia"/>
          <w:sz w:val="30"/>
          <w:szCs w:val="30"/>
        </w:rPr>
        <w:t>出吴某甲、罗某甲不构成贪污罪的意见，与法律规定不符，不予采纳。鉴于吴某甲、罗某甲、李某、赖某、潘某已退清赃款，可酌情从轻处罚，故其请求从轻处罚的意见予以采纳。对本案违法所得，依法应予追缴没收。吴某甲、罗某甲、李某、赖某、潘某的贪污行为发生在《﹤中华人民共和国刑法﹥修正案（九）》施行以前，依照“从旧兼从轻”的原则，应按照现行法律追究其刑事责任。罗某甲、李某、赖某、潘某有自首情节且积极退赃，有悔罪表现，可以宣告缓刑。经本院审判委员会讨论决定，依照《中华人民共和国刑法》第三百八十二条第一款、第三百八十三条第一款第（一）项、第三百八十四条第一款、第二十五条第一款，第二十六条第一款、第四款，第二十七条，第六十四条，第六十七条第一款，第六十九条，第九十三条，第十二条，第五十三条，第七十二条第一款、第三款，第七十三条第二款、第三款及《最高人民法院关于处理自首和立功具体应用法律若干问题的解释》第一条、第三条的规定，判决如下：</w:t>
      </w:r>
    </w:p>
    <w:p w14:paraId="60E66243" w14:textId="77777777" w:rsidR="00022D23" w:rsidRDefault="00022D23">
      <w:pPr>
        <w:spacing w:line="500" w:lineRule="atLeast"/>
        <w:ind w:firstLine="600"/>
        <w:divId w:val="240531363"/>
        <w:rPr>
          <w:rFonts w:hint="eastAsia"/>
          <w:sz w:val="30"/>
          <w:szCs w:val="30"/>
        </w:rPr>
      </w:pPr>
      <w:r>
        <w:rPr>
          <w:rFonts w:hint="eastAsia"/>
          <w:sz w:val="30"/>
          <w:szCs w:val="30"/>
        </w:rPr>
        <w:t>一、被告人吴某甲犯贪污罪，判处有期徒刑一年三个月，并处罚金人民币三千元；犯挪用公款罪，判处有期徒刑六个月。总和刑期一年九个月，并处罚金人民币三千元。决定执行有期徒刑一年六个月，并处罚金人民币三千元。罚金应于本判决生效后一个月内缴清。</w:t>
      </w:r>
    </w:p>
    <w:p w14:paraId="01547FD5" w14:textId="77777777" w:rsidR="00022D23" w:rsidRDefault="00022D23">
      <w:pPr>
        <w:spacing w:line="500" w:lineRule="atLeast"/>
        <w:ind w:firstLine="600"/>
        <w:divId w:val="19071100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日止）。</w:t>
      </w:r>
    </w:p>
    <w:p w14:paraId="21B8B98A" w14:textId="77777777" w:rsidR="00022D23" w:rsidRDefault="00022D23">
      <w:pPr>
        <w:spacing w:line="500" w:lineRule="atLeast"/>
        <w:ind w:firstLine="600"/>
        <w:divId w:val="793448485"/>
        <w:rPr>
          <w:rFonts w:hint="eastAsia"/>
          <w:sz w:val="30"/>
          <w:szCs w:val="30"/>
        </w:rPr>
      </w:pPr>
      <w:r>
        <w:rPr>
          <w:rFonts w:hint="eastAsia"/>
          <w:sz w:val="30"/>
          <w:szCs w:val="30"/>
        </w:rPr>
        <w:t>二、被告人罗某甲犯贪污罪，判处有期徒刑一年，缓刑二年，并处罚金人民币三千元。罚金应于本判决生效后一个月内缴清。</w:t>
      </w:r>
    </w:p>
    <w:p w14:paraId="46B2AE96" w14:textId="77777777" w:rsidR="00022D23" w:rsidRDefault="00022D23">
      <w:pPr>
        <w:spacing w:line="500" w:lineRule="atLeast"/>
        <w:ind w:firstLine="600"/>
        <w:divId w:val="1630471421"/>
        <w:rPr>
          <w:rFonts w:hint="eastAsia"/>
          <w:sz w:val="30"/>
          <w:szCs w:val="30"/>
        </w:rPr>
      </w:pPr>
      <w:r>
        <w:rPr>
          <w:rFonts w:hint="eastAsia"/>
          <w:sz w:val="30"/>
          <w:szCs w:val="30"/>
        </w:rPr>
        <w:t>（缓刑考验期限，从判决确定之日起计算）。</w:t>
      </w:r>
    </w:p>
    <w:p w14:paraId="4FE09276" w14:textId="77777777" w:rsidR="00022D23" w:rsidRDefault="00022D23">
      <w:pPr>
        <w:spacing w:line="500" w:lineRule="atLeast"/>
        <w:ind w:firstLine="600"/>
        <w:divId w:val="1478373658"/>
        <w:rPr>
          <w:rFonts w:hint="eastAsia"/>
          <w:sz w:val="30"/>
          <w:szCs w:val="30"/>
        </w:rPr>
      </w:pPr>
      <w:r>
        <w:rPr>
          <w:rFonts w:hint="eastAsia"/>
          <w:sz w:val="30"/>
          <w:szCs w:val="30"/>
        </w:rPr>
        <w:t>三、被告人李某犯贪污罪，判处有期徒刑一年，缓刑二年，并处罚金人民币三千元。罚金应于本判决生效后一个月内缴清。</w:t>
      </w:r>
    </w:p>
    <w:p w14:paraId="755F927A" w14:textId="77777777" w:rsidR="00022D23" w:rsidRDefault="00022D23">
      <w:pPr>
        <w:spacing w:line="500" w:lineRule="atLeast"/>
        <w:ind w:firstLine="600"/>
        <w:divId w:val="1222865653"/>
        <w:rPr>
          <w:rFonts w:hint="eastAsia"/>
          <w:sz w:val="30"/>
          <w:szCs w:val="30"/>
        </w:rPr>
      </w:pPr>
      <w:r>
        <w:rPr>
          <w:rFonts w:hint="eastAsia"/>
          <w:sz w:val="30"/>
          <w:szCs w:val="30"/>
        </w:rPr>
        <w:t>（缓刑考验期限，从判决确定之日起计算）。</w:t>
      </w:r>
    </w:p>
    <w:p w14:paraId="6E835BD0" w14:textId="77777777" w:rsidR="00022D23" w:rsidRDefault="00022D23">
      <w:pPr>
        <w:spacing w:line="500" w:lineRule="atLeast"/>
        <w:ind w:firstLine="600"/>
        <w:divId w:val="1382628248"/>
        <w:rPr>
          <w:rFonts w:hint="eastAsia"/>
          <w:sz w:val="30"/>
          <w:szCs w:val="30"/>
        </w:rPr>
      </w:pPr>
      <w:r>
        <w:rPr>
          <w:rFonts w:hint="eastAsia"/>
          <w:sz w:val="30"/>
          <w:szCs w:val="30"/>
        </w:rPr>
        <w:t>四、被告人赖某犯贪污罪，判处有期徒刑一年，缓刑二年，并处罚金人民币三千元。罚金应于本判决生效后一个月内缴清。</w:t>
      </w:r>
    </w:p>
    <w:p w14:paraId="40662064" w14:textId="77777777" w:rsidR="00022D23" w:rsidRDefault="00022D23">
      <w:pPr>
        <w:spacing w:line="500" w:lineRule="atLeast"/>
        <w:ind w:firstLine="600"/>
        <w:divId w:val="1076628038"/>
        <w:rPr>
          <w:rFonts w:hint="eastAsia"/>
          <w:sz w:val="30"/>
          <w:szCs w:val="30"/>
        </w:rPr>
      </w:pPr>
      <w:r>
        <w:rPr>
          <w:rFonts w:hint="eastAsia"/>
          <w:sz w:val="30"/>
          <w:szCs w:val="30"/>
        </w:rPr>
        <w:t>（缓刑考验期限，从判决确定之日起计算）。</w:t>
      </w:r>
    </w:p>
    <w:p w14:paraId="28F57079" w14:textId="77777777" w:rsidR="00022D23" w:rsidRDefault="00022D23">
      <w:pPr>
        <w:spacing w:line="500" w:lineRule="atLeast"/>
        <w:ind w:firstLine="600"/>
        <w:divId w:val="578177581"/>
        <w:rPr>
          <w:rFonts w:hint="eastAsia"/>
          <w:sz w:val="30"/>
          <w:szCs w:val="30"/>
        </w:rPr>
      </w:pPr>
      <w:r>
        <w:rPr>
          <w:rFonts w:hint="eastAsia"/>
          <w:sz w:val="30"/>
          <w:szCs w:val="30"/>
        </w:rPr>
        <w:t>五、被告人潘某犯贪污罪，判处有期徒刑一年，缓刑二年，并处罚金人民币三千元。罚金应于本判决生效后一个月内缴清。</w:t>
      </w:r>
    </w:p>
    <w:p w14:paraId="6AE8AB1F" w14:textId="77777777" w:rsidR="00022D23" w:rsidRDefault="00022D23">
      <w:pPr>
        <w:spacing w:line="500" w:lineRule="atLeast"/>
        <w:ind w:firstLine="600"/>
        <w:divId w:val="939727509"/>
        <w:rPr>
          <w:rFonts w:hint="eastAsia"/>
          <w:sz w:val="30"/>
          <w:szCs w:val="30"/>
        </w:rPr>
      </w:pPr>
      <w:r>
        <w:rPr>
          <w:rFonts w:hint="eastAsia"/>
          <w:sz w:val="30"/>
          <w:szCs w:val="30"/>
        </w:rPr>
        <w:t>（缓刑考验期限，从判决确定之日起计算）。</w:t>
      </w:r>
    </w:p>
    <w:p w14:paraId="7AF9A3F1" w14:textId="77777777" w:rsidR="00022D23" w:rsidRDefault="00022D23">
      <w:pPr>
        <w:spacing w:line="500" w:lineRule="atLeast"/>
        <w:ind w:firstLine="600"/>
        <w:divId w:val="1190488202"/>
        <w:rPr>
          <w:rFonts w:hint="eastAsia"/>
          <w:sz w:val="30"/>
          <w:szCs w:val="30"/>
        </w:rPr>
      </w:pPr>
      <w:r>
        <w:rPr>
          <w:rFonts w:hint="eastAsia"/>
          <w:sz w:val="30"/>
          <w:szCs w:val="30"/>
        </w:rPr>
        <w:t>六、违法所得人民币</w:t>
      </w:r>
      <w:r>
        <w:rPr>
          <w:rFonts w:hint="eastAsia"/>
          <w:sz w:val="30"/>
          <w:szCs w:val="30"/>
        </w:rPr>
        <w:t>11.08</w:t>
      </w:r>
      <w:r>
        <w:rPr>
          <w:rFonts w:hint="eastAsia"/>
          <w:sz w:val="30"/>
          <w:szCs w:val="30"/>
        </w:rPr>
        <w:t>万元予以追缴，由扣押机关普宁市人民检察院上缴国库。</w:t>
      </w:r>
    </w:p>
    <w:p w14:paraId="5613531B" w14:textId="77777777" w:rsidR="00022D23" w:rsidRDefault="00022D23">
      <w:pPr>
        <w:spacing w:line="500" w:lineRule="atLeast"/>
        <w:ind w:firstLine="600"/>
        <w:divId w:val="785732107"/>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3E6804B5" w14:textId="77777777" w:rsidR="00022D23" w:rsidRDefault="00022D23">
      <w:pPr>
        <w:spacing w:line="500" w:lineRule="atLeast"/>
        <w:jc w:val="right"/>
        <w:divId w:val="481972780"/>
        <w:rPr>
          <w:rFonts w:hint="eastAsia"/>
          <w:sz w:val="30"/>
          <w:szCs w:val="30"/>
        </w:rPr>
      </w:pPr>
      <w:r>
        <w:rPr>
          <w:rFonts w:hint="eastAsia"/>
          <w:sz w:val="30"/>
          <w:szCs w:val="30"/>
        </w:rPr>
        <w:t>审　判　长　　陈肖斌</w:t>
      </w:r>
    </w:p>
    <w:p w14:paraId="37895BB0" w14:textId="77777777" w:rsidR="00022D23" w:rsidRDefault="00022D23">
      <w:pPr>
        <w:spacing w:line="500" w:lineRule="atLeast"/>
        <w:jc w:val="right"/>
        <w:divId w:val="1887714162"/>
        <w:rPr>
          <w:rFonts w:hint="eastAsia"/>
          <w:sz w:val="30"/>
          <w:szCs w:val="30"/>
        </w:rPr>
      </w:pPr>
      <w:r>
        <w:rPr>
          <w:rFonts w:hint="eastAsia"/>
          <w:sz w:val="30"/>
          <w:szCs w:val="30"/>
        </w:rPr>
        <w:t>人民陪审员　　陈小玲</w:t>
      </w:r>
    </w:p>
    <w:p w14:paraId="2B8F30CD" w14:textId="77777777" w:rsidR="00022D23" w:rsidRDefault="00022D23">
      <w:pPr>
        <w:spacing w:line="500" w:lineRule="atLeast"/>
        <w:jc w:val="right"/>
        <w:divId w:val="678044058"/>
        <w:rPr>
          <w:rFonts w:hint="eastAsia"/>
          <w:sz w:val="30"/>
          <w:szCs w:val="30"/>
        </w:rPr>
      </w:pPr>
      <w:r>
        <w:rPr>
          <w:rFonts w:hint="eastAsia"/>
          <w:sz w:val="30"/>
          <w:szCs w:val="30"/>
        </w:rPr>
        <w:t>人民陪审员　　张锐洪</w:t>
      </w:r>
    </w:p>
    <w:p w14:paraId="2F4FF55A" w14:textId="77777777" w:rsidR="00022D23" w:rsidRDefault="00022D23">
      <w:pPr>
        <w:spacing w:line="500" w:lineRule="atLeast"/>
        <w:jc w:val="right"/>
        <w:divId w:val="317195275"/>
        <w:rPr>
          <w:rFonts w:hint="eastAsia"/>
          <w:sz w:val="30"/>
          <w:szCs w:val="30"/>
        </w:rPr>
      </w:pPr>
      <w:r>
        <w:rPr>
          <w:rFonts w:hint="eastAsia"/>
          <w:sz w:val="30"/>
          <w:szCs w:val="30"/>
        </w:rPr>
        <w:t>二〇一六年三月九日</w:t>
      </w:r>
    </w:p>
    <w:p w14:paraId="29843F1C" w14:textId="77777777" w:rsidR="00022D23" w:rsidRDefault="00022D23">
      <w:pPr>
        <w:spacing w:line="500" w:lineRule="atLeast"/>
        <w:jc w:val="right"/>
        <w:divId w:val="554703826"/>
        <w:rPr>
          <w:rFonts w:hint="eastAsia"/>
          <w:sz w:val="30"/>
          <w:szCs w:val="30"/>
        </w:rPr>
      </w:pPr>
      <w:r>
        <w:rPr>
          <w:rFonts w:hint="eastAsia"/>
          <w:sz w:val="30"/>
          <w:szCs w:val="30"/>
        </w:rPr>
        <w:t>书　记　员　　林仲平</w:t>
      </w:r>
    </w:p>
    <w:p w14:paraId="5175DE9A" w14:textId="77777777" w:rsidR="00022D23" w:rsidRDefault="00022D23">
      <w:pPr>
        <w:spacing w:line="500" w:lineRule="atLeast"/>
        <w:ind w:firstLine="600"/>
        <w:divId w:val="1783106691"/>
        <w:rPr>
          <w:rFonts w:hint="eastAsia"/>
          <w:sz w:val="30"/>
          <w:szCs w:val="30"/>
        </w:rPr>
      </w:pPr>
      <w:r>
        <w:rPr>
          <w:rFonts w:hint="eastAsia"/>
          <w:sz w:val="30"/>
          <w:szCs w:val="30"/>
        </w:rPr>
        <w:t>附相关法律条文：</w:t>
      </w:r>
    </w:p>
    <w:p w14:paraId="31E99416" w14:textId="77777777" w:rsidR="00022D23" w:rsidRDefault="00022D23">
      <w:pPr>
        <w:spacing w:line="500" w:lineRule="atLeast"/>
        <w:ind w:firstLine="600"/>
        <w:divId w:val="82649428"/>
        <w:rPr>
          <w:rFonts w:hint="eastAsia"/>
          <w:sz w:val="30"/>
          <w:szCs w:val="30"/>
        </w:rPr>
      </w:pPr>
      <w:r>
        <w:rPr>
          <w:rFonts w:hint="eastAsia"/>
          <w:sz w:val="30"/>
          <w:szCs w:val="30"/>
        </w:rPr>
        <w:t>《中华人民共和国刑法》</w:t>
      </w:r>
    </w:p>
    <w:p w14:paraId="68E2D72C" w14:textId="77777777" w:rsidR="00022D23" w:rsidRDefault="00022D23">
      <w:pPr>
        <w:spacing w:line="500" w:lineRule="atLeast"/>
        <w:ind w:firstLine="600"/>
        <w:divId w:val="34578712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165A240" w14:textId="77777777" w:rsidR="00022D23" w:rsidRDefault="00022D23">
      <w:pPr>
        <w:spacing w:line="500" w:lineRule="atLeast"/>
        <w:ind w:firstLine="600"/>
        <w:divId w:val="1956593185"/>
        <w:rPr>
          <w:rFonts w:hint="eastAsia"/>
          <w:sz w:val="30"/>
          <w:szCs w:val="30"/>
        </w:rPr>
      </w:pPr>
      <w:r>
        <w:rPr>
          <w:rFonts w:hint="eastAsia"/>
          <w:sz w:val="30"/>
          <w:szCs w:val="30"/>
        </w:rPr>
        <w:t>本法施行以前，依照当时的法律已经作出的生效判决，继续有效。</w:t>
      </w:r>
    </w:p>
    <w:p w14:paraId="130E6757" w14:textId="77777777" w:rsidR="00022D23" w:rsidRDefault="00022D23">
      <w:pPr>
        <w:spacing w:line="500" w:lineRule="atLeast"/>
        <w:ind w:firstLine="600"/>
        <w:divId w:val="224147356"/>
        <w:rPr>
          <w:rFonts w:hint="eastAsia"/>
          <w:sz w:val="30"/>
          <w:szCs w:val="30"/>
        </w:rPr>
      </w:pPr>
      <w:r>
        <w:rPr>
          <w:rFonts w:hint="eastAsia"/>
          <w:sz w:val="30"/>
          <w:szCs w:val="30"/>
        </w:rPr>
        <w:t>第二十五条共同犯罪是指二人以上共同故意犯罪。</w:t>
      </w:r>
    </w:p>
    <w:p w14:paraId="2A9F3246" w14:textId="77777777" w:rsidR="00022D23" w:rsidRDefault="00022D23">
      <w:pPr>
        <w:spacing w:line="500" w:lineRule="atLeast"/>
        <w:ind w:firstLine="600"/>
        <w:divId w:val="1692024076"/>
        <w:rPr>
          <w:rFonts w:hint="eastAsia"/>
          <w:sz w:val="30"/>
          <w:szCs w:val="30"/>
        </w:rPr>
      </w:pPr>
      <w:r>
        <w:rPr>
          <w:rFonts w:hint="eastAsia"/>
          <w:sz w:val="30"/>
          <w:szCs w:val="30"/>
        </w:rPr>
        <w:t>二人以上共同过失犯罪，不以共同犯罪论处；应当负刑事责任的，按照他们所犯的罪分别处罚。</w:t>
      </w:r>
    </w:p>
    <w:p w14:paraId="38586DB7" w14:textId="77777777" w:rsidR="00022D23" w:rsidRDefault="00022D23">
      <w:pPr>
        <w:spacing w:line="500" w:lineRule="atLeast"/>
        <w:ind w:firstLine="600"/>
        <w:divId w:val="98834822"/>
        <w:rPr>
          <w:rFonts w:hint="eastAsia"/>
          <w:sz w:val="30"/>
          <w:szCs w:val="30"/>
        </w:rPr>
      </w:pPr>
      <w:r>
        <w:rPr>
          <w:rFonts w:hint="eastAsia"/>
          <w:sz w:val="30"/>
          <w:szCs w:val="30"/>
        </w:rPr>
        <w:t>第二十六条组织、领导犯罪集团进行犯罪活动的或者在共同犯罪中起主要作用的，是主犯。</w:t>
      </w:r>
    </w:p>
    <w:p w14:paraId="3375C77E" w14:textId="77777777" w:rsidR="00022D23" w:rsidRDefault="00022D23">
      <w:pPr>
        <w:spacing w:line="500" w:lineRule="atLeast"/>
        <w:ind w:firstLine="600"/>
        <w:divId w:val="895235581"/>
        <w:rPr>
          <w:rFonts w:hint="eastAsia"/>
          <w:sz w:val="30"/>
          <w:szCs w:val="30"/>
        </w:rPr>
      </w:pPr>
      <w:r>
        <w:rPr>
          <w:rFonts w:hint="eastAsia"/>
          <w:sz w:val="30"/>
          <w:szCs w:val="30"/>
        </w:rPr>
        <w:t>三人以上为共同实施犯罪而组成的较为固定的犯罪组织，是犯罪集团。</w:t>
      </w:r>
    </w:p>
    <w:p w14:paraId="48730796" w14:textId="77777777" w:rsidR="00022D23" w:rsidRDefault="00022D23">
      <w:pPr>
        <w:spacing w:line="500" w:lineRule="atLeast"/>
        <w:ind w:firstLine="600"/>
        <w:divId w:val="1438477373"/>
        <w:rPr>
          <w:rFonts w:hint="eastAsia"/>
          <w:sz w:val="30"/>
          <w:szCs w:val="30"/>
        </w:rPr>
      </w:pPr>
      <w:r>
        <w:rPr>
          <w:rFonts w:hint="eastAsia"/>
          <w:sz w:val="30"/>
          <w:szCs w:val="30"/>
        </w:rPr>
        <w:t>对组织、领导犯罪集团的首要分子，按照集团所犯的全部罪行处罚。</w:t>
      </w:r>
    </w:p>
    <w:p w14:paraId="7FF6E506" w14:textId="77777777" w:rsidR="00022D23" w:rsidRDefault="00022D23">
      <w:pPr>
        <w:spacing w:line="500" w:lineRule="atLeast"/>
        <w:ind w:firstLine="600"/>
        <w:divId w:val="234517727"/>
        <w:rPr>
          <w:rFonts w:hint="eastAsia"/>
          <w:sz w:val="30"/>
          <w:szCs w:val="30"/>
        </w:rPr>
      </w:pPr>
      <w:r>
        <w:rPr>
          <w:rFonts w:hint="eastAsia"/>
          <w:sz w:val="30"/>
          <w:szCs w:val="30"/>
        </w:rPr>
        <w:t>对于第三款规定以外的主犯，应当按照其所参与的或者组织、指挥的全部犯罪处罚。</w:t>
      </w:r>
    </w:p>
    <w:p w14:paraId="3DBD07B9" w14:textId="77777777" w:rsidR="00022D23" w:rsidRDefault="00022D23">
      <w:pPr>
        <w:spacing w:line="500" w:lineRule="atLeast"/>
        <w:ind w:firstLine="600"/>
        <w:divId w:val="893586205"/>
        <w:rPr>
          <w:rFonts w:hint="eastAsia"/>
          <w:sz w:val="30"/>
          <w:szCs w:val="30"/>
        </w:rPr>
      </w:pPr>
      <w:r>
        <w:rPr>
          <w:rFonts w:hint="eastAsia"/>
          <w:sz w:val="30"/>
          <w:szCs w:val="30"/>
        </w:rPr>
        <w:t>第二十七条在共同犯罪中起次要或者辅助作用的，是从犯。</w:t>
      </w:r>
    </w:p>
    <w:p w14:paraId="17DE1775" w14:textId="77777777" w:rsidR="00022D23" w:rsidRDefault="00022D23">
      <w:pPr>
        <w:spacing w:line="500" w:lineRule="atLeast"/>
        <w:ind w:firstLine="600"/>
        <w:divId w:val="1862622096"/>
        <w:rPr>
          <w:rFonts w:hint="eastAsia"/>
          <w:sz w:val="30"/>
          <w:szCs w:val="30"/>
        </w:rPr>
      </w:pPr>
      <w:r>
        <w:rPr>
          <w:rFonts w:hint="eastAsia"/>
          <w:sz w:val="30"/>
          <w:szCs w:val="30"/>
        </w:rPr>
        <w:t>对于从犯，应当从轻、减轻处罚或者免除处罚。</w:t>
      </w:r>
    </w:p>
    <w:p w14:paraId="3E368F6A" w14:textId="77777777" w:rsidR="00022D23" w:rsidRDefault="00022D23">
      <w:pPr>
        <w:spacing w:line="500" w:lineRule="atLeast"/>
        <w:ind w:firstLine="600"/>
        <w:divId w:val="137812255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E2899EB" w14:textId="77777777" w:rsidR="00022D23" w:rsidRDefault="00022D23">
      <w:pPr>
        <w:spacing w:line="500" w:lineRule="atLeast"/>
        <w:ind w:firstLine="600"/>
        <w:divId w:val="84458716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6A59FFF" w14:textId="77777777" w:rsidR="00022D23" w:rsidRDefault="00022D23">
      <w:pPr>
        <w:spacing w:line="500" w:lineRule="atLeast"/>
        <w:ind w:firstLine="600"/>
        <w:divId w:val="17308855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AF7A207" w14:textId="77777777" w:rsidR="00022D23" w:rsidRDefault="00022D23">
      <w:pPr>
        <w:spacing w:line="500" w:lineRule="atLeast"/>
        <w:ind w:firstLine="600"/>
        <w:divId w:val="5780984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90F9659" w14:textId="77777777" w:rsidR="00022D23" w:rsidRDefault="00022D23">
      <w:pPr>
        <w:spacing w:line="500" w:lineRule="atLeast"/>
        <w:ind w:firstLine="600"/>
        <w:divId w:val="11417338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607A9D3" w14:textId="77777777" w:rsidR="00022D23" w:rsidRDefault="00022D23">
      <w:pPr>
        <w:spacing w:line="500" w:lineRule="atLeast"/>
        <w:ind w:firstLine="600"/>
        <w:divId w:val="75451759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F0AE727" w14:textId="77777777" w:rsidR="00022D23" w:rsidRDefault="00022D23">
      <w:pPr>
        <w:spacing w:line="500" w:lineRule="atLeast"/>
        <w:ind w:firstLine="600"/>
        <w:divId w:val="158730308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052CBC3" w14:textId="77777777" w:rsidR="00022D23" w:rsidRDefault="00022D23">
      <w:pPr>
        <w:spacing w:line="500" w:lineRule="atLeast"/>
        <w:ind w:firstLine="600"/>
        <w:divId w:val="295256589"/>
        <w:rPr>
          <w:rFonts w:hint="eastAsia"/>
          <w:sz w:val="30"/>
          <w:szCs w:val="30"/>
        </w:rPr>
      </w:pPr>
      <w:r>
        <w:rPr>
          <w:rFonts w:hint="eastAsia"/>
          <w:sz w:val="30"/>
          <w:szCs w:val="30"/>
        </w:rPr>
        <w:t>数罪中有判处附加刑的，附加刑仍须执行，其中附加刑种类相同的，合并执行，种类不同的，分别执行。</w:t>
      </w:r>
    </w:p>
    <w:p w14:paraId="635FD6C6" w14:textId="77777777" w:rsidR="00022D23" w:rsidRDefault="00022D23">
      <w:pPr>
        <w:spacing w:line="500" w:lineRule="atLeast"/>
        <w:ind w:firstLine="600"/>
        <w:divId w:val="203557594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EBF4916" w14:textId="77777777" w:rsidR="00022D23" w:rsidRDefault="00022D23">
      <w:pPr>
        <w:spacing w:line="500" w:lineRule="atLeast"/>
        <w:ind w:firstLine="600"/>
        <w:divId w:val="726997466"/>
        <w:rPr>
          <w:rFonts w:hint="eastAsia"/>
          <w:sz w:val="30"/>
          <w:szCs w:val="30"/>
        </w:rPr>
      </w:pPr>
      <w:r>
        <w:rPr>
          <w:rFonts w:hint="eastAsia"/>
          <w:sz w:val="30"/>
          <w:szCs w:val="30"/>
        </w:rPr>
        <w:t>（一）犯罪情节较轻；</w:t>
      </w:r>
    </w:p>
    <w:p w14:paraId="3B63C50F" w14:textId="77777777" w:rsidR="00022D23" w:rsidRDefault="00022D23">
      <w:pPr>
        <w:spacing w:line="500" w:lineRule="atLeast"/>
        <w:ind w:firstLine="600"/>
        <w:divId w:val="1241718710"/>
        <w:rPr>
          <w:rFonts w:hint="eastAsia"/>
          <w:sz w:val="30"/>
          <w:szCs w:val="30"/>
        </w:rPr>
      </w:pPr>
      <w:r>
        <w:rPr>
          <w:rFonts w:hint="eastAsia"/>
          <w:sz w:val="30"/>
          <w:szCs w:val="30"/>
        </w:rPr>
        <w:t>（二）有悔罪表现；</w:t>
      </w:r>
    </w:p>
    <w:p w14:paraId="7D8B91DC" w14:textId="77777777" w:rsidR="00022D23" w:rsidRDefault="00022D23">
      <w:pPr>
        <w:spacing w:line="500" w:lineRule="atLeast"/>
        <w:ind w:firstLine="600"/>
        <w:divId w:val="245768470"/>
        <w:rPr>
          <w:rFonts w:hint="eastAsia"/>
          <w:sz w:val="30"/>
          <w:szCs w:val="30"/>
        </w:rPr>
      </w:pPr>
      <w:r>
        <w:rPr>
          <w:rFonts w:hint="eastAsia"/>
          <w:sz w:val="30"/>
          <w:szCs w:val="30"/>
        </w:rPr>
        <w:t>（三）没有再犯罪的危险；</w:t>
      </w:r>
    </w:p>
    <w:p w14:paraId="6E6794B6" w14:textId="77777777" w:rsidR="00022D23" w:rsidRDefault="00022D23">
      <w:pPr>
        <w:spacing w:line="500" w:lineRule="atLeast"/>
        <w:ind w:firstLine="600"/>
        <w:divId w:val="1703020804"/>
        <w:rPr>
          <w:rFonts w:hint="eastAsia"/>
          <w:sz w:val="30"/>
          <w:szCs w:val="30"/>
        </w:rPr>
      </w:pPr>
      <w:r>
        <w:rPr>
          <w:rFonts w:hint="eastAsia"/>
          <w:sz w:val="30"/>
          <w:szCs w:val="30"/>
        </w:rPr>
        <w:t>（四）宣告缓刑对所居住社区没有重大不良影响。</w:t>
      </w:r>
    </w:p>
    <w:p w14:paraId="16C10A9F" w14:textId="77777777" w:rsidR="00022D23" w:rsidRDefault="00022D23">
      <w:pPr>
        <w:spacing w:line="500" w:lineRule="atLeast"/>
        <w:ind w:firstLine="600"/>
        <w:divId w:val="189812954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6C13D06" w14:textId="77777777" w:rsidR="00022D23" w:rsidRDefault="00022D23">
      <w:pPr>
        <w:spacing w:line="500" w:lineRule="atLeast"/>
        <w:ind w:firstLine="600"/>
        <w:divId w:val="1706173640"/>
        <w:rPr>
          <w:rFonts w:hint="eastAsia"/>
          <w:sz w:val="30"/>
          <w:szCs w:val="30"/>
        </w:rPr>
      </w:pPr>
      <w:r>
        <w:rPr>
          <w:rFonts w:hint="eastAsia"/>
          <w:sz w:val="30"/>
          <w:szCs w:val="30"/>
        </w:rPr>
        <w:t>被宣告缓刑的犯罪分子，如果被判处附加刑，附加刑仍须执行。</w:t>
      </w:r>
    </w:p>
    <w:p w14:paraId="3E4EB8B1" w14:textId="77777777" w:rsidR="00022D23" w:rsidRDefault="00022D23">
      <w:pPr>
        <w:spacing w:line="500" w:lineRule="atLeast"/>
        <w:ind w:firstLine="600"/>
        <w:divId w:val="671225587"/>
        <w:rPr>
          <w:rFonts w:hint="eastAsia"/>
          <w:sz w:val="30"/>
          <w:szCs w:val="30"/>
        </w:rPr>
      </w:pPr>
      <w:r>
        <w:rPr>
          <w:rFonts w:hint="eastAsia"/>
          <w:sz w:val="30"/>
          <w:szCs w:val="30"/>
        </w:rPr>
        <w:t>第七十三条拘役的缓刑考验期限为原判刑期以上一年以下，但是不能少于二个月。</w:t>
      </w:r>
    </w:p>
    <w:p w14:paraId="6D1029E7" w14:textId="77777777" w:rsidR="00022D23" w:rsidRDefault="00022D23">
      <w:pPr>
        <w:spacing w:line="500" w:lineRule="atLeast"/>
        <w:ind w:firstLine="600"/>
        <w:divId w:val="1848594979"/>
        <w:rPr>
          <w:rFonts w:hint="eastAsia"/>
          <w:sz w:val="30"/>
          <w:szCs w:val="30"/>
        </w:rPr>
      </w:pPr>
      <w:r>
        <w:rPr>
          <w:rFonts w:hint="eastAsia"/>
          <w:sz w:val="30"/>
          <w:szCs w:val="30"/>
        </w:rPr>
        <w:t>有期徒刑的缓刑考验期限为原判刑期以上五年以下，但是不能少于一年。</w:t>
      </w:r>
    </w:p>
    <w:p w14:paraId="20246753" w14:textId="77777777" w:rsidR="00022D23" w:rsidRDefault="00022D23">
      <w:pPr>
        <w:spacing w:line="500" w:lineRule="atLeast"/>
        <w:ind w:firstLine="600"/>
        <w:divId w:val="758019238"/>
        <w:rPr>
          <w:rFonts w:hint="eastAsia"/>
          <w:sz w:val="30"/>
          <w:szCs w:val="30"/>
        </w:rPr>
      </w:pPr>
      <w:r>
        <w:rPr>
          <w:rFonts w:hint="eastAsia"/>
          <w:sz w:val="30"/>
          <w:szCs w:val="30"/>
        </w:rPr>
        <w:t>缓刑考验期限，从判决确定之日起计算。</w:t>
      </w:r>
    </w:p>
    <w:p w14:paraId="2F9C9DEA" w14:textId="77777777" w:rsidR="00022D23" w:rsidRDefault="00022D23">
      <w:pPr>
        <w:spacing w:line="500" w:lineRule="atLeast"/>
        <w:ind w:firstLine="600"/>
        <w:divId w:val="982586160"/>
        <w:rPr>
          <w:rFonts w:hint="eastAsia"/>
          <w:sz w:val="30"/>
          <w:szCs w:val="30"/>
        </w:rPr>
      </w:pPr>
      <w:r>
        <w:rPr>
          <w:rFonts w:hint="eastAsia"/>
          <w:sz w:val="30"/>
          <w:szCs w:val="30"/>
        </w:rPr>
        <w:t>第九十三条本法所称国家工作人员，是指国家机关中从事公务的人员。</w:t>
      </w:r>
    </w:p>
    <w:p w14:paraId="2662EDC8" w14:textId="77777777" w:rsidR="00022D23" w:rsidRDefault="00022D23">
      <w:pPr>
        <w:spacing w:line="500" w:lineRule="atLeast"/>
        <w:ind w:firstLine="600"/>
        <w:divId w:val="94385100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C48C7FB" w14:textId="77777777" w:rsidR="00022D23" w:rsidRDefault="00022D23">
      <w:pPr>
        <w:spacing w:line="500" w:lineRule="atLeast"/>
        <w:ind w:firstLine="600"/>
        <w:divId w:val="204370053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F2CB61C" w14:textId="77777777" w:rsidR="00022D23" w:rsidRDefault="00022D23">
      <w:pPr>
        <w:spacing w:line="500" w:lineRule="atLeast"/>
        <w:ind w:firstLine="600"/>
        <w:divId w:val="20057378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153266B" w14:textId="77777777" w:rsidR="00022D23" w:rsidRDefault="00022D23">
      <w:pPr>
        <w:spacing w:line="500" w:lineRule="atLeast"/>
        <w:ind w:firstLine="600"/>
        <w:divId w:val="1635134359"/>
        <w:rPr>
          <w:rFonts w:hint="eastAsia"/>
          <w:sz w:val="30"/>
          <w:szCs w:val="30"/>
        </w:rPr>
      </w:pPr>
      <w:r>
        <w:rPr>
          <w:rFonts w:hint="eastAsia"/>
          <w:sz w:val="30"/>
          <w:szCs w:val="30"/>
        </w:rPr>
        <w:t>与前两款所列人员勾结，伙同贪污的，以共犯论处。</w:t>
      </w:r>
    </w:p>
    <w:p w14:paraId="6DF58CF8" w14:textId="77777777" w:rsidR="00022D23" w:rsidRDefault="00022D23">
      <w:pPr>
        <w:spacing w:line="500" w:lineRule="atLeast"/>
        <w:ind w:firstLine="600"/>
        <w:divId w:val="1318921236"/>
        <w:rPr>
          <w:rFonts w:hint="eastAsia"/>
          <w:sz w:val="30"/>
          <w:szCs w:val="30"/>
        </w:rPr>
      </w:pPr>
      <w:r>
        <w:rPr>
          <w:rFonts w:hint="eastAsia"/>
          <w:sz w:val="30"/>
          <w:szCs w:val="30"/>
        </w:rPr>
        <w:t>第三百八十三条对犯贪污罪的，根据情节轻重，分别依照下列规定处罚：</w:t>
      </w:r>
    </w:p>
    <w:p w14:paraId="002DE57C" w14:textId="77777777" w:rsidR="00022D23" w:rsidRDefault="00022D23">
      <w:pPr>
        <w:spacing w:line="500" w:lineRule="atLeast"/>
        <w:ind w:firstLine="600"/>
        <w:divId w:val="835533387"/>
        <w:rPr>
          <w:rFonts w:hint="eastAsia"/>
          <w:sz w:val="30"/>
          <w:szCs w:val="30"/>
        </w:rPr>
      </w:pPr>
      <w:r>
        <w:rPr>
          <w:rFonts w:hint="eastAsia"/>
          <w:sz w:val="30"/>
          <w:szCs w:val="30"/>
        </w:rPr>
        <w:t>（一）贪污数额较大或者有其他较重情节的，处三年以下有期徒刑或者拘役，并处罚金。</w:t>
      </w:r>
    </w:p>
    <w:p w14:paraId="7BC96789" w14:textId="77777777" w:rsidR="00022D23" w:rsidRDefault="00022D23">
      <w:pPr>
        <w:spacing w:line="500" w:lineRule="atLeast"/>
        <w:ind w:firstLine="600"/>
        <w:divId w:val="2018580557"/>
        <w:rPr>
          <w:rFonts w:hint="eastAsia"/>
          <w:sz w:val="30"/>
          <w:szCs w:val="30"/>
        </w:rPr>
      </w:pPr>
      <w:r>
        <w:rPr>
          <w:rFonts w:hint="eastAsia"/>
          <w:sz w:val="30"/>
          <w:szCs w:val="30"/>
        </w:rPr>
        <w:t>（二）贪污数额巨大或者有其他严重情节的，处三年以上十年以下有期徒刑，并处罚金或者没收财产。</w:t>
      </w:r>
    </w:p>
    <w:p w14:paraId="7895FA63" w14:textId="77777777" w:rsidR="00022D23" w:rsidRDefault="00022D23">
      <w:pPr>
        <w:spacing w:line="500" w:lineRule="atLeast"/>
        <w:ind w:firstLine="600"/>
        <w:divId w:val="111289703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CB3ADB7" w14:textId="77777777" w:rsidR="00022D23" w:rsidRDefault="00022D23">
      <w:pPr>
        <w:spacing w:line="500" w:lineRule="atLeast"/>
        <w:ind w:firstLine="600"/>
        <w:divId w:val="1623881774"/>
        <w:rPr>
          <w:rFonts w:hint="eastAsia"/>
          <w:sz w:val="30"/>
          <w:szCs w:val="30"/>
        </w:rPr>
      </w:pPr>
      <w:r>
        <w:rPr>
          <w:rFonts w:hint="eastAsia"/>
          <w:sz w:val="30"/>
          <w:szCs w:val="30"/>
        </w:rPr>
        <w:t>对多次贪污未经处理的，按照累计贪污数额处罚。</w:t>
      </w:r>
    </w:p>
    <w:p w14:paraId="041C01CD" w14:textId="77777777" w:rsidR="00022D23" w:rsidRDefault="00022D23">
      <w:pPr>
        <w:spacing w:line="500" w:lineRule="atLeast"/>
        <w:ind w:firstLine="600"/>
        <w:divId w:val="62639443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17DD16A" w14:textId="77777777" w:rsidR="00022D23" w:rsidRDefault="00022D23">
      <w:pPr>
        <w:spacing w:line="500" w:lineRule="atLeast"/>
        <w:ind w:firstLine="600"/>
        <w:divId w:val="155419320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2D7B557" w14:textId="77777777" w:rsidR="00022D23" w:rsidRDefault="00022D23">
      <w:pPr>
        <w:spacing w:line="500" w:lineRule="atLeast"/>
        <w:ind w:firstLine="600"/>
        <w:divId w:val="60418908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854784F" w14:textId="77777777" w:rsidR="00022D23" w:rsidRDefault="00022D23">
      <w:pPr>
        <w:spacing w:line="500" w:lineRule="atLeast"/>
        <w:ind w:firstLine="600"/>
        <w:divId w:val="1062824739"/>
        <w:rPr>
          <w:rFonts w:hint="eastAsia"/>
          <w:sz w:val="30"/>
          <w:szCs w:val="30"/>
        </w:rPr>
      </w:pPr>
      <w:r>
        <w:rPr>
          <w:rFonts w:hint="eastAsia"/>
          <w:sz w:val="30"/>
          <w:szCs w:val="30"/>
        </w:rPr>
        <w:t>挪用用于救灾、抢险、防汛、优抚、扶贫、移民、救济款物归个人使用的，从重处罚。</w:t>
      </w:r>
    </w:p>
    <w:p w14:paraId="5B986742" w14:textId="77777777" w:rsidR="00022D23" w:rsidRDefault="00022D23">
      <w:pPr>
        <w:spacing w:line="500" w:lineRule="atLeast"/>
        <w:ind w:firstLine="600"/>
        <w:divId w:val="1018579564"/>
        <w:rPr>
          <w:rFonts w:hint="eastAsia"/>
          <w:sz w:val="30"/>
          <w:szCs w:val="30"/>
        </w:rPr>
      </w:pPr>
      <w:r>
        <w:rPr>
          <w:rFonts w:hint="eastAsia"/>
          <w:sz w:val="30"/>
          <w:szCs w:val="30"/>
        </w:rPr>
        <w:t>《最高人民法院关于处理自首和立功具体应用法律若干问题的解释》</w:t>
      </w:r>
    </w:p>
    <w:p w14:paraId="00BE32DC" w14:textId="77777777" w:rsidR="00022D23" w:rsidRDefault="00022D23">
      <w:pPr>
        <w:spacing w:line="500" w:lineRule="atLeast"/>
        <w:ind w:firstLine="600"/>
        <w:divId w:val="689184043"/>
        <w:rPr>
          <w:rFonts w:hint="eastAsia"/>
          <w:sz w:val="30"/>
          <w:szCs w:val="30"/>
        </w:rPr>
      </w:pPr>
      <w:r>
        <w:rPr>
          <w:rFonts w:hint="eastAsia"/>
          <w:sz w:val="30"/>
          <w:szCs w:val="30"/>
        </w:rPr>
        <w:t>第一条根据刑法第六十七条第一款的规定，犯罪以后自动投案，如实供述自己的罪行的，是自首。</w:t>
      </w:r>
    </w:p>
    <w:p w14:paraId="1BB1DA45" w14:textId="77777777" w:rsidR="00022D23" w:rsidRDefault="00022D23">
      <w:pPr>
        <w:spacing w:line="500" w:lineRule="atLeast"/>
        <w:ind w:firstLine="600"/>
        <w:divId w:val="323047322"/>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110F5353" w14:textId="77777777" w:rsidR="00022D23" w:rsidRDefault="00022D23">
      <w:pPr>
        <w:spacing w:line="500" w:lineRule="atLeast"/>
        <w:ind w:firstLine="600"/>
        <w:divId w:val="1426465016"/>
        <w:rPr>
          <w:rFonts w:hint="eastAsia"/>
          <w:sz w:val="30"/>
          <w:szCs w:val="30"/>
        </w:rPr>
      </w:pPr>
      <w:r>
        <w:rPr>
          <w:rFonts w:hint="eastAsia"/>
          <w:sz w:val="30"/>
          <w:szCs w:val="30"/>
        </w:rPr>
        <w:t>犯罪嫌疑人身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13FC565B" w14:textId="77777777" w:rsidR="00022D23" w:rsidRDefault="00022D23">
      <w:pPr>
        <w:spacing w:line="500" w:lineRule="atLeast"/>
        <w:ind w:firstLine="600"/>
        <w:divId w:val="1661890077"/>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5289AFEB" w14:textId="77777777" w:rsidR="00022D23" w:rsidRDefault="00022D23">
      <w:pPr>
        <w:spacing w:line="500" w:lineRule="atLeast"/>
        <w:ind w:firstLine="600"/>
        <w:divId w:val="1695493646"/>
        <w:rPr>
          <w:rFonts w:hint="eastAsia"/>
          <w:sz w:val="30"/>
          <w:szCs w:val="30"/>
        </w:rPr>
      </w:pPr>
      <w:r>
        <w:rPr>
          <w:rFonts w:hint="eastAsia"/>
          <w:sz w:val="30"/>
          <w:szCs w:val="30"/>
        </w:rPr>
        <w:t>犯罪嫌疑人自动投案后又逃跑的，不能认定为自首。</w:t>
      </w:r>
    </w:p>
    <w:p w14:paraId="072EBE2D" w14:textId="77777777" w:rsidR="00022D23" w:rsidRDefault="00022D23">
      <w:pPr>
        <w:spacing w:line="500" w:lineRule="atLeast"/>
        <w:ind w:firstLine="600"/>
        <w:divId w:val="1852916682"/>
        <w:rPr>
          <w:rFonts w:hint="eastAsia"/>
          <w:sz w:val="30"/>
          <w:szCs w:val="30"/>
        </w:rPr>
      </w:pPr>
      <w:r>
        <w:rPr>
          <w:rFonts w:hint="eastAsia"/>
          <w:sz w:val="30"/>
          <w:szCs w:val="30"/>
        </w:rPr>
        <w:t>（二）如实供述自己的罪行，是指犯罪嫌疑人自动投案后，如实交代自己的主要犯罪事实。</w:t>
      </w:r>
    </w:p>
    <w:p w14:paraId="27428071" w14:textId="77777777" w:rsidR="00022D23" w:rsidRDefault="00022D23">
      <w:pPr>
        <w:spacing w:line="500" w:lineRule="atLeast"/>
        <w:ind w:firstLine="600"/>
        <w:divId w:val="702050029"/>
        <w:rPr>
          <w:rFonts w:hint="eastAsia"/>
          <w:sz w:val="30"/>
          <w:szCs w:val="30"/>
        </w:rPr>
      </w:pPr>
      <w:r>
        <w:rPr>
          <w:rFonts w:hint="eastAsia"/>
          <w:sz w:val="30"/>
          <w:szCs w:val="30"/>
        </w:rPr>
        <w:t>犯有数罪的犯罪嫌疑人仅如实供述所犯数罪中部分犯罪的，只对如实供述部分犯罪的行为，认定为自首。</w:t>
      </w:r>
    </w:p>
    <w:p w14:paraId="3D463C74" w14:textId="77777777" w:rsidR="00022D23" w:rsidRDefault="00022D23">
      <w:pPr>
        <w:spacing w:line="500" w:lineRule="atLeast"/>
        <w:ind w:firstLine="600"/>
        <w:divId w:val="588008386"/>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4A89F9F8" w14:textId="77777777" w:rsidR="00022D23" w:rsidRDefault="00022D23">
      <w:pPr>
        <w:spacing w:line="500" w:lineRule="atLeast"/>
        <w:ind w:firstLine="600"/>
        <w:divId w:val="1808861188"/>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2A47720B" w14:textId="77777777" w:rsidR="00022D23" w:rsidRDefault="00022D23">
      <w:pPr>
        <w:spacing w:line="500" w:lineRule="atLeast"/>
        <w:ind w:firstLine="600"/>
        <w:divId w:val="264459722"/>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5F960" w14:textId="77777777" w:rsidR="00022D23" w:rsidRDefault="00022D23" w:rsidP="00022D23">
      <w:pPr>
        <w:rPr>
          <w:rFonts w:hint="eastAsia"/>
        </w:rPr>
      </w:pPr>
      <w:r>
        <w:separator/>
      </w:r>
    </w:p>
  </w:endnote>
  <w:endnote w:type="continuationSeparator" w:id="0">
    <w:p w14:paraId="112E5DB5" w14:textId="77777777" w:rsidR="00022D23" w:rsidRDefault="00022D23" w:rsidP="00022D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DE597" w14:textId="77777777" w:rsidR="00022D23" w:rsidRDefault="00022D23" w:rsidP="00022D23">
      <w:pPr>
        <w:rPr>
          <w:rFonts w:hint="eastAsia"/>
        </w:rPr>
      </w:pPr>
      <w:r>
        <w:separator/>
      </w:r>
    </w:p>
  </w:footnote>
  <w:footnote w:type="continuationSeparator" w:id="0">
    <w:p w14:paraId="01E8CCE0" w14:textId="77777777" w:rsidR="00022D23" w:rsidRDefault="00022D23" w:rsidP="00022D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2D23"/>
    <w:rsid w:val="00022D2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6DB5D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2D23"/>
    <w:pPr>
      <w:tabs>
        <w:tab w:val="center" w:pos="4153"/>
        <w:tab w:val="right" w:pos="8306"/>
      </w:tabs>
      <w:snapToGrid w:val="0"/>
      <w:jc w:val="center"/>
    </w:pPr>
    <w:rPr>
      <w:sz w:val="18"/>
      <w:szCs w:val="18"/>
    </w:rPr>
  </w:style>
  <w:style w:type="character" w:customStyle="1" w:styleId="a4">
    <w:name w:val="页眉 字符"/>
    <w:basedOn w:val="a0"/>
    <w:link w:val="a3"/>
    <w:uiPriority w:val="99"/>
    <w:rsid w:val="00022D23"/>
    <w:rPr>
      <w:rFonts w:ascii="宋体" w:eastAsia="宋体" w:hAnsi="宋体" w:cs="宋体"/>
      <w:sz w:val="18"/>
      <w:szCs w:val="18"/>
    </w:rPr>
  </w:style>
  <w:style w:type="paragraph" w:styleId="a5">
    <w:name w:val="footer"/>
    <w:basedOn w:val="a"/>
    <w:link w:val="a6"/>
    <w:uiPriority w:val="99"/>
    <w:unhideWhenUsed/>
    <w:rsid w:val="00022D23"/>
    <w:pPr>
      <w:tabs>
        <w:tab w:val="center" w:pos="4153"/>
        <w:tab w:val="right" w:pos="8306"/>
      </w:tabs>
      <w:snapToGrid w:val="0"/>
    </w:pPr>
    <w:rPr>
      <w:sz w:val="18"/>
      <w:szCs w:val="18"/>
    </w:rPr>
  </w:style>
  <w:style w:type="character" w:customStyle="1" w:styleId="a6">
    <w:name w:val="页脚 字符"/>
    <w:basedOn w:val="a0"/>
    <w:link w:val="a5"/>
    <w:uiPriority w:val="99"/>
    <w:rsid w:val="00022D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0810">
      <w:marLeft w:val="0"/>
      <w:marRight w:val="0"/>
      <w:marTop w:val="10"/>
      <w:marBottom w:val="10"/>
      <w:divBdr>
        <w:top w:val="none" w:sz="0" w:space="0" w:color="auto"/>
        <w:left w:val="none" w:sz="0" w:space="0" w:color="auto"/>
        <w:bottom w:val="none" w:sz="0" w:space="0" w:color="auto"/>
        <w:right w:val="none" w:sz="0" w:space="0" w:color="auto"/>
      </w:divBdr>
    </w:div>
    <w:div w:id="42022657">
      <w:marLeft w:val="0"/>
      <w:marRight w:val="0"/>
      <w:marTop w:val="10"/>
      <w:marBottom w:val="10"/>
      <w:divBdr>
        <w:top w:val="none" w:sz="0" w:space="0" w:color="auto"/>
        <w:left w:val="none" w:sz="0" w:space="0" w:color="auto"/>
        <w:bottom w:val="none" w:sz="0" w:space="0" w:color="auto"/>
        <w:right w:val="none" w:sz="0" w:space="0" w:color="auto"/>
      </w:divBdr>
    </w:div>
    <w:div w:id="69893091">
      <w:marLeft w:val="0"/>
      <w:marRight w:val="0"/>
      <w:marTop w:val="10"/>
      <w:marBottom w:val="10"/>
      <w:divBdr>
        <w:top w:val="none" w:sz="0" w:space="0" w:color="auto"/>
        <w:left w:val="none" w:sz="0" w:space="0" w:color="auto"/>
        <w:bottom w:val="none" w:sz="0" w:space="0" w:color="auto"/>
        <w:right w:val="none" w:sz="0" w:space="0" w:color="auto"/>
      </w:divBdr>
    </w:div>
    <w:div w:id="82649428">
      <w:marLeft w:val="0"/>
      <w:marRight w:val="0"/>
      <w:marTop w:val="10"/>
      <w:marBottom w:val="10"/>
      <w:divBdr>
        <w:top w:val="none" w:sz="0" w:space="0" w:color="auto"/>
        <w:left w:val="none" w:sz="0" w:space="0" w:color="auto"/>
        <w:bottom w:val="none" w:sz="0" w:space="0" w:color="auto"/>
        <w:right w:val="none" w:sz="0" w:space="0" w:color="auto"/>
      </w:divBdr>
    </w:div>
    <w:div w:id="98834822">
      <w:marLeft w:val="0"/>
      <w:marRight w:val="0"/>
      <w:marTop w:val="10"/>
      <w:marBottom w:val="10"/>
      <w:divBdr>
        <w:top w:val="none" w:sz="0" w:space="0" w:color="auto"/>
        <w:left w:val="none" w:sz="0" w:space="0" w:color="auto"/>
        <w:bottom w:val="none" w:sz="0" w:space="0" w:color="auto"/>
        <w:right w:val="none" w:sz="0" w:space="0" w:color="auto"/>
      </w:divBdr>
    </w:div>
    <w:div w:id="121190366">
      <w:marLeft w:val="0"/>
      <w:marRight w:val="0"/>
      <w:marTop w:val="10"/>
      <w:marBottom w:val="10"/>
      <w:divBdr>
        <w:top w:val="none" w:sz="0" w:space="0" w:color="auto"/>
        <w:left w:val="none" w:sz="0" w:space="0" w:color="auto"/>
        <w:bottom w:val="none" w:sz="0" w:space="0" w:color="auto"/>
        <w:right w:val="none" w:sz="0" w:space="0" w:color="auto"/>
      </w:divBdr>
    </w:div>
    <w:div w:id="193344441">
      <w:marLeft w:val="0"/>
      <w:marRight w:val="0"/>
      <w:marTop w:val="10"/>
      <w:marBottom w:val="10"/>
      <w:divBdr>
        <w:top w:val="none" w:sz="0" w:space="0" w:color="auto"/>
        <w:left w:val="none" w:sz="0" w:space="0" w:color="auto"/>
        <w:bottom w:val="none" w:sz="0" w:space="0" w:color="auto"/>
        <w:right w:val="none" w:sz="0" w:space="0" w:color="auto"/>
      </w:divBdr>
    </w:div>
    <w:div w:id="224147356">
      <w:marLeft w:val="0"/>
      <w:marRight w:val="0"/>
      <w:marTop w:val="10"/>
      <w:marBottom w:val="10"/>
      <w:divBdr>
        <w:top w:val="none" w:sz="0" w:space="0" w:color="auto"/>
        <w:left w:val="none" w:sz="0" w:space="0" w:color="auto"/>
        <w:bottom w:val="none" w:sz="0" w:space="0" w:color="auto"/>
        <w:right w:val="none" w:sz="0" w:space="0" w:color="auto"/>
      </w:divBdr>
    </w:div>
    <w:div w:id="234517727">
      <w:marLeft w:val="0"/>
      <w:marRight w:val="0"/>
      <w:marTop w:val="10"/>
      <w:marBottom w:val="10"/>
      <w:divBdr>
        <w:top w:val="none" w:sz="0" w:space="0" w:color="auto"/>
        <w:left w:val="none" w:sz="0" w:space="0" w:color="auto"/>
        <w:bottom w:val="none" w:sz="0" w:space="0" w:color="auto"/>
        <w:right w:val="none" w:sz="0" w:space="0" w:color="auto"/>
      </w:divBdr>
    </w:div>
    <w:div w:id="236400639">
      <w:marLeft w:val="0"/>
      <w:marRight w:val="0"/>
      <w:marTop w:val="10"/>
      <w:marBottom w:val="10"/>
      <w:divBdr>
        <w:top w:val="none" w:sz="0" w:space="0" w:color="auto"/>
        <w:left w:val="none" w:sz="0" w:space="0" w:color="auto"/>
        <w:bottom w:val="none" w:sz="0" w:space="0" w:color="auto"/>
        <w:right w:val="none" w:sz="0" w:space="0" w:color="auto"/>
      </w:divBdr>
    </w:div>
    <w:div w:id="240531363">
      <w:marLeft w:val="0"/>
      <w:marRight w:val="0"/>
      <w:marTop w:val="10"/>
      <w:marBottom w:val="10"/>
      <w:divBdr>
        <w:top w:val="none" w:sz="0" w:space="0" w:color="auto"/>
        <w:left w:val="none" w:sz="0" w:space="0" w:color="auto"/>
        <w:bottom w:val="none" w:sz="0" w:space="0" w:color="auto"/>
        <w:right w:val="none" w:sz="0" w:space="0" w:color="auto"/>
      </w:divBdr>
    </w:div>
    <w:div w:id="245768470">
      <w:marLeft w:val="0"/>
      <w:marRight w:val="0"/>
      <w:marTop w:val="10"/>
      <w:marBottom w:val="10"/>
      <w:divBdr>
        <w:top w:val="none" w:sz="0" w:space="0" w:color="auto"/>
        <w:left w:val="none" w:sz="0" w:space="0" w:color="auto"/>
        <w:bottom w:val="none" w:sz="0" w:space="0" w:color="auto"/>
        <w:right w:val="none" w:sz="0" w:space="0" w:color="auto"/>
      </w:divBdr>
    </w:div>
    <w:div w:id="246504514">
      <w:marLeft w:val="0"/>
      <w:marRight w:val="0"/>
      <w:marTop w:val="10"/>
      <w:marBottom w:val="10"/>
      <w:divBdr>
        <w:top w:val="none" w:sz="0" w:space="0" w:color="auto"/>
        <w:left w:val="none" w:sz="0" w:space="0" w:color="auto"/>
        <w:bottom w:val="none" w:sz="0" w:space="0" w:color="auto"/>
        <w:right w:val="none" w:sz="0" w:space="0" w:color="auto"/>
      </w:divBdr>
    </w:div>
    <w:div w:id="264459722">
      <w:marLeft w:val="0"/>
      <w:marRight w:val="0"/>
      <w:marTop w:val="10"/>
      <w:marBottom w:val="10"/>
      <w:divBdr>
        <w:top w:val="none" w:sz="0" w:space="0" w:color="auto"/>
        <w:left w:val="none" w:sz="0" w:space="0" w:color="auto"/>
        <w:bottom w:val="none" w:sz="0" w:space="0" w:color="auto"/>
        <w:right w:val="none" w:sz="0" w:space="0" w:color="auto"/>
      </w:divBdr>
    </w:div>
    <w:div w:id="264962613">
      <w:marLeft w:val="0"/>
      <w:marRight w:val="0"/>
      <w:marTop w:val="10"/>
      <w:marBottom w:val="10"/>
      <w:divBdr>
        <w:top w:val="none" w:sz="0" w:space="0" w:color="auto"/>
        <w:left w:val="none" w:sz="0" w:space="0" w:color="auto"/>
        <w:bottom w:val="none" w:sz="0" w:space="0" w:color="auto"/>
        <w:right w:val="none" w:sz="0" w:space="0" w:color="auto"/>
      </w:divBdr>
    </w:div>
    <w:div w:id="266348659">
      <w:marLeft w:val="0"/>
      <w:marRight w:val="0"/>
      <w:marTop w:val="10"/>
      <w:marBottom w:val="10"/>
      <w:divBdr>
        <w:top w:val="none" w:sz="0" w:space="0" w:color="auto"/>
        <w:left w:val="none" w:sz="0" w:space="0" w:color="auto"/>
        <w:bottom w:val="none" w:sz="0" w:space="0" w:color="auto"/>
        <w:right w:val="none" w:sz="0" w:space="0" w:color="auto"/>
      </w:divBdr>
    </w:div>
    <w:div w:id="295256589">
      <w:marLeft w:val="0"/>
      <w:marRight w:val="0"/>
      <w:marTop w:val="10"/>
      <w:marBottom w:val="10"/>
      <w:divBdr>
        <w:top w:val="none" w:sz="0" w:space="0" w:color="auto"/>
        <w:left w:val="none" w:sz="0" w:space="0" w:color="auto"/>
        <w:bottom w:val="none" w:sz="0" w:space="0" w:color="auto"/>
        <w:right w:val="none" w:sz="0" w:space="0" w:color="auto"/>
      </w:divBdr>
    </w:div>
    <w:div w:id="317195275">
      <w:marLeft w:val="0"/>
      <w:marRight w:val="720"/>
      <w:marTop w:val="10"/>
      <w:marBottom w:val="10"/>
      <w:divBdr>
        <w:top w:val="none" w:sz="0" w:space="0" w:color="auto"/>
        <w:left w:val="none" w:sz="0" w:space="0" w:color="auto"/>
        <w:bottom w:val="none" w:sz="0" w:space="0" w:color="auto"/>
        <w:right w:val="none" w:sz="0" w:space="0" w:color="auto"/>
      </w:divBdr>
    </w:div>
    <w:div w:id="323047322">
      <w:marLeft w:val="0"/>
      <w:marRight w:val="0"/>
      <w:marTop w:val="10"/>
      <w:marBottom w:val="10"/>
      <w:divBdr>
        <w:top w:val="none" w:sz="0" w:space="0" w:color="auto"/>
        <w:left w:val="none" w:sz="0" w:space="0" w:color="auto"/>
        <w:bottom w:val="none" w:sz="0" w:space="0" w:color="auto"/>
        <w:right w:val="none" w:sz="0" w:space="0" w:color="auto"/>
      </w:divBdr>
    </w:div>
    <w:div w:id="330913054">
      <w:marLeft w:val="0"/>
      <w:marRight w:val="0"/>
      <w:marTop w:val="10"/>
      <w:marBottom w:val="10"/>
      <w:divBdr>
        <w:top w:val="none" w:sz="0" w:space="0" w:color="auto"/>
        <w:left w:val="none" w:sz="0" w:space="0" w:color="auto"/>
        <w:bottom w:val="none" w:sz="0" w:space="0" w:color="auto"/>
        <w:right w:val="none" w:sz="0" w:space="0" w:color="auto"/>
      </w:divBdr>
    </w:div>
    <w:div w:id="345787123">
      <w:marLeft w:val="0"/>
      <w:marRight w:val="0"/>
      <w:marTop w:val="10"/>
      <w:marBottom w:val="10"/>
      <w:divBdr>
        <w:top w:val="none" w:sz="0" w:space="0" w:color="auto"/>
        <w:left w:val="none" w:sz="0" w:space="0" w:color="auto"/>
        <w:bottom w:val="none" w:sz="0" w:space="0" w:color="auto"/>
        <w:right w:val="none" w:sz="0" w:space="0" w:color="auto"/>
      </w:divBdr>
    </w:div>
    <w:div w:id="460806770">
      <w:marLeft w:val="0"/>
      <w:marRight w:val="0"/>
      <w:marTop w:val="10"/>
      <w:marBottom w:val="10"/>
      <w:divBdr>
        <w:top w:val="none" w:sz="0" w:space="0" w:color="auto"/>
        <w:left w:val="none" w:sz="0" w:space="0" w:color="auto"/>
        <w:bottom w:val="none" w:sz="0" w:space="0" w:color="auto"/>
        <w:right w:val="none" w:sz="0" w:space="0" w:color="auto"/>
      </w:divBdr>
    </w:div>
    <w:div w:id="472449261">
      <w:marLeft w:val="0"/>
      <w:marRight w:val="0"/>
      <w:marTop w:val="10"/>
      <w:marBottom w:val="10"/>
      <w:divBdr>
        <w:top w:val="none" w:sz="0" w:space="0" w:color="auto"/>
        <w:left w:val="none" w:sz="0" w:space="0" w:color="auto"/>
        <w:bottom w:val="none" w:sz="0" w:space="0" w:color="auto"/>
        <w:right w:val="none" w:sz="0" w:space="0" w:color="auto"/>
      </w:divBdr>
    </w:div>
    <w:div w:id="472989669">
      <w:marLeft w:val="0"/>
      <w:marRight w:val="0"/>
      <w:marTop w:val="10"/>
      <w:marBottom w:val="10"/>
      <w:divBdr>
        <w:top w:val="none" w:sz="0" w:space="0" w:color="auto"/>
        <w:left w:val="none" w:sz="0" w:space="0" w:color="auto"/>
        <w:bottom w:val="none" w:sz="0" w:space="0" w:color="auto"/>
        <w:right w:val="none" w:sz="0" w:space="0" w:color="auto"/>
      </w:divBdr>
    </w:div>
    <w:div w:id="481972780">
      <w:marLeft w:val="0"/>
      <w:marRight w:val="720"/>
      <w:marTop w:val="10"/>
      <w:marBottom w:val="10"/>
      <w:divBdr>
        <w:top w:val="none" w:sz="0" w:space="0" w:color="auto"/>
        <w:left w:val="none" w:sz="0" w:space="0" w:color="auto"/>
        <w:bottom w:val="none" w:sz="0" w:space="0" w:color="auto"/>
        <w:right w:val="none" w:sz="0" w:space="0" w:color="auto"/>
      </w:divBdr>
    </w:div>
    <w:div w:id="484274466">
      <w:marLeft w:val="0"/>
      <w:marRight w:val="0"/>
      <w:marTop w:val="10"/>
      <w:marBottom w:val="10"/>
      <w:divBdr>
        <w:top w:val="none" w:sz="0" w:space="0" w:color="auto"/>
        <w:left w:val="none" w:sz="0" w:space="0" w:color="auto"/>
        <w:bottom w:val="none" w:sz="0" w:space="0" w:color="auto"/>
        <w:right w:val="none" w:sz="0" w:space="0" w:color="auto"/>
      </w:divBdr>
    </w:div>
    <w:div w:id="521473608">
      <w:marLeft w:val="0"/>
      <w:marRight w:val="0"/>
      <w:marTop w:val="10"/>
      <w:marBottom w:val="10"/>
      <w:divBdr>
        <w:top w:val="none" w:sz="0" w:space="0" w:color="auto"/>
        <w:left w:val="none" w:sz="0" w:space="0" w:color="auto"/>
        <w:bottom w:val="none" w:sz="0" w:space="0" w:color="auto"/>
        <w:right w:val="none" w:sz="0" w:space="0" w:color="auto"/>
      </w:divBdr>
    </w:div>
    <w:div w:id="552546643">
      <w:marLeft w:val="0"/>
      <w:marRight w:val="0"/>
      <w:marTop w:val="10"/>
      <w:marBottom w:val="10"/>
      <w:divBdr>
        <w:top w:val="none" w:sz="0" w:space="0" w:color="auto"/>
        <w:left w:val="none" w:sz="0" w:space="0" w:color="auto"/>
        <w:bottom w:val="none" w:sz="0" w:space="0" w:color="auto"/>
        <w:right w:val="none" w:sz="0" w:space="0" w:color="auto"/>
      </w:divBdr>
    </w:div>
    <w:div w:id="554703826">
      <w:marLeft w:val="0"/>
      <w:marRight w:val="720"/>
      <w:marTop w:val="10"/>
      <w:marBottom w:val="10"/>
      <w:divBdr>
        <w:top w:val="none" w:sz="0" w:space="0" w:color="auto"/>
        <w:left w:val="none" w:sz="0" w:space="0" w:color="auto"/>
        <w:bottom w:val="none" w:sz="0" w:space="0" w:color="auto"/>
        <w:right w:val="none" w:sz="0" w:space="0" w:color="auto"/>
      </w:divBdr>
    </w:div>
    <w:div w:id="576674255">
      <w:marLeft w:val="0"/>
      <w:marRight w:val="0"/>
      <w:marTop w:val="10"/>
      <w:marBottom w:val="10"/>
      <w:divBdr>
        <w:top w:val="none" w:sz="0" w:space="0" w:color="auto"/>
        <w:left w:val="none" w:sz="0" w:space="0" w:color="auto"/>
        <w:bottom w:val="none" w:sz="0" w:space="0" w:color="auto"/>
        <w:right w:val="none" w:sz="0" w:space="0" w:color="auto"/>
      </w:divBdr>
    </w:div>
    <w:div w:id="578098476">
      <w:marLeft w:val="0"/>
      <w:marRight w:val="0"/>
      <w:marTop w:val="10"/>
      <w:marBottom w:val="10"/>
      <w:divBdr>
        <w:top w:val="none" w:sz="0" w:space="0" w:color="auto"/>
        <w:left w:val="none" w:sz="0" w:space="0" w:color="auto"/>
        <w:bottom w:val="none" w:sz="0" w:space="0" w:color="auto"/>
        <w:right w:val="none" w:sz="0" w:space="0" w:color="auto"/>
      </w:divBdr>
    </w:div>
    <w:div w:id="578177581">
      <w:marLeft w:val="0"/>
      <w:marRight w:val="0"/>
      <w:marTop w:val="10"/>
      <w:marBottom w:val="10"/>
      <w:divBdr>
        <w:top w:val="none" w:sz="0" w:space="0" w:color="auto"/>
        <w:left w:val="none" w:sz="0" w:space="0" w:color="auto"/>
        <w:bottom w:val="none" w:sz="0" w:space="0" w:color="auto"/>
        <w:right w:val="none" w:sz="0" w:space="0" w:color="auto"/>
      </w:divBdr>
    </w:div>
    <w:div w:id="588008386">
      <w:marLeft w:val="0"/>
      <w:marRight w:val="0"/>
      <w:marTop w:val="10"/>
      <w:marBottom w:val="10"/>
      <w:divBdr>
        <w:top w:val="none" w:sz="0" w:space="0" w:color="auto"/>
        <w:left w:val="none" w:sz="0" w:space="0" w:color="auto"/>
        <w:bottom w:val="none" w:sz="0" w:space="0" w:color="auto"/>
        <w:right w:val="none" w:sz="0" w:space="0" w:color="auto"/>
      </w:divBdr>
    </w:div>
    <w:div w:id="604189084">
      <w:marLeft w:val="0"/>
      <w:marRight w:val="0"/>
      <w:marTop w:val="10"/>
      <w:marBottom w:val="10"/>
      <w:divBdr>
        <w:top w:val="none" w:sz="0" w:space="0" w:color="auto"/>
        <w:left w:val="none" w:sz="0" w:space="0" w:color="auto"/>
        <w:bottom w:val="none" w:sz="0" w:space="0" w:color="auto"/>
        <w:right w:val="none" w:sz="0" w:space="0" w:color="auto"/>
      </w:divBdr>
    </w:div>
    <w:div w:id="626394438">
      <w:marLeft w:val="0"/>
      <w:marRight w:val="0"/>
      <w:marTop w:val="10"/>
      <w:marBottom w:val="10"/>
      <w:divBdr>
        <w:top w:val="none" w:sz="0" w:space="0" w:color="auto"/>
        <w:left w:val="none" w:sz="0" w:space="0" w:color="auto"/>
        <w:bottom w:val="none" w:sz="0" w:space="0" w:color="auto"/>
        <w:right w:val="none" w:sz="0" w:space="0" w:color="auto"/>
      </w:divBdr>
    </w:div>
    <w:div w:id="649020604">
      <w:marLeft w:val="0"/>
      <w:marRight w:val="0"/>
      <w:marTop w:val="10"/>
      <w:marBottom w:val="10"/>
      <w:divBdr>
        <w:top w:val="none" w:sz="0" w:space="0" w:color="auto"/>
        <w:left w:val="none" w:sz="0" w:space="0" w:color="auto"/>
        <w:bottom w:val="none" w:sz="0" w:space="0" w:color="auto"/>
        <w:right w:val="none" w:sz="0" w:space="0" w:color="auto"/>
      </w:divBdr>
    </w:div>
    <w:div w:id="671225587">
      <w:marLeft w:val="0"/>
      <w:marRight w:val="0"/>
      <w:marTop w:val="10"/>
      <w:marBottom w:val="10"/>
      <w:divBdr>
        <w:top w:val="none" w:sz="0" w:space="0" w:color="auto"/>
        <w:left w:val="none" w:sz="0" w:space="0" w:color="auto"/>
        <w:bottom w:val="none" w:sz="0" w:space="0" w:color="auto"/>
        <w:right w:val="none" w:sz="0" w:space="0" w:color="auto"/>
      </w:divBdr>
    </w:div>
    <w:div w:id="678044058">
      <w:marLeft w:val="0"/>
      <w:marRight w:val="720"/>
      <w:marTop w:val="10"/>
      <w:marBottom w:val="10"/>
      <w:divBdr>
        <w:top w:val="none" w:sz="0" w:space="0" w:color="auto"/>
        <w:left w:val="none" w:sz="0" w:space="0" w:color="auto"/>
        <w:bottom w:val="none" w:sz="0" w:space="0" w:color="auto"/>
        <w:right w:val="none" w:sz="0" w:space="0" w:color="auto"/>
      </w:divBdr>
    </w:div>
    <w:div w:id="689184043">
      <w:marLeft w:val="0"/>
      <w:marRight w:val="0"/>
      <w:marTop w:val="10"/>
      <w:marBottom w:val="10"/>
      <w:divBdr>
        <w:top w:val="none" w:sz="0" w:space="0" w:color="auto"/>
        <w:left w:val="none" w:sz="0" w:space="0" w:color="auto"/>
        <w:bottom w:val="none" w:sz="0" w:space="0" w:color="auto"/>
        <w:right w:val="none" w:sz="0" w:space="0" w:color="auto"/>
      </w:divBdr>
    </w:div>
    <w:div w:id="702050029">
      <w:marLeft w:val="0"/>
      <w:marRight w:val="0"/>
      <w:marTop w:val="10"/>
      <w:marBottom w:val="10"/>
      <w:divBdr>
        <w:top w:val="none" w:sz="0" w:space="0" w:color="auto"/>
        <w:left w:val="none" w:sz="0" w:space="0" w:color="auto"/>
        <w:bottom w:val="none" w:sz="0" w:space="0" w:color="auto"/>
        <w:right w:val="none" w:sz="0" w:space="0" w:color="auto"/>
      </w:divBdr>
    </w:div>
    <w:div w:id="726997466">
      <w:marLeft w:val="0"/>
      <w:marRight w:val="0"/>
      <w:marTop w:val="10"/>
      <w:marBottom w:val="10"/>
      <w:divBdr>
        <w:top w:val="none" w:sz="0" w:space="0" w:color="auto"/>
        <w:left w:val="none" w:sz="0" w:space="0" w:color="auto"/>
        <w:bottom w:val="none" w:sz="0" w:space="0" w:color="auto"/>
        <w:right w:val="none" w:sz="0" w:space="0" w:color="auto"/>
      </w:divBdr>
    </w:div>
    <w:div w:id="754517598">
      <w:marLeft w:val="0"/>
      <w:marRight w:val="0"/>
      <w:marTop w:val="10"/>
      <w:marBottom w:val="10"/>
      <w:divBdr>
        <w:top w:val="none" w:sz="0" w:space="0" w:color="auto"/>
        <w:left w:val="none" w:sz="0" w:space="0" w:color="auto"/>
        <w:bottom w:val="none" w:sz="0" w:space="0" w:color="auto"/>
        <w:right w:val="none" w:sz="0" w:space="0" w:color="auto"/>
      </w:divBdr>
    </w:div>
    <w:div w:id="758019238">
      <w:marLeft w:val="0"/>
      <w:marRight w:val="0"/>
      <w:marTop w:val="10"/>
      <w:marBottom w:val="10"/>
      <w:divBdr>
        <w:top w:val="none" w:sz="0" w:space="0" w:color="auto"/>
        <w:left w:val="none" w:sz="0" w:space="0" w:color="auto"/>
        <w:bottom w:val="none" w:sz="0" w:space="0" w:color="auto"/>
        <w:right w:val="none" w:sz="0" w:space="0" w:color="auto"/>
      </w:divBdr>
    </w:div>
    <w:div w:id="785732107">
      <w:marLeft w:val="0"/>
      <w:marRight w:val="0"/>
      <w:marTop w:val="10"/>
      <w:marBottom w:val="10"/>
      <w:divBdr>
        <w:top w:val="none" w:sz="0" w:space="0" w:color="auto"/>
        <w:left w:val="none" w:sz="0" w:space="0" w:color="auto"/>
        <w:bottom w:val="none" w:sz="0" w:space="0" w:color="auto"/>
        <w:right w:val="none" w:sz="0" w:space="0" w:color="auto"/>
      </w:divBdr>
    </w:div>
    <w:div w:id="793448485">
      <w:marLeft w:val="0"/>
      <w:marRight w:val="0"/>
      <w:marTop w:val="10"/>
      <w:marBottom w:val="10"/>
      <w:divBdr>
        <w:top w:val="none" w:sz="0" w:space="0" w:color="auto"/>
        <w:left w:val="none" w:sz="0" w:space="0" w:color="auto"/>
        <w:bottom w:val="none" w:sz="0" w:space="0" w:color="auto"/>
        <w:right w:val="none" w:sz="0" w:space="0" w:color="auto"/>
      </w:divBdr>
    </w:div>
    <w:div w:id="835533387">
      <w:marLeft w:val="0"/>
      <w:marRight w:val="0"/>
      <w:marTop w:val="10"/>
      <w:marBottom w:val="10"/>
      <w:divBdr>
        <w:top w:val="none" w:sz="0" w:space="0" w:color="auto"/>
        <w:left w:val="none" w:sz="0" w:space="0" w:color="auto"/>
        <w:bottom w:val="none" w:sz="0" w:space="0" w:color="auto"/>
        <w:right w:val="none" w:sz="0" w:space="0" w:color="auto"/>
      </w:divBdr>
    </w:div>
    <w:div w:id="844587167">
      <w:marLeft w:val="0"/>
      <w:marRight w:val="0"/>
      <w:marTop w:val="10"/>
      <w:marBottom w:val="10"/>
      <w:divBdr>
        <w:top w:val="none" w:sz="0" w:space="0" w:color="auto"/>
        <w:left w:val="none" w:sz="0" w:space="0" w:color="auto"/>
        <w:bottom w:val="none" w:sz="0" w:space="0" w:color="auto"/>
        <w:right w:val="none" w:sz="0" w:space="0" w:color="auto"/>
      </w:divBdr>
    </w:div>
    <w:div w:id="875194252">
      <w:marLeft w:val="0"/>
      <w:marRight w:val="0"/>
      <w:marTop w:val="10"/>
      <w:marBottom w:val="10"/>
      <w:divBdr>
        <w:top w:val="none" w:sz="0" w:space="0" w:color="auto"/>
        <w:left w:val="none" w:sz="0" w:space="0" w:color="auto"/>
        <w:bottom w:val="none" w:sz="0" w:space="0" w:color="auto"/>
        <w:right w:val="none" w:sz="0" w:space="0" w:color="auto"/>
      </w:divBdr>
    </w:div>
    <w:div w:id="893586205">
      <w:marLeft w:val="0"/>
      <w:marRight w:val="0"/>
      <w:marTop w:val="10"/>
      <w:marBottom w:val="10"/>
      <w:divBdr>
        <w:top w:val="none" w:sz="0" w:space="0" w:color="auto"/>
        <w:left w:val="none" w:sz="0" w:space="0" w:color="auto"/>
        <w:bottom w:val="none" w:sz="0" w:space="0" w:color="auto"/>
        <w:right w:val="none" w:sz="0" w:space="0" w:color="auto"/>
      </w:divBdr>
    </w:div>
    <w:div w:id="895235581">
      <w:marLeft w:val="0"/>
      <w:marRight w:val="0"/>
      <w:marTop w:val="10"/>
      <w:marBottom w:val="10"/>
      <w:divBdr>
        <w:top w:val="none" w:sz="0" w:space="0" w:color="auto"/>
        <w:left w:val="none" w:sz="0" w:space="0" w:color="auto"/>
        <w:bottom w:val="none" w:sz="0" w:space="0" w:color="auto"/>
        <w:right w:val="none" w:sz="0" w:space="0" w:color="auto"/>
      </w:divBdr>
    </w:div>
    <w:div w:id="896355868">
      <w:marLeft w:val="0"/>
      <w:marRight w:val="0"/>
      <w:marTop w:val="10"/>
      <w:marBottom w:val="10"/>
      <w:divBdr>
        <w:top w:val="none" w:sz="0" w:space="0" w:color="auto"/>
        <w:left w:val="none" w:sz="0" w:space="0" w:color="auto"/>
        <w:bottom w:val="none" w:sz="0" w:space="0" w:color="auto"/>
        <w:right w:val="none" w:sz="0" w:space="0" w:color="auto"/>
      </w:divBdr>
    </w:div>
    <w:div w:id="939727509">
      <w:marLeft w:val="0"/>
      <w:marRight w:val="0"/>
      <w:marTop w:val="10"/>
      <w:marBottom w:val="10"/>
      <w:divBdr>
        <w:top w:val="none" w:sz="0" w:space="0" w:color="auto"/>
        <w:left w:val="none" w:sz="0" w:space="0" w:color="auto"/>
        <w:bottom w:val="none" w:sz="0" w:space="0" w:color="auto"/>
        <w:right w:val="none" w:sz="0" w:space="0" w:color="auto"/>
      </w:divBdr>
    </w:div>
    <w:div w:id="943851006">
      <w:marLeft w:val="0"/>
      <w:marRight w:val="0"/>
      <w:marTop w:val="10"/>
      <w:marBottom w:val="10"/>
      <w:divBdr>
        <w:top w:val="none" w:sz="0" w:space="0" w:color="auto"/>
        <w:left w:val="none" w:sz="0" w:space="0" w:color="auto"/>
        <w:bottom w:val="none" w:sz="0" w:space="0" w:color="auto"/>
        <w:right w:val="none" w:sz="0" w:space="0" w:color="auto"/>
      </w:divBdr>
    </w:div>
    <w:div w:id="958530025">
      <w:marLeft w:val="0"/>
      <w:marRight w:val="0"/>
      <w:marTop w:val="10"/>
      <w:marBottom w:val="10"/>
      <w:divBdr>
        <w:top w:val="none" w:sz="0" w:space="0" w:color="auto"/>
        <w:left w:val="none" w:sz="0" w:space="0" w:color="auto"/>
        <w:bottom w:val="none" w:sz="0" w:space="0" w:color="auto"/>
        <w:right w:val="none" w:sz="0" w:space="0" w:color="auto"/>
      </w:divBdr>
    </w:div>
    <w:div w:id="982586160">
      <w:marLeft w:val="0"/>
      <w:marRight w:val="0"/>
      <w:marTop w:val="10"/>
      <w:marBottom w:val="10"/>
      <w:divBdr>
        <w:top w:val="none" w:sz="0" w:space="0" w:color="auto"/>
        <w:left w:val="none" w:sz="0" w:space="0" w:color="auto"/>
        <w:bottom w:val="none" w:sz="0" w:space="0" w:color="auto"/>
        <w:right w:val="none" w:sz="0" w:space="0" w:color="auto"/>
      </w:divBdr>
    </w:div>
    <w:div w:id="1018579564">
      <w:marLeft w:val="0"/>
      <w:marRight w:val="0"/>
      <w:marTop w:val="10"/>
      <w:marBottom w:val="10"/>
      <w:divBdr>
        <w:top w:val="none" w:sz="0" w:space="0" w:color="auto"/>
        <w:left w:val="none" w:sz="0" w:space="0" w:color="auto"/>
        <w:bottom w:val="none" w:sz="0" w:space="0" w:color="auto"/>
        <w:right w:val="none" w:sz="0" w:space="0" w:color="auto"/>
      </w:divBdr>
    </w:div>
    <w:div w:id="1055591629">
      <w:marLeft w:val="0"/>
      <w:marRight w:val="0"/>
      <w:marTop w:val="10"/>
      <w:marBottom w:val="10"/>
      <w:divBdr>
        <w:top w:val="none" w:sz="0" w:space="0" w:color="auto"/>
        <w:left w:val="none" w:sz="0" w:space="0" w:color="auto"/>
        <w:bottom w:val="none" w:sz="0" w:space="0" w:color="auto"/>
        <w:right w:val="none" w:sz="0" w:space="0" w:color="auto"/>
      </w:divBdr>
    </w:div>
    <w:div w:id="1062824739">
      <w:marLeft w:val="0"/>
      <w:marRight w:val="0"/>
      <w:marTop w:val="10"/>
      <w:marBottom w:val="10"/>
      <w:divBdr>
        <w:top w:val="none" w:sz="0" w:space="0" w:color="auto"/>
        <w:left w:val="none" w:sz="0" w:space="0" w:color="auto"/>
        <w:bottom w:val="none" w:sz="0" w:space="0" w:color="auto"/>
        <w:right w:val="none" w:sz="0" w:space="0" w:color="auto"/>
      </w:divBdr>
    </w:div>
    <w:div w:id="1076628038">
      <w:marLeft w:val="0"/>
      <w:marRight w:val="0"/>
      <w:marTop w:val="10"/>
      <w:marBottom w:val="10"/>
      <w:divBdr>
        <w:top w:val="none" w:sz="0" w:space="0" w:color="auto"/>
        <w:left w:val="none" w:sz="0" w:space="0" w:color="auto"/>
        <w:bottom w:val="none" w:sz="0" w:space="0" w:color="auto"/>
        <w:right w:val="none" w:sz="0" w:space="0" w:color="auto"/>
      </w:divBdr>
    </w:div>
    <w:div w:id="1112897036">
      <w:marLeft w:val="0"/>
      <w:marRight w:val="0"/>
      <w:marTop w:val="10"/>
      <w:marBottom w:val="10"/>
      <w:divBdr>
        <w:top w:val="none" w:sz="0" w:space="0" w:color="auto"/>
        <w:left w:val="none" w:sz="0" w:space="0" w:color="auto"/>
        <w:bottom w:val="none" w:sz="0" w:space="0" w:color="auto"/>
        <w:right w:val="none" w:sz="0" w:space="0" w:color="auto"/>
      </w:divBdr>
    </w:div>
    <w:div w:id="1141733873">
      <w:marLeft w:val="0"/>
      <w:marRight w:val="0"/>
      <w:marTop w:val="10"/>
      <w:marBottom w:val="10"/>
      <w:divBdr>
        <w:top w:val="none" w:sz="0" w:space="0" w:color="auto"/>
        <w:left w:val="none" w:sz="0" w:space="0" w:color="auto"/>
        <w:bottom w:val="none" w:sz="0" w:space="0" w:color="auto"/>
        <w:right w:val="none" w:sz="0" w:space="0" w:color="auto"/>
      </w:divBdr>
    </w:div>
    <w:div w:id="1159152721">
      <w:marLeft w:val="0"/>
      <w:marRight w:val="0"/>
      <w:marTop w:val="10"/>
      <w:marBottom w:val="10"/>
      <w:divBdr>
        <w:top w:val="none" w:sz="0" w:space="0" w:color="auto"/>
        <w:left w:val="none" w:sz="0" w:space="0" w:color="auto"/>
        <w:bottom w:val="none" w:sz="0" w:space="0" w:color="auto"/>
        <w:right w:val="none" w:sz="0" w:space="0" w:color="auto"/>
      </w:divBdr>
    </w:div>
    <w:div w:id="1190488202">
      <w:marLeft w:val="0"/>
      <w:marRight w:val="0"/>
      <w:marTop w:val="10"/>
      <w:marBottom w:val="10"/>
      <w:divBdr>
        <w:top w:val="none" w:sz="0" w:space="0" w:color="auto"/>
        <w:left w:val="none" w:sz="0" w:space="0" w:color="auto"/>
        <w:bottom w:val="none" w:sz="0" w:space="0" w:color="auto"/>
        <w:right w:val="none" w:sz="0" w:space="0" w:color="auto"/>
      </w:divBdr>
    </w:div>
    <w:div w:id="1222865653">
      <w:marLeft w:val="0"/>
      <w:marRight w:val="0"/>
      <w:marTop w:val="10"/>
      <w:marBottom w:val="10"/>
      <w:divBdr>
        <w:top w:val="none" w:sz="0" w:space="0" w:color="auto"/>
        <w:left w:val="none" w:sz="0" w:space="0" w:color="auto"/>
        <w:bottom w:val="none" w:sz="0" w:space="0" w:color="auto"/>
        <w:right w:val="none" w:sz="0" w:space="0" w:color="auto"/>
      </w:divBdr>
    </w:div>
    <w:div w:id="1228800737">
      <w:marLeft w:val="0"/>
      <w:marRight w:val="0"/>
      <w:marTop w:val="10"/>
      <w:marBottom w:val="10"/>
      <w:divBdr>
        <w:top w:val="none" w:sz="0" w:space="0" w:color="auto"/>
        <w:left w:val="none" w:sz="0" w:space="0" w:color="auto"/>
        <w:bottom w:val="none" w:sz="0" w:space="0" w:color="auto"/>
        <w:right w:val="none" w:sz="0" w:space="0" w:color="auto"/>
      </w:divBdr>
    </w:div>
    <w:div w:id="1241718710">
      <w:marLeft w:val="0"/>
      <w:marRight w:val="0"/>
      <w:marTop w:val="10"/>
      <w:marBottom w:val="10"/>
      <w:divBdr>
        <w:top w:val="none" w:sz="0" w:space="0" w:color="auto"/>
        <w:left w:val="none" w:sz="0" w:space="0" w:color="auto"/>
        <w:bottom w:val="none" w:sz="0" w:space="0" w:color="auto"/>
        <w:right w:val="none" w:sz="0" w:space="0" w:color="auto"/>
      </w:divBdr>
    </w:div>
    <w:div w:id="1250306746">
      <w:marLeft w:val="0"/>
      <w:marRight w:val="0"/>
      <w:marTop w:val="10"/>
      <w:marBottom w:val="10"/>
      <w:divBdr>
        <w:top w:val="none" w:sz="0" w:space="0" w:color="auto"/>
        <w:left w:val="none" w:sz="0" w:space="0" w:color="auto"/>
        <w:bottom w:val="none" w:sz="0" w:space="0" w:color="auto"/>
        <w:right w:val="none" w:sz="0" w:space="0" w:color="auto"/>
      </w:divBdr>
    </w:div>
    <w:div w:id="1254439849">
      <w:marLeft w:val="0"/>
      <w:marRight w:val="0"/>
      <w:marTop w:val="10"/>
      <w:marBottom w:val="10"/>
      <w:divBdr>
        <w:top w:val="none" w:sz="0" w:space="0" w:color="auto"/>
        <w:left w:val="none" w:sz="0" w:space="0" w:color="auto"/>
        <w:bottom w:val="none" w:sz="0" w:space="0" w:color="auto"/>
        <w:right w:val="none" w:sz="0" w:space="0" w:color="auto"/>
      </w:divBdr>
    </w:div>
    <w:div w:id="1278174700">
      <w:marLeft w:val="0"/>
      <w:marRight w:val="0"/>
      <w:marTop w:val="10"/>
      <w:marBottom w:val="10"/>
      <w:divBdr>
        <w:top w:val="none" w:sz="0" w:space="0" w:color="auto"/>
        <w:left w:val="none" w:sz="0" w:space="0" w:color="auto"/>
        <w:bottom w:val="none" w:sz="0" w:space="0" w:color="auto"/>
        <w:right w:val="none" w:sz="0" w:space="0" w:color="auto"/>
      </w:divBdr>
    </w:div>
    <w:div w:id="1298536115">
      <w:marLeft w:val="0"/>
      <w:marRight w:val="0"/>
      <w:marTop w:val="10"/>
      <w:marBottom w:val="10"/>
      <w:divBdr>
        <w:top w:val="none" w:sz="0" w:space="0" w:color="auto"/>
        <w:left w:val="none" w:sz="0" w:space="0" w:color="auto"/>
        <w:bottom w:val="none" w:sz="0" w:space="0" w:color="auto"/>
        <w:right w:val="none" w:sz="0" w:space="0" w:color="auto"/>
      </w:divBdr>
    </w:div>
    <w:div w:id="1318921236">
      <w:marLeft w:val="0"/>
      <w:marRight w:val="0"/>
      <w:marTop w:val="10"/>
      <w:marBottom w:val="10"/>
      <w:divBdr>
        <w:top w:val="none" w:sz="0" w:space="0" w:color="auto"/>
        <w:left w:val="none" w:sz="0" w:space="0" w:color="auto"/>
        <w:bottom w:val="none" w:sz="0" w:space="0" w:color="auto"/>
        <w:right w:val="none" w:sz="0" w:space="0" w:color="auto"/>
      </w:divBdr>
    </w:div>
    <w:div w:id="1373311464">
      <w:marLeft w:val="0"/>
      <w:marRight w:val="0"/>
      <w:marTop w:val="10"/>
      <w:marBottom w:val="10"/>
      <w:divBdr>
        <w:top w:val="none" w:sz="0" w:space="0" w:color="auto"/>
        <w:left w:val="none" w:sz="0" w:space="0" w:color="auto"/>
        <w:bottom w:val="none" w:sz="0" w:space="0" w:color="auto"/>
        <w:right w:val="none" w:sz="0" w:space="0" w:color="auto"/>
      </w:divBdr>
    </w:div>
    <w:div w:id="1378122555">
      <w:marLeft w:val="0"/>
      <w:marRight w:val="0"/>
      <w:marTop w:val="10"/>
      <w:marBottom w:val="10"/>
      <w:divBdr>
        <w:top w:val="none" w:sz="0" w:space="0" w:color="auto"/>
        <w:left w:val="none" w:sz="0" w:space="0" w:color="auto"/>
        <w:bottom w:val="none" w:sz="0" w:space="0" w:color="auto"/>
        <w:right w:val="none" w:sz="0" w:space="0" w:color="auto"/>
      </w:divBdr>
    </w:div>
    <w:div w:id="1382628248">
      <w:marLeft w:val="0"/>
      <w:marRight w:val="0"/>
      <w:marTop w:val="10"/>
      <w:marBottom w:val="10"/>
      <w:divBdr>
        <w:top w:val="none" w:sz="0" w:space="0" w:color="auto"/>
        <w:left w:val="none" w:sz="0" w:space="0" w:color="auto"/>
        <w:bottom w:val="none" w:sz="0" w:space="0" w:color="auto"/>
        <w:right w:val="none" w:sz="0" w:space="0" w:color="auto"/>
      </w:divBdr>
    </w:div>
    <w:div w:id="1394307207">
      <w:marLeft w:val="0"/>
      <w:marRight w:val="0"/>
      <w:marTop w:val="10"/>
      <w:marBottom w:val="10"/>
      <w:divBdr>
        <w:top w:val="none" w:sz="0" w:space="0" w:color="auto"/>
        <w:left w:val="none" w:sz="0" w:space="0" w:color="auto"/>
        <w:bottom w:val="none" w:sz="0" w:space="0" w:color="auto"/>
        <w:right w:val="none" w:sz="0" w:space="0" w:color="auto"/>
      </w:divBdr>
    </w:div>
    <w:div w:id="1415515090">
      <w:marLeft w:val="0"/>
      <w:marRight w:val="0"/>
      <w:marTop w:val="10"/>
      <w:marBottom w:val="10"/>
      <w:divBdr>
        <w:top w:val="none" w:sz="0" w:space="0" w:color="auto"/>
        <w:left w:val="none" w:sz="0" w:space="0" w:color="auto"/>
        <w:bottom w:val="none" w:sz="0" w:space="0" w:color="auto"/>
        <w:right w:val="none" w:sz="0" w:space="0" w:color="auto"/>
      </w:divBdr>
    </w:div>
    <w:div w:id="1426465016">
      <w:marLeft w:val="0"/>
      <w:marRight w:val="0"/>
      <w:marTop w:val="10"/>
      <w:marBottom w:val="10"/>
      <w:divBdr>
        <w:top w:val="none" w:sz="0" w:space="0" w:color="auto"/>
        <w:left w:val="none" w:sz="0" w:space="0" w:color="auto"/>
        <w:bottom w:val="none" w:sz="0" w:space="0" w:color="auto"/>
        <w:right w:val="none" w:sz="0" w:space="0" w:color="auto"/>
      </w:divBdr>
    </w:div>
    <w:div w:id="1438477373">
      <w:marLeft w:val="0"/>
      <w:marRight w:val="0"/>
      <w:marTop w:val="10"/>
      <w:marBottom w:val="10"/>
      <w:divBdr>
        <w:top w:val="none" w:sz="0" w:space="0" w:color="auto"/>
        <w:left w:val="none" w:sz="0" w:space="0" w:color="auto"/>
        <w:bottom w:val="none" w:sz="0" w:space="0" w:color="auto"/>
        <w:right w:val="none" w:sz="0" w:space="0" w:color="auto"/>
      </w:divBdr>
    </w:div>
    <w:div w:id="1478373658">
      <w:marLeft w:val="0"/>
      <w:marRight w:val="0"/>
      <w:marTop w:val="10"/>
      <w:marBottom w:val="10"/>
      <w:divBdr>
        <w:top w:val="none" w:sz="0" w:space="0" w:color="auto"/>
        <w:left w:val="none" w:sz="0" w:space="0" w:color="auto"/>
        <w:bottom w:val="none" w:sz="0" w:space="0" w:color="auto"/>
        <w:right w:val="none" w:sz="0" w:space="0" w:color="auto"/>
      </w:divBdr>
    </w:div>
    <w:div w:id="1496795440">
      <w:marLeft w:val="0"/>
      <w:marRight w:val="0"/>
      <w:marTop w:val="10"/>
      <w:marBottom w:val="10"/>
      <w:divBdr>
        <w:top w:val="none" w:sz="0" w:space="0" w:color="auto"/>
        <w:left w:val="none" w:sz="0" w:space="0" w:color="auto"/>
        <w:bottom w:val="none" w:sz="0" w:space="0" w:color="auto"/>
        <w:right w:val="none" w:sz="0" w:space="0" w:color="auto"/>
      </w:divBdr>
    </w:div>
    <w:div w:id="1519586477">
      <w:marLeft w:val="0"/>
      <w:marRight w:val="0"/>
      <w:marTop w:val="10"/>
      <w:marBottom w:val="10"/>
      <w:divBdr>
        <w:top w:val="none" w:sz="0" w:space="0" w:color="auto"/>
        <w:left w:val="none" w:sz="0" w:space="0" w:color="auto"/>
        <w:bottom w:val="none" w:sz="0" w:space="0" w:color="auto"/>
        <w:right w:val="none" w:sz="0" w:space="0" w:color="auto"/>
      </w:divBdr>
    </w:div>
    <w:div w:id="1532650683">
      <w:marLeft w:val="0"/>
      <w:marRight w:val="0"/>
      <w:marTop w:val="10"/>
      <w:marBottom w:val="10"/>
      <w:divBdr>
        <w:top w:val="none" w:sz="0" w:space="0" w:color="auto"/>
        <w:left w:val="none" w:sz="0" w:space="0" w:color="auto"/>
        <w:bottom w:val="none" w:sz="0" w:space="0" w:color="auto"/>
        <w:right w:val="none" w:sz="0" w:space="0" w:color="auto"/>
      </w:divBdr>
    </w:div>
    <w:div w:id="1541626015">
      <w:marLeft w:val="0"/>
      <w:marRight w:val="0"/>
      <w:marTop w:val="10"/>
      <w:marBottom w:val="10"/>
      <w:divBdr>
        <w:top w:val="none" w:sz="0" w:space="0" w:color="auto"/>
        <w:left w:val="none" w:sz="0" w:space="0" w:color="auto"/>
        <w:bottom w:val="none" w:sz="0" w:space="0" w:color="auto"/>
        <w:right w:val="none" w:sz="0" w:space="0" w:color="auto"/>
      </w:divBdr>
    </w:div>
    <w:div w:id="1554193204">
      <w:marLeft w:val="0"/>
      <w:marRight w:val="0"/>
      <w:marTop w:val="10"/>
      <w:marBottom w:val="10"/>
      <w:divBdr>
        <w:top w:val="none" w:sz="0" w:space="0" w:color="auto"/>
        <w:left w:val="none" w:sz="0" w:space="0" w:color="auto"/>
        <w:bottom w:val="none" w:sz="0" w:space="0" w:color="auto"/>
        <w:right w:val="none" w:sz="0" w:space="0" w:color="auto"/>
      </w:divBdr>
    </w:div>
    <w:div w:id="1561406336">
      <w:marLeft w:val="0"/>
      <w:marRight w:val="0"/>
      <w:marTop w:val="10"/>
      <w:marBottom w:val="10"/>
      <w:divBdr>
        <w:top w:val="none" w:sz="0" w:space="0" w:color="auto"/>
        <w:left w:val="none" w:sz="0" w:space="0" w:color="auto"/>
        <w:bottom w:val="none" w:sz="0" w:space="0" w:color="auto"/>
        <w:right w:val="none" w:sz="0" w:space="0" w:color="auto"/>
      </w:divBdr>
    </w:div>
    <w:div w:id="1576891781">
      <w:marLeft w:val="0"/>
      <w:marRight w:val="0"/>
      <w:marTop w:val="10"/>
      <w:marBottom w:val="10"/>
      <w:divBdr>
        <w:top w:val="none" w:sz="0" w:space="0" w:color="auto"/>
        <w:left w:val="none" w:sz="0" w:space="0" w:color="auto"/>
        <w:bottom w:val="none" w:sz="0" w:space="0" w:color="auto"/>
        <w:right w:val="none" w:sz="0" w:space="0" w:color="auto"/>
      </w:divBdr>
    </w:div>
    <w:div w:id="1580864256">
      <w:marLeft w:val="0"/>
      <w:marRight w:val="0"/>
      <w:marTop w:val="10"/>
      <w:marBottom w:val="10"/>
      <w:divBdr>
        <w:top w:val="none" w:sz="0" w:space="0" w:color="auto"/>
        <w:left w:val="none" w:sz="0" w:space="0" w:color="auto"/>
        <w:bottom w:val="none" w:sz="0" w:space="0" w:color="auto"/>
        <w:right w:val="none" w:sz="0" w:space="0" w:color="auto"/>
      </w:divBdr>
    </w:div>
    <w:div w:id="1587303087">
      <w:marLeft w:val="0"/>
      <w:marRight w:val="0"/>
      <w:marTop w:val="10"/>
      <w:marBottom w:val="10"/>
      <w:divBdr>
        <w:top w:val="none" w:sz="0" w:space="0" w:color="auto"/>
        <w:left w:val="none" w:sz="0" w:space="0" w:color="auto"/>
        <w:bottom w:val="none" w:sz="0" w:space="0" w:color="auto"/>
        <w:right w:val="none" w:sz="0" w:space="0" w:color="auto"/>
      </w:divBdr>
    </w:div>
    <w:div w:id="1592465614">
      <w:marLeft w:val="0"/>
      <w:marRight w:val="0"/>
      <w:marTop w:val="10"/>
      <w:marBottom w:val="10"/>
      <w:divBdr>
        <w:top w:val="none" w:sz="0" w:space="0" w:color="auto"/>
        <w:left w:val="none" w:sz="0" w:space="0" w:color="auto"/>
        <w:bottom w:val="none" w:sz="0" w:space="0" w:color="auto"/>
        <w:right w:val="none" w:sz="0" w:space="0" w:color="auto"/>
      </w:divBdr>
    </w:div>
    <w:div w:id="1623881774">
      <w:marLeft w:val="0"/>
      <w:marRight w:val="0"/>
      <w:marTop w:val="10"/>
      <w:marBottom w:val="10"/>
      <w:divBdr>
        <w:top w:val="none" w:sz="0" w:space="0" w:color="auto"/>
        <w:left w:val="none" w:sz="0" w:space="0" w:color="auto"/>
        <w:bottom w:val="none" w:sz="0" w:space="0" w:color="auto"/>
        <w:right w:val="none" w:sz="0" w:space="0" w:color="auto"/>
      </w:divBdr>
    </w:div>
    <w:div w:id="1624531756">
      <w:marLeft w:val="0"/>
      <w:marRight w:val="0"/>
      <w:marTop w:val="10"/>
      <w:marBottom w:val="10"/>
      <w:divBdr>
        <w:top w:val="none" w:sz="0" w:space="0" w:color="auto"/>
        <w:left w:val="none" w:sz="0" w:space="0" w:color="auto"/>
        <w:bottom w:val="none" w:sz="0" w:space="0" w:color="auto"/>
        <w:right w:val="none" w:sz="0" w:space="0" w:color="auto"/>
      </w:divBdr>
    </w:div>
    <w:div w:id="1630471421">
      <w:marLeft w:val="0"/>
      <w:marRight w:val="0"/>
      <w:marTop w:val="10"/>
      <w:marBottom w:val="10"/>
      <w:divBdr>
        <w:top w:val="none" w:sz="0" w:space="0" w:color="auto"/>
        <w:left w:val="none" w:sz="0" w:space="0" w:color="auto"/>
        <w:bottom w:val="none" w:sz="0" w:space="0" w:color="auto"/>
        <w:right w:val="none" w:sz="0" w:space="0" w:color="auto"/>
      </w:divBdr>
    </w:div>
    <w:div w:id="1630820628">
      <w:marLeft w:val="0"/>
      <w:marRight w:val="0"/>
      <w:marTop w:val="10"/>
      <w:marBottom w:val="10"/>
      <w:divBdr>
        <w:top w:val="none" w:sz="0" w:space="0" w:color="auto"/>
        <w:left w:val="none" w:sz="0" w:space="0" w:color="auto"/>
        <w:bottom w:val="none" w:sz="0" w:space="0" w:color="auto"/>
        <w:right w:val="none" w:sz="0" w:space="0" w:color="auto"/>
      </w:divBdr>
    </w:div>
    <w:div w:id="1635134359">
      <w:marLeft w:val="0"/>
      <w:marRight w:val="0"/>
      <w:marTop w:val="10"/>
      <w:marBottom w:val="10"/>
      <w:divBdr>
        <w:top w:val="none" w:sz="0" w:space="0" w:color="auto"/>
        <w:left w:val="none" w:sz="0" w:space="0" w:color="auto"/>
        <w:bottom w:val="none" w:sz="0" w:space="0" w:color="auto"/>
        <w:right w:val="none" w:sz="0" w:space="0" w:color="auto"/>
      </w:divBdr>
    </w:div>
    <w:div w:id="1661890077">
      <w:marLeft w:val="0"/>
      <w:marRight w:val="0"/>
      <w:marTop w:val="10"/>
      <w:marBottom w:val="10"/>
      <w:divBdr>
        <w:top w:val="none" w:sz="0" w:space="0" w:color="auto"/>
        <w:left w:val="none" w:sz="0" w:space="0" w:color="auto"/>
        <w:bottom w:val="none" w:sz="0" w:space="0" w:color="auto"/>
        <w:right w:val="none" w:sz="0" w:space="0" w:color="auto"/>
      </w:divBdr>
    </w:div>
    <w:div w:id="1665474032">
      <w:marLeft w:val="0"/>
      <w:marRight w:val="0"/>
      <w:marTop w:val="10"/>
      <w:marBottom w:val="10"/>
      <w:divBdr>
        <w:top w:val="none" w:sz="0" w:space="0" w:color="auto"/>
        <w:left w:val="none" w:sz="0" w:space="0" w:color="auto"/>
        <w:bottom w:val="none" w:sz="0" w:space="0" w:color="auto"/>
        <w:right w:val="none" w:sz="0" w:space="0" w:color="auto"/>
      </w:divBdr>
    </w:div>
    <w:div w:id="1692024076">
      <w:marLeft w:val="0"/>
      <w:marRight w:val="0"/>
      <w:marTop w:val="10"/>
      <w:marBottom w:val="10"/>
      <w:divBdr>
        <w:top w:val="none" w:sz="0" w:space="0" w:color="auto"/>
        <w:left w:val="none" w:sz="0" w:space="0" w:color="auto"/>
        <w:bottom w:val="none" w:sz="0" w:space="0" w:color="auto"/>
        <w:right w:val="none" w:sz="0" w:space="0" w:color="auto"/>
      </w:divBdr>
    </w:div>
    <w:div w:id="1695493646">
      <w:marLeft w:val="0"/>
      <w:marRight w:val="0"/>
      <w:marTop w:val="10"/>
      <w:marBottom w:val="10"/>
      <w:divBdr>
        <w:top w:val="none" w:sz="0" w:space="0" w:color="auto"/>
        <w:left w:val="none" w:sz="0" w:space="0" w:color="auto"/>
        <w:bottom w:val="none" w:sz="0" w:space="0" w:color="auto"/>
        <w:right w:val="none" w:sz="0" w:space="0" w:color="auto"/>
      </w:divBdr>
    </w:div>
    <w:div w:id="1703020804">
      <w:marLeft w:val="0"/>
      <w:marRight w:val="0"/>
      <w:marTop w:val="10"/>
      <w:marBottom w:val="10"/>
      <w:divBdr>
        <w:top w:val="none" w:sz="0" w:space="0" w:color="auto"/>
        <w:left w:val="none" w:sz="0" w:space="0" w:color="auto"/>
        <w:bottom w:val="none" w:sz="0" w:space="0" w:color="auto"/>
        <w:right w:val="none" w:sz="0" w:space="0" w:color="auto"/>
      </w:divBdr>
    </w:div>
    <w:div w:id="1706173640">
      <w:marLeft w:val="0"/>
      <w:marRight w:val="0"/>
      <w:marTop w:val="10"/>
      <w:marBottom w:val="10"/>
      <w:divBdr>
        <w:top w:val="none" w:sz="0" w:space="0" w:color="auto"/>
        <w:left w:val="none" w:sz="0" w:space="0" w:color="auto"/>
        <w:bottom w:val="none" w:sz="0" w:space="0" w:color="auto"/>
        <w:right w:val="none" w:sz="0" w:space="0" w:color="auto"/>
      </w:divBdr>
    </w:div>
    <w:div w:id="1718167365">
      <w:marLeft w:val="0"/>
      <w:marRight w:val="0"/>
      <w:marTop w:val="10"/>
      <w:marBottom w:val="10"/>
      <w:divBdr>
        <w:top w:val="none" w:sz="0" w:space="0" w:color="auto"/>
        <w:left w:val="none" w:sz="0" w:space="0" w:color="auto"/>
        <w:bottom w:val="none" w:sz="0" w:space="0" w:color="auto"/>
        <w:right w:val="none" w:sz="0" w:space="0" w:color="auto"/>
      </w:divBdr>
    </w:div>
    <w:div w:id="1730885510">
      <w:marLeft w:val="0"/>
      <w:marRight w:val="0"/>
      <w:marTop w:val="10"/>
      <w:marBottom w:val="10"/>
      <w:divBdr>
        <w:top w:val="none" w:sz="0" w:space="0" w:color="auto"/>
        <w:left w:val="none" w:sz="0" w:space="0" w:color="auto"/>
        <w:bottom w:val="none" w:sz="0" w:space="0" w:color="auto"/>
        <w:right w:val="none" w:sz="0" w:space="0" w:color="auto"/>
      </w:divBdr>
    </w:div>
    <w:div w:id="1782414260">
      <w:marLeft w:val="0"/>
      <w:marRight w:val="0"/>
      <w:marTop w:val="10"/>
      <w:marBottom w:val="10"/>
      <w:divBdr>
        <w:top w:val="none" w:sz="0" w:space="0" w:color="auto"/>
        <w:left w:val="none" w:sz="0" w:space="0" w:color="auto"/>
        <w:bottom w:val="none" w:sz="0" w:space="0" w:color="auto"/>
        <w:right w:val="none" w:sz="0" w:space="0" w:color="auto"/>
      </w:divBdr>
    </w:div>
    <w:div w:id="1783106691">
      <w:marLeft w:val="0"/>
      <w:marRight w:val="0"/>
      <w:marTop w:val="10"/>
      <w:marBottom w:val="10"/>
      <w:divBdr>
        <w:top w:val="none" w:sz="0" w:space="0" w:color="auto"/>
        <w:left w:val="none" w:sz="0" w:space="0" w:color="auto"/>
        <w:bottom w:val="none" w:sz="0" w:space="0" w:color="auto"/>
        <w:right w:val="none" w:sz="0" w:space="0" w:color="auto"/>
      </w:divBdr>
    </w:div>
    <w:div w:id="1808861188">
      <w:marLeft w:val="0"/>
      <w:marRight w:val="0"/>
      <w:marTop w:val="10"/>
      <w:marBottom w:val="10"/>
      <w:divBdr>
        <w:top w:val="none" w:sz="0" w:space="0" w:color="auto"/>
        <w:left w:val="none" w:sz="0" w:space="0" w:color="auto"/>
        <w:bottom w:val="none" w:sz="0" w:space="0" w:color="auto"/>
        <w:right w:val="none" w:sz="0" w:space="0" w:color="auto"/>
      </w:divBdr>
    </w:div>
    <w:div w:id="1829711429">
      <w:marLeft w:val="0"/>
      <w:marRight w:val="0"/>
      <w:marTop w:val="10"/>
      <w:marBottom w:val="10"/>
      <w:divBdr>
        <w:top w:val="none" w:sz="0" w:space="0" w:color="auto"/>
        <w:left w:val="none" w:sz="0" w:space="0" w:color="auto"/>
        <w:bottom w:val="none" w:sz="0" w:space="0" w:color="auto"/>
        <w:right w:val="none" w:sz="0" w:space="0" w:color="auto"/>
      </w:divBdr>
    </w:div>
    <w:div w:id="1848594979">
      <w:marLeft w:val="0"/>
      <w:marRight w:val="0"/>
      <w:marTop w:val="10"/>
      <w:marBottom w:val="10"/>
      <w:divBdr>
        <w:top w:val="none" w:sz="0" w:space="0" w:color="auto"/>
        <w:left w:val="none" w:sz="0" w:space="0" w:color="auto"/>
        <w:bottom w:val="none" w:sz="0" w:space="0" w:color="auto"/>
        <w:right w:val="none" w:sz="0" w:space="0" w:color="auto"/>
      </w:divBdr>
    </w:div>
    <w:div w:id="1852916682">
      <w:marLeft w:val="0"/>
      <w:marRight w:val="0"/>
      <w:marTop w:val="10"/>
      <w:marBottom w:val="10"/>
      <w:divBdr>
        <w:top w:val="none" w:sz="0" w:space="0" w:color="auto"/>
        <w:left w:val="none" w:sz="0" w:space="0" w:color="auto"/>
        <w:bottom w:val="none" w:sz="0" w:space="0" w:color="auto"/>
        <w:right w:val="none" w:sz="0" w:space="0" w:color="auto"/>
      </w:divBdr>
    </w:div>
    <w:div w:id="1862622096">
      <w:marLeft w:val="0"/>
      <w:marRight w:val="0"/>
      <w:marTop w:val="10"/>
      <w:marBottom w:val="10"/>
      <w:divBdr>
        <w:top w:val="none" w:sz="0" w:space="0" w:color="auto"/>
        <w:left w:val="none" w:sz="0" w:space="0" w:color="auto"/>
        <w:bottom w:val="none" w:sz="0" w:space="0" w:color="auto"/>
        <w:right w:val="none" w:sz="0" w:space="0" w:color="auto"/>
      </w:divBdr>
    </w:div>
    <w:div w:id="1875969573">
      <w:marLeft w:val="0"/>
      <w:marRight w:val="0"/>
      <w:marTop w:val="10"/>
      <w:marBottom w:val="10"/>
      <w:divBdr>
        <w:top w:val="none" w:sz="0" w:space="0" w:color="auto"/>
        <w:left w:val="none" w:sz="0" w:space="0" w:color="auto"/>
        <w:bottom w:val="none" w:sz="0" w:space="0" w:color="auto"/>
        <w:right w:val="none" w:sz="0" w:space="0" w:color="auto"/>
      </w:divBdr>
    </w:div>
    <w:div w:id="1887714162">
      <w:marLeft w:val="0"/>
      <w:marRight w:val="720"/>
      <w:marTop w:val="10"/>
      <w:marBottom w:val="10"/>
      <w:divBdr>
        <w:top w:val="none" w:sz="0" w:space="0" w:color="auto"/>
        <w:left w:val="none" w:sz="0" w:space="0" w:color="auto"/>
        <w:bottom w:val="none" w:sz="0" w:space="0" w:color="auto"/>
        <w:right w:val="none" w:sz="0" w:space="0" w:color="auto"/>
      </w:divBdr>
    </w:div>
    <w:div w:id="1888371740">
      <w:marLeft w:val="0"/>
      <w:marRight w:val="0"/>
      <w:marTop w:val="10"/>
      <w:marBottom w:val="10"/>
      <w:divBdr>
        <w:top w:val="none" w:sz="0" w:space="0" w:color="auto"/>
        <w:left w:val="none" w:sz="0" w:space="0" w:color="auto"/>
        <w:bottom w:val="none" w:sz="0" w:space="0" w:color="auto"/>
        <w:right w:val="none" w:sz="0" w:space="0" w:color="auto"/>
      </w:divBdr>
    </w:div>
    <w:div w:id="1898129540">
      <w:marLeft w:val="0"/>
      <w:marRight w:val="0"/>
      <w:marTop w:val="10"/>
      <w:marBottom w:val="10"/>
      <w:divBdr>
        <w:top w:val="none" w:sz="0" w:space="0" w:color="auto"/>
        <w:left w:val="none" w:sz="0" w:space="0" w:color="auto"/>
        <w:bottom w:val="none" w:sz="0" w:space="0" w:color="auto"/>
        <w:right w:val="none" w:sz="0" w:space="0" w:color="auto"/>
      </w:divBdr>
    </w:div>
    <w:div w:id="1907110056">
      <w:marLeft w:val="0"/>
      <w:marRight w:val="0"/>
      <w:marTop w:val="10"/>
      <w:marBottom w:val="10"/>
      <w:divBdr>
        <w:top w:val="none" w:sz="0" w:space="0" w:color="auto"/>
        <w:left w:val="none" w:sz="0" w:space="0" w:color="auto"/>
        <w:bottom w:val="none" w:sz="0" w:space="0" w:color="auto"/>
        <w:right w:val="none" w:sz="0" w:space="0" w:color="auto"/>
      </w:divBdr>
    </w:div>
    <w:div w:id="1917082608">
      <w:marLeft w:val="0"/>
      <w:marRight w:val="0"/>
      <w:marTop w:val="10"/>
      <w:marBottom w:val="10"/>
      <w:divBdr>
        <w:top w:val="none" w:sz="0" w:space="0" w:color="auto"/>
        <w:left w:val="none" w:sz="0" w:space="0" w:color="auto"/>
        <w:bottom w:val="none" w:sz="0" w:space="0" w:color="auto"/>
        <w:right w:val="none" w:sz="0" w:space="0" w:color="auto"/>
      </w:divBdr>
    </w:div>
    <w:div w:id="1956593185">
      <w:marLeft w:val="0"/>
      <w:marRight w:val="0"/>
      <w:marTop w:val="10"/>
      <w:marBottom w:val="10"/>
      <w:divBdr>
        <w:top w:val="none" w:sz="0" w:space="0" w:color="auto"/>
        <w:left w:val="none" w:sz="0" w:space="0" w:color="auto"/>
        <w:bottom w:val="none" w:sz="0" w:space="0" w:color="auto"/>
        <w:right w:val="none" w:sz="0" w:space="0" w:color="auto"/>
      </w:divBdr>
    </w:div>
    <w:div w:id="2005737880">
      <w:marLeft w:val="0"/>
      <w:marRight w:val="0"/>
      <w:marTop w:val="10"/>
      <w:marBottom w:val="10"/>
      <w:divBdr>
        <w:top w:val="none" w:sz="0" w:space="0" w:color="auto"/>
        <w:left w:val="none" w:sz="0" w:space="0" w:color="auto"/>
        <w:bottom w:val="none" w:sz="0" w:space="0" w:color="auto"/>
        <w:right w:val="none" w:sz="0" w:space="0" w:color="auto"/>
      </w:divBdr>
    </w:div>
    <w:div w:id="2018580557">
      <w:marLeft w:val="0"/>
      <w:marRight w:val="0"/>
      <w:marTop w:val="10"/>
      <w:marBottom w:val="10"/>
      <w:divBdr>
        <w:top w:val="none" w:sz="0" w:space="0" w:color="auto"/>
        <w:left w:val="none" w:sz="0" w:space="0" w:color="auto"/>
        <w:bottom w:val="none" w:sz="0" w:space="0" w:color="auto"/>
        <w:right w:val="none" w:sz="0" w:space="0" w:color="auto"/>
      </w:divBdr>
    </w:div>
    <w:div w:id="2027167251">
      <w:marLeft w:val="0"/>
      <w:marRight w:val="0"/>
      <w:marTop w:val="10"/>
      <w:marBottom w:val="10"/>
      <w:divBdr>
        <w:top w:val="none" w:sz="0" w:space="0" w:color="auto"/>
        <w:left w:val="none" w:sz="0" w:space="0" w:color="auto"/>
        <w:bottom w:val="none" w:sz="0" w:space="0" w:color="auto"/>
        <w:right w:val="none" w:sz="0" w:space="0" w:color="auto"/>
      </w:divBdr>
    </w:div>
    <w:div w:id="2035575940">
      <w:marLeft w:val="0"/>
      <w:marRight w:val="0"/>
      <w:marTop w:val="10"/>
      <w:marBottom w:val="10"/>
      <w:divBdr>
        <w:top w:val="none" w:sz="0" w:space="0" w:color="auto"/>
        <w:left w:val="none" w:sz="0" w:space="0" w:color="auto"/>
        <w:bottom w:val="none" w:sz="0" w:space="0" w:color="auto"/>
        <w:right w:val="none" w:sz="0" w:space="0" w:color="auto"/>
      </w:divBdr>
    </w:div>
    <w:div w:id="2043700531">
      <w:marLeft w:val="0"/>
      <w:marRight w:val="0"/>
      <w:marTop w:val="10"/>
      <w:marBottom w:val="10"/>
      <w:divBdr>
        <w:top w:val="none" w:sz="0" w:space="0" w:color="auto"/>
        <w:left w:val="none" w:sz="0" w:space="0" w:color="auto"/>
        <w:bottom w:val="none" w:sz="0" w:space="0" w:color="auto"/>
        <w:right w:val="none" w:sz="0" w:space="0" w:color="auto"/>
      </w:divBdr>
    </w:div>
    <w:div w:id="2064593735">
      <w:marLeft w:val="0"/>
      <w:marRight w:val="0"/>
      <w:marTop w:val="10"/>
      <w:marBottom w:val="10"/>
      <w:divBdr>
        <w:top w:val="none" w:sz="0" w:space="0" w:color="auto"/>
        <w:left w:val="none" w:sz="0" w:space="0" w:color="auto"/>
        <w:bottom w:val="none" w:sz="0" w:space="0" w:color="auto"/>
        <w:right w:val="none" w:sz="0" w:space="0" w:color="auto"/>
      </w:divBdr>
    </w:div>
    <w:div w:id="2068527207">
      <w:marLeft w:val="0"/>
      <w:marRight w:val="0"/>
      <w:marTop w:val="10"/>
      <w:marBottom w:val="10"/>
      <w:divBdr>
        <w:top w:val="none" w:sz="0" w:space="0" w:color="auto"/>
        <w:left w:val="none" w:sz="0" w:space="0" w:color="auto"/>
        <w:bottom w:val="none" w:sz="0" w:space="0" w:color="auto"/>
        <w:right w:val="none" w:sz="0" w:space="0" w:color="auto"/>
      </w:divBdr>
    </w:div>
    <w:div w:id="2095591291">
      <w:marLeft w:val="0"/>
      <w:marRight w:val="0"/>
      <w:marTop w:val="10"/>
      <w:marBottom w:val="10"/>
      <w:divBdr>
        <w:top w:val="none" w:sz="0" w:space="0" w:color="auto"/>
        <w:left w:val="none" w:sz="0" w:space="0" w:color="auto"/>
        <w:bottom w:val="none" w:sz="0" w:space="0" w:color="auto"/>
        <w:right w:val="none" w:sz="0" w:space="0" w:color="auto"/>
      </w:divBdr>
    </w:div>
    <w:div w:id="21124360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1432</Words>
  <Characters>8166</Characters>
  <Application>Microsoft Office Word</Application>
  <DocSecurity>0</DocSecurity>
  <Lines>68</Lines>
  <Paragraphs>19</Paragraphs>
  <ScaleCrop>false</ScaleCrop>
  <Company/>
  <LinksUpToDate>false</LinksUpToDate>
  <CharactersWithSpaces>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2025-04-30T04:04:00Z</dcterms:created>
  <dcterms:modified xsi:type="dcterms:W3CDTF">2025-04-30T04:04:00Z</dcterms:modified>
</cp:coreProperties>
</file>