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78DD" w14:textId="77777777" w:rsidR="004D4B34" w:rsidRDefault="004D4B34">
      <w:pPr>
        <w:spacing w:line="500" w:lineRule="atLeast"/>
        <w:jc w:val="center"/>
        <w:divId w:val="304819188"/>
        <w:rPr>
          <w:rFonts w:ascii="黑体" w:eastAsia="黑体" w:hAnsi="黑体"/>
          <w:sz w:val="36"/>
          <w:szCs w:val="36"/>
        </w:rPr>
      </w:pPr>
      <w:r>
        <w:rPr>
          <w:rFonts w:ascii="黑体" w:eastAsia="黑体" w:hAnsi="黑体" w:hint="eastAsia"/>
          <w:sz w:val="36"/>
          <w:szCs w:val="36"/>
        </w:rPr>
        <w:t>广东省恩平市人民法院</w:t>
      </w:r>
    </w:p>
    <w:p w14:paraId="5DDB9D3C" w14:textId="77777777" w:rsidR="004D4B34" w:rsidRDefault="004D4B34">
      <w:pPr>
        <w:spacing w:line="500" w:lineRule="atLeast"/>
        <w:jc w:val="center"/>
        <w:divId w:val="10217076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2BF6AA" w14:textId="77777777" w:rsidR="004D4B34" w:rsidRDefault="004D4B34">
      <w:pPr>
        <w:spacing w:line="500" w:lineRule="atLeast"/>
        <w:jc w:val="right"/>
        <w:divId w:val="452790204"/>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209</w:t>
      </w:r>
      <w:r>
        <w:rPr>
          <w:rFonts w:hint="eastAsia"/>
          <w:sz w:val="30"/>
          <w:szCs w:val="30"/>
        </w:rPr>
        <w:t>号</w:t>
      </w:r>
    </w:p>
    <w:p w14:paraId="2AA2B8DE" w14:textId="77777777" w:rsidR="004D4B34" w:rsidRDefault="004D4B34">
      <w:pPr>
        <w:spacing w:line="500" w:lineRule="atLeast"/>
        <w:ind w:firstLine="600"/>
        <w:divId w:val="1157845141"/>
        <w:rPr>
          <w:rFonts w:hint="eastAsia"/>
          <w:sz w:val="30"/>
          <w:szCs w:val="30"/>
        </w:rPr>
      </w:pPr>
      <w:r>
        <w:rPr>
          <w:rFonts w:hint="eastAsia"/>
          <w:sz w:val="30"/>
          <w:szCs w:val="30"/>
        </w:rPr>
        <w:t>公诉机关恩平市人民检察院。</w:t>
      </w:r>
    </w:p>
    <w:p w14:paraId="3F9ADFB6" w14:textId="77777777" w:rsidR="004D4B34" w:rsidRDefault="004D4B34">
      <w:pPr>
        <w:spacing w:line="500" w:lineRule="atLeast"/>
        <w:ind w:firstLine="600"/>
        <w:divId w:val="25763794"/>
        <w:rPr>
          <w:rFonts w:hint="eastAsia"/>
          <w:sz w:val="30"/>
          <w:szCs w:val="30"/>
        </w:rPr>
      </w:pPr>
      <w:r>
        <w:rPr>
          <w:rFonts w:hint="eastAsia"/>
          <w:sz w:val="30"/>
          <w:szCs w:val="30"/>
        </w:rPr>
        <w:t>被告人吴某甲，男，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日出生，汉族，文化程度本科，中共党员，原任恩平市农业局党组成员、总畜牧兽医师、恩平市动物防疫监督所所长，户籍所在地及住址广东省恩平市。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日因本案被羁押，同日被刑事拘留，同月</w:t>
      </w:r>
      <w:r>
        <w:rPr>
          <w:rFonts w:hint="eastAsia"/>
          <w:sz w:val="30"/>
          <w:szCs w:val="30"/>
        </w:rPr>
        <w:t>20</w:t>
      </w:r>
      <w:r>
        <w:rPr>
          <w:rFonts w:hint="eastAsia"/>
          <w:sz w:val="30"/>
          <w:szCs w:val="30"/>
        </w:rPr>
        <w:t>日被逮捕。现押于恩平市看守所。</w:t>
      </w:r>
    </w:p>
    <w:p w14:paraId="33851266" w14:textId="77777777" w:rsidR="004D4B34" w:rsidRDefault="004D4B34">
      <w:pPr>
        <w:spacing w:line="500" w:lineRule="atLeast"/>
        <w:ind w:firstLine="600"/>
        <w:divId w:val="980689640"/>
        <w:rPr>
          <w:rFonts w:hint="eastAsia"/>
          <w:sz w:val="30"/>
          <w:szCs w:val="30"/>
        </w:rPr>
      </w:pPr>
      <w:r>
        <w:rPr>
          <w:rFonts w:hint="eastAsia"/>
          <w:sz w:val="30"/>
          <w:szCs w:val="30"/>
        </w:rPr>
        <w:t>辩护人：卢义新、陈晓军，广东义轩律师事务所律师。</w:t>
      </w:r>
    </w:p>
    <w:p w14:paraId="131F9F43" w14:textId="77777777" w:rsidR="004D4B34" w:rsidRDefault="004D4B34">
      <w:pPr>
        <w:spacing w:line="500" w:lineRule="atLeast"/>
        <w:ind w:firstLine="600"/>
        <w:divId w:val="496192291"/>
        <w:rPr>
          <w:rFonts w:hint="eastAsia"/>
          <w:sz w:val="30"/>
          <w:szCs w:val="30"/>
        </w:rPr>
      </w:pPr>
      <w:r>
        <w:rPr>
          <w:rFonts w:hint="eastAsia"/>
          <w:sz w:val="30"/>
          <w:szCs w:val="30"/>
        </w:rPr>
        <w:t>恩平市人民检察院以恩检诉刑诉（</w:t>
      </w:r>
      <w:r>
        <w:rPr>
          <w:rFonts w:hint="eastAsia"/>
          <w:sz w:val="30"/>
          <w:szCs w:val="30"/>
        </w:rPr>
        <w:t>2015</w:t>
      </w:r>
      <w:r>
        <w:rPr>
          <w:rFonts w:hint="eastAsia"/>
          <w:sz w:val="30"/>
          <w:szCs w:val="30"/>
        </w:rPr>
        <w:t>）</w:t>
      </w:r>
      <w:r>
        <w:rPr>
          <w:rFonts w:hint="eastAsia"/>
          <w:sz w:val="30"/>
          <w:szCs w:val="30"/>
        </w:rPr>
        <w:t>185</w:t>
      </w:r>
      <w:r>
        <w:rPr>
          <w:rFonts w:hint="eastAsia"/>
          <w:sz w:val="30"/>
          <w:szCs w:val="30"/>
        </w:rPr>
        <w:t>号起诉书指控被告人吴某甲犯受贿罪，于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日向本院提起公诉。本院依法组成合议庭，公开开庭审理了本案。恩平市人民检察院指派检察员谢军鸿出庭支持公诉，被告人吴某甲及其辩护人卢义新、陈晓军到庭参加诉讼。现已审理终结。</w:t>
      </w:r>
    </w:p>
    <w:p w14:paraId="3F2D7667" w14:textId="77777777" w:rsidR="004D4B34" w:rsidRDefault="004D4B34">
      <w:pPr>
        <w:spacing w:line="500" w:lineRule="atLeast"/>
        <w:ind w:firstLine="600"/>
        <w:divId w:val="405886128"/>
        <w:rPr>
          <w:rFonts w:hint="eastAsia"/>
          <w:sz w:val="30"/>
          <w:szCs w:val="30"/>
        </w:rPr>
      </w:pPr>
      <w:r>
        <w:rPr>
          <w:rFonts w:hint="eastAsia"/>
          <w:sz w:val="30"/>
          <w:szCs w:val="30"/>
        </w:rPr>
        <w:t>恩平市人民检察院指控：</w:t>
      </w:r>
      <w:r>
        <w:rPr>
          <w:rFonts w:hint="eastAsia"/>
          <w:sz w:val="30"/>
          <w:szCs w:val="30"/>
        </w:rPr>
        <w:t>2009</w:t>
      </w:r>
      <w:r>
        <w:rPr>
          <w:rFonts w:hint="eastAsia"/>
          <w:sz w:val="30"/>
          <w:szCs w:val="30"/>
        </w:rPr>
        <w:t>年，被告人吴某甲任职恩平市农业局总畜牧兽医师及恩平市动物防疫监督所所长期间，在广东省生猪标准化规模养殖场改扩建项目中央补助资金申报工作过程中，吴某甲利用作为验收小组成员参与审核、管理、验收工作的职务便利，帮助不符合条件的恩平市翔鸿农牧发展有限公司（下称翔鸿公司）获得中央补助资金</w:t>
      </w:r>
      <w:r>
        <w:rPr>
          <w:rFonts w:hint="eastAsia"/>
          <w:sz w:val="30"/>
          <w:szCs w:val="30"/>
        </w:rPr>
        <w:t>80</w:t>
      </w:r>
      <w:r>
        <w:rPr>
          <w:rFonts w:hint="eastAsia"/>
          <w:sz w:val="30"/>
          <w:szCs w:val="30"/>
        </w:rPr>
        <w:t>万。翔鸿公司得款后，公司法人代表林某强在恩平市银星又一村附近街边送给吴某甲人民币</w:t>
      </w:r>
      <w:r>
        <w:rPr>
          <w:rFonts w:hint="eastAsia"/>
          <w:sz w:val="30"/>
          <w:szCs w:val="30"/>
        </w:rPr>
        <w:t>30</w:t>
      </w:r>
      <w:r>
        <w:rPr>
          <w:rFonts w:hint="eastAsia"/>
          <w:sz w:val="30"/>
          <w:szCs w:val="30"/>
        </w:rPr>
        <w:t>万元。</w:t>
      </w:r>
    </w:p>
    <w:p w14:paraId="4E241593" w14:textId="77777777" w:rsidR="004D4B34" w:rsidRDefault="004D4B34">
      <w:pPr>
        <w:spacing w:line="500" w:lineRule="atLeast"/>
        <w:ind w:firstLine="600"/>
        <w:divId w:val="32509621"/>
        <w:rPr>
          <w:rFonts w:hint="eastAsia"/>
          <w:sz w:val="30"/>
          <w:szCs w:val="30"/>
        </w:rPr>
      </w:pPr>
      <w:r>
        <w:rPr>
          <w:rFonts w:hint="eastAsia"/>
          <w:sz w:val="30"/>
          <w:szCs w:val="30"/>
        </w:rPr>
        <w:t>对指控的上列事实，公诉机关向法庭宣读和出示了相关书证；被告人吴某甲的供述、辩解；证人伍某、孔某、林某甲、林某乙、何某、吴某乙、吴某丙同、郑某、吴某丁的证言等证据，认为被告人吴某甲的行为触犯了《中华人民共和国刑法》</w:t>
      </w:r>
      <w:r>
        <w:rPr>
          <w:rFonts w:hint="eastAsia"/>
          <w:sz w:val="30"/>
          <w:szCs w:val="30"/>
        </w:rPr>
        <w:lastRenderedPageBreak/>
        <w:t>第三百八十五条之规定，提请以受贿罪追究其刑事责任。鉴于被告人吴某甲有自首情节，建议对其从轻或者减轻处罚。</w:t>
      </w:r>
    </w:p>
    <w:p w14:paraId="595C7F2B" w14:textId="77777777" w:rsidR="004D4B34" w:rsidRDefault="004D4B34">
      <w:pPr>
        <w:spacing w:line="500" w:lineRule="atLeast"/>
        <w:ind w:firstLine="600"/>
        <w:divId w:val="998852991"/>
        <w:rPr>
          <w:rFonts w:hint="eastAsia"/>
          <w:sz w:val="30"/>
          <w:szCs w:val="30"/>
        </w:rPr>
      </w:pPr>
      <w:r>
        <w:rPr>
          <w:rFonts w:hint="eastAsia"/>
          <w:sz w:val="30"/>
          <w:szCs w:val="30"/>
        </w:rPr>
        <w:t>被告人吴某甲对公诉机关指控的犯罪事实及罪名无异议。但对于受贿的金额，其认为是</w:t>
      </w:r>
      <w:r>
        <w:rPr>
          <w:rFonts w:hint="eastAsia"/>
          <w:sz w:val="30"/>
          <w:szCs w:val="30"/>
        </w:rPr>
        <w:t>22</w:t>
      </w:r>
      <w:r>
        <w:rPr>
          <w:rFonts w:hint="eastAsia"/>
          <w:sz w:val="30"/>
          <w:szCs w:val="30"/>
        </w:rPr>
        <w:t>万元比较恰当，因为转送了</w:t>
      </w:r>
      <w:r>
        <w:rPr>
          <w:rFonts w:hint="eastAsia"/>
          <w:sz w:val="30"/>
          <w:szCs w:val="30"/>
        </w:rPr>
        <w:t>8</w:t>
      </w:r>
      <w:r>
        <w:rPr>
          <w:rFonts w:hint="eastAsia"/>
          <w:sz w:val="30"/>
          <w:szCs w:val="30"/>
        </w:rPr>
        <w:t>万元给伍某。</w:t>
      </w:r>
    </w:p>
    <w:p w14:paraId="4C877B7F" w14:textId="77777777" w:rsidR="004D4B34" w:rsidRDefault="004D4B34">
      <w:pPr>
        <w:spacing w:line="500" w:lineRule="atLeast"/>
        <w:ind w:firstLine="600"/>
        <w:divId w:val="910583335"/>
        <w:rPr>
          <w:rFonts w:hint="eastAsia"/>
          <w:sz w:val="30"/>
          <w:szCs w:val="30"/>
        </w:rPr>
      </w:pPr>
      <w:r>
        <w:rPr>
          <w:rFonts w:hint="eastAsia"/>
          <w:sz w:val="30"/>
          <w:szCs w:val="30"/>
        </w:rPr>
        <w:t>被告人的辩护人对公诉机关指控被告人犯受贿罪的罪名无异议，辩称：</w:t>
      </w:r>
      <w:r>
        <w:rPr>
          <w:rFonts w:hint="eastAsia"/>
          <w:sz w:val="30"/>
          <w:szCs w:val="30"/>
        </w:rPr>
        <w:t>1</w:t>
      </w:r>
      <w:r>
        <w:rPr>
          <w:rFonts w:hint="eastAsia"/>
          <w:sz w:val="30"/>
          <w:szCs w:val="30"/>
        </w:rPr>
        <w:t>、伍某是被告人吴某甲的上级领导，分管生猪补贴项目的工作，又是验收组组长，其清楚吴某甲送给他的钱是林某甲为答谢而送的，伍某与吴某甲属于共同受贿，伍某受贿的金额是</w:t>
      </w:r>
      <w:r>
        <w:rPr>
          <w:rFonts w:hint="eastAsia"/>
          <w:sz w:val="30"/>
          <w:szCs w:val="30"/>
        </w:rPr>
        <w:t>8</w:t>
      </w:r>
      <w:r>
        <w:rPr>
          <w:rFonts w:hint="eastAsia"/>
          <w:sz w:val="30"/>
          <w:szCs w:val="30"/>
        </w:rPr>
        <w:t>万元，吴某甲受贿的金额是</w:t>
      </w:r>
      <w:r>
        <w:rPr>
          <w:rFonts w:hint="eastAsia"/>
          <w:sz w:val="30"/>
          <w:szCs w:val="30"/>
        </w:rPr>
        <w:t>22</w:t>
      </w:r>
      <w:r>
        <w:rPr>
          <w:rFonts w:hint="eastAsia"/>
          <w:sz w:val="30"/>
          <w:szCs w:val="30"/>
        </w:rPr>
        <w:t>万元。吴某甲第一次送给伍某的</w:t>
      </w:r>
      <w:r>
        <w:rPr>
          <w:rFonts w:hint="eastAsia"/>
          <w:sz w:val="30"/>
          <w:szCs w:val="30"/>
        </w:rPr>
        <w:t>1</w:t>
      </w:r>
      <w:r>
        <w:rPr>
          <w:rFonts w:hint="eastAsia"/>
          <w:sz w:val="30"/>
          <w:szCs w:val="30"/>
        </w:rPr>
        <w:t>万元，最低限度可以认定是林某甲送给伍某的，吴某甲仅仅是收取了</w:t>
      </w:r>
      <w:r>
        <w:rPr>
          <w:rFonts w:hint="eastAsia"/>
          <w:sz w:val="30"/>
          <w:szCs w:val="30"/>
        </w:rPr>
        <w:t>29</w:t>
      </w:r>
      <w:r>
        <w:rPr>
          <w:rFonts w:hint="eastAsia"/>
          <w:sz w:val="30"/>
          <w:szCs w:val="30"/>
        </w:rPr>
        <w:t>万元；</w:t>
      </w:r>
      <w:r>
        <w:rPr>
          <w:rFonts w:hint="eastAsia"/>
          <w:sz w:val="30"/>
          <w:szCs w:val="30"/>
        </w:rPr>
        <w:t>2</w:t>
      </w:r>
      <w:r>
        <w:rPr>
          <w:rFonts w:hint="eastAsia"/>
          <w:sz w:val="30"/>
          <w:szCs w:val="30"/>
        </w:rPr>
        <w:t>、被告人吴某甲有自首情节，依法应当从轻或减轻处罚；</w:t>
      </w:r>
      <w:r>
        <w:rPr>
          <w:rFonts w:hint="eastAsia"/>
          <w:sz w:val="30"/>
          <w:szCs w:val="30"/>
        </w:rPr>
        <w:t>3</w:t>
      </w:r>
      <w:r>
        <w:rPr>
          <w:rFonts w:hint="eastAsia"/>
          <w:sz w:val="30"/>
          <w:szCs w:val="30"/>
        </w:rPr>
        <w:t>、被告人吴某甲投案后如实交代其犯罪事实，通过其家属退出赃款</w:t>
      </w:r>
      <w:r>
        <w:rPr>
          <w:rFonts w:hint="eastAsia"/>
          <w:sz w:val="30"/>
          <w:szCs w:val="30"/>
        </w:rPr>
        <w:t>22</w:t>
      </w:r>
      <w:r>
        <w:rPr>
          <w:rFonts w:hint="eastAsia"/>
          <w:sz w:val="30"/>
          <w:szCs w:val="30"/>
        </w:rPr>
        <w:t>万元，有悔罪表现，恳请法庭给其一个改过自新的机会，对其从轻或减轻处罚。</w:t>
      </w:r>
    </w:p>
    <w:p w14:paraId="0499A00A" w14:textId="77777777" w:rsidR="004D4B34" w:rsidRDefault="004D4B34">
      <w:pPr>
        <w:spacing w:line="500" w:lineRule="atLeast"/>
        <w:ind w:firstLine="600"/>
        <w:divId w:val="36085809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吴某甲任职恩平市农业局总畜牧兽医师及恩平市动物防疫监督所所长期间，在广东省生猪标准化规模养殖场改扩建项目中央补助资金申报工作过程中，吴某甲利用作为验收小组成员参与审核、管理、验收工作的职务便利，帮助不符合条件的恩平市翔鸿农牧发展有限公司（下称翔鸿公司）获得中央补助资金</w:t>
      </w:r>
      <w:r>
        <w:rPr>
          <w:rFonts w:hint="eastAsia"/>
          <w:sz w:val="30"/>
          <w:szCs w:val="30"/>
        </w:rPr>
        <w:t>80</w:t>
      </w:r>
      <w:r>
        <w:rPr>
          <w:rFonts w:hint="eastAsia"/>
          <w:sz w:val="30"/>
          <w:szCs w:val="30"/>
        </w:rPr>
        <w:t>万。翔鸿公司得款后，公司法人代表林某甲在恩平市银星又一村附近街边送给吴某甲人民币</w:t>
      </w:r>
      <w:r>
        <w:rPr>
          <w:rFonts w:hint="eastAsia"/>
          <w:sz w:val="30"/>
          <w:szCs w:val="30"/>
        </w:rPr>
        <w:t>30</w:t>
      </w:r>
      <w:r>
        <w:rPr>
          <w:rFonts w:hint="eastAsia"/>
          <w:sz w:val="30"/>
          <w:szCs w:val="30"/>
        </w:rPr>
        <w:t>万元。被告人吴某甲收取林某甲的</w:t>
      </w:r>
      <w:r>
        <w:rPr>
          <w:rFonts w:hint="eastAsia"/>
          <w:sz w:val="30"/>
          <w:szCs w:val="30"/>
        </w:rPr>
        <w:t>30</w:t>
      </w:r>
      <w:r>
        <w:rPr>
          <w:rFonts w:hint="eastAsia"/>
          <w:sz w:val="30"/>
          <w:szCs w:val="30"/>
        </w:rPr>
        <w:t>万元后，于当天送给伍某人民币</w:t>
      </w:r>
      <w:r>
        <w:rPr>
          <w:rFonts w:hint="eastAsia"/>
          <w:sz w:val="30"/>
          <w:szCs w:val="30"/>
        </w:rPr>
        <w:t>1</w:t>
      </w:r>
      <w:r>
        <w:rPr>
          <w:rFonts w:hint="eastAsia"/>
          <w:sz w:val="30"/>
          <w:szCs w:val="30"/>
        </w:rPr>
        <w:t>万元，后于</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年的中秋节、春节前，分多次送给伍某人民币</w:t>
      </w:r>
      <w:r>
        <w:rPr>
          <w:rFonts w:hint="eastAsia"/>
          <w:sz w:val="30"/>
          <w:szCs w:val="30"/>
        </w:rPr>
        <w:t>7</w:t>
      </w:r>
      <w:r>
        <w:rPr>
          <w:rFonts w:hint="eastAsia"/>
          <w:sz w:val="30"/>
          <w:szCs w:val="30"/>
        </w:rPr>
        <w:t>万元。</w:t>
      </w:r>
    </w:p>
    <w:p w14:paraId="149D5E80" w14:textId="77777777" w:rsidR="004D4B34" w:rsidRDefault="004D4B34">
      <w:pPr>
        <w:spacing w:line="500" w:lineRule="atLeast"/>
        <w:ind w:firstLine="600"/>
        <w:divId w:val="616521748"/>
        <w:rPr>
          <w:rFonts w:hint="eastAsia"/>
          <w:sz w:val="30"/>
          <w:szCs w:val="30"/>
        </w:rPr>
      </w:pPr>
      <w:r>
        <w:rPr>
          <w:rFonts w:hint="eastAsia"/>
          <w:sz w:val="30"/>
          <w:szCs w:val="30"/>
        </w:rPr>
        <w:t>被告人吴某甲在侦查机关向其调查广州市汇众生物科技有限公司涉嫌单位行贿案中，于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日主动交代其在为翔鸿公司申报生猪标准化规模养殖场改扩建项目中央投资补助资金中，收受林某甲人民币</w:t>
      </w:r>
      <w:r>
        <w:rPr>
          <w:rFonts w:hint="eastAsia"/>
          <w:sz w:val="30"/>
          <w:szCs w:val="30"/>
        </w:rPr>
        <w:t>30</w:t>
      </w:r>
      <w:r>
        <w:rPr>
          <w:rFonts w:hint="eastAsia"/>
          <w:sz w:val="30"/>
          <w:szCs w:val="30"/>
        </w:rPr>
        <w:t>万元的犯罪事实。</w:t>
      </w:r>
    </w:p>
    <w:p w14:paraId="743F172F" w14:textId="77777777" w:rsidR="004D4B34" w:rsidRDefault="004D4B34">
      <w:pPr>
        <w:spacing w:line="500" w:lineRule="atLeast"/>
        <w:ind w:firstLine="600"/>
        <w:divId w:val="2005814847"/>
        <w:rPr>
          <w:rFonts w:hint="eastAsia"/>
          <w:sz w:val="30"/>
          <w:szCs w:val="30"/>
        </w:rPr>
      </w:pPr>
      <w:r>
        <w:rPr>
          <w:rFonts w:hint="eastAsia"/>
          <w:sz w:val="30"/>
          <w:szCs w:val="30"/>
        </w:rPr>
        <w:t>另查明，被告人吴某甲的家属于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日代其退出赃款人民币</w:t>
      </w:r>
      <w:r>
        <w:rPr>
          <w:rFonts w:hint="eastAsia"/>
          <w:sz w:val="30"/>
          <w:szCs w:val="30"/>
        </w:rPr>
        <w:t>22</w:t>
      </w:r>
      <w:r>
        <w:rPr>
          <w:rFonts w:hint="eastAsia"/>
          <w:sz w:val="30"/>
          <w:szCs w:val="30"/>
        </w:rPr>
        <w:t>万元，伍某于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日退出赃款人民币</w:t>
      </w:r>
      <w:r>
        <w:rPr>
          <w:rFonts w:hint="eastAsia"/>
          <w:sz w:val="30"/>
          <w:szCs w:val="30"/>
        </w:rPr>
        <w:t>8</w:t>
      </w:r>
      <w:r>
        <w:rPr>
          <w:rFonts w:hint="eastAsia"/>
          <w:sz w:val="30"/>
          <w:szCs w:val="30"/>
        </w:rPr>
        <w:t>万元。</w:t>
      </w:r>
    </w:p>
    <w:p w14:paraId="3369593D" w14:textId="77777777" w:rsidR="004D4B34" w:rsidRDefault="004D4B34">
      <w:pPr>
        <w:spacing w:line="500" w:lineRule="atLeast"/>
        <w:ind w:firstLine="600"/>
        <w:divId w:val="1613825018"/>
        <w:rPr>
          <w:rFonts w:hint="eastAsia"/>
          <w:sz w:val="30"/>
          <w:szCs w:val="30"/>
        </w:rPr>
      </w:pPr>
      <w:r>
        <w:rPr>
          <w:rFonts w:hint="eastAsia"/>
          <w:sz w:val="30"/>
          <w:szCs w:val="30"/>
        </w:rPr>
        <w:t>上述事实，有下列证据证实：</w:t>
      </w:r>
    </w:p>
    <w:p w14:paraId="6B915A0A" w14:textId="77777777" w:rsidR="004D4B34" w:rsidRDefault="004D4B34">
      <w:pPr>
        <w:spacing w:line="500" w:lineRule="atLeast"/>
        <w:ind w:firstLine="600"/>
        <w:divId w:val="635843514"/>
        <w:rPr>
          <w:rFonts w:hint="eastAsia"/>
          <w:sz w:val="30"/>
          <w:szCs w:val="30"/>
        </w:rPr>
      </w:pPr>
      <w:r>
        <w:rPr>
          <w:rFonts w:hint="eastAsia"/>
          <w:sz w:val="30"/>
          <w:szCs w:val="30"/>
        </w:rPr>
        <w:t>1</w:t>
      </w:r>
      <w:r>
        <w:rPr>
          <w:rFonts w:hint="eastAsia"/>
          <w:sz w:val="30"/>
          <w:szCs w:val="30"/>
        </w:rPr>
        <w:t>、相关书证</w:t>
      </w:r>
    </w:p>
    <w:p w14:paraId="42382C84" w14:textId="77777777" w:rsidR="004D4B34" w:rsidRDefault="004D4B34">
      <w:pPr>
        <w:spacing w:line="500" w:lineRule="atLeast"/>
        <w:ind w:firstLine="600"/>
        <w:divId w:val="1968924057"/>
        <w:rPr>
          <w:rFonts w:hint="eastAsia"/>
          <w:sz w:val="30"/>
          <w:szCs w:val="30"/>
        </w:rPr>
      </w:pPr>
      <w:r>
        <w:rPr>
          <w:rFonts w:hint="eastAsia"/>
          <w:sz w:val="30"/>
          <w:szCs w:val="30"/>
        </w:rPr>
        <w:t>（</w:t>
      </w:r>
      <w:r>
        <w:rPr>
          <w:rFonts w:hint="eastAsia"/>
          <w:sz w:val="30"/>
          <w:szCs w:val="30"/>
        </w:rPr>
        <w:t>1</w:t>
      </w:r>
      <w:r>
        <w:rPr>
          <w:rFonts w:hint="eastAsia"/>
          <w:sz w:val="30"/>
          <w:szCs w:val="30"/>
        </w:rPr>
        <w:t>）常住人口个人信息表，证实被告人吴某甲的身份情况与起诉书认定的基本情况一致；（</w:t>
      </w:r>
      <w:r>
        <w:rPr>
          <w:rFonts w:hint="eastAsia"/>
          <w:sz w:val="30"/>
          <w:szCs w:val="30"/>
        </w:rPr>
        <w:t>2</w:t>
      </w:r>
      <w:r>
        <w:rPr>
          <w:rFonts w:hint="eastAsia"/>
          <w:sz w:val="30"/>
          <w:szCs w:val="30"/>
        </w:rPr>
        <w:t>）恩平市人事局文件，证实吴某甲于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日起任恩平市农业局总畜牧兽医师；（</w:t>
      </w:r>
      <w:r>
        <w:rPr>
          <w:rFonts w:hint="eastAsia"/>
          <w:sz w:val="30"/>
          <w:szCs w:val="30"/>
        </w:rPr>
        <w:t>3</w:t>
      </w:r>
      <w:r>
        <w:rPr>
          <w:rFonts w:hint="eastAsia"/>
          <w:sz w:val="30"/>
          <w:szCs w:val="30"/>
        </w:rPr>
        <w:t>）恩平市农业局文件，证实吴某甲于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日起兼任恩平市兽医防疫检疫总站站长职务；（</w:t>
      </w:r>
      <w:r>
        <w:rPr>
          <w:rFonts w:hint="eastAsia"/>
          <w:sz w:val="30"/>
          <w:szCs w:val="30"/>
        </w:rPr>
        <w:t>4</w:t>
      </w:r>
      <w:r>
        <w:rPr>
          <w:rFonts w:hint="eastAsia"/>
          <w:sz w:val="30"/>
          <w:szCs w:val="30"/>
        </w:rPr>
        <w:t>）恩平市农业局证明，证实吴某甲于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月，因机构变动，恩平市兽医防疫检疫总站撤销，新组建恩平市动物防疫监督所，吴某甲改任恩平市动物防疫监督所所长职务；（</w:t>
      </w:r>
      <w:r>
        <w:rPr>
          <w:rFonts w:hint="eastAsia"/>
          <w:sz w:val="30"/>
          <w:szCs w:val="30"/>
        </w:rPr>
        <w:t>5</w:t>
      </w:r>
      <w:r>
        <w:rPr>
          <w:rFonts w:hint="eastAsia"/>
          <w:sz w:val="30"/>
          <w:szCs w:val="30"/>
        </w:rPr>
        <w:t>）组织机构代码证、事业单位法人证书，证实恩平市动物防疫监督所属事业法人，法定代表人是吴某甲；（</w:t>
      </w:r>
      <w:r>
        <w:rPr>
          <w:rFonts w:hint="eastAsia"/>
          <w:sz w:val="30"/>
          <w:szCs w:val="30"/>
        </w:rPr>
        <w:t>6</w:t>
      </w:r>
      <w:r>
        <w:rPr>
          <w:rFonts w:hint="eastAsia"/>
          <w:sz w:val="30"/>
          <w:szCs w:val="30"/>
        </w:rPr>
        <w:t>）中共恩平市委组织部文件，证实吴某甲于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日任恩平市农业局党组成员职务；（</w:t>
      </w:r>
      <w:r>
        <w:rPr>
          <w:rFonts w:hint="eastAsia"/>
          <w:sz w:val="30"/>
          <w:szCs w:val="30"/>
        </w:rPr>
        <w:t>7</w:t>
      </w:r>
      <w:r>
        <w:rPr>
          <w:rFonts w:hint="eastAsia"/>
          <w:sz w:val="30"/>
          <w:szCs w:val="30"/>
        </w:rPr>
        <w:t>）恩平市人民政府办公室文件，证实恩平市畜牧兽医局、恩平市动物防疫监督所及基层畜牧兽医站的职能及人员编制规定；（</w:t>
      </w:r>
      <w:r>
        <w:rPr>
          <w:rFonts w:hint="eastAsia"/>
          <w:sz w:val="30"/>
          <w:szCs w:val="30"/>
        </w:rPr>
        <w:t>8</w:t>
      </w:r>
      <w:r>
        <w:rPr>
          <w:rFonts w:hint="eastAsia"/>
          <w:sz w:val="30"/>
          <w:szCs w:val="30"/>
        </w:rPr>
        <w:t>）恩平市发展和改革局、恩平市农业局文件关于上报《广东省恩平市翔鸿农牧发展有限公司标准化规模养殖场改扩建项目中央补助资金申报书》的审查意见等书证材料，证实恩平市翔鸿农牧发展有限公司于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月申报标准化规模养殖场改扩建项目中央补助资金，经项目工程竣工验收合格，于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月获得中央补助资金</w:t>
      </w:r>
      <w:r>
        <w:rPr>
          <w:rFonts w:hint="eastAsia"/>
          <w:sz w:val="30"/>
          <w:szCs w:val="30"/>
        </w:rPr>
        <w:t>80</w:t>
      </w:r>
      <w:r>
        <w:rPr>
          <w:rFonts w:hint="eastAsia"/>
          <w:sz w:val="30"/>
          <w:szCs w:val="30"/>
        </w:rPr>
        <w:t>万元；</w:t>
      </w:r>
      <w:r>
        <w:rPr>
          <w:rFonts w:hint="eastAsia"/>
          <w:sz w:val="30"/>
          <w:szCs w:val="30"/>
        </w:rPr>
        <w:t>（</w:t>
      </w:r>
      <w:r>
        <w:rPr>
          <w:rFonts w:hint="eastAsia"/>
          <w:sz w:val="30"/>
          <w:szCs w:val="30"/>
        </w:rPr>
        <w:t>9</w:t>
      </w:r>
      <w:r>
        <w:rPr>
          <w:rFonts w:hint="eastAsia"/>
          <w:sz w:val="30"/>
          <w:szCs w:val="30"/>
        </w:rPr>
        <w:t>）行驶证及车辆照片，证实粤</w:t>
      </w:r>
      <w:r>
        <w:rPr>
          <w:rFonts w:hint="eastAsia"/>
          <w:sz w:val="30"/>
          <w:szCs w:val="30"/>
        </w:rPr>
        <w:t>J</w:t>
      </w:r>
      <w:r>
        <w:rPr>
          <w:rFonts w:hint="eastAsia"/>
          <w:sz w:val="30"/>
          <w:szCs w:val="30"/>
        </w:rPr>
        <w:t>×××××小型普通客车及粤</w:t>
      </w:r>
      <w:r>
        <w:rPr>
          <w:rFonts w:hint="eastAsia"/>
          <w:sz w:val="30"/>
          <w:szCs w:val="30"/>
        </w:rPr>
        <w:t>J</w:t>
      </w:r>
      <w:r>
        <w:rPr>
          <w:rFonts w:hint="eastAsia"/>
          <w:sz w:val="30"/>
          <w:szCs w:val="30"/>
        </w:rPr>
        <w:t>×××××轻型普通货车所有人为恩平市动物防疫监督所；（</w:t>
      </w:r>
      <w:r>
        <w:rPr>
          <w:rFonts w:hint="eastAsia"/>
          <w:sz w:val="30"/>
          <w:szCs w:val="30"/>
        </w:rPr>
        <w:t>10</w:t>
      </w:r>
      <w:r>
        <w:rPr>
          <w:rFonts w:hint="eastAsia"/>
          <w:sz w:val="30"/>
          <w:szCs w:val="30"/>
        </w:rPr>
        <w:t>）企业法人营业执照，证实恩平市翔鸿农牧发展有限公司经依法登记成立，法定代表人为林某甲；（</w:t>
      </w:r>
      <w:r>
        <w:rPr>
          <w:rFonts w:hint="eastAsia"/>
          <w:sz w:val="30"/>
          <w:szCs w:val="30"/>
        </w:rPr>
        <w:t>11</w:t>
      </w:r>
      <w:r>
        <w:rPr>
          <w:rFonts w:hint="eastAsia"/>
          <w:sz w:val="30"/>
          <w:szCs w:val="30"/>
        </w:rPr>
        <w:t>）协助查询存款通知书回执，证实吴某甲收受林某甲</w:t>
      </w:r>
      <w:r>
        <w:rPr>
          <w:rFonts w:hint="eastAsia"/>
          <w:sz w:val="30"/>
          <w:szCs w:val="30"/>
        </w:rPr>
        <w:t>30</w:t>
      </w:r>
      <w:r>
        <w:rPr>
          <w:rFonts w:hint="eastAsia"/>
          <w:sz w:val="30"/>
          <w:szCs w:val="30"/>
        </w:rPr>
        <w:t>万元后，于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日将其中的</w:t>
      </w:r>
      <w:r>
        <w:rPr>
          <w:rFonts w:hint="eastAsia"/>
          <w:sz w:val="30"/>
          <w:szCs w:val="30"/>
        </w:rPr>
        <w:t>5</w:t>
      </w:r>
      <w:r>
        <w:rPr>
          <w:rFonts w:hint="eastAsia"/>
          <w:sz w:val="30"/>
          <w:szCs w:val="30"/>
        </w:rPr>
        <w:t>万元存入恩平工商银行西门支行帐号</w:t>
      </w:r>
      <w:r>
        <w:rPr>
          <w:rFonts w:hint="eastAsia"/>
          <w:sz w:val="30"/>
          <w:szCs w:val="30"/>
        </w:rPr>
        <w:t>20</w:t>
      </w:r>
      <w:r>
        <w:rPr>
          <w:rFonts w:hint="eastAsia"/>
          <w:sz w:val="30"/>
          <w:szCs w:val="30"/>
        </w:rPr>
        <w:t>×××</w:t>
      </w:r>
      <w:r>
        <w:rPr>
          <w:rFonts w:hint="eastAsia"/>
          <w:sz w:val="30"/>
          <w:szCs w:val="30"/>
        </w:rPr>
        <w:t>61</w:t>
      </w:r>
      <w:r>
        <w:rPr>
          <w:rFonts w:hint="eastAsia"/>
          <w:sz w:val="30"/>
          <w:szCs w:val="30"/>
        </w:rPr>
        <w:t>内；（</w:t>
      </w:r>
      <w:r>
        <w:rPr>
          <w:rFonts w:hint="eastAsia"/>
          <w:sz w:val="30"/>
          <w:szCs w:val="30"/>
        </w:rPr>
        <w:t>12</w:t>
      </w:r>
      <w:r>
        <w:rPr>
          <w:rFonts w:hint="eastAsia"/>
          <w:sz w:val="30"/>
          <w:szCs w:val="30"/>
        </w:rPr>
        <w:t>）恩平金泉酒店开具发票</w:t>
      </w:r>
      <w:r>
        <w:rPr>
          <w:rFonts w:hint="eastAsia"/>
          <w:sz w:val="30"/>
          <w:szCs w:val="30"/>
        </w:rPr>
        <w:t>12</w:t>
      </w:r>
      <w:r>
        <w:rPr>
          <w:rFonts w:hint="eastAsia"/>
          <w:sz w:val="30"/>
          <w:szCs w:val="30"/>
        </w:rPr>
        <w:t>张，金额</w:t>
      </w:r>
      <w:r>
        <w:rPr>
          <w:rFonts w:hint="eastAsia"/>
          <w:sz w:val="30"/>
          <w:szCs w:val="30"/>
        </w:rPr>
        <w:t>214639</w:t>
      </w:r>
      <w:r>
        <w:rPr>
          <w:rFonts w:hint="eastAsia"/>
          <w:sz w:val="30"/>
          <w:szCs w:val="30"/>
        </w:rPr>
        <w:t>元，证实用于冲账吴某甲</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年春节、中秋节所用现金；（</w:t>
      </w:r>
      <w:r>
        <w:rPr>
          <w:rFonts w:hint="eastAsia"/>
          <w:sz w:val="30"/>
          <w:szCs w:val="30"/>
        </w:rPr>
        <w:t>13</w:t>
      </w:r>
      <w:r>
        <w:rPr>
          <w:rFonts w:hint="eastAsia"/>
          <w:sz w:val="30"/>
          <w:szCs w:val="30"/>
        </w:rPr>
        <w:t>）恩平市君堂畜牧兽医站证明一份，证实恩平市君堂畜牧兽医站站长郑某于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日出具的虚假证明；（</w:t>
      </w:r>
      <w:r>
        <w:rPr>
          <w:rFonts w:hint="eastAsia"/>
          <w:sz w:val="30"/>
          <w:szCs w:val="30"/>
        </w:rPr>
        <w:t>14</w:t>
      </w:r>
      <w:r>
        <w:rPr>
          <w:rFonts w:hint="eastAsia"/>
          <w:sz w:val="30"/>
          <w:szCs w:val="30"/>
        </w:rPr>
        <w:t>）广东省发展和改革委员会、广东省农业厅文件，证实广东省生猪标准化规模养殖场改扩建项目实施方案编制要求，申报条件要求养殖场</w:t>
      </w:r>
      <w:r>
        <w:rPr>
          <w:rFonts w:hint="eastAsia"/>
          <w:sz w:val="30"/>
          <w:szCs w:val="30"/>
        </w:rPr>
        <w:t>2008</w:t>
      </w:r>
      <w:r>
        <w:rPr>
          <w:rFonts w:hint="eastAsia"/>
          <w:sz w:val="30"/>
          <w:szCs w:val="30"/>
        </w:rPr>
        <w:t>年生猪出栏证明；（</w:t>
      </w:r>
      <w:r>
        <w:rPr>
          <w:rFonts w:hint="eastAsia"/>
          <w:sz w:val="30"/>
          <w:szCs w:val="30"/>
        </w:rPr>
        <w:t>15</w:t>
      </w:r>
      <w:r>
        <w:rPr>
          <w:rFonts w:hint="eastAsia"/>
          <w:sz w:val="30"/>
          <w:szCs w:val="30"/>
        </w:rPr>
        <w:t>）破案经过及情况说明，证实本案的破获经过及被告人吴某甲有自首情节。</w:t>
      </w:r>
    </w:p>
    <w:p w14:paraId="0010999A" w14:textId="77777777" w:rsidR="004D4B34" w:rsidRDefault="004D4B34">
      <w:pPr>
        <w:spacing w:line="500" w:lineRule="atLeast"/>
        <w:ind w:firstLine="600"/>
        <w:divId w:val="971129127"/>
        <w:rPr>
          <w:rFonts w:hint="eastAsia"/>
          <w:sz w:val="30"/>
          <w:szCs w:val="30"/>
        </w:rPr>
      </w:pPr>
      <w:r>
        <w:rPr>
          <w:rFonts w:hint="eastAsia"/>
          <w:sz w:val="30"/>
          <w:szCs w:val="30"/>
        </w:rPr>
        <w:t>2</w:t>
      </w:r>
      <w:r>
        <w:rPr>
          <w:rFonts w:hint="eastAsia"/>
          <w:sz w:val="30"/>
          <w:szCs w:val="30"/>
        </w:rPr>
        <w:t>、证人证言</w:t>
      </w:r>
    </w:p>
    <w:p w14:paraId="17E14DAA" w14:textId="77777777" w:rsidR="004D4B34" w:rsidRDefault="004D4B34">
      <w:pPr>
        <w:spacing w:line="500" w:lineRule="atLeast"/>
        <w:ind w:firstLine="600"/>
        <w:divId w:val="461535238"/>
        <w:rPr>
          <w:rFonts w:hint="eastAsia"/>
          <w:sz w:val="30"/>
          <w:szCs w:val="30"/>
        </w:rPr>
      </w:pPr>
      <w:r>
        <w:rPr>
          <w:rFonts w:hint="eastAsia"/>
          <w:sz w:val="30"/>
          <w:szCs w:val="30"/>
        </w:rPr>
        <w:t>（</w:t>
      </w:r>
      <w:r>
        <w:rPr>
          <w:rFonts w:hint="eastAsia"/>
          <w:sz w:val="30"/>
          <w:szCs w:val="30"/>
        </w:rPr>
        <w:t>1</w:t>
      </w:r>
      <w:r>
        <w:rPr>
          <w:rFonts w:hint="eastAsia"/>
          <w:sz w:val="30"/>
          <w:szCs w:val="30"/>
        </w:rPr>
        <w:t>）证人伍某的证言，证实其是恩平市农业局党组成员、副局长，分管畜牧兽医局。恩平市翔鸿农牧发展有限公司于</w:t>
      </w:r>
      <w:r>
        <w:rPr>
          <w:rFonts w:hint="eastAsia"/>
          <w:sz w:val="30"/>
          <w:szCs w:val="30"/>
        </w:rPr>
        <w:t>2009</w:t>
      </w:r>
      <w:r>
        <w:rPr>
          <w:rFonts w:hint="eastAsia"/>
          <w:sz w:val="30"/>
          <w:szCs w:val="30"/>
        </w:rPr>
        <w:t>年申报生猪标准化规模养殖场改扩建项目中央投资补助资金，该公司于</w:t>
      </w:r>
      <w:r>
        <w:rPr>
          <w:rFonts w:hint="eastAsia"/>
          <w:sz w:val="30"/>
          <w:szCs w:val="30"/>
        </w:rPr>
        <w:t>2011</w:t>
      </w:r>
      <w:r>
        <w:rPr>
          <w:rFonts w:hint="eastAsia"/>
          <w:sz w:val="30"/>
          <w:szCs w:val="30"/>
        </w:rPr>
        <w:t>年领取到中央投资补助资金</w:t>
      </w:r>
      <w:r>
        <w:rPr>
          <w:rFonts w:hint="eastAsia"/>
          <w:sz w:val="30"/>
          <w:szCs w:val="30"/>
        </w:rPr>
        <w:t>80</w:t>
      </w:r>
      <w:r>
        <w:rPr>
          <w:rFonts w:hint="eastAsia"/>
          <w:sz w:val="30"/>
          <w:szCs w:val="30"/>
        </w:rPr>
        <w:t>万元。这项工作的申报材料由动物防疫监督所所长吴某甲审核的，其是吴某甲的分管领导，吴某甲为了搞好上下级关系，在工作上得到其关照及支持，向其送钱七次，合共人民币</w:t>
      </w:r>
      <w:r>
        <w:rPr>
          <w:rFonts w:hint="eastAsia"/>
          <w:sz w:val="30"/>
          <w:szCs w:val="30"/>
        </w:rPr>
        <w:t>8</w:t>
      </w:r>
      <w:r>
        <w:rPr>
          <w:rFonts w:hint="eastAsia"/>
          <w:sz w:val="30"/>
          <w:szCs w:val="30"/>
        </w:rPr>
        <w:t>万元。</w:t>
      </w:r>
    </w:p>
    <w:p w14:paraId="396D2663" w14:textId="77777777" w:rsidR="004D4B34" w:rsidRDefault="004D4B34">
      <w:pPr>
        <w:spacing w:line="500" w:lineRule="atLeast"/>
        <w:ind w:firstLine="600"/>
        <w:divId w:val="676158794"/>
        <w:rPr>
          <w:rFonts w:hint="eastAsia"/>
          <w:sz w:val="30"/>
          <w:szCs w:val="30"/>
        </w:rPr>
      </w:pPr>
      <w:r>
        <w:rPr>
          <w:rFonts w:hint="eastAsia"/>
          <w:sz w:val="30"/>
          <w:szCs w:val="30"/>
        </w:rPr>
        <w:t>（</w:t>
      </w:r>
      <w:r>
        <w:rPr>
          <w:rFonts w:hint="eastAsia"/>
          <w:sz w:val="30"/>
          <w:szCs w:val="30"/>
        </w:rPr>
        <w:t>2</w:t>
      </w:r>
      <w:r>
        <w:rPr>
          <w:rFonts w:hint="eastAsia"/>
          <w:sz w:val="30"/>
          <w:szCs w:val="30"/>
        </w:rPr>
        <w:t>）证人孔某的证言，证实其在任职恩平市农业局局长期间，生猪标准化规模养殖场建设项目中央财政补助资金这项工作由恩平市发改局、恩平市农业局联合实施，恩平市农业局由伍某和吴某甲代表畜牧部门和动物防疫监督所负责这项工作。</w:t>
      </w:r>
    </w:p>
    <w:p w14:paraId="2B666ADE" w14:textId="77777777" w:rsidR="004D4B34" w:rsidRDefault="004D4B34">
      <w:pPr>
        <w:spacing w:line="500" w:lineRule="atLeast"/>
        <w:ind w:firstLine="600"/>
        <w:divId w:val="2095735612"/>
        <w:rPr>
          <w:rFonts w:hint="eastAsia"/>
          <w:sz w:val="30"/>
          <w:szCs w:val="30"/>
        </w:rPr>
      </w:pPr>
      <w:r>
        <w:rPr>
          <w:rFonts w:hint="eastAsia"/>
          <w:sz w:val="30"/>
          <w:szCs w:val="30"/>
        </w:rPr>
        <w:t>（</w:t>
      </w:r>
      <w:r>
        <w:rPr>
          <w:rFonts w:hint="eastAsia"/>
          <w:sz w:val="30"/>
          <w:szCs w:val="30"/>
        </w:rPr>
        <w:t>3</w:t>
      </w:r>
      <w:r>
        <w:rPr>
          <w:rFonts w:hint="eastAsia"/>
          <w:sz w:val="30"/>
          <w:szCs w:val="30"/>
        </w:rPr>
        <w:t>）证人林某甲的证言，证实其是翔鸿公司老板，</w:t>
      </w:r>
      <w:r>
        <w:rPr>
          <w:rFonts w:hint="eastAsia"/>
          <w:sz w:val="30"/>
          <w:szCs w:val="30"/>
        </w:rPr>
        <w:t>2009</w:t>
      </w:r>
      <w:r>
        <w:rPr>
          <w:rFonts w:hint="eastAsia"/>
          <w:sz w:val="30"/>
          <w:szCs w:val="30"/>
        </w:rPr>
        <w:t>年该公司申报生猪标准化规模养殖场改扩建项目中央投资补助资金，该公司的申报材料由恩平市动物防疫监督所所长吴某甲帮忙整理上报，后其公司申报成功，获得中央补助资金。</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月，其公司收到补助资金</w:t>
      </w:r>
      <w:r>
        <w:rPr>
          <w:rFonts w:hint="eastAsia"/>
          <w:sz w:val="30"/>
          <w:szCs w:val="30"/>
        </w:rPr>
        <w:t>80</w:t>
      </w:r>
      <w:r>
        <w:rPr>
          <w:rFonts w:hint="eastAsia"/>
          <w:sz w:val="30"/>
          <w:szCs w:val="30"/>
        </w:rPr>
        <w:t>万元后，其在恩平银星××××村门口对面路段送给吴某甲人民币</w:t>
      </w:r>
      <w:r>
        <w:rPr>
          <w:rFonts w:hint="eastAsia"/>
          <w:sz w:val="30"/>
          <w:szCs w:val="30"/>
        </w:rPr>
        <w:t>30</w:t>
      </w:r>
      <w:r>
        <w:rPr>
          <w:rFonts w:hint="eastAsia"/>
          <w:sz w:val="30"/>
          <w:szCs w:val="30"/>
        </w:rPr>
        <w:t>万元。</w:t>
      </w:r>
    </w:p>
    <w:p w14:paraId="131E922E" w14:textId="77777777" w:rsidR="004D4B34" w:rsidRDefault="004D4B34">
      <w:pPr>
        <w:spacing w:line="500" w:lineRule="atLeast"/>
        <w:ind w:firstLine="600"/>
        <w:divId w:val="404688378"/>
        <w:rPr>
          <w:rFonts w:hint="eastAsia"/>
          <w:sz w:val="30"/>
          <w:szCs w:val="30"/>
        </w:rPr>
      </w:pPr>
      <w:r>
        <w:rPr>
          <w:rFonts w:hint="eastAsia"/>
          <w:sz w:val="30"/>
          <w:szCs w:val="30"/>
        </w:rPr>
        <w:t>（</w:t>
      </w:r>
      <w:r>
        <w:rPr>
          <w:rFonts w:hint="eastAsia"/>
          <w:sz w:val="30"/>
          <w:szCs w:val="30"/>
        </w:rPr>
        <w:t>4</w:t>
      </w:r>
      <w:r>
        <w:rPr>
          <w:rFonts w:hint="eastAsia"/>
          <w:sz w:val="30"/>
          <w:szCs w:val="30"/>
        </w:rPr>
        <w:t>）证人林某乙的证言，证实其系恩平市翔鸿农牧发展有限公司的股东，其公司于</w:t>
      </w:r>
      <w:r>
        <w:rPr>
          <w:rFonts w:hint="eastAsia"/>
          <w:sz w:val="30"/>
          <w:szCs w:val="30"/>
        </w:rPr>
        <w:t>2011</w:t>
      </w:r>
      <w:r>
        <w:rPr>
          <w:rFonts w:hint="eastAsia"/>
          <w:sz w:val="30"/>
          <w:szCs w:val="30"/>
        </w:rPr>
        <w:t>年申领到中央发放的养殖场建设项目补贴人民币</w:t>
      </w:r>
      <w:r>
        <w:rPr>
          <w:rFonts w:hint="eastAsia"/>
          <w:sz w:val="30"/>
          <w:szCs w:val="30"/>
        </w:rPr>
        <w:t>80</w:t>
      </w:r>
      <w:r>
        <w:rPr>
          <w:rFonts w:hint="eastAsia"/>
          <w:sz w:val="30"/>
          <w:szCs w:val="30"/>
        </w:rPr>
        <w:t>万元，到账后，林某甲经手送过人民币</w:t>
      </w:r>
      <w:r>
        <w:rPr>
          <w:rFonts w:hint="eastAsia"/>
          <w:sz w:val="30"/>
          <w:szCs w:val="30"/>
        </w:rPr>
        <w:t>30</w:t>
      </w:r>
      <w:r>
        <w:rPr>
          <w:rFonts w:hint="eastAsia"/>
          <w:sz w:val="30"/>
          <w:szCs w:val="30"/>
        </w:rPr>
        <w:t>万元好处费给恩平市动物防疫监督所所长吴某甲。</w:t>
      </w:r>
    </w:p>
    <w:p w14:paraId="16DAA5C9" w14:textId="77777777" w:rsidR="004D4B34" w:rsidRDefault="004D4B34">
      <w:pPr>
        <w:spacing w:line="500" w:lineRule="atLeast"/>
        <w:ind w:firstLine="600"/>
        <w:divId w:val="760680137"/>
        <w:rPr>
          <w:rFonts w:hint="eastAsia"/>
          <w:sz w:val="30"/>
          <w:szCs w:val="30"/>
        </w:rPr>
      </w:pPr>
      <w:r>
        <w:rPr>
          <w:rFonts w:hint="eastAsia"/>
          <w:sz w:val="30"/>
          <w:szCs w:val="30"/>
        </w:rPr>
        <w:t>（</w:t>
      </w:r>
      <w:r>
        <w:rPr>
          <w:rFonts w:hint="eastAsia"/>
          <w:sz w:val="30"/>
          <w:szCs w:val="30"/>
        </w:rPr>
        <w:t>5</w:t>
      </w:r>
      <w:r>
        <w:rPr>
          <w:rFonts w:hint="eastAsia"/>
          <w:sz w:val="30"/>
          <w:szCs w:val="30"/>
        </w:rPr>
        <w:t>）证人何某的证言，证实其系恩平市动物防疫监督所出纳，吴某甲约在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年的春节、中秋节前要其在动监所提现金给他，说是到上级部门进行慰问走访用，每个节日向其要现金大约</w:t>
      </w:r>
      <w:r>
        <w:rPr>
          <w:rFonts w:hint="eastAsia"/>
          <w:sz w:val="30"/>
          <w:szCs w:val="30"/>
        </w:rPr>
        <w:t>4</w:t>
      </w:r>
      <w:r>
        <w:rPr>
          <w:rFonts w:hint="eastAsia"/>
          <w:sz w:val="30"/>
          <w:szCs w:val="30"/>
        </w:rPr>
        <w:t>万多到</w:t>
      </w:r>
      <w:r>
        <w:rPr>
          <w:rFonts w:hint="eastAsia"/>
          <w:sz w:val="30"/>
          <w:szCs w:val="30"/>
        </w:rPr>
        <w:t>5</w:t>
      </w:r>
      <w:r>
        <w:rPr>
          <w:rFonts w:hint="eastAsia"/>
          <w:sz w:val="30"/>
          <w:szCs w:val="30"/>
        </w:rPr>
        <w:t>万元。吴某甲拿了现金后，过一段时间拿一些面额几千元至</w:t>
      </w:r>
      <w:r>
        <w:rPr>
          <w:rFonts w:hint="eastAsia"/>
          <w:sz w:val="30"/>
          <w:szCs w:val="30"/>
        </w:rPr>
        <w:t>2</w:t>
      </w:r>
      <w:r>
        <w:rPr>
          <w:rFonts w:hint="eastAsia"/>
          <w:sz w:val="30"/>
          <w:szCs w:val="30"/>
        </w:rPr>
        <w:t>万元一张餐费发票回来给其，要其签名冲帐。经其辨认，金泉酒店开具的</w:t>
      </w:r>
      <w:r>
        <w:rPr>
          <w:rFonts w:hint="eastAsia"/>
          <w:sz w:val="30"/>
          <w:szCs w:val="30"/>
        </w:rPr>
        <w:t>12</w:t>
      </w:r>
      <w:r>
        <w:rPr>
          <w:rFonts w:hint="eastAsia"/>
          <w:sz w:val="30"/>
          <w:szCs w:val="30"/>
        </w:rPr>
        <w:t>张发票，金额</w:t>
      </w:r>
      <w:r>
        <w:rPr>
          <w:rFonts w:hint="eastAsia"/>
          <w:sz w:val="30"/>
          <w:szCs w:val="30"/>
        </w:rPr>
        <w:t>214639</w:t>
      </w:r>
      <w:r>
        <w:rPr>
          <w:rFonts w:hint="eastAsia"/>
          <w:sz w:val="30"/>
          <w:szCs w:val="30"/>
        </w:rPr>
        <w:t>元，是吴某甲提现金后拿来冲帐的发票。</w:t>
      </w:r>
    </w:p>
    <w:p w14:paraId="5D16D6E6" w14:textId="77777777" w:rsidR="004D4B34" w:rsidRDefault="004D4B34">
      <w:pPr>
        <w:spacing w:line="500" w:lineRule="atLeast"/>
        <w:ind w:firstLine="600"/>
        <w:divId w:val="935866105"/>
        <w:rPr>
          <w:rFonts w:hint="eastAsia"/>
          <w:sz w:val="30"/>
          <w:szCs w:val="30"/>
        </w:rPr>
      </w:pPr>
      <w:r>
        <w:rPr>
          <w:rFonts w:hint="eastAsia"/>
          <w:sz w:val="30"/>
          <w:szCs w:val="30"/>
        </w:rPr>
        <w:t>（</w:t>
      </w:r>
      <w:r>
        <w:rPr>
          <w:rFonts w:hint="eastAsia"/>
          <w:sz w:val="30"/>
          <w:szCs w:val="30"/>
        </w:rPr>
        <w:t>6</w:t>
      </w:r>
      <w:r>
        <w:rPr>
          <w:rFonts w:hint="eastAsia"/>
          <w:sz w:val="30"/>
          <w:szCs w:val="30"/>
        </w:rPr>
        <w:t>）证人吴某乙的证言，证实其系恩平市动物防疫监督所会计，在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年的中秋、春节前后，吴某甲拿一些比较大额的发票回动监所报销，吴某甲对其讲在节日前到上级部门走访联系业务用了些钱，拿发票回来冲账，叫其签名见证。经其辨认，金泉酒店的</w:t>
      </w:r>
      <w:r>
        <w:rPr>
          <w:rFonts w:hint="eastAsia"/>
          <w:sz w:val="30"/>
          <w:szCs w:val="30"/>
        </w:rPr>
        <w:t>12</w:t>
      </w:r>
      <w:r>
        <w:rPr>
          <w:rFonts w:hint="eastAsia"/>
          <w:sz w:val="30"/>
          <w:szCs w:val="30"/>
        </w:rPr>
        <w:t>张发票复印件，是吴某甲拿来冲帐叫其签名的发票。</w:t>
      </w:r>
    </w:p>
    <w:p w14:paraId="503F2F50" w14:textId="77777777" w:rsidR="004D4B34" w:rsidRDefault="004D4B34">
      <w:pPr>
        <w:spacing w:line="500" w:lineRule="atLeast"/>
        <w:ind w:firstLine="600"/>
        <w:divId w:val="658732811"/>
        <w:rPr>
          <w:rFonts w:hint="eastAsia"/>
          <w:sz w:val="30"/>
          <w:szCs w:val="30"/>
        </w:rPr>
      </w:pPr>
      <w:r>
        <w:rPr>
          <w:rFonts w:hint="eastAsia"/>
          <w:sz w:val="30"/>
          <w:szCs w:val="30"/>
        </w:rPr>
        <w:t>（</w:t>
      </w:r>
      <w:r>
        <w:rPr>
          <w:rFonts w:hint="eastAsia"/>
          <w:sz w:val="30"/>
          <w:szCs w:val="30"/>
        </w:rPr>
        <w:t>7</w:t>
      </w:r>
      <w:r>
        <w:rPr>
          <w:rFonts w:hint="eastAsia"/>
          <w:sz w:val="30"/>
          <w:szCs w:val="30"/>
        </w:rPr>
        <w:t>）证人吴某丙同的证言，证实其系恩平市动物防疫监督所副所长，吴某甲曾拿一些比较大额的发票叫其签名，并讲是用来整数，他和领导到省、市上级业务部门走访，花去费用，经其辨认金泉酒店开出的</w:t>
      </w:r>
      <w:r>
        <w:rPr>
          <w:rFonts w:hint="eastAsia"/>
          <w:sz w:val="30"/>
          <w:szCs w:val="30"/>
        </w:rPr>
        <w:t>12</w:t>
      </w:r>
      <w:r>
        <w:rPr>
          <w:rFonts w:hint="eastAsia"/>
          <w:sz w:val="30"/>
          <w:szCs w:val="30"/>
        </w:rPr>
        <w:t>张发票复印件，发票上的〝吴某丙同〞是其亲笔签名。</w:t>
      </w:r>
    </w:p>
    <w:p w14:paraId="2306F046" w14:textId="77777777" w:rsidR="004D4B34" w:rsidRDefault="004D4B34">
      <w:pPr>
        <w:spacing w:line="500" w:lineRule="atLeast"/>
        <w:ind w:firstLine="600"/>
        <w:divId w:val="2070028724"/>
        <w:rPr>
          <w:rFonts w:hint="eastAsia"/>
          <w:sz w:val="30"/>
          <w:szCs w:val="30"/>
        </w:rPr>
      </w:pPr>
      <w:r>
        <w:rPr>
          <w:rFonts w:hint="eastAsia"/>
          <w:sz w:val="30"/>
          <w:szCs w:val="30"/>
        </w:rPr>
        <w:t>（</w:t>
      </w:r>
      <w:r>
        <w:rPr>
          <w:rFonts w:hint="eastAsia"/>
          <w:sz w:val="30"/>
          <w:szCs w:val="30"/>
        </w:rPr>
        <w:t>8</w:t>
      </w:r>
      <w:r>
        <w:rPr>
          <w:rFonts w:hint="eastAsia"/>
          <w:sz w:val="30"/>
          <w:szCs w:val="30"/>
        </w:rPr>
        <w:t>）证人郑某的证言，证实其系恩平市君堂镇畜牧兽医站站长，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日，翔鸿公司老板林某甲来到君堂镇畜牧兽医站要求其出具一张证实翔鸿公司</w:t>
      </w:r>
      <w:r>
        <w:rPr>
          <w:rFonts w:hint="eastAsia"/>
          <w:sz w:val="30"/>
          <w:szCs w:val="30"/>
        </w:rPr>
        <w:t>2008</w:t>
      </w:r>
      <w:r>
        <w:rPr>
          <w:rFonts w:hint="eastAsia"/>
          <w:sz w:val="30"/>
          <w:szCs w:val="30"/>
        </w:rPr>
        <w:t>年度生猪出栏量有</w:t>
      </w:r>
      <w:r>
        <w:rPr>
          <w:rFonts w:hint="eastAsia"/>
          <w:sz w:val="30"/>
          <w:szCs w:val="30"/>
        </w:rPr>
        <w:t>7500</w:t>
      </w:r>
      <w:r>
        <w:rPr>
          <w:rFonts w:hint="eastAsia"/>
          <w:sz w:val="30"/>
          <w:szCs w:val="30"/>
        </w:rPr>
        <w:t>头的证明，他讲这是吴某甲要求这样写的。其问林某甲〝你的猪场</w:t>
      </w:r>
      <w:r>
        <w:rPr>
          <w:rFonts w:hint="eastAsia"/>
          <w:sz w:val="30"/>
          <w:szCs w:val="30"/>
        </w:rPr>
        <w:t>2008</w:t>
      </w:r>
      <w:r>
        <w:rPr>
          <w:rFonts w:hint="eastAsia"/>
          <w:sz w:val="30"/>
          <w:szCs w:val="30"/>
        </w:rPr>
        <w:t>年未有猪出栏，为何写这么多？写这张证明有何用？〞当时其就不同意写，接着林某甲打电话给吴某甲，并要其与吴某甲通话，吴某甲在电话中要求其按照林某甲老板的意思，出具一张证实翔鸿公司</w:t>
      </w:r>
      <w:r>
        <w:rPr>
          <w:rFonts w:hint="eastAsia"/>
          <w:sz w:val="30"/>
          <w:szCs w:val="30"/>
        </w:rPr>
        <w:t>2008</w:t>
      </w:r>
      <w:r>
        <w:rPr>
          <w:rFonts w:hint="eastAsia"/>
          <w:sz w:val="30"/>
          <w:szCs w:val="30"/>
        </w:rPr>
        <w:t>年度生猪出栏量有</w:t>
      </w:r>
      <w:r>
        <w:rPr>
          <w:rFonts w:hint="eastAsia"/>
          <w:sz w:val="30"/>
          <w:szCs w:val="30"/>
        </w:rPr>
        <w:t>7500</w:t>
      </w:r>
      <w:r>
        <w:rPr>
          <w:rFonts w:hint="eastAsia"/>
          <w:sz w:val="30"/>
          <w:szCs w:val="30"/>
        </w:rPr>
        <w:t>头的证明，并讲这张证明是用来办事的。后来其就按照吴某甲的要求写了上述证明并盖好公章，然后给林某甲带走。</w:t>
      </w:r>
    </w:p>
    <w:p w14:paraId="5C3C6999" w14:textId="77777777" w:rsidR="004D4B34" w:rsidRDefault="004D4B34">
      <w:pPr>
        <w:spacing w:line="500" w:lineRule="atLeast"/>
        <w:ind w:firstLine="600"/>
        <w:divId w:val="2105687501"/>
        <w:rPr>
          <w:rFonts w:hint="eastAsia"/>
          <w:sz w:val="30"/>
          <w:szCs w:val="30"/>
        </w:rPr>
      </w:pPr>
      <w:r>
        <w:rPr>
          <w:rFonts w:hint="eastAsia"/>
          <w:sz w:val="30"/>
          <w:szCs w:val="30"/>
        </w:rPr>
        <w:t>（</w:t>
      </w:r>
      <w:r>
        <w:rPr>
          <w:rFonts w:hint="eastAsia"/>
          <w:sz w:val="30"/>
          <w:szCs w:val="30"/>
        </w:rPr>
        <w:t>9</w:t>
      </w:r>
      <w:r>
        <w:rPr>
          <w:rFonts w:hint="eastAsia"/>
          <w:sz w:val="30"/>
          <w:szCs w:val="30"/>
        </w:rPr>
        <w:t>）证人吴某丁的证言，证实其系恩平市金泉酒店经理，负责餐饮部业务，其认识恩平市动监所的吴某甲，与吴某甲是同学。其辨认出检察机关出示的</w:t>
      </w:r>
      <w:r>
        <w:rPr>
          <w:rFonts w:hint="eastAsia"/>
          <w:sz w:val="30"/>
          <w:szCs w:val="30"/>
        </w:rPr>
        <w:t>12</w:t>
      </w:r>
      <w:r>
        <w:rPr>
          <w:rFonts w:hint="eastAsia"/>
          <w:sz w:val="30"/>
          <w:szCs w:val="30"/>
        </w:rPr>
        <w:t>张发票复印件，合计金额</w:t>
      </w:r>
      <w:r>
        <w:rPr>
          <w:rFonts w:hint="eastAsia"/>
          <w:sz w:val="30"/>
          <w:szCs w:val="30"/>
        </w:rPr>
        <w:t>214639</w:t>
      </w:r>
      <w:r>
        <w:rPr>
          <w:rFonts w:hint="eastAsia"/>
          <w:sz w:val="30"/>
          <w:szCs w:val="30"/>
        </w:rPr>
        <w:t>元，是金泉酒店开具的。其不清楚是否实际消费了，但从发票票额上看，单位一次性消费这么大额的情况是比较少的。</w:t>
      </w:r>
    </w:p>
    <w:p w14:paraId="14ABE6F4" w14:textId="77777777" w:rsidR="004D4B34" w:rsidRDefault="004D4B34">
      <w:pPr>
        <w:spacing w:line="500" w:lineRule="atLeast"/>
        <w:ind w:firstLine="600"/>
        <w:divId w:val="1962956627"/>
        <w:rPr>
          <w:rFonts w:hint="eastAsia"/>
          <w:sz w:val="30"/>
          <w:szCs w:val="30"/>
        </w:rPr>
      </w:pPr>
      <w:r>
        <w:rPr>
          <w:rFonts w:hint="eastAsia"/>
          <w:sz w:val="30"/>
          <w:szCs w:val="30"/>
        </w:rPr>
        <w:t>（</w:t>
      </w:r>
      <w:r>
        <w:rPr>
          <w:rFonts w:hint="eastAsia"/>
          <w:sz w:val="30"/>
          <w:szCs w:val="30"/>
        </w:rPr>
        <w:t>10</w:t>
      </w:r>
      <w:r>
        <w:rPr>
          <w:rFonts w:hint="eastAsia"/>
          <w:sz w:val="30"/>
          <w:szCs w:val="30"/>
        </w:rPr>
        <w:t>）证人廖某的证言，证实其系恩平市金泉酒店会计。其辨认出检察机关出示的</w:t>
      </w:r>
      <w:r>
        <w:rPr>
          <w:rFonts w:hint="eastAsia"/>
          <w:sz w:val="30"/>
          <w:szCs w:val="30"/>
        </w:rPr>
        <w:t>12</w:t>
      </w:r>
      <w:r>
        <w:rPr>
          <w:rFonts w:hint="eastAsia"/>
          <w:sz w:val="30"/>
          <w:szCs w:val="30"/>
        </w:rPr>
        <w:t>张发票复印件，合计金额</w:t>
      </w:r>
      <w:r>
        <w:rPr>
          <w:rFonts w:hint="eastAsia"/>
          <w:sz w:val="30"/>
          <w:szCs w:val="30"/>
        </w:rPr>
        <w:t>214639</w:t>
      </w:r>
      <w:r>
        <w:rPr>
          <w:rFonts w:hint="eastAsia"/>
          <w:sz w:val="30"/>
          <w:szCs w:val="30"/>
        </w:rPr>
        <w:t>元，是金泉酒店前台收银员开具的，前台工作由吴某丁副总经理管理。发票上的开票人均是金泉酒店的工作人员。</w:t>
      </w:r>
    </w:p>
    <w:p w14:paraId="21C7E659" w14:textId="77777777" w:rsidR="004D4B34" w:rsidRDefault="004D4B34">
      <w:pPr>
        <w:spacing w:line="500" w:lineRule="atLeast"/>
        <w:ind w:firstLine="600"/>
        <w:divId w:val="778062752"/>
        <w:rPr>
          <w:rFonts w:hint="eastAsia"/>
          <w:sz w:val="30"/>
          <w:szCs w:val="30"/>
        </w:rPr>
      </w:pPr>
      <w:r>
        <w:rPr>
          <w:rFonts w:hint="eastAsia"/>
          <w:sz w:val="30"/>
          <w:szCs w:val="30"/>
        </w:rPr>
        <w:t>（</w:t>
      </w:r>
      <w:r>
        <w:rPr>
          <w:rFonts w:hint="eastAsia"/>
          <w:sz w:val="30"/>
          <w:szCs w:val="30"/>
        </w:rPr>
        <w:t>11</w:t>
      </w:r>
      <w:r>
        <w:rPr>
          <w:rFonts w:hint="eastAsia"/>
          <w:sz w:val="30"/>
          <w:szCs w:val="30"/>
        </w:rPr>
        <w:t>）中国工商银行汇款凭证及法院案款收据，证实被告人家属于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日代被告人吴某甲退出赃款人民币</w:t>
      </w:r>
      <w:r>
        <w:rPr>
          <w:rFonts w:hint="eastAsia"/>
          <w:sz w:val="30"/>
          <w:szCs w:val="30"/>
        </w:rPr>
        <w:t>22</w:t>
      </w:r>
      <w:r>
        <w:rPr>
          <w:rFonts w:hint="eastAsia"/>
          <w:sz w:val="30"/>
          <w:szCs w:val="30"/>
        </w:rPr>
        <w:t>万元。</w:t>
      </w:r>
    </w:p>
    <w:p w14:paraId="0CDCB7A8" w14:textId="77777777" w:rsidR="004D4B34" w:rsidRDefault="004D4B34">
      <w:pPr>
        <w:spacing w:line="500" w:lineRule="atLeast"/>
        <w:ind w:firstLine="600"/>
        <w:divId w:val="1582333466"/>
        <w:rPr>
          <w:rFonts w:hint="eastAsia"/>
          <w:sz w:val="30"/>
          <w:szCs w:val="30"/>
        </w:rPr>
      </w:pPr>
      <w:r>
        <w:rPr>
          <w:rFonts w:hint="eastAsia"/>
          <w:sz w:val="30"/>
          <w:szCs w:val="30"/>
        </w:rPr>
        <w:t>上述证据，均由公诉机关提供，并经庭审的质证和认证，本院予以确以。</w:t>
      </w:r>
    </w:p>
    <w:p w14:paraId="0A7E5AE9" w14:textId="77777777" w:rsidR="004D4B34" w:rsidRDefault="004D4B34">
      <w:pPr>
        <w:spacing w:line="500" w:lineRule="atLeast"/>
        <w:ind w:firstLine="600"/>
        <w:divId w:val="1199509820"/>
        <w:rPr>
          <w:rFonts w:hint="eastAsia"/>
          <w:sz w:val="30"/>
          <w:szCs w:val="30"/>
        </w:rPr>
      </w:pPr>
      <w:r>
        <w:rPr>
          <w:rFonts w:hint="eastAsia"/>
          <w:sz w:val="30"/>
          <w:szCs w:val="30"/>
        </w:rPr>
        <w:t>本院认为，被告人吴某甲无视国家法律，身为国家工作人员，利用职务上的便利，非法收受他人财物且数额巨大，为他人谋取利益，其行为已构成受贿罪，公诉机关指控被告人的犯罪罪名成立，证据确实、充分。关于被告人及辩护人提出受贿数额的辩护意见，经查，被告人吴某甲收受行贿人的</w:t>
      </w:r>
      <w:r>
        <w:rPr>
          <w:rFonts w:hint="eastAsia"/>
          <w:sz w:val="30"/>
          <w:szCs w:val="30"/>
        </w:rPr>
        <w:t>30</w:t>
      </w:r>
      <w:r>
        <w:rPr>
          <w:rFonts w:hint="eastAsia"/>
          <w:sz w:val="30"/>
          <w:szCs w:val="30"/>
        </w:rPr>
        <w:t>万元贿赂款，是行贿人为答谢吴某甲而向其送钱的，行贿人也没有暗示吴某甲将贿赂款转送其他人，其收受行贿人的贿赂款后即构成犯罪既遂，至于其转送</w:t>
      </w:r>
      <w:r>
        <w:rPr>
          <w:rFonts w:hint="eastAsia"/>
          <w:sz w:val="30"/>
          <w:szCs w:val="30"/>
        </w:rPr>
        <w:t>8</w:t>
      </w:r>
      <w:r>
        <w:rPr>
          <w:rFonts w:hint="eastAsia"/>
          <w:sz w:val="30"/>
          <w:szCs w:val="30"/>
        </w:rPr>
        <w:t>万元给伍某，是赃款的去向问题，况且伍某对吴某甲收受</w:t>
      </w:r>
      <w:r>
        <w:rPr>
          <w:rFonts w:hint="eastAsia"/>
          <w:sz w:val="30"/>
          <w:szCs w:val="30"/>
        </w:rPr>
        <w:t>30</w:t>
      </w:r>
      <w:r>
        <w:rPr>
          <w:rFonts w:hint="eastAsia"/>
          <w:sz w:val="30"/>
          <w:szCs w:val="30"/>
        </w:rPr>
        <w:t>万元的数额也不知情，不属于共同犯罪，对转送的数额不予扣减，故被告人及辩护人的辩解意见理由不充分，本院不予采纳。鉴于被告人吴某甲在侦查机关向其调查广州市汇众生物科技有限公司涉嫌单位行贿案中，主动交代其在为翔鸿公司申报生猪标准化规模养殖场改扩建项目中央投资补助资金中，收受林某甲人民币</w:t>
      </w:r>
      <w:r>
        <w:rPr>
          <w:rFonts w:hint="eastAsia"/>
          <w:sz w:val="30"/>
          <w:szCs w:val="30"/>
        </w:rPr>
        <w:t>30</w:t>
      </w:r>
      <w:r>
        <w:rPr>
          <w:rFonts w:hint="eastAsia"/>
          <w:sz w:val="30"/>
          <w:szCs w:val="30"/>
        </w:rPr>
        <w:t>万元的犯罪事实，属自首，并退出全部赃款，可减轻处罚。公诉机关认定被告人吴某甲受贿数额特别巨大，因本案在审理过程中，最高人民法院、最高人民检察院对受贿数额作出调整，故公诉机关认定其受贿数额属于特别巨大不当，应予纠正。根据被告人的犯罪事实及情节，依照《中华人民共和国刑法》第三百八十五条、第三百八十六条、第三百八十三条、第六十七条第一款、第六十四条及最高人民法院、最高人民检察院《关于办理贪污贿赂刑事案件适用法律若干问题的解释》第二条、第十九条之规定，判决如下：</w:t>
      </w:r>
    </w:p>
    <w:p w14:paraId="2C725CEF" w14:textId="77777777" w:rsidR="004D4B34" w:rsidRDefault="004D4B34">
      <w:pPr>
        <w:spacing w:line="500" w:lineRule="atLeast"/>
        <w:ind w:firstLine="600"/>
        <w:divId w:val="645164425"/>
        <w:rPr>
          <w:rFonts w:hint="eastAsia"/>
          <w:sz w:val="30"/>
          <w:szCs w:val="30"/>
        </w:rPr>
      </w:pPr>
      <w:r>
        <w:rPr>
          <w:rFonts w:hint="eastAsia"/>
          <w:sz w:val="30"/>
          <w:szCs w:val="30"/>
        </w:rPr>
        <w:t>一、被告人吴某甲犯受贿罪，判处有期徒刑一年六个月，并处罚金人民币</w:t>
      </w:r>
      <w:r>
        <w:rPr>
          <w:rFonts w:hint="eastAsia"/>
          <w:sz w:val="30"/>
          <w:szCs w:val="30"/>
        </w:rPr>
        <w:t>10</w:t>
      </w:r>
      <w:r>
        <w:rPr>
          <w:rFonts w:hint="eastAsia"/>
          <w:sz w:val="30"/>
          <w:szCs w:val="30"/>
        </w:rPr>
        <w:t>万元（罚金己交纳）。</w:t>
      </w:r>
    </w:p>
    <w:p w14:paraId="3A6410D2" w14:textId="77777777" w:rsidR="004D4B34" w:rsidRDefault="004D4B34">
      <w:pPr>
        <w:spacing w:line="500" w:lineRule="atLeast"/>
        <w:ind w:firstLine="600"/>
        <w:divId w:val="10145737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w:t>
      </w:r>
    </w:p>
    <w:p w14:paraId="2BE61385" w14:textId="77777777" w:rsidR="004D4B34" w:rsidRDefault="004D4B34">
      <w:pPr>
        <w:spacing w:line="500" w:lineRule="atLeast"/>
        <w:ind w:firstLine="600"/>
        <w:divId w:val="387270731"/>
        <w:rPr>
          <w:rFonts w:hint="eastAsia"/>
          <w:sz w:val="30"/>
          <w:szCs w:val="30"/>
        </w:rPr>
      </w:pPr>
      <w:r>
        <w:rPr>
          <w:rFonts w:hint="eastAsia"/>
          <w:sz w:val="30"/>
          <w:szCs w:val="30"/>
        </w:rPr>
        <w:t>二、被告人吴某甲退出的赃款人民币</w:t>
      </w:r>
      <w:r>
        <w:rPr>
          <w:rFonts w:hint="eastAsia"/>
          <w:sz w:val="30"/>
          <w:szCs w:val="30"/>
        </w:rPr>
        <w:t>22</w:t>
      </w:r>
      <w:r>
        <w:rPr>
          <w:rFonts w:hint="eastAsia"/>
          <w:sz w:val="30"/>
          <w:szCs w:val="30"/>
        </w:rPr>
        <w:t>万元，予以没收，上缴国库（赃款</w:t>
      </w:r>
      <w:r>
        <w:rPr>
          <w:rFonts w:hint="eastAsia"/>
          <w:sz w:val="30"/>
          <w:szCs w:val="30"/>
        </w:rPr>
        <w:t>22</w:t>
      </w:r>
      <w:r>
        <w:rPr>
          <w:rFonts w:hint="eastAsia"/>
          <w:sz w:val="30"/>
          <w:szCs w:val="30"/>
        </w:rPr>
        <w:t>万元现暂存于本院账户，待判决生效后由本院办理相关手续）。</w:t>
      </w:r>
    </w:p>
    <w:p w14:paraId="348796E1" w14:textId="77777777" w:rsidR="004D4B34" w:rsidRDefault="004D4B34">
      <w:pPr>
        <w:spacing w:line="500" w:lineRule="atLeast"/>
        <w:ind w:firstLine="600"/>
        <w:divId w:val="317659551"/>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50B40D1B" w14:textId="77777777" w:rsidR="004D4B34" w:rsidRDefault="004D4B34">
      <w:pPr>
        <w:spacing w:line="500" w:lineRule="atLeast"/>
        <w:jc w:val="right"/>
        <w:divId w:val="1990011695"/>
        <w:rPr>
          <w:rFonts w:hint="eastAsia"/>
          <w:sz w:val="30"/>
          <w:szCs w:val="30"/>
        </w:rPr>
      </w:pPr>
      <w:r>
        <w:rPr>
          <w:rFonts w:hint="eastAsia"/>
          <w:sz w:val="30"/>
          <w:szCs w:val="30"/>
        </w:rPr>
        <w:t>审　判　长　　熊森滚</w:t>
      </w:r>
    </w:p>
    <w:p w14:paraId="266796B5" w14:textId="77777777" w:rsidR="004D4B34" w:rsidRDefault="004D4B34">
      <w:pPr>
        <w:spacing w:line="500" w:lineRule="atLeast"/>
        <w:jc w:val="right"/>
        <w:divId w:val="1119182254"/>
        <w:rPr>
          <w:rFonts w:hint="eastAsia"/>
          <w:sz w:val="30"/>
          <w:szCs w:val="30"/>
        </w:rPr>
      </w:pPr>
      <w:r>
        <w:rPr>
          <w:rFonts w:hint="eastAsia"/>
          <w:sz w:val="30"/>
          <w:szCs w:val="30"/>
        </w:rPr>
        <w:t>审　判　员　　吴定昂</w:t>
      </w:r>
    </w:p>
    <w:p w14:paraId="6F0D65AF" w14:textId="77777777" w:rsidR="004D4B34" w:rsidRDefault="004D4B34">
      <w:pPr>
        <w:spacing w:line="500" w:lineRule="atLeast"/>
        <w:jc w:val="right"/>
        <w:divId w:val="1946110800"/>
        <w:rPr>
          <w:rFonts w:hint="eastAsia"/>
          <w:sz w:val="30"/>
          <w:szCs w:val="30"/>
        </w:rPr>
      </w:pPr>
      <w:r>
        <w:rPr>
          <w:rFonts w:hint="eastAsia"/>
          <w:sz w:val="30"/>
          <w:szCs w:val="30"/>
        </w:rPr>
        <w:t>人民陪审员　　周卫国</w:t>
      </w:r>
    </w:p>
    <w:p w14:paraId="7002D2CC" w14:textId="77777777" w:rsidR="004D4B34" w:rsidRDefault="004D4B34">
      <w:pPr>
        <w:spacing w:line="500" w:lineRule="atLeast"/>
        <w:jc w:val="right"/>
        <w:divId w:val="1311714233"/>
        <w:rPr>
          <w:rFonts w:hint="eastAsia"/>
          <w:sz w:val="30"/>
          <w:szCs w:val="30"/>
        </w:rPr>
      </w:pPr>
      <w:r>
        <w:rPr>
          <w:rFonts w:hint="eastAsia"/>
          <w:sz w:val="30"/>
          <w:szCs w:val="30"/>
        </w:rPr>
        <w:t>二〇一六年五月二十日</w:t>
      </w:r>
    </w:p>
    <w:p w14:paraId="375DCF6D" w14:textId="77777777" w:rsidR="004D4B34" w:rsidRDefault="004D4B34">
      <w:pPr>
        <w:spacing w:line="500" w:lineRule="atLeast"/>
        <w:jc w:val="right"/>
        <w:divId w:val="1995840554"/>
        <w:rPr>
          <w:rFonts w:hint="eastAsia"/>
          <w:sz w:val="30"/>
          <w:szCs w:val="30"/>
        </w:rPr>
      </w:pPr>
      <w:r>
        <w:rPr>
          <w:rFonts w:hint="eastAsia"/>
          <w:sz w:val="30"/>
          <w:szCs w:val="30"/>
        </w:rPr>
        <w:t>书　记　员　　郑丽仙</w:t>
      </w:r>
    </w:p>
    <w:p w14:paraId="24EB510E" w14:textId="77777777" w:rsidR="004D4B34" w:rsidRDefault="004D4B34">
      <w:pPr>
        <w:spacing w:line="500" w:lineRule="atLeast"/>
        <w:ind w:firstLine="600"/>
        <w:divId w:val="295181723"/>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D1A0" w14:textId="77777777" w:rsidR="00642C51" w:rsidRDefault="00642C51" w:rsidP="00642C51">
      <w:pPr>
        <w:rPr>
          <w:rFonts w:hint="eastAsia"/>
        </w:rPr>
      </w:pPr>
      <w:r>
        <w:separator/>
      </w:r>
    </w:p>
  </w:endnote>
  <w:endnote w:type="continuationSeparator" w:id="0">
    <w:p w14:paraId="2C8E9890" w14:textId="77777777" w:rsidR="00642C51" w:rsidRDefault="00642C51" w:rsidP="00642C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1902D" w14:textId="77777777" w:rsidR="00642C51" w:rsidRDefault="00642C51" w:rsidP="00642C51">
      <w:pPr>
        <w:rPr>
          <w:rFonts w:hint="eastAsia"/>
        </w:rPr>
      </w:pPr>
      <w:r>
        <w:separator/>
      </w:r>
    </w:p>
  </w:footnote>
  <w:footnote w:type="continuationSeparator" w:id="0">
    <w:p w14:paraId="7D5A6E65" w14:textId="77777777" w:rsidR="00642C51" w:rsidRDefault="00642C51" w:rsidP="00642C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2C51"/>
    <w:rsid w:val="004D4B34"/>
    <w:rsid w:val="00642C5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325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2C51"/>
    <w:pPr>
      <w:tabs>
        <w:tab w:val="center" w:pos="4153"/>
        <w:tab w:val="right" w:pos="8306"/>
      </w:tabs>
      <w:snapToGrid w:val="0"/>
      <w:jc w:val="center"/>
    </w:pPr>
    <w:rPr>
      <w:sz w:val="18"/>
      <w:szCs w:val="18"/>
    </w:rPr>
  </w:style>
  <w:style w:type="character" w:customStyle="1" w:styleId="a4">
    <w:name w:val="页眉 字符"/>
    <w:basedOn w:val="a0"/>
    <w:link w:val="a3"/>
    <w:uiPriority w:val="99"/>
    <w:rsid w:val="00642C51"/>
    <w:rPr>
      <w:rFonts w:ascii="宋体" w:eastAsia="宋体" w:hAnsi="宋体" w:cs="宋体"/>
      <w:sz w:val="18"/>
      <w:szCs w:val="18"/>
    </w:rPr>
  </w:style>
  <w:style w:type="paragraph" w:styleId="a5">
    <w:name w:val="footer"/>
    <w:basedOn w:val="a"/>
    <w:link w:val="a6"/>
    <w:uiPriority w:val="99"/>
    <w:unhideWhenUsed/>
    <w:rsid w:val="00642C51"/>
    <w:pPr>
      <w:tabs>
        <w:tab w:val="center" w:pos="4153"/>
        <w:tab w:val="right" w:pos="8306"/>
      </w:tabs>
      <w:snapToGrid w:val="0"/>
    </w:pPr>
    <w:rPr>
      <w:sz w:val="18"/>
      <w:szCs w:val="18"/>
    </w:rPr>
  </w:style>
  <w:style w:type="character" w:customStyle="1" w:styleId="a6">
    <w:name w:val="页脚 字符"/>
    <w:basedOn w:val="a0"/>
    <w:link w:val="a5"/>
    <w:uiPriority w:val="99"/>
    <w:rsid w:val="00642C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3794">
      <w:marLeft w:val="0"/>
      <w:marRight w:val="0"/>
      <w:marTop w:val="10"/>
      <w:marBottom w:val="10"/>
      <w:divBdr>
        <w:top w:val="none" w:sz="0" w:space="0" w:color="auto"/>
        <w:left w:val="none" w:sz="0" w:space="0" w:color="auto"/>
        <w:bottom w:val="none" w:sz="0" w:space="0" w:color="auto"/>
        <w:right w:val="none" w:sz="0" w:space="0" w:color="auto"/>
      </w:divBdr>
    </w:div>
    <w:div w:id="32509621">
      <w:marLeft w:val="0"/>
      <w:marRight w:val="0"/>
      <w:marTop w:val="10"/>
      <w:marBottom w:val="10"/>
      <w:divBdr>
        <w:top w:val="none" w:sz="0" w:space="0" w:color="auto"/>
        <w:left w:val="none" w:sz="0" w:space="0" w:color="auto"/>
        <w:bottom w:val="none" w:sz="0" w:space="0" w:color="auto"/>
        <w:right w:val="none" w:sz="0" w:space="0" w:color="auto"/>
      </w:divBdr>
    </w:div>
    <w:div w:id="295181723">
      <w:marLeft w:val="0"/>
      <w:marRight w:val="0"/>
      <w:marTop w:val="10"/>
      <w:marBottom w:val="10"/>
      <w:divBdr>
        <w:top w:val="none" w:sz="0" w:space="0" w:color="auto"/>
        <w:left w:val="none" w:sz="0" w:space="0" w:color="auto"/>
        <w:bottom w:val="none" w:sz="0" w:space="0" w:color="auto"/>
        <w:right w:val="none" w:sz="0" w:space="0" w:color="auto"/>
      </w:divBdr>
    </w:div>
    <w:div w:id="304819188">
      <w:marLeft w:val="0"/>
      <w:marRight w:val="0"/>
      <w:marTop w:val="10"/>
      <w:marBottom w:val="10"/>
      <w:divBdr>
        <w:top w:val="none" w:sz="0" w:space="0" w:color="auto"/>
        <w:left w:val="none" w:sz="0" w:space="0" w:color="auto"/>
        <w:bottom w:val="none" w:sz="0" w:space="0" w:color="auto"/>
        <w:right w:val="none" w:sz="0" w:space="0" w:color="auto"/>
      </w:divBdr>
    </w:div>
    <w:div w:id="317659551">
      <w:marLeft w:val="0"/>
      <w:marRight w:val="0"/>
      <w:marTop w:val="10"/>
      <w:marBottom w:val="10"/>
      <w:divBdr>
        <w:top w:val="none" w:sz="0" w:space="0" w:color="auto"/>
        <w:left w:val="none" w:sz="0" w:space="0" w:color="auto"/>
        <w:bottom w:val="none" w:sz="0" w:space="0" w:color="auto"/>
        <w:right w:val="none" w:sz="0" w:space="0" w:color="auto"/>
      </w:divBdr>
    </w:div>
    <w:div w:id="360858099">
      <w:marLeft w:val="0"/>
      <w:marRight w:val="0"/>
      <w:marTop w:val="10"/>
      <w:marBottom w:val="10"/>
      <w:divBdr>
        <w:top w:val="none" w:sz="0" w:space="0" w:color="auto"/>
        <w:left w:val="none" w:sz="0" w:space="0" w:color="auto"/>
        <w:bottom w:val="none" w:sz="0" w:space="0" w:color="auto"/>
        <w:right w:val="none" w:sz="0" w:space="0" w:color="auto"/>
      </w:divBdr>
    </w:div>
    <w:div w:id="387270731">
      <w:marLeft w:val="0"/>
      <w:marRight w:val="0"/>
      <w:marTop w:val="10"/>
      <w:marBottom w:val="10"/>
      <w:divBdr>
        <w:top w:val="none" w:sz="0" w:space="0" w:color="auto"/>
        <w:left w:val="none" w:sz="0" w:space="0" w:color="auto"/>
        <w:bottom w:val="none" w:sz="0" w:space="0" w:color="auto"/>
        <w:right w:val="none" w:sz="0" w:space="0" w:color="auto"/>
      </w:divBdr>
    </w:div>
    <w:div w:id="404688378">
      <w:marLeft w:val="0"/>
      <w:marRight w:val="0"/>
      <w:marTop w:val="10"/>
      <w:marBottom w:val="10"/>
      <w:divBdr>
        <w:top w:val="none" w:sz="0" w:space="0" w:color="auto"/>
        <w:left w:val="none" w:sz="0" w:space="0" w:color="auto"/>
        <w:bottom w:val="none" w:sz="0" w:space="0" w:color="auto"/>
        <w:right w:val="none" w:sz="0" w:space="0" w:color="auto"/>
      </w:divBdr>
    </w:div>
    <w:div w:id="405886128">
      <w:marLeft w:val="0"/>
      <w:marRight w:val="0"/>
      <w:marTop w:val="10"/>
      <w:marBottom w:val="10"/>
      <w:divBdr>
        <w:top w:val="none" w:sz="0" w:space="0" w:color="auto"/>
        <w:left w:val="none" w:sz="0" w:space="0" w:color="auto"/>
        <w:bottom w:val="none" w:sz="0" w:space="0" w:color="auto"/>
        <w:right w:val="none" w:sz="0" w:space="0" w:color="auto"/>
      </w:divBdr>
    </w:div>
    <w:div w:id="452790204">
      <w:marLeft w:val="0"/>
      <w:marRight w:val="0"/>
      <w:marTop w:val="10"/>
      <w:marBottom w:val="10"/>
      <w:divBdr>
        <w:top w:val="none" w:sz="0" w:space="0" w:color="auto"/>
        <w:left w:val="none" w:sz="0" w:space="0" w:color="auto"/>
        <w:bottom w:val="none" w:sz="0" w:space="0" w:color="auto"/>
        <w:right w:val="none" w:sz="0" w:space="0" w:color="auto"/>
      </w:divBdr>
    </w:div>
    <w:div w:id="461535238">
      <w:marLeft w:val="0"/>
      <w:marRight w:val="0"/>
      <w:marTop w:val="10"/>
      <w:marBottom w:val="10"/>
      <w:divBdr>
        <w:top w:val="none" w:sz="0" w:space="0" w:color="auto"/>
        <w:left w:val="none" w:sz="0" w:space="0" w:color="auto"/>
        <w:bottom w:val="none" w:sz="0" w:space="0" w:color="auto"/>
        <w:right w:val="none" w:sz="0" w:space="0" w:color="auto"/>
      </w:divBdr>
    </w:div>
    <w:div w:id="496192291">
      <w:marLeft w:val="0"/>
      <w:marRight w:val="0"/>
      <w:marTop w:val="10"/>
      <w:marBottom w:val="10"/>
      <w:divBdr>
        <w:top w:val="none" w:sz="0" w:space="0" w:color="auto"/>
        <w:left w:val="none" w:sz="0" w:space="0" w:color="auto"/>
        <w:bottom w:val="none" w:sz="0" w:space="0" w:color="auto"/>
        <w:right w:val="none" w:sz="0" w:space="0" w:color="auto"/>
      </w:divBdr>
    </w:div>
    <w:div w:id="616521748">
      <w:marLeft w:val="0"/>
      <w:marRight w:val="0"/>
      <w:marTop w:val="10"/>
      <w:marBottom w:val="10"/>
      <w:divBdr>
        <w:top w:val="none" w:sz="0" w:space="0" w:color="auto"/>
        <w:left w:val="none" w:sz="0" w:space="0" w:color="auto"/>
        <w:bottom w:val="none" w:sz="0" w:space="0" w:color="auto"/>
        <w:right w:val="none" w:sz="0" w:space="0" w:color="auto"/>
      </w:divBdr>
    </w:div>
    <w:div w:id="635843514">
      <w:marLeft w:val="0"/>
      <w:marRight w:val="0"/>
      <w:marTop w:val="10"/>
      <w:marBottom w:val="10"/>
      <w:divBdr>
        <w:top w:val="none" w:sz="0" w:space="0" w:color="auto"/>
        <w:left w:val="none" w:sz="0" w:space="0" w:color="auto"/>
        <w:bottom w:val="none" w:sz="0" w:space="0" w:color="auto"/>
        <w:right w:val="none" w:sz="0" w:space="0" w:color="auto"/>
      </w:divBdr>
    </w:div>
    <w:div w:id="645164425">
      <w:marLeft w:val="0"/>
      <w:marRight w:val="0"/>
      <w:marTop w:val="10"/>
      <w:marBottom w:val="10"/>
      <w:divBdr>
        <w:top w:val="none" w:sz="0" w:space="0" w:color="auto"/>
        <w:left w:val="none" w:sz="0" w:space="0" w:color="auto"/>
        <w:bottom w:val="none" w:sz="0" w:space="0" w:color="auto"/>
        <w:right w:val="none" w:sz="0" w:space="0" w:color="auto"/>
      </w:divBdr>
    </w:div>
    <w:div w:id="658732811">
      <w:marLeft w:val="0"/>
      <w:marRight w:val="0"/>
      <w:marTop w:val="10"/>
      <w:marBottom w:val="10"/>
      <w:divBdr>
        <w:top w:val="none" w:sz="0" w:space="0" w:color="auto"/>
        <w:left w:val="none" w:sz="0" w:space="0" w:color="auto"/>
        <w:bottom w:val="none" w:sz="0" w:space="0" w:color="auto"/>
        <w:right w:val="none" w:sz="0" w:space="0" w:color="auto"/>
      </w:divBdr>
    </w:div>
    <w:div w:id="676158794">
      <w:marLeft w:val="0"/>
      <w:marRight w:val="0"/>
      <w:marTop w:val="10"/>
      <w:marBottom w:val="10"/>
      <w:divBdr>
        <w:top w:val="none" w:sz="0" w:space="0" w:color="auto"/>
        <w:left w:val="none" w:sz="0" w:space="0" w:color="auto"/>
        <w:bottom w:val="none" w:sz="0" w:space="0" w:color="auto"/>
        <w:right w:val="none" w:sz="0" w:space="0" w:color="auto"/>
      </w:divBdr>
    </w:div>
    <w:div w:id="760680137">
      <w:marLeft w:val="0"/>
      <w:marRight w:val="0"/>
      <w:marTop w:val="10"/>
      <w:marBottom w:val="10"/>
      <w:divBdr>
        <w:top w:val="none" w:sz="0" w:space="0" w:color="auto"/>
        <w:left w:val="none" w:sz="0" w:space="0" w:color="auto"/>
        <w:bottom w:val="none" w:sz="0" w:space="0" w:color="auto"/>
        <w:right w:val="none" w:sz="0" w:space="0" w:color="auto"/>
      </w:divBdr>
    </w:div>
    <w:div w:id="778062752">
      <w:marLeft w:val="0"/>
      <w:marRight w:val="0"/>
      <w:marTop w:val="10"/>
      <w:marBottom w:val="10"/>
      <w:divBdr>
        <w:top w:val="none" w:sz="0" w:space="0" w:color="auto"/>
        <w:left w:val="none" w:sz="0" w:space="0" w:color="auto"/>
        <w:bottom w:val="none" w:sz="0" w:space="0" w:color="auto"/>
        <w:right w:val="none" w:sz="0" w:space="0" w:color="auto"/>
      </w:divBdr>
    </w:div>
    <w:div w:id="910583335">
      <w:marLeft w:val="0"/>
      <w:marRight w:val="0"/>
      <w:marTop w:val="10"/>
      <w:marBottom w:val="10"/>
      <w:divBdr>
        <w:top w:val="none" w:sz="0" w:space="0" w:color="auto"/>
        <w:left w:val="none" w:sz="0" w:space="0" w:color="auto"/>
        <w:bottom w:val="none" w:sz="0" w:space="0" w:color="auto"/>
        <w:right w:val="none" w:sz="0" w:space="0" w:color="auto"/>
      </w:divBdr>
    </w:div>
    <w:div w:id="935866105">
      <w:marLeft w:val="0"/>
      <w:marRight w:val="0"/>
      <w:marTop w:val="10"/>
      <w:marBottom w:val="10"/>
      <w:divBdr>
        <w:top w:val="none" w:sz="0" w:space="0" w:color="auto"/>
        <w:left w:val="none" w:sz="0" w:space="0" w:color="auto"/>
        <w:bottom w:val="none" w:sz="0" w:space="0" w:color="auto"/>
        <w:right w:val="none" w:sz="0" w:space="0" w:color="auto"/>
      </w:divBdr>
    </w:div>
    <w:div w:id="971129127">
      <w:marLeft w:val="0"/>
      <w:marRight w:val="0"/>
      <w:marTop w:val="10"/>
      <w:marBottom w:val="10"/>
      <w:divBdr>
        <w:top w:val="none" w:sz="0" w:space="0" w:color="auto"/>
        <w:left w:val="none" w:sz="0" w:space="0" w:color="auto"/>
        <w:bottom w:val="none" w:sz="0" w:space="0" w:color="auto"/>
        <w:right w:val="none" w:sz="0" w:space="0" w:color="auto"/>
      </w:divBdr>
    </w:div>
    <w:div w:id="980689640">
      <w:marLeft w:val="0"/>
      <w:marRight w:val="0"/>
      <w:marTop w:val="10"/>
      <w:marBottom w:val="10"/>
      <w:divBdr>
        <w:top w:val="none" w:sz="0" w:space="0" w:color="auto"/>
        <w:left w:val="none" w:sz="0" w:space="0" w:color="auto"/>
        <w:bottom w:val="none" w:sz="0" w:space="0" w:color="auto"/>
        <w:right w:val="none" w:sz="0" w:space="0" w:color="auto"/>
      </w:divBdr>
    </w:div>
    <w:div w:id="998852991">
      <w:marLeft w:val="0"/>
      <w:marRight w:val="0"/>
      <w:marTop w:val="10"/>
      <w:marBottom w:val="10"/>
      <w:divBdr>
        <w:top w:val="none" w:sz="0" w:space="0" w:color="auto"/>
        <w:left w:val="none" w:sz="0" w:space="0" w:color="auto"/>
        <w:bottom w:val="none" w:sz="0" w:space="0" w:color="auto"/>
        <w:right w:val="none" w:sz="0" w:space="0" w:color="auto"/>
      </w:divBdr>
    </w:div>
    <w:div w:id="1014573790">
      <w:marLeft w:val="0"/>
      <w:marRight w:val="0"/>
      <w:marTop w:val="10"/>
      <w:marBottom w:val="10"/>
      <w:divBdr>
        <w:top w:val="none" w:sz="0" w:space="0" w:color="auto"/>
        <w:left w:val="none" w:sz="0" w:space="0" w:color="auto"/>
        <w:bottom w:val="none" w:sz="0" w:space="0" w:color="auto"/>
        <w:right w:val="none" w:sz="0" w:space="0" w:color="auto"/>
      </w:divBdr>
    </w:div>
    <w:div w:id="1021707618">
      <w:marLeft w:val="0"/>
      <w:marRight w:val="0"/>
      <w:marTop w:val="10"/>
      <w:marBottom w:val="10"/>
      <w:divBdr>
        <w:top w:val="none" w:sz="0" w:space="0" w:color="auto"/>
        <w:left w:val="none" w:sz="0" w:space="0" w:color="auto"/>
        <w:bottom w:val="none" w:sz="0" w:space="0" w:color="auto"/>
        <w:right w:val="none" w:sz="0" w:space="0" w:color="auto"/>
      </w:divBdr>
    </w:div>
    <w:div w:id="1119182254">
      <w:marLeft w:val="0"/>
      <w:marRight w:val="720"/>
      <w:marTop w:val="10"/>
      <w:marBottom w:val="10"/>
      <w:divBdr>
        <w:top w:val="none" w:sz="0" w:space="0" w:color="auto"/>
        <w:left w:val="none" w:sz="0" w:space="0" w:color="auto"/>
        <w:bottom w:val="none" w:sz="0" w:space="0" w:color="auto"/>
        <w:right w:val="none" w:sz="0" w:space="0" w:color="auto"/>
      </w:divBdr>
    </w:div>
    <w:div w:id="1157845141">
      <w:marLeft w:val="0"/>
      <w:marRight w:val="0"/>
      <w:marTop w:val="10"/>
      <w:marBottom w:val="10"/>
      <w:divBdr>
        <w:top w:val="none" w:sz="0" w:space="0" w:color="auto"/>
        <w:left w:val="none" w:sz="0" w:space="0" w:color="auto"/>
        <w:bottom w:val="none" w:sz="0" w:space="0" w:color="auto"/>
        <w:right w:val="none" w:sz="0" w:space="0" w:color="auto"/>
      </w:divBdr>
    </w:div>
    <w:div w:id="1199509820">
      <w:marLeft w:val="0"/>
      <w:marRight w:val="0"/>
      <w:marTop w:val="10"/>
      <w:marBottom w:val="10"/>
      <w:divBdr>
        <w:top w:val="none" w:sz="0" w:space="0" w:color="auto"/>
        <w:left w:val="none" w:sz="0" w:space="0" w:color="auto"/>
        <w:bottom w:val="none" w:sz="0" w:space="0" w:color="auto"/>
        <w:right w:val="none" w:sz="0" w:space="0" w:color="auto"/>
      </w:divBdr>
    </w:div>
    <w:div w:id="1311714233">
      <w:marLeft w:val="0"/>
      <w:marRight w:val="720"/>
      <w:marTop w:val="10"/>
      <w:marBottom w:val="10"/>
      <w:divBdr>
        <w:top w:val="none" w:sz="0" w:space="0" w:color="auto"/>
        <w:left w:val="none" w:sz="0" w:space="0" w:color="auto"/>
        <w:bottom w:val="none" w:sz="0" w:space="0" w:color="auto"/>
        <w:right w:val="none" w:sz="0" w:space="0" w:color="auto"/>
      </w:divBdr>
    </w:div>
    <w:div w:id="1582333466">
      <w:marLeft w:val="0"/>
      <w:marRight w:val="0"/>
      <w:marTop w:val="10"/>
      <w:marBottom w:val="10"/>
      <w:divBdr>
        <w:top w:val="none" w:sz="0" w:space="0" w:color="auto"/>
        <w:left w:val="none" w:sz="0" w:space="0" w:color="auto"/>
        <w:bottom w:val="none" w:sz="0" w:space="0" w:color="auto"/>
        <w:right w:val="none" w:sz="0" w:space="0" w:color="auto"/>
      </w:divBdr>
    </w:div>
    <w:div w:id="1613825018">
      <w:marLeft w:val="0"/>
      <w:marRight w:val="0"/>
      <w:marTop w:val="10"/>
      <w:marBottom w:val="10"/>
      <w:divBdr>
        <w:top w:val="none" w:sz="0" w:space="0" w:color="auto"/>
        <w:left w:val="none" w:sz="0" w:space="0" w:color="auto"/>
        <w:bottom w:val="none" w:sz="0" w:space="0" w:color="auto"/>
        <w:right w:val="none" w:sz="0" w:space="0" w:color="auto"/>
      </w:divBdr>
    </w:div>
    <w:div w:id="1946110800">
      <w:marLeft w:val="0"/>
      <w:marRight w:val="720"/>
      <w:marTop w:val="10"/>
      <w:marBottom w:val="10"/>
      <w:divBdr>
        <w:top w:val="none" w:sz="0" w:space="0" w:color="auto"/>
        <w:left w:val="none" w:sz="0" w:space="0" w:color="auto"/>
        <w:bottom w:val="none" w:sz="0" w:space="0" w:color="auto"/>
        <w:right w:val="none" w:sz="0" w:space="0" w:color="auto"/>
      </w:divBdr>
    </w:div>
    <w:div w:id="1962956627">
      <w:marLeft w:val="0"/>
      <w:marRight w:val="0"/>
      <w:marTop w:val="10"/>
      <w:marBottom w:val="10"/>
      <w:divBdr>
        <w:top w:val="none" w:sz="0" w:space="0" w:color="auto"/>
        <w:left w:val="none" w:sz="0" w:space="0" w:color="auto"/>
        <w:bottom w:val="none" w:sz="0" w:space="0" w:color="auto"/>
        <w:right w:val="none" w:sz="0" w:space="0" w:color="auto"/>
      </w:divBdr>
    </w:div>
    <w:div w:id="1968924057">
      <w:marLeft w:val="0"/>
      <w:marRight w:val="0"/>
      <w:marTop w:val="10"/>
      <w:marBottom w:val="10"/>
      <w:divBdr>
        <w:top w:val="none" w:sz="0" w:space="0" w:color="auto"/>
        <w:left w:val="none" w:sz="0" w:space="0" w:color="auto"/>
        <w:bottom w:val="none" w:sz="0" w:space="0" w:color="auto"/>
        <w:right w:val="none" w:sz="0" w:space="0" w:color="auto"/>
      </w:divBdr>
    </w:div>
    <w:div w:id="1990011695">
      <w:marLeft w:val="0"/>
      <w:marRight w:val="720"/>
      <w:marTop w:val="10"/>
      <w:marBottom w:val="10"/>
      <w:divBdr>
        <w:top w:val="none" w:sz="0" w:space="0" w:color="auto"/>
        <w:left w:val="none" w:sz="0" w:space="0" w:color="auto"/>
        <w:bottom w:val="none" w:sz="0" w:space="0" w:color="auto"/>
        <w:right w:val="none" w:sz="0" w:space="0" w:color="auto"/>
      </w:divBdr>
    </w:div>
    <w:div w:id="1995840554">
      <w:marLeft w:val="0"/>
      <w:marRight w:val="720"/>
      <w:marTop w:val="10"/>
      <w:marBottom w:val="10"/>
      <w:divBdr>
        <w:top w:val="none" w:sz="0" w:space="0" w:color="auto"/>
        <w:left w:val="none" w:sz="0" w:space="0" w:color="auto"/>
        <w:bottom w:val="none" w:sz="0" w:space="0" w:color="auto"/>
        <w:right w:val="none" w:sz="0" w:space="0" w:color="auto"/>
      </w:divBdr>
    </w:div>
    <w:div w:id="2005814847">
      <w:marLeft w:val="0"/>
      <w:marRight w:val="0"/>
      <w:marTop w:val="10"/>
      <w:marBottom w:val="10"/>
      <w:divBdr>
        <w:top w:val="none" w:sz="0" w:space="0" w:color="auto"/>
        <w:left w:val="none" w:sz="0" w:space="0" w:color="auto"/>
        <w:bottom w:val="none" w:sz="0" w:space="0" w:color="auto"/>
        <w:right w:val="none" w:sz="0" w:space="0" w:color="auto"/>
      </w:divBdr>
    </w:div>
    <w:div w:id="2070028724">
      <w:marLeft w:val="0"/>
      <w:marRight w:val="0"/>
      <w:marTop w:val="10"/>
      <w:marBottom w:val="10"/>
      <w:divBdr>
        <w:top w:val="none" w:sz="0" w:space="0" w:color="auto"/>
        <w:left w:val="none" w:sz="0" w:space="0" w:color="auto"/>
        <w:bottom w:val="none" w:sz="0" w:space="0" w:color="auto"/>
        <w:right w:val="none" w:sz="0" w:space="0" w:color="auto"/>
      </w:divBdr>
    </w:div>
    <w:div w:id="2095735612">
      <w:marLeft w:val="0"/>
      <w:marRight w:val="0"/>
      <w:marTop w:val="10"/>
      <w:marBottom w:val="10"/>
      <w:divBdr>
        <w:top w:val="none" w:sz="0" w:space="0" w:color="auto"/>
        <w:left w:val="none" w:sz="0" w:space="0" w:color="auto"/>
        <w:bottom w:val="none" w:sz="0" w:space="0" w:color="auto"/>
        <w:right w:val="none" w:sz="0" w:space="0" w:color="auto"/>
      </w:divBdr>
    </w:div>
    <w:div w:id="21056875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2025-04-30T04:10:00Z</dcterms:created>
  <dcterms:modified xsi:type="dcterms:W3CDTF">2025-04-30T04:10:00Z</dcterms:modified>
</cp:coreProperties>
</file>