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7326E" w14:textId="77777777" w:rsidR="008E3CE0" w:rsidRDefault="008E3CE0">
      <w:pPr>
        <w:spacing w:line="500" w:lineRule="atLeast"/>
        <w:jc w:val="center"/>
        <w:divId w:val="2127694912"/>
        <w:rPr>
          <w:rFonts w:ascii="黑体" w:eastAsia="黑体" w:hAnsi="黑体"/>
          <w:sz w:val="36"/>
          <w:szCs w:val="36"/>
        </w:rPr>
      </w:pPr>
      <w:r>
        <w:rPr>
          <w:rFonts w:ascii="黑体" w:eastAsia="黑体" w:hAnsi="黑体" w:hint="eastAsia"/>
          <w:sz w:val="36"/>
          <w:szCs w:val="36"/>
        </w:rPr>
        <w:t>广东省汕尾市中级人民法院</w:t>
      </w:r>
    </w:p>
    <w:p w14:paraId="38A6705E" w14:textId="77777777" w:rsidR="008E3CE0" w:rsidRDefault="008E3CE0">
      <w:pPr>
        <w:spacing w:line="500" w:lineRule="atLeast"/>
        <w:jc w:val="center"/>
        <w:divId w:val="19155069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3187C9" w14:textId="77777777" w:rsidR="008E3CE0" w:rsidRDefault="008E3CE0">
      <w:pPr>
        <w:spacing w:line="500" w:lineRule="atLeast"/>
        <w:jc w:val="right"/>
        <w:divId w:val="123305650"/>
        <w:rPr>
          <w:rFonts w:hint="eastAsia"/>
          <w:sz w:val="30"/>
          <w:szCs w:val="30"/>
        </w:rPr>
      </w:pPr>
      <w:r>
        <w:rPr>
          <w:rFonts w:hint="eastAsia"/>
          <w:sz w:val="30"/>
          <w:szCs w:val="30"/>
        </w:rPr>
        <w:t>（</w:t>
      </w:r>
      <w:r>
        <w:rPr>
          <w:rFonts w:hint="eastAsia"/>
          <w:sz w:val="30"/>
          <w:szCs w:val="30"/>
        </w:rPr>
        <w:t>2013</w:t>
      </w:r>
      <w:r>
        <w:rPr>
          <w:rFonts w:hint="eastAsia"/>
          <w:sz w:val="30"/>
          <w:szCs w:val="30"/>
        </w:rPr>
        <w:t>）汕尾中法刑二初字</w:t>
      </w:r>
      <w:r>
        <w:rPr>
          <w:rFonts w:hint="eastAsia"/>
          <w:sz w:val="30"/>
          <w:szCs w:val="30"/>
        </w:rPr>
        <w:t>4</w:t>
      </w:r>
      <w:r>
        <w:rPr>
          <w:rFonts w:hint="eastAsia"/>
          <w:sz w:val="30"/>
          <w:szCs w:val="30"/>
        </w:rPr>
        <w:t>号</w:t>
      </w:r>
    </w:p>
    <w:p w14:paraId="5B33085A" w14:textId="77777777" w:rsidR="008E3CE0" w:rsidRDefault="008E3CE0">
      <w:pPr>
        <w:spacing w:line="500" w:lineRule="atLeast"/>
        <w:ind w:firstLine="600"/>
        <w:divId w:val="304354228"/>
        <w:rPr>
          <w:rFonts w:hint="eastAsia"/>
          <w:sz w:val="30"/>
          <w:szCs w:val="30"/>
        </w:rPr>
      </w:pPr>
      <w:r>
        <w:rPr>
          <w:rFonts w:hint="eastAsia"/>
          <w:sz w:val="30"/>
          <w:szCs w:val="30"/>
        </w:rPr>
        <w:t>公诉机关广东省汕尾市人民检察院。</w:t>
      </w:r>
    </w:p>
    <w:p w14:paraId="4FD458D5" w14:textId="77777777" w:rsidR="008E3CE0" w:rsidRDefault="008E3CE0">
      <w:pPr>
        <w:spacing w:line="500" w:lineRule="atLeast"/>
        <w:ind w:firstLine="600"/>
        <w:divId w:val="1671759426"/>
        <w:rPr>
          <w:rFonts w:hint="eastAsia"/>
          <w:sz w:val="30"/>
          <w:szCs w:val="30"/>
        </w:rPr>
      </w:pPr>
      <w:r>
        <w:rPr>
          <w:rFonts w:hint="eastAsia"/>
          <w:sz w:val="30"/>
          <w:szCs w:val="30"/>
        </w:rPr>
        <w:t>被告人吴泽坚，男，</w:t>
      </w:r>
      <w:r>
        <w:rPr>
          <w:rFonts w:hint="eastAsia"/>
          <w:sz w:val="30"/>
          <w:szCs w:val="30"/>
        </w:rPr>
        <w:t>1983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日出生，广东省惠来县人，汉族，大专文化，汕尾市邮政局报刊发行局工作人员，住广东省惠来县。因本案于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日被逮捕。现羁押于汕尾市看守所。</w:t>
      </w:r>
    </w:p>
    <w:p w14:paraId="2060D20D" w14:textId="77777777" w:rsidR="008E3CE0" w:rsidRDefault="008E3CE0">
      <w:pPr>
        <w:spacing w:line="500" w:lineRule="atLeast"/>
        <w:ind w:firstLine="600"/>
        <w:divId w:val="517306405"/>
        <w:rPr>
          <w:rFonts w:hint="eastAsia"/>
          <w:sz w:val="30"/>
          <w:szCs w:val="30"/>
        </w:rPr>
      </w:pPr>
      <w:r>
        <w:rPr>
          <w:rFonts w:hint="eastAsia"/>
          <w:sz w:val="30"/>
          <w:szCs w:val="30"/>
        </w:rPr>
        <w:t>辩护人杨雪标，汕尾市法律援助处律师。</w:t>
      </w:r>
    </w:p>
    <w:p w14:paraId="3D66FB10" w14:textId="77777777" w:rsidR="008E3CE0" w:rsidRDefault="008E3CE0">
      <w:pPr>
        <w:spacing w:line="500" w:lineRule="atLeast"/>
        <w:ind w:firstLine="600"/>
        <w:divId w:val="1034116364"/>
        <w:rPr>
          <w:rFonts w:hint="eastAsia"/>
          <w:sz w:val="30"/>
          <w:szCs w:val="30"/>
        </w:rPr>
      </w:pPr>
      <w:r>
        <w:rPr>
          <w:rFonts w:hint="eastAsia"/>
          <w:sz w:val="30"/>
          <w:szCs w:val="30"/>
        </w:rPr>
        <w:t>汕尾市人民检察院以汕检刑诉字</w:t>
      </w:r>
      <w:r>
        <w:rPr>
          <w:rFonts w:hint="eastAsia"/>
          <w:sz w:val="30"/>
          <w:szCs w:val="30"/>
        </w:rPr>
        <w:t>[2013]15</w:t>
      </w:r>
      <w:r>
        <w:rPr>
          <w:rFonts w:hint="eastAsia"/>
          <w:sz w:val="30"/>
          <w:szCs w:val="30"/>
        </w:rPr>
        <w:t>号起诉书指控被告人吴泽坚犯挪用公款罪，于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日向本院提起公诉。本院依法组成合议庭，公开开庭审理了本案。汕尾市人民检察院指派检察员李杰出庭支持公诉，被告人吴泽坚及其辩护人杨雪标到庭参加诉讼。现已审理终结。</w:t>
      </w:r>
    </w:p>
    <w:p w14:paraId="32BA7373" w14:textId="77777777" w:rsidR="008E3CE0" w:rsidRDefault="008E3CE0">
      <w:pPr>
        <w:spacing w:line="500" w:lineRule="atLeast"/>
        <w:ind w:firstLine="600"/>
        <w:divId w:val="819274265"/>
        <w:rPr>
          <w:rFonts w:hint="eastAsia"/>
          <w:sz w:val="30"/>
          <w:szCs w:val="30"/>
        </w:rPr>
      </w:pPr>
      <w:r>
        <w:rPr>
          <w:rFonts w:hint="eastAsia"/>
          <w:sz w:val="30"/>
          <w:szCs w:val="30"/>
        </w:rPr>
        <w:t>汕尾市人民检察院指控：被告人吴泽坚于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日期间，利用其任汕尾市邮政局报刊发行局投递班副班长职务的便利，将收取的本应上缴至市邮政局专用账户的报刊款人民币合计</w:t>
      </w:r>
      <w:r>
        <w:rPr>
          <w:rFonts w:hint="eastAsia"/>
          <w:sz w:val="30"/>
          <w:szCs w:val="30"/>
        </w:rPr>
        <w:t>427337.05</w:t>
      </w:r>
      <w:r>
        <w:rPr>
          <w:rFonts w:hint="eastAsia"/>
          <w:sz w:val="30"/>
          <w:szCs w:val="30"/>
        </w:rPr>
        <w:t>元，截留用于赌博且全额输掉。</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日，被告人吴泽坚因无力归还报刊款畏罪潜逃，同年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日被抓获归案。</w:t>
      </w:r>
    </w:p>
    <w:p w14:paraId="35EBC610" w14:textId="77777777" w:rsidR="008E3CE0" w:rsidRDefault="008E3CE0">
      <w:pPr>
        <w:spacing w:line="500" w:lineRule="atLeast"/>
        <w:ind w:firstLine="600"/>
        <w:divId w:val="466438919"/>
        <w:rPr>
          <w:rFonts w:hint="eastAsia"/>
          <w:sz w:val="30"/>
          <w:szCs w:val="30"/>
        </w:rPr>
      </w:pPr>
      <w:r>
        <w:rPr>
          <w:rFonts w:hint="eastAsia"/>
          <w:sz w:val="30"/>
          <w:szCs w:val="30"/>
        </w:rPr>
        <w:t>为证明上述事实，汕尾市人民检察院向法庭提供了物证、书证、证人证言、被告人供述等证据，据此认为，被告人吴泽坚的行为已触犯《中华人民共和国刑法》第三百八十四条的规定，构成挪用公款罪。提请本院依法判处。</w:t>
      </w:r>
    </w:p>
    <w:p w14:paraId="311A3200" w14:textId="77777777" w:rsidR="008E3CE0" w:rsidRDefault="008E3CE0">
      <w:pPr>
        <w:spacing w:line="500" w:lineRule="atLeast"/>
        <w:ind w:firstLine="600"/>
        <w:divId w:val="1650667447"/>
        <w:rPr>
          <w:rFonts w:hint="eastAsia"/>
          <w:sz w:val="30"/>
          <w:szCs w:val="30"/>
        </w:rPr>
      </w:pPr>
      <w:r>
        <w:rPr>
          <w:rFonts w:hint="eastAsia"/>
          <w:sz w:val="30"/>
          <w:szCs w:val="30"/>
        </w:rPr>
        <w:t>被告人吴泽坚辩称其不是国家工作人员。其辩护人辩护提出，被告人吴泽坚与汕尾市邮政局没有劳动关系，没有与汕尾市邮政局建立劳动或人事关系，本案的用人单位是汕尾市劳动</w:t>
      </w:r>
      <w:r>
        <w:rPr>
          <w:rFonts w:hint="eastAsia"/>
          <w:sz w:val="30"/>
          <w:szCs w:val="30"/>
        </w:rPr>
        <w:lastRenderedPageBreak/>
        <w:t>服务有限公司，用工单位是汕尾市邮政局，被告人只是受劳务公司派遣到汕尾市邮政局工作，不是汕尾市邮政局的职工或临时工，其身份并非国家工作人员。被告人在邮政局的工作行为最多只能算受邮政局委托管理、经营国有财产的行为，其行为应当以挪用资金罪定罪处罚。被告人没有前科，归案后能如实供述自己的罪行，具有坦白的法定情节，依法可以从轻处罚。</w:t>
      </w:r>
    </w:p>
    <w:p w14:paraId="54FCE9D7" w14:textId="77777777" w:rsidR="008E3CE0" w:rsidRDefault="008E3CE0">
      <w:pPr>
        <w:spacing w:line="500" w:lineRule="atLeast"/>
        <w:ind w:firstLine="600"/>
        <w:divId w:val="112868575"/>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被告人吴泽坚于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月份经汕尾市劳务服务有限公司派遣至汕尾市邮政局报刊发行局（旧称为“汕尾市邮政投递局”，属于汕尾市邮政局的二级局，以下简称“投递局”）上班，自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月份起被投递局任命为投递班副班长，主要负责报刊收订、收取和管理市区范围内的订阅报刊款、报刊系统的信息录入、邮政的妥投情况汇总等工作。在投递局</w:t>
      </w:r>
      <w:r>
        <w:rPr>
          <w:rFonts w:hint="eastAsia"/>
          <w:sz w:val="30"/>
          <w:szCs w:val="30"/>
        </w:rPr>
        <w:t>2012</w:t>
      </w:r>
      <w:r>
        <w:rPr>
          <w:rFonts w:hint="eastAsia"/>
          <w:sz w:val="30"/>
          <w:szCs w:val="30"/>
        </w:rPr>
        <w:t>年度报刊大收订期间，即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日期间，被告人吴泽坚利用职务上的便利，将陆续从投递班各投递员处收取的本应上缴至市邮政局专用账户的报刊款人民币合计</w:t>
      </w:r>
      <w:r>
        <w:rPr>
          <w:rFonts w:hint="eastAsia"/>
          <w:sz w:val="30"/>
          <w:szCs w:val="30"/>
        </w:rPr>
        <w:t>427337.05</w:t>
      </w:r>
      <w:r>
        <w:rPr>
          <w:rFonts w:hint="eastAsia"/>
          <w:sz w:val="30"/>
          <w:szCs w:val="30"/>
        </w:rPr>
        <w:t>元，用于个人赌博且全额输掉。</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日，投递局通知被告人吴泽坚次日参加会议清算</w:t>
      </w:r>
      <w:r>
        <w:rPr>
          <w:rFonts w:hint="eastAsia"/>
          <w:sz w:val="30"/>
          <w:szCs w:val="30"/>
        </w:rPr>
        <w:t>2012</w:t>
      </w:r>
      <w:r>
        <w:rPr>
          <w:rFonts w:hint="eastAsia"/>
          <w:sz w:val="30"/>
          <w:szCs w:val="30"/>
        </w:rPr>
        <w:t>年度报刊款，被告人吴泽坚因无力归还于同月</w:t>
      </w:r>
      <w:r>
        <w:rPr>
          <w:rFonts w:hint="eastAsia"/>
          <w:sz w:val="30"/>
          <w:szCs w:val="30"/>
        </w:rPr>
        <w:t>6</w:t>
      </w:r>
      <w:r>
        <w:rPr>
          <w:rFonts w:hint="eastAsia"/>
          <w:sz w:val="30"/>
          <w:szCs w:val="30"/>
        </w:rPr>
        <w:t>日畏罪潜逃。同年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日，被告人吴泽坚在汕头市潮南区陈店镇溪美村被抓获归案。</w:t>
      </w:r>
    </w:p>
    <w:p w14:paraId="05A3ADA8" w14:textId="77777777" w:rsidR="008E3CE0" w:rsidRDefault="008E3CE0">
      <w:pPr>
        <w:spacing w:line="500" w:lineRule="atLeast"/>
        <w:ind w:firstLine="600"/>
        <w:divId w:val="1295059322"/>
        <w:rPr>
          <w:rFonts w:hint="eastAsia"/>
          <w:sz w:val="30"/>
          <w:szCs w:val="30"/>
        </w:rPr>
      </w:pPr>
      <w:r>
        <w:rPr>
          <w:rFonts w:hint="eastAsia"/>
          <w:sz w:val="30"/>
          <w:szCs w:val="30"/>
        </w:rPr>
        <w:t>上述事实，有公诉机关提交，并经法庭质证、认证的下列证据予以证明：</w:t>
      </w:r>
    </w:p>
    <w:p w14:paraId="7349C39F" w14:textId="77777777" w:rsidR="008E3CE0" w:rsidRDefault="008E3CE0">
      <w:pPr>
        <w:spacing w:line="500" w:lineRule="atLeast"/>
        <w:ind w:firstLine="600"/>
        <w:divId w:val="497885203"/>
        <w:rPr>
          <w:rFonts w:hint="eastAsia"/>
          <w:sz w:val="30"/>
          <w:szCs w:val="30"/>
        </w:rPr>
      </w:pPr>
      <w:r>
        <w:rPr>
          <w:rFonts w:hint="eastAsia"/>
          <w:sz w:val="30"/>
          <w:szCs w:val="30"/>
        </w:rPr>
        <w:t>（一）物证、书证</w:t>
      </w:r>
    </w:p>
    <w:p w14:paraId="6FE29070" w14:textId="77777777" w:rsidR="008E3CE0" w:rsidRDefault="008E3CE0">
      <w:pPr>
        <w:spacing w:line="500" w:lineRule="atLeast"/>
        <w:ind w:firstLine="600"/>
        <w:divId w:val="64650669"/>
        <w:rPr>
          <w:rFonts w:hint="eastAsia"/>
          <w:sz w:val="30"/>
          <w:szCs w:val="30"/>
        </w:rPr>
      </w:pPr>
      <w:r>
        <w:rPr>
          <w:rFonts w:hint="eastAsia"/>
          <w:sz w:val="30"/>
          <w:szCs w:val="30"/>
        </w:rPr>
        <w:t>1.</w:t>
      </w:r>
      <w:r>
        <w:rPr>
          <w:rFonts w:hint="eastAsia"/>
          <w:sz w:val="30"/>
          <w:szCs w:val="30"/>
        </w:rPr>
        <w:t>《抓获经过》，证明被告人吴泽坚于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日在汕头市潮南区陈店镇溪美村被公安机关抓获。</w:t>
      </w:r>
    </w:p>
    <w:p w14:paraId="61CC0542" w14:textId="77777777" w:rsidR="008E3CE0" w:rsidRDefault="008E3CE0">
      <w:pPr>
        <w:spacing w:line="500" w:lineRule="atLeast"/>
        <w:ind w:firstLine="600"/>
        <w:divId w:val="2107384127"/>
        <w:rPr>
          <w:rFonts w:hint="eastAsia"/>
          <w:sz w:val="30"/>
          <w:szCs w:val="30"/>
        </w:rPr>
      </w:pPr>
      <w:r>
        <w:rPr>
          <w:rFonts w:hint="eastAsia"/>
          <w:sz w:val="30"/>
          <w:szCs w:val="30"/>
        </w:rPr>
        <w:t>2.</w:t>
      </w:r>
      <w:r>
        <w:rPr>
          <w:rFonts w:hint="eastAsia"/>
          <w:sz w:val="30"/>
          <w:szCs w:val="30"/>
        </w:rPr>
        <w:t>《扣押物品、文件清单》，证明汕尾市人民检察院反贪污贿赂局从被告人吴泽坚身上扣押</w:t>
      </w:r>
      <w:r>
        <w:rPr>
          <w:rFonts w:hint="eastAsia"/>
          <w:sz w:val="30"/>
          <w:szCs w:val="30"/>
        </w:rPr>
        <w:t>U</w:t>
      </w:r>
      <w:r>
        <w:rPr>
          <w:rFonts w:hint="eastAsia"/>
          <w:sz w:val="30"/>
          <w:szCs w:val="30"/>
        </w:rPr>
        <w:t>盘</w:t>
      </w:r>
      <w:r>
        <w:rPr>
          <w:rFonts w:hint="eastAsia"/>
          <w:sz w:val="30"/>
          <w:szCs w:val="30"/>
        </w:rPr>
        <w:t>2</w:t>
      </w:r>
      <w:r>
        <w:rPr>
          <w:rFonts w:hint="eastAsia"/>
          <w:sz w:val="30"/>
          <w:szCs w:val="30"/>
        </w:rPr>
        <w:t>个，诺基亚手机</w:t>
      </w:r>
      <w:r>
        <w:rPr>
          <w:rFonts w:hint="eastAsia"/>
          <w:sz w:val="30"/>
          <w:szCs w:val="30"/>
        </w:rPr>
        <w:t>1</w:t>
      </w:r>
      <w:r>
        <w:rPr>
          <w:rFonts w:hint="eastAsia"/>
          <w:sz w:val="30"/>
          <w:szCs w:val="30"/>
        </w:rPr>
        <w:t>部。</w:t>
      </w:r>
    </w:p>
    <w:p w14:paraId="6AF29675" w14:textId="77777777" w:rsidR="008E3CE0" w:rsidRDefault="008E3CE0">
      <w:pPr>
        <w:spacing w:line="500" w:lineRule="atLeast"/>
        <w:ind w:firstLine="600"/>
        <w:divId w:val="70203164"/>
        <w:rPr>
          <w:rFonts w:hint="eastAsia"/>
          <w:sz w:val="30"/>
          <w:szCs w:val="30"/>
        </w:rPr>
      </w:pPr>
      <w:r>
        <w:rPr>
          <w:rFonts w:hint="eastAsia"/>
          <w:sz w:val="30"/>
          <w:szCs w:val="30"/>
        </w:rPr>
        <w:t>3.</w:t>
      </w:r>
      <w:r>
        <w:rPr>
          <w:rFonts w:hint="eastAsia"/>
          <w:sz w:val="30"/>
          <w:szCs w:val="30"/>
        </w:rPr>
        <w:t>从汕尾市邮政局报刊发行局调取的订阅报刊缴款单一批，经被告人吴泽坚核实，确认是其</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月间经手缴纳的报刊款。</w:t>
      </w:r>
    </w:p>
    <w:p w14:paraId="7782EC67" w14:textId="77777777" w:rsidR="008E3CE0" w:rsidRDefault="008E3CE0">
      <w:pPr>
        <w:spacing w:line="500" w:lineRule="atLeast"/>
        <w:ind w:firstLine="600"/>
        <w:divId w:val="1112045308"/>
        <w:rPr>
          <w:rFonts w:hint="eastAsia"/>
          <w:sz w:val="30"/>
          <w:szCs w:val="30"/>
        </w:rPr>
      </w:pPr>
      <w:r>
        <w:rPr>
          <w:rFonts w:hint="eastAsia"/>
          <w:sz w:val="30"/>
          <w:szCs w:val="30"/>
        </w:rPr>
        <w:t>4.</w:t>
      </w:r>
      <w:r>
        <w:rPr>
          <w:rFonts w:hint="eastAsia"/>
          <w:sz w:val="30"/>
          <w:szCs w:val="30"/>
        </w:rPr>
        <w:t>汕尾市邮政报刊发行局出具的《情况汇报》、《网点欠款查询》、《网点实缴款单表》、汕尾市邮政局计划财务部出具的《应收帐款、其他应收款明细表》、汕尾市邮政投递局出具的《</w:t>
      </w:r>
      <w:r>
        <w:rPr>
          <w:rFonts w:hint="eastAsia"/>
          <w:sz w:val="30"/>
          <w:szCs w:val="30"/>
        </w:rPr>
        <w:t>2012</w:t>
      </w:r>
      <w:r>
        <w:rPr>
          <w:rFonts w:hint="eastAsia"/>
          <w:sz w:val="30"/>
          <w:szCs w:val="30"/>
        </w:rPr>
        <w:t>年度报刊欠款明细表》、《订阅报刊缴款单》及从被告人吴泽坚</w:t>
      </w:r>
      <w:r>
        <w:rPr>
          <w:rFonts w:hint="eastAsia"/>
          <w:sz w:val="30"/>
          <w:szCs w:val="30"/>
        </w:rPr>
        <w:t>U</w:t>
      </w:r>
      <w:r>
        <w:rPr>
          <w:rFonts w:hint="eastAsia"/>
          <w:sz w:val="30"/>
          <w:szCs w:val="30"/>
        </w:rPr>
        <w:t>盘打印的《报刊收付款记录》等，证实经核对，被告人吴泽坚挪用的款额为人民币</w:t>
      </w:r>
      <w:r>
        <w:rPr>
          <w:rFonts w:hint="eastAsia"/>
          <w:sz w:val="30"/>
          <w:szCs w:val="30"/>
        </w:rPr>
        <w:t>427337.05</w:t>
      </w:r>
      <w:r>
        <w:rPr>
          <w:rFonts w:hint="eastAsia"/>
          <w:sz w:val="30"/>
          <w:szCs w:val="30"/>
        </w:rPr>
        <w:t>元。</w:t>
      </w:r>
    </w:p>
    <w:p w14:paraId="74B42CD1" w14:textId="77777777" w:rsidR="008E3CE0" w:rsidRDefault="008E3CE0">
      <w:pPr>
        <w:spacing w:line="500" w:lineRule="atLeast"/>
        <w:ind w:firstLine="600"/>
        <w:divId w:val="1358965753"/>
        <w:rPr>
          <w:rFonts w:hint="eastAsia"/>
          <w:sz w:val="30"/>
          <w:szCs w:val="30"/>
        </w:rPr>
      </w:pPr>
      <w:r>
        <w:rPr>
          <w:rFonts w:hint="eastAsia"/>
          <w:sz w:val="30"/>
          <w:szCs w:val="30"/>
        </w:rPr>
        <w:t>5.</w:t>
      </w:r>
      <w:r>
        <w:rPr>
          <w:rFonts w:hint="eastAsia"/>
          <w:sz w:val="30"/>
          <w:szCs w:val="30"/>
        </w:rPr>
        <w:t>汕尾市邮政局投递局投递员林秋龙、唐曲征、谢炳锋、唐李建忠、施水平、李伟灏、吴俊杰、郑建和、张水全、余德强、施辉强、黄兴钓、李坤城出具的《情况反映》，证实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月报刊大收订期间，各人将收取的订阅报刊款交给吴泽坚的情况。均证实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月份过完春节后听同事们议论吴泽坚没有上班，且将订阅报刊款带走，未上缴市局财务，去向不明。</w:t>
      </w:r>
    </w:p>
    <w:p w14:paraId="3F284271" w14:textId="77777777" w:rsidR="008E3CE0" w:rsidRDefault="008E3CE0">
      <w:pPr>
        <w:spacing w:line="500" w:lineRule="atLeast"/>
        <w:ind w:firstLine="600"/>
        <w:divId w:val="2081436569"/>
        <w:rPr>
          <w:rFonts w:hint="eastAsia"/>
          <w:sz w:val="30"/>
          <w:szCs w:val="30"/>
        </w:rPr>
      </w:pPr>
      <w:r>
        <w:rPr>
          <w:rFonts w:hint="eastAsia"/>
          <w:sz w:val="30"/>
          <w:szCs w:val="30"/>
        </w:rPr>
        <w:t>6.</w:t>
      </w:r>
      <w:r>
        <w:rPr>
          <w:rFonts w:hint="eastAsia"/>
          <w:sz w:val="30"/>
          <w:szCs w:val="30"/>
        </w:rPr>
        <w:t>户籍资料，证明被告人吴泽坚身份的基本情况。</w:t>
      </w:r>
    </w:p>
    <w:p w14:paraId="0689ADEA" w14:textId="77777777" w:rsidR="008E3CE0" w:rsidRDefault="008E3CE0">
      <w:pPr>
        <w:spacing w:line="500" w:lineRule="atLeast"/>
        <w:ind w:firstLine="600"/>
        <w:divId w:val="407582415"/>
        <w:rPr>
          <w:rFonts w:hint="eastAsia"/>
          <w:sz w:val="30"/>
          <w:szCs w:val="30"/>
        </w:rPr>
      </w:pPr>
      <w:r>
        <w:rPr>
          <w:rFonts w:hint="eastAsia"/>
          <w:sz w:val="30"/>
          <w:szCs w:val="30"/>
        </w:rPr>
        <w:t>7.</w:t>
      </w:r>
      <w:r>
        <w:rPr>
          <w:rFonts w:hint="eastAsia"/>
          <w:sz w:val="30"/>
          <w:szCs w:val="30"/>
        </w:rPr>
        <w:t>《劳务派遣合同》、《广东省劳动合同》、《延续劳动合同协议书》、汕尾市邮政局出具的《情况说明》，证明被告人吴泽坚于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月经汕尾市劳务服务有限公司派遣到汕尾市邮政局上班。</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市邮政局任命为投递班副班长（任命书同时抄送市邮政局人力资源部阅知备案）。证明被告人吴泽坚的主要工作是负责报刊收订、投递信息录入、邮件的妥投情况汇总，并协助班长做好投递班日常管理工作，以及收取和管理市区范围内的订阅报刊款。</w:t>
      </w:r>
    </w:p>
    <w:p w14:paraId="6AE19AB5" w14:textId="77777777" w:rsidR="008E3CE0" w:rsidRDefault="008E3CE0">
      <w:pPr>
        <w:spacing w:line="500" w:lineRule="atLeast"/>
        <w:ind w:firstLine="600"/>
        <w:divId w:val="786043645"/>
        <w:rPr>
          <w:rFonts w:hint="eastAsia"/>
          <w:sz w:val="30"/>
          <w:szCs w:val="30"/>
        </w:rPr>
      </w:pPr>
      <w:r>
        <w:rPr>
          <w:rFonts w:hint="eastAsia"/>
          <w:sz w:val="30"/>
          <w:szCs w:val="30"/>
        </w:rPr>
        <w:t>8.</w:t>
      </w:r>
      <w:r>
        <w:rPr>
          <w:rFonts w:hint="eastAsia"/>
          <w:sz w:val="30"/>
          <w:szCs w:val="30"/>
        </w:rPr>
        <w:t>汕尾市邮政局文件，证明汕尾市邮政局于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月发文通知对市报刊发行局</w:t>
      </w:r>
      <w:r>
        <w:rPr>
          <w:rFonts w:hint="eastAsia"/>
          <w:sz w:val="30"/>
          <w:szCs w:val="30"/>
        </w:rPr>
        <w:t>/</w:t>
      </w:r>
      <w:r>
        <w:rPr>
          <w:rFonts w:hint="eastAsia"/>
          <w:sz w:val="30"/>
          <w:szCs w:val="30"/>
        </w:rPr>
        <w:t>投递局、市局邮件处理中心及市局监安部（网运）中网路运行与投递管理职能进行整合，整合后新成立汕尾市邮政局网路运营执行与投递管理职能进行整合，整合后新成立汕尾市邮政局网路运营中心（简称市局网运中心），保留汕尾市邮政局报刊发行局。</w:t>
      </w:r>
    </w:p>
    <w:p w14:paraId="6BF91480" w14:textId="77777777" w:rsidR="008E3CE0" w:rsidRDefault="008E3CE0">
      <w:pPr>
        <w:spacing w:line="500" w:lineRule="atLeast"/>
        <w:ind w:firstLine="600"/>
        <w:divId w:val="2052995495"/>
        <w:rPr>
          <w:rFonts w:hint="eastAsia"/>
          <w:sz w:val="30"/>
          <w:szCs w:val="30"/>
        </w:rPr>
      </w:pPr>
      <w:r>
        <w:rPr>
          <w:rFonts w:hint="eastAsia"/>
          <w:sz w:val="30"/>
          <w:szCs w:val="30"/>
        </w:rPr>
        <w:t>（二）证人证言</w:t>
      </w:r>
    </w:p>
    <w:p w14:paraId="4D94715A" w14:textId="77777777" w:rsidR="008E3CE0" w:rsidRDefault="008E3CE0">
      <w:pPr>
        <w:spacing w:line="500" w:lineRule="atLeast"/>
        <w:ind w:firstLine="600"/>
        <w:divId w:val="1686707419"/>
        <w:rPr>
          <w:rFonts w:hint="eastAsia"/>
          <w:sz w:val="30"/>
          <w:szCs w:val="30"/>
        </w:rPr>
      </w:pPr>
      <w:r>
        <w:rPr>
          <w:rFonts w:hint="eastAsia"/>
          <w:sz w:val="30"/>
          <w:szCs w:val="30"/>
        </w:rPr>
        <w:t>1.</w:t>
      </w:r>
      <w:r>
        <w:rPr>
          <w:rFonts w:hint="eastAsia"/>
          <w:sz w:val="30"/>
          <w:szCs w:val="30"/>
        </w:rPr>
        <w:t>证人吴某证言：我是汕尾市邮政投递局局长。吴泽坚在邮政投递局工作多年，于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月份开始任投递局投递班的副班长，主要负责报刊收订、信息录入、邮件妥投等工作，同时负责投递局投递班所有订报刊款的管理。</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日，吴泽坚没有上班。</w:t>
      </w:r>
      <w:r>
        <w:rPr>
          <w:rFonts w:hint="eastAsia"/>
          <w:sz w:val="30"/>
          <w:szCs w:val="30"/>
        </w:rPr>
        <w:t>2</w:t>
      </w:r>
      <w:r>
        <w:rPr>
          <w:rFonts w:hint="eastAsia"/>
          <w:sz w:val="30"/>
          <w:szCs w:val="30"/>
        </w:rPr>
        <w:t>月</w:t>
      </w:r>
      <w:r>
        <w:rPr>
          <w:rFonts w:hint="eastAsia"/>
          <w:sz w:val="30"/>
          <w:szCs w:val="30"/>
        </w:rPr>
        <w:t>7</w:t>
      </w:r>
      <w:r>
        <w:rPr>
          <w:rFonts w:hint="eastAsia"/>
          <w:sz w:val="30"/>
          <w:szCs w:val="30"/>
        </w:rPr>
        <w:t>日吴泽坚仍然没上班，经电话询问吴泽坚妻子，她回答说吴泽坚</w:t>
      </w:r>
      <w:r>
        <w:rPr>
          <w:rFonts w:hint="eastAsia"/>
          <w:sz w:val="30"/>
          <w:szCs w:val="30"/>
        </w:rPr>
        <w:t>2</w:t>
      </w:r>
      <w:r>
        <w:rPr>
          <w:rFonts w:hint="eastAsia"/>
          <w:sz w:val="30"/>
          <w:szCs w:val="30"/>
        </w:rPr>
        <w:t>月</w:t>
      </w:r>
      <w:r>
        <w:rPr>
          <w:rFonts w:hint="eastAsia"/>
          <w:sz w:val="30"/>
          <w:szCs w:val="30"/>
        </w:rPr>
        <w:t>6</w:t>
      </w:r>
      <w:r>
        <w:rPr>
          <w:rFonts w:hint="eastAsia"/>
          <w:sz w:val="30"/>
          <w:szCs w:val="30"/>
        </w:rPr>
        <w:t>日去上班后下落不明。我让莫某就吴泽坚负责报刊收订收取的款项与市邮政局财务进行核对，发现年度报刊现金未缴款有</w:t>
      </w:r>
      <w:r>
        <w:rPr>
          <w:rFonts w:hint="eastAsia"/>
          <w:sz w:val="30"/>
          <w:szCs w:val="30"/>
        </w:rPr>
        <w:t>42</w:t>
      </w:r>
      <w:r>
        <w:rPr>
          <w:rFonts w:hint="eastAsia"/>
          <w:sz w:val="30"/>
          <w:szCs w:val="30"/>
        </w:rPr>
        <w:t>万元左右，吴泽坚有携款潜逃的嫌疑。于是邮政投递局发动全体人员寻找吴泽坚的下落，并陆陆续续打电话给吴泽坚的父亲、妻子，要求他们督促吴泽坚前来上班，但吴泽坚一直没来。到了</w:t>
      </w:r>
      <w:r>
        <w:rPr>
          <w:rFonts w:hint="eastAsia"/>
          <w:sz w:val="30"/>
          <w:szCs w:val="30"/>
        </w:rPr>
        <w:t>2</w:t>
      </w:r>
      <w:r>
        <w:rPr>
          <w:rFonts w:hint="eastAsia"/>
          <w:sz w:val="30"/>
          <w:szCs w:val="30"/>
        </w:rPr>
        <w:t>月</w:t>
      </w:r>
      <w:r>
        <w:rPr>
          <w:rFonts w:hint="eastAsia"/>
          <w:sz w:val="30"/>
          <w:szCs w:val="30"/>
        </w:rPr>
        <w:t>12</w:t>
      </w:r>
      <w:r>
        <w:rPr>
          <w:rFonts w:hint="eastAsia"/>
          <w:sz w:val="30"/>
          <w:szCs w:val="30"/>
        </w:rPr>
        <w:t>日，吴泽坚打电话给同事林秋龙、余经贺，说要回来上班并对其带走的现金进行缴款，但一直没有回来。于是向公安部门报案。</w:t>
      </w:r>
    </w:p>
    <w:p w14:paraId="52CD7777" w14:textId="77777777" w:rsidR="008E3CE0" w:rsidRDefault="008E3CE0">
      <w:pPr>
        <w:spacing w:line="500" w:lineRule="atLeast"/>
        <w:ind w:firstLine="600"/>
        <w:divId w:val="127284029"/>
        <w:rPr>
          <w:rFonts w:hint="eastAsia"/>
          <w:sz w:val="30"/>
          <w:szCs w:val="30"/>
        </w:rPr>
      </w:pPr>
      <w:r>
        <w:rPr>
          <w:rFonts w:hint="eastAsia"/>
          <w:sz w:val="30"/>
          <w:szCs w:val="30"/>
        </w:rPr>
        <w:t>2.</w:t>
      </w:r>
      <w:r>
        <w:rPr>
          <w:rFonts w:hint="eastAsia"/>
          <w:sz w:val="30"/>
          <w:szCs w:val="30"/>
        </w:rPr>
        <w:t>证人黎某证言：我在汕尾市邮政局计划财务部资产采购管理岗担任管理人员，同时负责全市的报刊核算工作。投递局的明细账目是由他们自己负责的，我们根据投递局制定的每个月报刊，杂志数及款项汇总表上的数额与投递局缴入市邮政局账号上的钱进行核对，核对后计算出投递局欠缴数额并在市邮政局的文件处理系统上将欠缴数额通报各个部门（包括投递局），再由投递局去追收。投递局进行对账的是莫某，我们每月月底对上一月度报刊款进行对账。</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日，我局计财部主任朱宇珊带领我与办公室主任丁晓红、办公室审计人员陈胜锋到投递局核对该局共欠缴现金数额，我提供了投递局截止至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日所欠款项的清单给他们，投递局将我提供给款项清单（包括转账与现金）与一份报刊欠款明细表（据说是吴泽坚潜逃后传真回来的）以及各投递业务员所收的现金金额进行核算，得出吴泽坚带走了</w:t>
      </w:r>
      <w:r>
        <w:rPr>
          <w:rFonts w:hint="eastAsia"/>
          <w:sz w:val="30"/>
          <w:szCs w:val="30"/>
        </w:rPr>
        <w:t>42</w:t>
      </w:r>
      <w:r>
        <w:rPr>
          <w:rFonts w:hint="eastAsia"/>
          <w:sz w:val="30"/>
          <w:szCs w:val="30"/>
        </w:rPr>
        <w:t>万多元。</w:t>
      </w:r>
    </w:p>
    <w:p w14:paraId="2F6CEE0B" w14:textId="77777777" w:rsidR="008E3CE0" w:rsidRDefault="008E3CE0">
      <w:pPr>
        <w:spacing w:line="500" w:lineRule="atLeast"/>
        <w:ind w:firstLine="600"/>
        <w:divId w:val="1119568519"/>
        <w:rPr>
          <w:rFonts w:hint="eastAsia"/>
          <w:sz w:val="30"/>
          <w:szCs w:val="30"/>
        </w:rPr>
      </w:pPr>
      <w:r>
        <w:rPr>
          <w:rFonts w:hint="eastAsia"/>
          <w:sz w:val="30"/>
          <w:szCs w:val="30"/>
        </w:rPr>
        <w:t>3.</w:t>
      </w:r>
      <w:r>
        <w:rPr>
          <w:rFonts w:hint="eastAsia"/>
          <w:sz w:val="30"/>
          <w:szCs w:val="30"/>
        </w:rPr>
        <w:t>证人莫某证言：我任业务发行员同时兼业务员，负责与市邮政局的计财科对业务账、处理省级对口单位的文件、报表及省级开发的新业务的操作推广等。吴泽坚是投递班的副班长，主要负责汕尾市城区范围内的报刊收订，具体是如果有客户订报刊且是付现金时，投递业务员就收取客户现金同时开出相应的收据（一式三联）给客户，随后投递业务员就将所收取的现金以及开出相应收据的剩余两联交给吴泽坚，由吴泽坚将现金缴入专用账户，再将银行缴款单交给市邮政局计财科确认盖章后交到我处（报刊后台）入账，交由我入账后，吴泽坚就会将收据剩余两联保管并将收据的交易金额录入电脑。我们投递局没有设财务，投递点的报刊款都由吴泽坚管理。</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日，我听同事们在议论说吴泽坚没来上班，第二天局长吴某叫我去跟市邮政局计财科的黎某对账，核实在大收订期间（</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吴泽坚所在的投递局投递收订点有没有交过现金，黎某查了之后说在此期间吴泽坚所在的投递点没有交现金，这时我们就觉得事情不妙，吴泽坚可能是带钱跑了。此后，局长吴某就安排人员找吴泽坚家属让吴泽坚回来对账，但他一直没有回来。</w:t>
      </w:r>
      <w:r>
        <w:rPr>
          <w:rFonts w:hint="eastAsia"/>
          <w:sz w:val="30"/>
          <w:szCs w:val="30"/>
        </w:rPr>
        <w:t>2</w:t>
      </w:r>
      <w:r>
        <w:rPr>
          <w:rFonts w:hint="eastAsia"/>
          <w:sz w:val="30"/>
          <w:szCs w:val="30"/>
        </w:rPr>
        <w:t>月</w:t>
      </w:r>
      <w:r>
        <w:rPr>
          <w:rFonts w:hint="eastAsia"/>
          <w:sz w:val="30"/>
          <w:szCs w:val="30"/>
        </w:rPr>
        <w:t>20</w:t>
      </w:r>
      <w:r>
        <w:rPr>
          <w:rFonts w:hint="eastAsia"/>
          <w:sz w:val="30"/>
          <w:szCs w:val="30"/>
        </w:rPr>
        <w:t>日，投递局向市邮政局报告此事。次日，市局派办公室与计财科的人员与我们对账，发现</w:t>
      </w:r>
      <w:r>
        <w:rPr>
          <w:rFonts w:hint="eastAsia"/>
          <w:sz w:val="30"/>
          <w:szCs w:val="30"/>
        </w:rPr>
        <w:t>吴泽坚带走了</w:t>
      </w:r>
      <w:r>
        <w:rPr>
          <w:rFonts w:hint="eastAsia"/>
          <w:sz w:val="30"/>
          <w:szCs w:val="30"/>
        </w:rPr>
        <w:t>42</w:t>
      </w:r>
      <w:r>
        <w:rPr>
          <w:rFonts w:hint="eastAsia"/>
          <w:sz w:val="30"/>
          <w:szCs w:val="30"/>
        </w:rPr>
        <w:t>万多元。</w:t>
      </w:r>
    </w:p>
    <w:p w14:paraId="00F4DF5C" w14:textId="77777777" w:rsidR="008E3CE0" w:rsidRDefault="008E3CE0">
      <w:pPr>
        <w:spacing w:line="500" w:lineRule="atLeast"/>
        <w:ind w:firstLine="600"/>
        <w:divId w:val="1147825045"/>
        <w:rPr>
          <w:rFonts w:hint="eastAsia"/>
          <w:sz w:val="30"/>
          <w:szCs w:val="30"/>
        </w:rPr>
      </w:pPr>
      <w:r>
        <w:rPr>
          <w:rFonts w:hint="eastAsia"/>
          <w:sz w:val="30"/>
          <w:szCs w:val="30"/>
        </w:rPr>
        <w:t>4.</w:t>
      </w:r>
      <w:r>
        <w:rPr>
          <w:rFonts w:hint="eastAsia"/>
          <w:sz w:val="30"/>
          <w:szCs w:val="30"/>
        </w:rPr>
        <w:t>证人施某证言：我于</w:t>
      </w:r>
      <w:r>
        <w:rPr>
          <w:rFonts w:hint="eastAsia"/>
          <w:sz w:val="30"/>
          <w:szCs w:val="30"/>
        </w:rPr>
        <w:t>1996</w:t>
      </w:r>
      <w:r>
        <w:rPr>
          <w:rFonts w:hint="eastAsia"/>
          <w:sz w:val="30"/>
          <w:szCs w:val="30"/>
        </w:rPr>
        <w:t>年开始到投递局工作，</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月担任投递局的业务员，负责指导、监督投递班的投递业务工作。</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前，投递班由吴泽坚任副班长，负责报刊收订及报刊款收付。投递班的投递员收集各邮路的订报业务后统一向吴泽坚订报，由吴泽坚统一在其负责的报刊前台收订业务系统的网点将订报信息录入电脑进行订报。订报通常需先缴纳报刊款，暂未收取报刊款或单位转账的，投递员需先填写欠条给吴泽坚。缴纳报刊款分现金和转账两种缴款方式。缴纳现金的，投递员先向客户收取报刊款，然后交给吴泽坚，由吴泽坚统一上缴到市局指定的专用账户；单位客户一般是通过转账缴纳报刊款的，市局计财科收到银行提供的报刊款转账凭证后转交给各邮路的投递员，由负责该邮路的投递员将转账单交给吴泽坚冲账换回欠条。然后，吴泽坚填写“订阅报刊缴款单”（一式三份）连同缴款凭证到计财冲账，缴款单经计财确认后一份交报刊款后台莫某入账。截止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日，吴泽坚负责的网点</w:t>
      </w:r>
      <w:r>
        <w:rPr>
          <w:rFonts w:hint="eastAsia"/>
          <w:sz w:val="30"/>
          <w:szCs w:val="30"/>
        </w:rPr>
        <w:t>2012</w:t>
      </w:r>
      <w:r>
        <w:rPr>
          <w:rFonts w:hint="eastAsia"/>
          <w:sz w:val="30"/>
          <w:szCs w:val="30"/>
        </w:rPr>
        <w:t>年度报刊款欠款总额即莫某提供的网点欠款清单中的欠款，减去已确认的实际欠款</w:t>
      </w:r>
      <w:r>
        <w:rPr>
          <w:rFonts w:hint="eastAsia"/>
          <w:sz w:val="30"/>
          <w:szCs w:val="30"/>
        </w:rPr>
        <w:t>1048236.01</w:t>
      </w:r>
      <w:r>
        <w:rPr>
          <w:rFonts w:hint="eastAsia"/>
          <w:sz w:val="30"/>
          <w:szCs w:val="30"/>
        </w:rPr>
        <w:t>元，剩余的钱</w:t>
      </w:r>
      <w:r>
        <w:rPr>
          <w:rFonts w:hint="eastAsia"/>
          <w:sz w:val="30"/>
          <w:szCs w:val="30"/>
        </w:rPr>
        <w:t>421337.05</w:t>
      </w:r>
      <w:r>
        <w:rPr>
          <w:rFonts w:hint="eastAsia"/>
          <w:sz w:val="30"/>
          <w:szCs w:val="30"/>
        </w:rPr>
        <w:t>元为吴泽坚已收取但未交缴至邮政局的报刊款，应由吴泽坚负责。</w:t>
      </w:r>
    </w:p>
    <w:p w14:paraId="4D298B36" w14:textId="77777777" w:rsidR="008E3CE0" w:rsidRDefault="008E3CE0">
      <w:pPr>
        <w:spacing w:line="500" w:lineRule="atLeast"/>
        <w:ind w:firstLine="600"/>
        <w:divId w:val="1619410647"/>
        <w:rPr>
          <w:rFonts w:hint="eastAsia"/>
          <w:sz w:val="30"/>
          <w:szCs w:val="30"/>
        </w:rPr>
      </w:pPr>
      <w:r>
        <w:rPr>
          <w:rFonts w:hint="eastAsia"/>
          <w:sz w:val="30"/>
          <w:szCs w:val="30"/>
        </w:rPr>
        <w:t>5.</w:t>
      </w:r>
      <w:r>
        <w:rPr>
          <w:rFonts w:hint="eastAsia"/>
          <w:sz w:val="30"/>
          <w:szCs w:val="30"/>
        </w:rPr>
        <w:t>证人庄某证言：我与吴泽坚是同事。吴泽坚主要负责汇总投递班各投递员收取的报刊款现金并上缴到市局专用账户，后来听说他拿了局里报刊款没有上缴跑了。</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年春节前，我曾跟他去城区西门村、莲塘村、林埠地区等地赌“暗堡”（赌博项目），我们陆陆续续去了十几次左右。他自己去赌的或跟别人去的情况我就不清楚了。“暗堡”的输赢是很快的，基本上每次下注在</w:t>
      </w:r>
      <w:r>
        <w:rPr>
          <w:rFonts w:hint="eastAsia"/>
          <w:sz w:val="30"/>
          <w:szCs w:val="30"/>
        </w:rPr>
        <w:t>1000</w:t>
      </w:r>
      <w:r>
        <w:rPr>
          <w:rFonts w:hint="eastAsia"/>
          <w:sz w:val="30"/>
          <w:szCs w:val="30"/>
        </w:rPr>
        <w:t>元左右。吴泽坚的工资收入基本上只够家庭生活使用，仅凭工资收入是没有资金参与这种赌博的。</w:t>
      </w:r>
    </w:p>
    <w:p w14:paraId="4DCE78B3" w14:textId="77777777" w:rsidR="008E3CE0" w:rsidRDefault="008E3CE0">
      <w:pPr>
        <w:spacing w:line="500" w:lineRule="atLeast"/>
        <w:ind w:firstLine="600"/>
        <w:divId w:val="1315338040"/>
        <w:rPr>
          <w:rFonts w:hint="eastAsia"/>
          <w:sz w:val="30"/>
          <w:szCs w:val="30"/>
        </w:rPr>
      </w:pPr>
      <w:r>
        <w:rPr>
          <w:rFonts w:hint="eastAsia"/>
          <w:sz w:val="30"/>
          <w:szCs w:val="30"/>
        </w:rPr>
        <w:t>6.</w:t>
      </w:r>
      <w:r>
        <w:rPr>
          <w:rFonts w:hint="eastAsia"/>
          <w:sz w:val="30"/>
          <w:szCs w:val="30"/>
        </w:rPr>
        <w:t>汕尾市邮政局投递局投递员唐李建忠、施水平、李伟灏、吴俊杰、郑建和证言：证实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月报刊大收订期间，各人将收取的订阅报刊款交给吴泽坚的款额情况。各人并对吴泽坚收取订阅报刊款后开具的缴款单进行了确认。</w:t>
      </w:r>
    </w:p>
    <w:p w14:paraId="04F9476B" w14:textId="77777777" w:rsidR="008E3CE0" w:rsidRDefault="008E3CE0">
      <w:pPr>
        <w:spacing w:line="500" w:lineRule="atLeast"/>
        <w:ind w:firstLine="600"/>
        <w:divId w:val="1545563022"/>
        <w:rPr>
          <w:rFonts w:hint="eastAsia"/>
          <w:sz w:val="30"/>
          <w:szCs w:val="30"/>
        </w:rPr>
      </w:pPr>
      <w:r>
        <w:rPr>
          <w:rFonts w:hint="eastAsia"/>
          <w:sz w:val="30"/>
          <w:szCs w:val="30"/>
        </w:rPr>
        <w:t>（三）被告人供述</w:t>
      </w:r>
    </w:p>
    <w:p w14:paraId="6A3585EC" w14:textId="77777777" w:rsidR="008E3CE0" w:rsidRDefault="008E3CE0">
      <w:pPr>
        <w:spacing w:line="500" w:lineRule="atLeast"/>
        <w:ind w:firstLine="600"/>
        <w:divId w:val="1036127519"/>
        <w:rPr>
          <w:rFonts w:hint="eastAsia"/>
          <w:sz w:val="30"/>
          <w:szCs w:val="30"/>
        </w:rPr>
      </w:pPr>
      <w:r>
        <w:rPr>
          <w:rFonts w:hint="eastAsia"/>
          <w:sz w:val="30"/>
          <w:szCs w:val="30"/>
        </w:rPr>
        <w:t>被告人吴泽坚供述：我于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月被汕尾市邮政局聘用为投递员，</w:t>
      </w:r>
      <w:r>
        <w:rPr>
          <w:rFonts w:hint="eastAsia"/>
          <w:sz w:val="30"/>
          <w:szCs w:val="30"/>
        </w:rPr>
        <w:t>2008</w:t>
      </w:r>
      <w:r>
        <w:rPr>
          <w:rFonts w:hint="eastAsia"/>
          <w:sz w:val="30"/>
          <w:szCs w:val="30"/>
        </w:rPr>
        <w:t>年由市劳务公司派遣至市邮政局投递局，</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汕尾市投递局任命为投递班副班长，主要负责在城区范围内的报刊收订（包括收取、管理）、投递信息的录入以及投递信息的归总反馈等工作。投递班各投递员或其他业务人员揽收客户订报业务后，统一在我负责的网点进行订报，即由我将订报信息录入全国邮政统一的报刊前台收订业务系统中进行订报，省邮政将根据订报系统中的信息向汕尾配送报刊。投递员收取报刊款（现金）后统一交给我，由我将报刊款（现金）存入市邮政局指定的专用账户；客户转账支付报刊款的，各邮路的投递员从计财科拿到其负责的客户的转账凭证后将该凭证统一交给我冲账，我再制作“订阅报刊缴款单”（一式三份，一联存底，一联交计财黄晓静，一联交报刊后台莫某）连同存现及转账凭证与计财科对账，然后再将计财科核准的这些缴款单（其中一联）交给投递局后台莫某在报刊后台订销系统进行入账。</w:t>
      </w:r>
    </w:p>
    <w:p w14:paraId="225F9577" w14:textId="77777777" w:rsidR="008E3CE0" w:rsidRDefault="008E3CE0">
      <w:pPr>
        <w:spacing w:line="500" w:lineRule="atLeast"/>
        <w:ind w:firstLine="600"/>
        <w:divId w:val="1517578335"/>
        <w:rPr>
          <w:rFonts w:hint="eastAsia"/>
          <w:sz w:val="30"/>
          <w:szCs w:val="30"/>
        </w:rPr>
      </w:pPr>
      <w:r>
        <w:rPr>
          <w:rFonts w:hint="eastAsia"/>
          <w:sz w:val="30"/>
          <w:szCs w:val="30"/>
        </w:rPr>
        <w:t>我在前台系统订了多少份报刊在系统后台上会自动生成应缴报刊款，而莫某叫我提交的计财科已核准的缴款单入账后，系统也能自动生成实收款额，以上两者的差额便是我负责的投递班的报刊款欠款。我局</w:t>
      </w:r>
      <w:r>
        <w:rPr>
          <w:rFonts w:hint="eastAsia"/>
          <w:sz w:val="30"/>
          <w:szCs w:val="30"/>
        </w:rPr>
        <w:t>2012</w:t>
      </w:r>
      <w:r>
        <w:rPr>
          <w:rFonts w:hint="eastAsia"/>
          <w:sz w:val="30"/>
          <w:szCs w:val="30"/>
        </w:rPr>
        <w:t>年度的订阅报刊时间是从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日开始，我最后一次向后台的入账时间是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日。根据莫某提供的“网点欠款清单”，显示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日止，汕尾市邮政物流分局市区物流部投递一班应收款额是</w:t>
      </w:r>
      <w:r>
        <w:rPr>
          <w:rFonts w:hint="eastAsia"/>
          <w:sz w:val="30"/>
          <w:szCs w:val="30"/>
        </w:rPr>
        <w:t>2472353.16</w:t>
      </w:r>
      <w:r>
        <w:rPr>
          <w:rFonts w:hint="eastAsia"/>
          <w:sz w:val="30"/>
          <w:szCs w:val="30"/>
        </w:rPr>
        <w:t>元，实收款额是</w:t>
      </w:r>
      <w:r>
        <w:rPr>
          <w:rFonts w:hint="eastAsia"/>
          <w:sz w:val="30"/>
          <w:szCs w:val="30"/>
        </w:rPr>
        <w:t>1002780.10</w:t>
      </w:r>
      <w:r>
        <w:rPr>
          <w:rFonts w:hint="eastAsia"/>
          <w:sz w:val="30"/>
          <w:szCs w:val="30"/>
        </w:rPr>
        <w:t>元，欠款是</w:t>
      </w:r>
      <w:r>
        <w:rPr>
          <w:rFonts w:hint="eastAsia"/>
          <w:sz w:val="30"/>
          <w:szCs w:val="30"/>
        </w:rPr>
        <w:t>1469573.06</w:t>
      </w:r>
      <w:r>
        <w:rPr>
          <w:rFonts w:hint="eastAsia"/>
          <w:sz w:val="30"/>
          <w:szCs w:val="30"/>
        </w:rPr>
        <w:t>元，经我核对，确认截止至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日，投递一班</w:t>
      </w:r>
      <w:r>
        <w:rPr>
          <w:rFonts w:hint="eastAsia"/>
          <w:sz w:val="30"/>
          <w:szCs w:val="30"/>
        </w:rPr>
        <w:t>2012</w:t>
      </w:r>
      <w:r>
        <w:rPr>
          <w:rFonts w:hint="eastAsia"/>
          <w:sz w:val="30"/>
          <w:szCs w:val="30"/>
        </w:rPr>
        <w:t>年度的欠款总额为</w:t>
      </w:r>
      <w:r>
        <w:rPr>
          <w:rFonts w:hint="eastAsia"/>
          <w:sz w:val="30"/>
          <w:szCs w:val="30"/>
        </w:rPr>
        <w:t>1048236.01</w:t>
      </w:r>
      <w:r>
        <w:rPr>
          <w:rFonts w:hint="eastAsia"/>
          <w:sz w:val="30"/>
          <w:szCs w:val="30"/>
        </w:rPr>
        <w:t>元，用以上“网点欠款清单”中显示的欠款</w:t>
      </w:r>
      <w:r>
        <w:rPr>
          <w:rFonts w:hint="eastAsia"/>
          <w:sz w:val="30"/>
          <w:szCs w:val="30"/>
        </w:rPr>
        <w:t>1469573.06</w:t>
      </w:r>
      <w:r>
        <w:rPr>
          <w:rFonts w:hint="eastAsia"/>
          <w:sz w:val="30"/>
          <w:szCs w:val="30"/>
        </w:rPr>
        <w:t>元减去已确认的实际欠款</w:t>
      </w:r>
      <w:r>
        <w:rPr>
          <w:rFonts w:hint="eastAsia"/>
          <w:sz w:val="30"/>
          <w:szCs w:val="30"/>
        </w:rPr>
        <w:t>1048236.01</w:t>
      </w:r>
      <w:r>
        <w:rPr>
          <w:rFonts w:hint="eastAsia"/>
          <w:sz w:val="30"/>
          <w:szCs w:val="30"/>
        </w:rPr>
        <w:t>元，得出实际在我手上的欠款额为</w:t>
      </w:r>
      <w:r>
        <w:rPr>
          <w:rFonts w:hint="eastAsia"/>
          <w:sz w:val="30"/>
          <w:szCs w:val="30"/>
        </w:rPr>
        <w:t>421337.05</w:t>
      </w:r>
      <w:r>
        <w:rPr>
          <w:rFonts w:hint="eastAsia"/>
          <w:sz w:val="30"/>
          <w:szCs w:val="30"/>
        </w:rPr>
        <w:t>元，加上</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月份左右投递员李伟灏交给我的一笔</w:t>
      </w:r>
      <w:r>
        <w:rPr>
          <w:rFonts w:hint="eastAsia"/>
          <w:sz w:val="30"/>
          <w:szCs w:val="30"/>
        </w:rPr>
        <w:t>2011</w:t>
      </w:r>
      <w:r>
        <w:rPr>
          <w:rFonts w:hint="eastAsia"/>
          <w:sz w:val="30"/>
          <w:szCs w:val="30"/>
        </w:rPr>
        <w:t>年度的报刊款</w:t>
      </w:r>
      <w:r>
        <w:rPr>
          <w:rFonts w:hint="eastAsia"/>
          <w:sz w:val="30"/>
          <w:szCs w:val="30"/>
        </w:rPr>
        <w:t>6000</w:t>
      </w:r>
      <w:r>
        <w:rPr>
          <w:rFonts w:hint="eastAsia"/>
          <w:sz w:val="30"/>
          <w:szCs w:val="30"/>
        </w:rPr>
        <w:t>元，我一共收取了报刊款</w:t>
      </w:r>
      <w:r>
        <w:rPr>
          <w:rFonts w:hint="eastAsia"/>
          <w:sz w:val="30"/>
          <w:szCs w:val="30"/>
        </w:rPr>
        <w:t>427337.05</w:t>
      </w:r>
      <w:r>
        <w:rPr>
          <w:rFonts w:hint="eastAsia"/>
          <w:sz w:val="30"/>
          <w:szCs w:val="30"/>
        </w:rPr>
        <w:t>元未上交，这笔钱被我用于赌博输掉了，因为我没有办法还款，所以逃跑。</w:t>
      </w:r>
    </w:p>
    <w:p w14:paraId="47F5AAD4" w14:textId="77777777" w:rsidR="008E3CE0" w:rsidRDefault="008E3CE0">
      <w:pPr>
        <w:spacing w:line="500" w:lineRule="atLeast"/>
        <w:ind w:firstLine="600"/>
        <w:divId w:val="547693266"/>
        <w:rPr>
          <w:rFonts w:hint="eastAsia"/>
          <w:sz w:val="30"/>
          <w:szCs w:val="30"/>
        </w:rPr>
      </w:pPr>
      <w:r>
        <w:rPr>
          <w:rFonts w:hint="eastAsia"/>
          <w:sz w:val="30"/>
          <w:szCs w:val="30"/>
        </w:rPr>
        <w:t>对于被告人吴泽坚及其辩护人提出的辩护意见，经查：被告人吴泽坚虽然与汕尾市劳务服务有限公司签订了劳动合同，但实际工作单位是汕尾市邮政局，实际职务是汕尾市邮政投递局投递班副班长，从事报刊收订、收取和管理市区范围内的订阅报刊款、报刊系统的信息录入、邮政的妥投情况汇总等公务行为，其受汕尾市邮政局的管理，而邮政局属国有单位，故被告人吴泽坚属于在国有单位从事公务的人员，其利用负责收取报刊款这一职务上的便利，实施了挪用公款归个人使用，进行赌博非法活动的行为，符合挪用公款罪的犯罪构成，应以挪用公款罪对其定罪处罚。故其辩护人提出认定被告人吴泽坚犯挪用公款罪犯罪主体不合格，应以挪用资金罪对其定罪处罚的辩护意见不能成立，本院不予采纳。被告人吴泽坚归案后能如实供述犯罪事实，坦白认罪，依法可酌情从轻处罚，其辩护人提出被告人吴泽坚有坦白情节的辩护意见成立，本院予以采纳。</w:t>
      </w:r>
    </w:p>
    <w:p w14:paraId="36A7747D" w14:textId="77777777" w:rsidR="008E3CE0" w:rsidRDefault="008E3CE0">
      <w:pPr>
        <w:spacing w:line="500" w:lineRule="atLeast"/>
        <w:ind w:firstLine="600"/>
        <w:divId w:val="1721974287"/>
        <w:rPr>
          <w:rFonts w:hint="eastAsia"/>
          <w:sz w:val="30"/>
          <w:szCs w:val="30"/>
        </w:rPr>
      </w:pPr>
      <w:r>
        <w:rPr>
          <w:rFonts w:hint="eastAsia"/>
          <w:sz w:val="30"/>
          <w:szCs w:val="30"/>
        </w:rPr>
        <w:t>本院认为，被告人吴泽坚身为国有单位从事公务的人员，利用职务上的便利，挪用公款人民币</w:t>
      </w:r>
      <w:r>
        <w:rPr>
          <w:rFonts w:hint="eastAsia"/>
          <w:sz w:val="30"/>
          <w:szCs w:val="30"/>
        </w:rPr>
        <w:t>427337.05</w:t>
      </w:r>
      <w:r>
        <w:rPr>
          <w:rFonts w:hint="eastAsia"/>
          <w:sz w:val="30"/>
          <w:szCs w:val="30"/>
        </w:rPr>
        <w:t>元归个人使用，进行非法活动，其行为已构成挪用公款罪，其挪用公款数额巨大，在一审宣判前不能退还，属挪用公款数额巨大不退还，应依法惩处。公诉机关指控被告人所犯罪名成立，本院予以支持。鉴于被告人吴泽坚能坦白认罪，可依法从轻处罚。依照《中华人民共和国刑法》第三百八十四条第一款、第六十七条第三款、第六十四条及《最高人民法院关于审理挪用公款案件具体应用法律若干问题的解释》第五条之规定，判决如下：</w:t>
      </w:r>
    </w:p>
    <w:p w14:paraId="512CA159" w14:textId="77777777" w:rsidR="008E3CE0" w:rsidRDefault="008E3CE0">
      <w:pPr>
        <w:spacing w:line="500" w:lineRule="atLeast"/>
        <w:ind w:firstLine="600"/>
        <w:divId w:val="1461612850"/>
        <w:rPr>
          <w:rFonts w:hint="eastAsia"/>
          <w:sz w:val="30"/>
          <w:szCs w:val="30"/>
        </w:rPr>
      </w:pPr>
      <w:r>
        <w:rPr>
          <w:rFonts w:hint="eastAsia"/>
          <w:sz w:val="30"/>
          <w:szCs w:val="30"/>
        </w:rPr>
        <w:t>一、被告人吴泽坚犯挪用公款罪，判处有期徒刑十一年。（刑期从判决执行之日起计算。判决执行以前先行羁押的，羁押一日折抵刑期一日，即自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日起执行至</w:t>
      </w:r>
      <w:r>
        <w:rPr>
          <w:rFonts w:hint="eastAsia"/>
          <w:sz w:val="30"/>
          <w:szCs w:val="30"/>
        </w:rPr>
        <w:t>2023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日止。）</w:t>
      </w:r>
    </w:p>
    <w:p w14:paraId="3836A72D" w14:textId="77777777" w:rsidR="008E3CE0" w:rsidRDefault="008E3CE0">
      <w:pPr>
        <w:spacing w:line="500" w:lineRule="atLeast"/>
        <w:ind w:firstLine="600"/>
        <w:divId w:val="1038890432"/>
        <w:rPr>
          <w:rFonts w:hint="eastAsia"/>
          <w:sz w:val="30"/>
          <w:szCs w:val="30"/>
        </w:rPr>
      </w:pPr>
      <w:r>
        <w:rPr>
          <w:rFonts w:hint="eastAsia"/>
          <w:sz w:val="30"/>
          <w:szCs w:val="30"/>
        </w:rPr>
        <w:t>二、随案移送的诺基亚手机一部予以没收，上缴国库。</w:t>
      </w:r>
    </w:p>
    <w:p w14:paraId="23B84D01" w14:textId="77777777" w:rsidR="008E3CE0" w:rsidRDefault="008E3CE0">
      <w:pPr>
        <w:spacing w:line="500" w:lineRule="atLeast"/>
        <w:ind w:firstLine="600"/>
        <w:divId w:val="74380012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706EE92A" w14:textId="77777777" w:rsidR="008E3CE0" w:rsidRDefault="008E3CE0">
      <w:pPr>
        <w:spacing w:line="500" w:lineRule="atLeast"/>
        <w:jc w:val="right"/>
        <w:divId w:val="1058095420"/>
        <w:rPr>
          <w:rFonts w:hint="eastAsia"/>
          <w:sz w:val="30"/>
          <w:szCs w:val="30"/>
        </w:rPr>
      </w:pPr>
      <w:r>
        <w:rPr>
          <w:rFonts w:hint="eastAsia"/>
          <w:sz w:val="30"/>
          <w:szCs w:val="30"/>
        </w:rPr>
        <w:t>审判长　　郑仕忠</w:t>
      </w:r>
    </w:p>
    <w:p w14:paraId="69F3ED3C" w14:textId="77777777" w:rsidR="008E3CE0" w:rsidRDefault="008E3CE0">
      <w:pPr>
        <w:spacing w:line="500" w:lineRule="atLeast"/>
        <w:jc w:val="right"/>
        <w:divId w:val="1041396067"/>
        <w:rPr>
          <w:rFonts w:hint="eastAsia"/>
          <w:sz w:val="30"/>
          <w:szCs w:val="30"/>
        </w:rPr>
      </w:pPr>
      <w:r>
        <w:rPr>
          <w:rFonts w:hint="eastAsia"/>
          <w:sz w:val="30"/>
          <w:szCs w:val="30"/>
        </w:rPr>
        <w:t>审判员　　彭朝城</w:t>
      </w:r>
    </w:p>
    <w:p w14:paraId="4DE11619" w14:textId="77777777" w:rsidR="008E3CE0" w:rsidRDefault="008E3CE0">
      <w:pPr>
        <w:spacing w:line="500" w:lineRule="atLeast"/>
        <w:jc w:val="right"/>
        <w:divId w:val="402484108"/>
        <w:rPr>
          <w:rFonts w:hint="eastAsia"/>
          <w:sz w:val="30"/>
          <w:szCs w:val="30"/>
        </w:rPr>
      </w:pPr>
      <w:r>
        <w:rPr>
          <w:rFonts w:hint="eastAsia"/>
          <w:sz w:val="30"/>
          <w:szCs w:val="30"/>
        </w:rPr>
        <w:t>审判员　　许淑芬</w:t>
      </w:r>
    </w:p>
    <w:p w14:paraId="4F19AE39" w14:textId="77777777" w:rsidR="008E3CE0" w:rsidRDefault="008E3CE0">
      <w:pPr>
        <w:spacing w:line="500" w:lineRule="atLeast"/>
        <w:jc w:val="right"/>
        <w:divId w:val="22288445"/>
        <w:rPr>
          <w:rFonts w:hint="eastAsia"/>
          <w:sz w:val="30"/>
          <w:szCs w:val="30"/>
        </w:rPr>
      </w:pPr>
      <w:r>
        <w:rPr>
          <w:rFonts w:hint="eastAsia"/>
          <w:sz w:val="30"/>
          <w:szCs w:val="30"/>
        </w:rPr>
        <w:t>二〇一三年三月五日</w:t>
      </w:r>
    </w:p>
    <w:p w14:paraId="273DA530" w14:textId="77777777" w:rsidR="008E3CE0" w:rsidRDefault="008E3CE0">
      <w:pPr>
        <w:spacing w:line="500" w:lineRule="atLeast"/>
        <w:jc w:val="right"/>
        <w:divId w:val="1590846794"/>
        <w:rPr>
          <w:rFonts w:hint="eastAsia"/>
          <w:sz w:val="30"/>
          <w:szCs w:val="30"/>
        </w:rPr>
      </w:pPr>
      <w:r>
        <w:rPr>
          <w:rFonts w:hint="eastAsia"/>
          <w:sz w:val="30"/>
          <w:szCs w:val="30"/>
        </w:rPr>
        <w:t>书记员　　谢建元</w:t>
      </w:r>
    </w:p>
    <w:p w14:paraId="02F6EC2C" w14:textId="77777777" w:rsidR="008E3CE0" w:rsidRDefault="008E3CE0">
      <w:pPr>
        <w:spacing w:line="500" w:lineRule="atLeast"/>
        <w:ind w:firstLine="600"/>
        <w:divId w:val="1930195604"/>
        <w:rPr>
          <w:rFonts w:hint="eastAsia"/>
          <w:sz w:val="30"/>
          <w:szCs w:val="30"/>
        </w:rPr>
      </w:pPr>
      <w:r>
        <w:rPr>
          <w:rFonts w:hint="eastAsia"/>
          <w:sz w:val="30"/>
          <w:szCs w:val="30"/>
        </w:rPr>
        <w:t>附相关法律条文：</w:t>
      </w:r>
    </w:p>
    <w:p w14:paraId="55CEFD45" w14:textId="77777777" w:rsidR="008E3CE0" w:rsidRDefault="008E3CE0">
      <w:pPr>
        <w:spacing w:line="500" w:lineRule="atLeast"/>
        <w:ind w:firstLine="600"/>
        <w:divId w:val="1296716871"/>
        <w:rPr>
          <w:rFonts w:hint="eastAsia"/>
          <w:sz w:val="30"/>
          <w:szCs w:val="30"/>
        </w:rPr>
      </w:pPr>
      <w:r>
        <w:rPr>
          <w:rFonts w:hint="eastAsia"/>
          <w:sz w:val="30"/>
          <w:szCs w:val="30"/>
        </w:rPr>
        <w:t>《中华人民共和国刑法》</w:t>
      </w:r>
    </w:p>
    <w:p w14:paraId="00D71D22" w14:textId="77777777" w:rsidR="008E3CE0" w:rsidRDefault="008E3CE0">
      <w:pPr>
        <w:spacing w:line="500" w:lineRule="atLeast"/>
        <w:ind w:firstLine="600"/>
        <w:divId w:val="123905626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57855C65" w14:textId="77777777" w:rsidR="008E3CE0" w:rsidRDefault="008E3CE0">
      <w:pPr>
        <w:spacing w:line="500" w:lineRule="atLeast"/>
        <w:ind w:firstLine="600"/>
        <w:divId w:val="817265886"/>
        <w:rPr>
          <w:rFonts w:hint="eastAsia"/>
          <w:sz w:val="30"/>
          <w:szCs w:val="30"/>
        </w:rPr>
      </w:pPr>
      <w:r>
        <w:rPr>
          <w:rFonts w:hint="eastAsia"/>
          <w:sz w:val="30"/>
          <w:szCs w:val="30"/>
        </w:rPr>
        <w:t>挪用用于救灾、抢险、防汛、优抚、扶贫、移民、救济款物归个人使用的，从重处罚。</w:t>
      </w:r>
    </w:p>
    <w:p w14:paraId="32366DA1" w14:textId="77777777" w:rsidR="008E3CE0" w:rsidRDefault="008E3CE0">
      <w:pPr>
        <w:spacing w:line="500" w:lineRule="atLeast"/>
        <w:ind w:firstLine="600"/>
        <w:divId w:val="200015941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D187DBF" w14:textId="77777777" w:rsidR="008E3CE0" w:rsidRDefault="008E3CE0">
      <w:pPr>
        <w:spacing w:line="500" w:lineRule="atLeast"/>
        <w:ind w:firstLine="600"/>
        <w:divId w:val="3668732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F9CF46F" w14:textId="77777777" w:rsidR="008E3CE0" w:rsidRDefault="008E3CE0">
      <w:pPr>
        <w:spacing w:line="500" w:lineRule="atLeast"/>
        <w:ind w:firstLine="600"/>
        <w:divId w:val="15173021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35A1D78" w14:textId="77777777" w:rsidR="008E3CE0" w:rsidRDefault="008E3CE0">
      <w:pPr>
        <w:spacing w:line="500" w:lineRule="atLeast"/>
        <w:ind w:firstLine="600"/>
        <w:divId w:val="158953337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3294196" w14:textId="77777777" w:rsidR="008E3CE0" w:rsidRDefault="008E3CE0">
      <w:pPr>
        <w:spacing w:line="500" w:lineRule="atLeast"/>
        <w:ind w:firstLine="600"/>
        <w:divId w:val="55863762"/>
        <w:rPr>
          <w:rFonts w:hint="eastAsia"/>
          <w:sz w:val="30"/>
          <w:szCs w:val="30"/>
        </w:rPr>
      </w:pPr>
      <w:r>
        <w:rPr>
          <w:rFonts w:hint="eastAsia"/>
          <w:sz w:val="30"/>
          <w:szCs w:val="30"/>
        </w:rPr>
        <w:t>《最高人民法院关于审理挪用公款案件具体应用法律若干问题的解释》（法释〔</w:t>
      </w:r>
      <w:r>
        <w:rPr>
          <w:rFonts w:hint="eastAsia"/>
          <w:sz w:val="30"/>
          <w:szCs w:val="30"/>
        </w:rPr>
        <w:t>1998</w:t>
      </w:r>
      <w:r>
        <w:rPr>
          <w:rFonts w:hint="eastAsia"/>
          <w:sz w:val="30"/>
          <w:szCs w:val="30"/>
        </w:rPr>
        <w:t>〕</w:t>
      </w:r>
      <w:r>
        <w:rPr>
          <w:rFonts w:hint="eastAsia"/>
          <w:sz w:val="30"/>
          <w:szCs w:val="30"/>
        </w:rPr>
        <w:t>9</w:t>
      </w:r>
      <w:r>
        <w:rPr>
          <w:rFonts w:hint="eastAsia"/>
          <w:sz w:val="30"/>
          <w:szCs w:val="30"/>
        </w:rPr>
        <w:t>号）</w:t>
      </w:r>
    </w:p>
    <w:p w14:paraId="70C5EBC9" w14:textId="77777777" w:rsidR="008E3CE0" w:rsidRDefault="008E3CE0">
      <w:pPr>
        <w:spacing w:line="500" w:lineRule="atLeast"/>
        <w:ind w:firstLine="600"/>
        <w:divId w:val="1314405586"/>
        <w:rPr>
          <w:rFonts w:hint="eastAsia"/>
          <w:sz w:val="30"/>
          <w:szCs w:val="30"/>
        </w:rPr>
      </w:pPr>
      <w:r>
        <w:rPr>
          <w:rFonts w:hint="eastAsia"/>
          <w:sz w:val="30"/>
          <w:szCs w:val="30"/>
        </w:rPr>
        <w:t>第五条“挪用公款数额巨大不退还的”，是指挪用公款数额巨大，因客观原因在一审宣判前不能退还的。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26E53" w14:textId="77777777" w:rsidR="008E3CE0" w:rsidRDefault="008E3CE0" w:rsidP="008E3CE0">
      <w:pPr>
        <w:rPr>
          <w:rFonts w:hint="eastAsia"/>
        </w:rPr>
      </w:pPr>
      <w:r>
        <w:separator/>
      </w:r>
    </w:p>
  </w:endnote>
  <w:endnote w:type="continuationSeparator" w:id="0">
    <w:p w14:paraId="4D4018BF" w14:textId="77777777" w:rsidR="008E3CE0" w:rsidRDefault="008E3CE0" w:rsidP="008E3C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B2DB4" w14:textId="77777777" w:rsidR="008E3CE0" w:rsidRDefault="008E3CE0" w:rsidP="008E3CE0">
      <w:pPr>
        <w:rPr>
          <w:rFonts w:hint="eastAsia"/>
        </w:rPr>
      </w:pPr>
      <w:r>
        <w:separator/>
      </w:r>
    </w:p>
  </w:footnote>
  <w:footnote w:type="continuationSeparator" w:id="0">
    <w:p w14:paraId="38AC26A8" w14:textId="77777777" w:rsidR="008E3CE0" w:rsidRDefault="008E3CE0" w:rsidP="008E3C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3CE0"/>
    <w:rsid w:val="008E3CE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B35FC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3CE0"/>
    <w:pPr>
      <w:tabs>
        <w:tab w:val="center" w:pos="4153"/>
        <w:tab w:val="right" w:pos="8306"/>
      </w:tabs>
      <w:snapToGrid w:val="0"/>
      <w:jc w:val="center"/>
    </w:pPr>
    <w:rPr>
      <w:sz w:val="18"/>
      <w:szCs w:val="18"/>
    </w:rPr>
  </w:style>
  <w:style w:type="character" w:customStyle="1" w:styleId="a4">
    <w:name w:val="页眉 字符"/>
    <w:basedOn w:val="a0"/>
    <w:link w:val="a3"/>
    <w:uiPriority w:val="99"/>
    <w:rsid w:val="008E3CE0"/>
    <w:rPr>
      <w:rFonts w:ascii="宋体" w:eastAsia="宋体" w:hAnsi="宋体" w:cs="宋体"/>
      <w:sz w:val="18"/>
      <w:szCs w:val="18"/>
    </w:rPr>
  </w:style>
  <w:style w:type="paragraph" w:styleId="a5">
    <w:name w:val="footer"/>
    <w:basedOn w:val="a"/>
    <w:link w:val="a6"/>
    <w:uiPriority w:val="99"/>
    <w:unhideWhenUsed/>
    <w:rsid w:val="008E3CE0"/>
    <w:pPr>
      <w:tabs>
        <w:tab w:val="center" w:pos="4153"/>
        <w:tab w:val="right" w:pos="8306"/>
      </w:tabs>
      <w:snapToGrid w:val="0"/>
    </w:pPr>
    <w:rPr>
      <w:sz w:val="18"/>
      <w:szCs w:val="18"/>
    </w:rPr>
  </w:style>
  <w:style w:type="character" w:customStyle="1" w:styleId="a6">
    <w:name w:val="页脚 字符"/>
    <w:basedOn w:val="a0"/>
    <w:link w:val="a5"/>
    <w:uiPriority w:val="99"/>
    <w:rsid w:val="008E3C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88445">
      <w:marLeft w:val="0"/>
      <w:marRight w:val="720"/>
      <w:marTop w:val="10"/>
      <w:marBottom w:val="10"/>
      <w:divBdr>
        <w:top w:val="none" w:sz="0" w:space="0" w:color="auto"/>
        <w:left w:val="none" w:sz="0" w:space="0" w:color="auto"/>
        <w:bottom w:val="none" w:sz="0" w:space="0" w:color="auto"/>
        <w:right w:val="none" w:sz="0" w:space="0" w:color="auto"/>
      </w:divBdr>
    </w:div>
    <w:div w:id="55863762">
      <w:marLeft w:val="0"/>
      <w:marRight w:val="0"/>
      <w:marTop w:val="10"/>
      <w:marBottom w:val="10"/>
      <w:divBdr>
        <w:top w:val="none" w:sz="0" w:space="0" w:color="auto"/>
        <w:left w:val="none" w:sz="0" w:space="0" w:color="auto"/>
        <w:bottom w:val="none" w:sz="0" w:space="0" w:color="auto"/>
        <w:right w:val="none" w:sz="0" w:space="0" w:color="auto"/>
      </w:divBdr>
    </w:div>
    <w:div w:id="64650669">
      <w:marLeft w:val="0"/>
      <w:marRight w:val="0"/>
      <w:marTop w:val="10"/>
      <w:marBottom w:val="10"/>
      <w:divBdr>
        <w:top w:val="none" w:sz="0" w:space="0" w:color="auto"/>
        <w:left w:val="none" w:sz="0" w:space="0" w:color="auto"/>
        <w:bottom w:val="none" w:sz="0" w:space="0" w:color="auto"/>
        <w:right w:val="none" w:sz="0" w:space="0" w:color="auto"/>
      </w:divBdr>
    </w:div>
    <w:div w:id="70203164">
      <w:marLeft w:val="0"/>
      <w:marRight w:val="0"/>
      <w:marTop w:val="10"/>
      <w:marBottom w:val="10"/>
      <w:divBdr>
        <w:top w:val="none" w:sz="0" w:space="0" w:color="auto"/>
        <w:left w:val="none" w:sz="0" w:space="0" w:color="auto"/>
        <w:bottom w:val="none" w:sz="0" w:space="0" w:color="auto"/>
        <w:right w:val="none" w:sz="0" w:space="0" w:color="auto"/>
      </w:divBdr>
    </w:div>
    <w:div w:id="112868575">
      <w:marLeft w:val="0"/>
      <w:marRight w:val="0"/>
      <w:marTop w:val="10"/>
      <w:marBottom w:val="10"/>
      <w:divBdr>
        <w:top w:val="none" w:sz="0" w:space="0" w:color="auto"/>
        <w:left w:val="none" w:sz="0" w:space="0" w:color="auto"/>
        <w:bottom w:val="none" w:sz="0" w:space="0" w:color="auto"/>
        <w:right w:val="none" w:sz="0" w:space="0" w:color="auto"/>
      </w:divBdr>
    </w:div>
    <w:div w:id="123305650">
      <w:marLeft w:val="0"/>
      <w:marRight w:val="0"/>
      <w:marTop w:val="10"/>
      <w:marBottom w:val="10"/>
      <w:divBdr>
        <w:top w:val="none" w:sz="0" w:space="0" w:color="auto"/>
        <w:left w:val="none" w:sz="0" w:space="0" w:color="auto"/>
        <w:bottom w:val="none" w:sz="0" w:space="0" w:color="auto"/>
        <w:right w:val="none" w:sz="0" w:space="0" w:color="auto"/>
      </w:divBdr>
    </w:div>
    <w:div w:id="127284029">
      <w:marLeft w:val="0"/>
      <w:marRight w:val="0"/>
      <w:marTop w:val="10"/>
      <w:marBottom w:val="10"/>
      <w:divBdr>
        <w:top w:val="none" w:sz="0" w:space="0" w:color="auto"/>
        <w:left w:val="none" w:sz="0" w:space="0" w:color="auto"/>
        <w:bottom w:val="none" w:sz="0" w:space="0" w:color="auto"/>
        <w:right w:val="none" w:sz="0" w:space="0" w:color="auto"/>
      </w:divBdr>
    </w:div>
    <w:div w:id="304354228">
      <w:marLeft w:val="0"/>
      <w:marRight w:val="0"/>
      <w:marTop w:val="10"/>
      <w:marBottom w:val="10"/>
      <w:divBdr>
        <w:top w:val="none" w:sz="0" w:space="0" w:color="auto"/>
        <w:left w:val="none" w:sz="0" w:space="0" w:color="auto"/>
        <w:bottom w:val="none" w:sz="0" w:space="0" w:color="auto"/>
        <w:right w:val="none" w:sz="0" w:space="0" w:color="auto"/>
      </w:divBdr>
    </w:div>
    <w:div w:id="366873253">
      <w:marLeft w:val="0"/>
      <w:marRight w:val="0"/>
      <w:marTop w:val="10"/>
      <w:marBottom w:val="10"/>
      <w:divBdr>
        <w:top w:val="none" w:sz="0" w:space="0" w:color="auto"/>
        <w:left w:val="none" w:sz="0" w:space="0" w:color="auto"/>
        <w:bottom w:val="none" w:sz="0" w:space="0" w:color="auto"/>
        <w:right w:val="none" w:sz="0" w:space="0" w:color="auto"/>
      </w:divBdr>
    </w:div>
    <w:div w:id="402484108">
      <w:marLeft w:val="0"/>
      <w:marRight w:val="720"/>
      <w:marTop w:val="10"/>
      <w:marBottom w:val="10"/>
      <w:divBdr>
        <w:top w:val="none" w:sz="0" w:space="0" w:color="auto"/>
        <w:left w:val="none" w:sz="0" w:space="0" w:color="auto"/>
        <w:bottom w:val="none" w:sz="0" w:space="0" w:color="auto"/>
        <w:right w:val="none" w:sz="0" w:space="0" w:color="auto"/>
      </w:divBdr>
    </w:div>
    <w:div w:id="407582415">
      <w:marLeft w:val="0"/>
      <w:marRight w:val="0"/>
      <w:marTop w:val="10"/>
      <w:marBottom w:val="10"/>
      <w:divBdr>
        <w:top w:val="none" w:sz="0" w:space="0" w:color="auto"/>
        <w:left w:val="none" w:sz="0" w:space="0" w:color="auto"/>
        <w:bottom w:val="none" w:sz="0" w:space="0" w:color="auto"/>
        <w:right w:val="none" w:sz="0" w:space="0" w:color="auto"/>
      </w:divBdr>
    </w:div>
    <w:div w:id="466438919">
      <w:marLeft w:val="0"/>
      <w:marRight w:val="0"/>
      <w:marTop w:val="10"/>
      <w:marBottom w:val="10"/>
      <w:divBdr>
        <w:top w:val="none" w:sz="0" w:space="0" w:color="auto"/>
        <w:left w:val="none" w:sz="0" w:space="0" w:color="auto"/>
        <w:bottom w:val="none" w:sz="0" w:space="0" w:color="auto"/>
        <w:right w:val="none" w:sz="0" w:space="0" w:color="auto"/>
      </w:divBdr>
    </w:div>
    <w:div w:id="497885203">
      <w:marLeft w:val="0"/>
      <w:marRight w:val="0"/>
      <w:marTop w:val="10"/>
      <w:marBottom w:val="10"/>
      <w:divBdr>
        <w:top w:val="none" w:sz="0" w:space="0" w:color="auto"/>
        <w:left w:val="none" w:sz="0" w:space="0" w:color="auto"/>
        <w:bottom w:val="none" w:sz="0" w:space="0" w:color="auto"/>
        <w:right w:val="none" w:sz="0" w:space="0" w:color="auto"/>
      </w:divBdr>
    </w:div>
    <w:div w:id="517306405">
      <w:marLeft w:val="0"/>
      <w:marRight w:val="0"/>
      <w:marTop w:val="10"/>
      <w:marBottom w:val="10"/>
      <w:divBdr>
        <w:top w:val="none" w:sz="0" w:space="0" w:color="auto"/>
        <w:left w:val="none" w:sz="0" w:space="0" w:color="auto"/>
        <w:bottom w:val="none" w:sz="0" w:space="0" w:color="auto"/>
        <w:right w:val="none" w:sz="0" w:space="0" w:color="auto"/>
      </w:divBdr>
    </w:div>
    <w:div w:id="547693266">
      <w:marLeft w:val="0"/>
      <w:marRight w:val="0"/>
      <w:marTop w:val="10"/>
      <w:marBottom w:val="10"/>
      <w:divBdr>
        <w:top w:val="none" w:sz="0" w:space="0" w:color="auto"/>
        <w:left w:val="none" w:sz="0" w:space="0" w:color="auto"/>
        <w:bottom w:val="none" w:sz="0" w:space="0" w:color="auto"/>
        <w:right w:val="none" w:sz="0" w:space="0" w:color="auto"/>
      </w:divBdr>
    </w:div>
    <w:div w:id="743800125">
      <w:marLeft w:val="0"/>
      <w:marRight w:val="0"/>
      <w:marTop w:val="10"/>
      <w:marBottom w:val="10"/>
      <w:divBdr>
        <w:top w:val="none" w:sz="0" w:space="0" w:color="auto"/>
        <w:left w:val="none" w:sz="0" w:space="0" w:color="auto"/>
        <w:bottom w:val="none" w:sz="0" w:space="0" w:color="auto"/>
        <w:right w:val="none" w:sz="0" w:space="0" w:color="auto"/>
      </w:divBdr>
    </w:div>
    <w:div w:id="786043645">
      <w:marLeft w:val="0"/>
      <w:marRight w:val="0"/>
      <w:marTop w:val="10"/>
      <w:marBottom w:val="10"/>
      <w:divBdr>
        <w:top w:val="none" w:sz="0" w:space="0" w:color="auto"/>
        <w:left w:val="none" w:sz="0" w:space="0" w:color="auto"/>
        <w:bottom w:val="none" w:sz="0" w:space="0" w:color="auto"/>
        <w:right w:val="none" w:sz="0" w:space="0" w:color="auto"/>
      </w:divBdr>
    </w:div>
    <w:div w:id="817265886">
      <w:marLeft w:val="0"/>
      <w:marRight w:val="0"/>
      <w:marTop w:val="10"/>
      <w:marBottom w:val="10"/>
      <w:divBdr>
        <w:top w:val="none" w:sz="0" w:space="0" w:color="auto"/>
        <w:left w:val="none" w:sz="0" w:space="0" w:color="auto"/>
        <w:bottom w:val="none" w:sz="0" w:space="0" w:color="auto"/>
        <w:right w:val="none" w:sz="0" w:space="0" w:color="auto"/>
      </w:divBdr>
    </w:div>
    <w:div w:id="819274265">
      <w:marLeft w:val="0"/>
      <w:marRight w:val="0"/>
      <w:marTop w:val="10"/>
      <w:marBottom w:val="10"/>
      <w:divBdr>
        <w:top w:val="none" w:sz="0" w:space="0" w:color="auto"/>
        <w:left w:val="none" w:sz="0" w:space="0" w:color="auto"/>
        <w:bottom w:val="none" w:sz="0" w:space="0" w:color="auto"/>
        <w:right w:val="none" w:sz="0" w:space="0" w:color="auto"/>
      </w:divBdr>
    </w:div>
    <w:div w:id="1034116364">
      <w:marLeft w:val="0"/>
      <w:marRight w:val="0"/>
      <w:marTop w:val="10"/>
      <w:marBottom w:val="10"/>
      <w:divBdr>
        <w:top w:val="none" w:sz="0" w:space="0" w:color="auto"/>
        <w:left w:val="none" w:sz="0" w:space="0" w:color="auto"/>
        <w:bottom w:val="none" w:sz="0" w:space="0" w:color="auto"/>
        <w:right w:val="none" w:sz="0" w:space="0" w:color="auto"/>
      </w:divBdr>
    </w:div>
    <w:div w:id="1036127519">
      <w:marLeft w:val="0"/>
      <w:marRight w:val="0"/>
      <w:marTop w:val="10"/>
      <w:marBottom w:val="10"/>
      <w:divBdr>
        <w:top w:val="none" w:sz="0" w:space="0" w:color="auto"/>
        <w:left w:val="none" w:sz="0" w:space="0" w:color="auto"/>
        <w:bottom w:val="none" w:sz="0" w:space="0" w:color="auto"/>
        <w:right w:val="none" w:sz="0" w:space="0" w:color="auto"/>
      </w:divBdr>
    </w:div>
    <w:div w:id="1038890432">
      <w:marLeft w:val="0"/>
      <w:marRight w:val="0"/>
      <w:marTop w:val="10"/>
      <w:marBottom w:val="10"/>
      <w:divBdr>
        <w:top w:val="none" w:sz="0" w:space="0" w:color="auto"/>
        <w:left w:val="none" w:sz="0" w:space="0" w:color="auto"/>
        <w:bottom w:val="none" w:sz="0" w:space="0" w:color="auto"/>
        <w:right w:val="none" w:sz="0" w:space="0" w:color="auto"/>
      </w:divBdr>
    </w:div>
    <w:div w:id="1041396067">
      <w:marLeft w:val="0"/>
      <w:marRight w:val="720"/>
      <w:marTop w:val="10"/>
      <w:marBottom w:val="10"/>
      <w:divBdr>
        <w:top w:val="none" w:sz="0" w:space="0" w:color="auto"/>
        <w:left w:val="none" w:sz="0" w:space="0" w:color="auto"/>
        <w:bottom w:val="none" w:sz="0" w:space="0" w:color="auto"/>
        <w:right w:val="none" w:sz="0" w:space="0" w:color="auto"/>
      </w:divBdr>
    </w:div>
    <w:div w:id="1058095420">
      <w:marLeft w:val="0"/>
      <w:marRight w:val="720"/>
      <w:marTop w:val="10"/>
      <w:marBottom w:val="10"/>
      <w:divBdr>
        <w:top w:val="none" w:sz="0" w:space="0" w:color="auto"/>
        <w:left w:val="none" w:sz="0" w:space="0" w:color="auto"/>
        <w:bottom w:val="none" w:sz="0" w:space="0" w:color="auto"/>
        <w:right w:val="none" w:sz="0" w:space="0" w:color="auto"/>
      </w:divBdr>
    </w:div>
    <w:div w:id="1112045308">
      <w:marLeft w:val="0"/>
      <w:marRight w:val="0"/>
      <w:marTop w:val="10"/>
      <w:marBottom w:val="10"/>
      <w:divBdr>
        <w:top w:val="none" w:sz="0" w:space="0" w:color="auto"/>
        <w:left w:val="none" w:sz="0" w:space="0" w:color="auto"/>
        <w:bottom w:val="none" w:sz="0" w:space="0" w:color="auto"/>
        <w:right w:val="none" w:sz="0" w:space="0" w:color="auto"/>
      </w:divBdr>
    </w:div>
    <w:div w:id="1119568519">
      <w:marLeft w:val="0"/>
      <w:marRight w:val="0"/>
      <w:marTop w:val="10"/>
      <w:marBottom w:val="10"/>
      <w:divBdr>
        <w:top w:val="none" w:sz="0" w:space="0" w:color="auto"/>
        <w:left w:val="none" w:sz="0" w:space="0" w:color="auto"/>
        <w:bottom w:val="none" w:sz="0" w:space="0" w:color="auto"/>
        <w:right w:val="none" w:sz="0" w:space="0" w:color="auto"/>
      </w:divBdr>
    </w:div>
    <w:div w:id="1147825045">
      <w:marLeft w:val="0"/>
      <w:marRight w:val="0"/>
      <w:marTop w:val="10"/>
      <w:marBottom w:val="10"/>
      <w:divBdr>
        <w:top w:val="none" w:sz="0" w:space="0" w:color="auto"/>
        <w:left w:val="none" w:sz="0" w:space="0" w:color="auto"/>
        <w:bottom w:val="none" w:sz="0" w:space="0" w:color="auto"/>
        <w:right w:val="none" w:sz="0" w:space="0" w:color="auto"/>
      </w:divBdr>
    </w:div>
    <w:div w:id="1239056264">
      <w:marLeft w:val="0"/>
      <w:marRight w:val="0"/>
      <w:marTop w:val="10"/>
      <w:marBottom w:val="10"/>
      <w:divBdr>
        <w:top w:val="none" w:sz="0" w:space="0" w:color="auto"/>
        <w:left w:val="none" w:sz="0" w:space="0" w:color="auto"/>
        <w:bottom w:val="none" w:sz="0" w:space="0" w:color="auto"/>
        <w:right w:val="none" w:sz="0" w:space="0" w:color="auto"/>
      </w:divBdr>
    </w:div>
    <w:div w:id="1295059322">
      <w:marLeft w:val="0"/>
      <w:marRight w:val="0"/>
      <w:marTop w:val="10"/>
      <w:marBottom w:val="10"/>
      <w:divBdr>
        <w:top w:val="none" w:sz="0" w:space="0" w:color="auto"/>
        <w:left w:val="none" w:sz="0" w:space="0" w:color="auto"/>
        <w:bottom w:val="none" w:sz="0" w:space="0" w:color="auto"/>
        <w:right w:val="none" w:sz="0" w:space="0" w:color="auto"/>
      </w:divBdr>
    </w:div>
    <w:div w:id="1296716871">
      <w:marLeft w:val="0"/>
      <w:marRight w:val="0"/>
      <w:marTop w:val="10"/>
      <w:marBottom w:val="10"/>
      <w:divBdr>
        <w:top w:val="none" w:sz="0" w:space="0" w:color="auto"/>
        <w:left w:val="none" w:sz="0" w:space="0" w:color="auto"/>
        <w:bottom w:val="none" w:sz="0" w:space="0" w:color="auto"/>
        <w:right w:val="none" w:sz="0" w:space="0" w:color="auto"/>
      </w:divBdr>
    </w:div>
    <w:div w:id="1314405586">
      <w:marLeft w:val="0"/>
      <w:marRight w:val="0"/>
      <w:marTop w:val="10"/>
      <w:marBottom w:val="10"/>
      <w:divBdr>
        <w:top w:val="none" w:sz="0" w:space="0" w:color="auto"/>
        <w:left w:val="none" w:sz="0" w:space="0" w:color="auto"/>
        <w:bottom w:val="none" w:sz="0" w:space="0" w:color="auto"/>
        <w:right w:val="none" w:sz="0" w:space="0" w:color="auto"/>
      </w:divBdr>
    </w:div>
    <w:div w:id="1315338040">
      <w:marLeft w:val="0"/>
      <w:marRight w:val="0"/>
      <w:marTop w:val="10"/>
      <w:marBottom w:val="10"/>
      <w:divBdr>
        <w:top w:val="none" w:sz="0" w:space="0" w:color="auto"/>
        <w:left w:val="none" w:sz="0" w:space="0" w:color="auto"/>
        <w:bottom w:val="none" w:sz="0" w:space="0" w:color="auto"/>
        <w:right w:val="none" w:sz="0" w:space="0" w:color="auto"/>
      </w:divBdr>
    </w:div>
    <w:div w:id="1358965753">
      <w:marLeft w:val="0"/>
      <w:marRight w:val="0"/>
      <w:marTop w:val="10"/>
      <w:marBottom w:val="10"/>
      <w:divBdr>
        <w:top w:val="none" w:sz="0" w:space="0" w:color="auto"/>
        <w:left w:val="none" w:sz="0" w:space="0" w:color="auto"/>
        <w:bottom w:val="none" w:sz="0" w:space="0" w:color="auto"/>
        <w:right w:val="none" w:sz="0" w:space="0" w:color="auto"/>
      </w:divBdr>
    </w:div>
    <w:div w:id="1461612850">
      <w:marLeft w:val="0"/>
      <w:marRight w:val="0"/>
      <w:marTop w:val="10"/>
      <w:marBottom w:val="10"/>
      <w:divBdr>
        <w:top w:val="none" w:sz="0" w:space="0" w:color="auto"/>
        <w:left w:val="none" w:sz="0" w:space="0" w:color="auto"/>
        <w:bottom w:val="none" w:sz="0" w:space="0" w:color="auto"/>
        <w:right w:val="none" w:sz="0" w:space="0" w:color="auto"/>
      </w:divBdr>
    </w:div>
    <w:div w:id="1517302189">
      <w:marLeft w:val="0"/>
      <w:marRight w:val="0"/>
      <w:marTop w:val="10"/>
      <w:marBottom w:val="10"/>
      <w:divBdr>
        <w:top w:val="none" w:sz="0" w:space="0" w:color="auto"/>
        <w:left w:val="none" w:sz="0" w:space="0" w:color="auto"/>
        <w:bottom w:val="none" w:sz="0" w:space="0" w:color="auto"/>
        <w:right w:val="none" w:sz="0" w:space="0" w:color="auto"/>
      </w:divBdr>
    </w:div>
    <w:div w:id="1517578335">
      <w:marLeft w:val="0"/>
      <w:marRight w:val="0"/>
      <w:marTop w:val="10"/>
      <w:marBottom w:val="10"/>
      <w:divBdr>
        <w:top w:val="none" w:sz="0" w:space="0" w:color="auto"/>
        <w:left w:val="none" w:sz="0" w:space="0" w:color="auto"/>
        <w:bottom w:val="none" w:sz="0" w:space="0" w:color="auto"/>
        <w:right w:val="none" w:sz="0" w:space="0" w:color="auto"/>
      </w:divBdr>
    </w:div>
    <w:div w:id="1545563022">
      <w:marLeft w:val="0"/>
      <w:marRight w:val="0"/>
      <w:marTop w:val="10"/>
      <w:marBottom w:val="10"/>
      <w:divBdr>
        <w:top w:val="none" w:sz="0" w:space="0" w:color="auto"/>
        <w:left w:val="none" w:sz="0" w:space="0" w:color="auto"/>
        <w:bottom w:val="none" w:sz="0" w:space="0" w:color="auto"/>
        <w:right w:val="none" w:sz="0" w:space="0" w:color="auto"/>
      </w:divBdr>
    </w:div>
    <w:div w:id="1589533372">
      <w:marLeft w:val="0"/>
      <w:marRight w:val="0"/>
      <w:marTop w:val="10"/>
      <w:marBottom w:val="10"/>
      <w:divBdr>
        <w:top w:val="none" w:sz="0" w:space="0" w:color="auto"/>
        <w:left w:val="none" w:sz="0" w:space="0" w:color="auto"/>
        <w:bottom w:val="none" w:sz="0" w:space="0" w:color="auto"/>
        <w:right w:val="none" w:sz="0" w:space="0" w:color="auto"/>
      </w:divBdr>
    </w:div>
    <w:div w:id="1590846794">
      <w:marLeft w:val="0"/>
      <w:marRight w:val="720"/>
      <w:marTop w:val="10"/>
      <w:marBottom w:val="10"/>
      <w:divBdr>
        <w:top w:val="none" w:sz="0" w:space="0" w:color="auto"/>
        <w:left w:val="none" w:sz="0" w:space="0" w:color="auto"/>
        <w:bottom w:val="none" w:sz="0" w:space="0" w:color="auto"/>
        <w:right w:val="none" w:sz="0" w:space="0" w:color="auto"/>
      </w:divBdr>
    </w:div>
    <w:div w:id="1619410647">
      <w:marLeft w:val="0"/>
      <w:marRight w:val="0"/>
      <w:marTop w:val="10"/>
      <w:marBottom w:val="10"/>
      <w:divBdr>
        <w:top w:val="none" w:sz="0" w:space="0" w:color="auto"/>
        <w:left w:val="none" w:sz="0" w:space="0" w:color="auto"/>
        <w:bottom w:val="none" w:sz="0" w:space="0" w:color="auto"/>
        <w:right w:val="none" w:sz="0" w:space="0" w:color="auto"/>
      </w:divBdr>
    </w:div>
    <w:div w:id="1650667447">
      <w:marLeft w:val="0"/>
      <w:marRight w:val="0"/>
      <w:marTop w:val="10"/>
      <w:marBottom w:val="10"/>
      <w:divBdr>
        <w:top w:val="none" w:sz="0" w:space="0" w:color="auto"/>
        <w:left w:val="none" w:sz="0" w:space="0" w:color="auto"/>
        <w:bottom w:val="none" w:sz="0" w:space="0" w:color="auto"/>
        <w:right w:val="none" w:sz="0" w:space="0" w:color="auto"/>
      </w:divBdr>
    </w:div>
    <w:div w:id="1671759426">
      <w:marLeft w:val="0"/>
      <w:marRight w:val="0"/>
      <w:marTop w:val="10"/>
      <w:marBottom w:val="10"/>
      <w:divBdr>
        <w:top w:val="none" w:sz="0" w:space="0" w:color="auto"/>
        <w:left w:val="none" w:sz="0" w:space="0" w:color="auto"/>
        <w:bottom w:val="none" w:sz="0" w:space="0" w:color="auto"/>
        <w:right w:val="none" w:sz="0" w:space="0" w:color="auto"/>
      </w:divBdr>
    </w:div>
    <w:div w:id="1686707419">
      <w:marLeft w:val="0"/>
      <w:marRight w:val="0"/>
      <w:marTop w:val="10"/>
      <w:marBottom w:val="10"/>
      <w:divBdr>
        <w:top w:val="none" w:sz="0" w:space="0" w:color="auto"/>
        <w:left w:val="none" w:sz="0" w:space="0" w:color="auto"/>
        <w:bottom w:val="none" w:sz="0" w:space="0" w:color="auto"/>
        <w:right w:val="none" w:sz="0" w:space="0" w:color="auto"/>
      </w:divBdr>
    </w:div>
    <w:div w:id="1721974287">
      <w:marLeft w:val="0"/>
      <w:marRight w:val="0"/>
      <w:marTop w:val="10"/>
      <w:marBottom w:val="10"/>
      <w:divBdr>
        <w:top w:val="none" w:sz="0" w:space="0" w:color="auto"/>
        <w:left w:val="none" w:sz="0" w:space="0" w:color="auto"/>
        <w:bottom w:val="none" w:sz="0" w:space="0" w:color="auto"/>
        <w:right w:val="none" w:sz="0" w:space="0" w:color="auto"/>
      </w:divBdr>
    </w:div>
    <w:div w:id="1915506961">
      <w:marLeft w:val="0"/>
      <w:marRight w:val="0"/>
      <w:marTop w:val="10"/>
      <w:marBottom w:val="10"/>
      <w:divBdr>
        <w:top w:val="none" w:sz="0" w:space="0" w:color="auto"/>
        <w:left w:val="none" w:sz="0" w:space="0" w:color="auto"/>
        <w:bottom w:val="none" w:sz="0" w:space="0" w:color="auto"/>
        <w:right w:val="none" w:sz="0" w:space="0" w:color="auto"/>
      </w:divBdr>
    </w:div>
    <w:div w:id="1930195604">
      <w:marLeft w:val="0"/>
      <w:marRight w:val="0"/>
      <w:marTop w:val="10"/>
      <w:marBottom w:val="10"/>
      <w:divBdr>
        <w:top w:val="none" w:sz="0" w:space="0" w:color="auto"/>
        <w:left w:val="none" w:sz="0" w:space="0" w:color="auto"/>
        <w:bottom w:val="none" w:sz="0" w:space="0" w:color="auto"/>
        <w:right w:val="none" w:sz="0" w:space="0" w:color="auto"/>
      </w:divBdr>
    </w:div>
    <w:div w:id="2000159411">
      <w:marLeft w:val="0"/>
      <w:marRight w:val="0"/>
      <w:marTop w:val="10"/>
      <w:marBottom w:val="10"/>
      <w:divBdr>
        <w:top w:val="none" w:sz="0" w:space="0" w:color="auto"/>
        <w:left w:val="none" w:sz="0" w:space="0" w:color="auto"/>
        <w:bottom w:val="none" w:sz="0" w:space="0" w:color="auto"/>
        <w:right w:val="none" w:sz="0" w:space="0" w:color="auto"/>
      </w:divBdr>
    </w:div>
    <w:div w:id="2052995495">
      <w:marLeft w:val="0"/>
      <w:marRight w:val="0"/>
      <w:marTop w:val="10"/>
      <w:marBottom w:val="10"/>
      <w:divBdr>
        <w:top w:val="none" w:sz="0" w:space="0" w:color="auto"/>
        <w:left w:val="none" w:sz="0" w:space="0" w:color="auto"/>
        <w:bottom w:val="none" w:sz="0" w:space="0" w:color="auto"/>
        <w:right w:val="none" w:sz="0" w:space="0" w:color="auto"/>
      </w:divBdr>
    </w:div>
    <w:div w:id="2081436569">
      <w:marLeft w:val="0"/>
      <w:marRight w:val="0"/>
      <w:marTop w:val="10"/>
      <w:marBottom w:val="10"/>
      <w:divBdr>
        <w:top w:val="none" w:sz="0" w:space="0" w:color="auto"/>
        <w:left w:val="none" w:sz="0" w:space="0" w:color="auto"/>
        <w:bottom w:val="none" w:sz="0" w:space="0" w:color="auto"/>
        <w:right w:val="none" w:sz="0" w:space="0" w:color="auto"/>
      </w:divBdr>
    </w:div>
    <w:div w:id="2107384127">
      <w:marLeft w:val="0"/>
      <w:marRight w:val="0"/>
      <w:marTop w:val="10"/>
      <w:marBottom w:val="10"/>
      <w:divBdr>
        <w:top w:val="none" w:sz="0" w:space="0" w:color="auto"/>
        <w:left w:val="none" w:sz="0" w:space="0" w:color="auto"/>
        <w:bottom w:val="none" w:sz="0" w:space="0" w:color="auto"/>
        <w:right w:val="none" w:sz="0" w:space="0" w:color="auto"/>
      </w:divBdr>
    </w:div>
    <w:div w:id="21276949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980</Words>
  <Characters>5591</Characters>
  <Application>Microsoft Office Word</Application>
  <DocSecurity>0</DocSecurity>
  <Lines>46</Lines>
  <Paragraphs>13</Paragraphs>
  <ScaleCrop>false</ScaleCrop>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2025-04-30T04:14:00Z</dcterms:created>
  <dcterms:modified xsi:type="dcterms:W3CDTF">2025-04-30T04:14:00Z</dcterms:modified>
</cp:coreProperties>
</file>