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42AC" w14:textId="77777777" w:rsidR="00585E65" w:rsidRDefault="00585E65">
      <w:pPr>
        <w:spacing w:line="500" w:lineRule="atLeast"/>
        <w:jc w:val="center"/>
        <w:divId w:val="43914591"/>
        <w:rPr>
          <w:rFonts w:ascii="黑体" w:eastAsia="黑体" w:hAnsi="黑体"/>
          <w:sz w:val="36"/>
          <w:szCs w:val="36"/>
        </w:rPr>
      </w:pPr>
      <w:r>
        <w:rPr>
          <w:rFonts w:ascii="黑体" w:eastAsia="黑体" w:hAnsi="黑体" w:hint="eastAsia"/>
          <w:sz w:val="36"/>
          <w:szCs w:val="36"/>
        </w:rPr>
        <w:t>广东省连山壮族瑶族自治县人民法院</w:t>
      </w:r>
    </w:p>
    <w:p w14:paraId="788090E1" w14:textId="77777777" w:rsidR="00585E65" w:rsidRDefault="00585E65">
      <w:pPr>
        <w:spacing w:line="500" w:lineRule="atLeast"/>
        <w:jc w:val="center"/>
        <w:divId w:val="19878598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43041E" w14:textId="77777777" w:rsidR="00585E65" w:rsidRDefault="00585E65">
      <w:pPr>
        <w:spacing w:line="500" w:lineRule="atLeast"/>
        <w:jc w:val="right"/>
        <w:divId w:val="11425947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12</w:t>
      </w:r>
      <w:r>
        <w:rPr>
          <w:rFonts w:hint="eastAsia"/>
          <w:sz w:val="30"/>
          <w:szCs w:val="30"/>
        </w:rPr>
        <w:t>号</w:t>
      </w:r>
    </w:p>
    <w:p w14:paraId="6101E0D1" w14:textId="77777777" w:rsidR="00585E65" w:rsidRDefault="00585E65">
      <w:pPr>
        <w:spacing w:line="500" w:lineRule="atLeast"/>
        <w:ind w:firstLine="600"/>
        <w:divId w:val="786971985"/>
        <w:rPr>
          <w:rFonts w:hint="eastAsia"/>
          <w:sz w:val="30"/>
          <w:szCs w:val="30"/>
        </w:rPr>
      </w:pPr>
      <w:r>
        <w:rPr>
          <w:rFonts w:hint="eastAsia"/>
          <w:sz w:val="30"/>
          <w:szCs w:val="30"/>
        </w:rPr>
        <w:t>公诉机关广东省连山壮族瑶族自治县人民检察院。</w:t>
      </w:r>
    </w:p>
    <w:p w14:paraId="201A9DC0" w14:textId="77777777" w:rsidR="00585E65" w:rsidRDefault="00585E65">
      <w:pPr>
        <w:spacing w:line="500" w:lineRule="atLeast"/>
        <w:ind w:firstLine="600"/>
        <w:divId w:val="1700085618"/>
        <w:rPr>
          <w:rFonts w:hint="eastAsia"/>
          <w:sz w:val="30"/>
          <w:szCs w:val="30"/>
        </w:rPr>
      </w:pPr>
      <w:r>
        <w:rPr>
          <w:rFonts w:hint="eastAsia"/>
          <w:sz w:val="30"/>
          <w:szCs w:val="30"/>
        </w:rPr>
        <w:t>被告人周乃全，男，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日出生，广东省怀集县人，汉族，初中文化，个体经营户，住广东省肇庆市怀集县。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日因涉嫌行贿罪被连山壮族瑶族自治县人民检察院取保候审，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日由本院决定变更为监视居住，现在家。</w:t>
      </w:r>
    </w:p>
    <w:p w14:paraId="382290D6" w14:textId="77777777" w:rsidR="00585E65" w:rsidRDefault="00585E65">
      <w:pPr>
        <w:spacing w:line="500" w:lineRule="atLeast"/>
        <w:ind w:firstLine="600"/>
        <w:divId w:val="556014122"/>
        <w:rPr>
          <w:rFonts w:hint="eastAsia"/>
          <w:sz w:val="30"/>
          <w:szCs w:val="30"/>
        </w:rPr>
      </w:pPr>
      <w:r>
        <w:rPr>
          <w:rFonts w:hint="eastAsia"/>
          <w:sz w:val="30"/>
          <w:szCs w:val="30"/>
        </w:rPr>
        <w:t>广东省连山壮族瑶族自治县人民检察院以山检起诉刑诉（</w:t>
      </w:r>
      <w:r>
        <w:rPr>
          <w:rFonts w:hint="eastAsia"/>
          <w:sz w:val="30"/>
          <w:szCs w:val="30"/>
        </w:rPr>
        <w:t>2016</w:t>
      </w:r>
      <w:r>
        <w:rPr>
          <w:rFonts w:hint="eastAsia"/>
          <w:sz w:val="30"/>
          <w:szCs w:val="30"/>
        </w:rPr>
        <w:t>）</w:t>
      </w:r>
      <w:r>
        <w:rPr>
          <w:rFonts w:hint="eastAsia"/>
          <w:sz w:val="30"/>
          <w:szCs w:val="30"/>
        </w:rPr>
        <w:t>13</w:t>
      </w:r>
      <w:r>
        <w:rPr>
          <w:rFonts w:hint="eastAsia"/>
          <w:sz w:val="30"/>
          <w:szCs w:val="30"/>
        </w:rPr>
        <w:t>号起诉书指控被告人周乃全犯行贿罪，于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日公开开庭审理了本案。连山壮族瑶族自治县人民检察院指派代理检察员罗洪建出庭支持公诉，被告人周乃全到庭参加诉讼。现已审理终结。</w:t>
      </w:r>
    </w:p>
    <w:p w14:paraId="211B4387" w14:textId="77777777" w:rsidR="00585E65" w:rsidRDefault="00585E65">
      <w:pPr>
        <w:spacing w:line="500" w:lineRule="atLeast"/>
        <w:ind w:firstLine="600"/>
        <w:divId w:val="1463496099"/>
        <w:rPr>
          <w:rFonts w:hint="eastAsia"/>
          <w:sz w:val="30"/>
          <w:szCs w:val="30"/>
        </w:rPr>
      </w:pPr>
      <w:r>
        <w:rPr>
          <w:rFonts w:hint="eastAsia"/>
          <w:sz w:val="30"/>
          <w:szCs w:val="30"/>
        </w:rPr>
        <w:t>连山壮族瑶族自治县人民检察院指控称，被告人周乃全在承包连山壮族瑶族自治县汽车站连山至广州客运班线期间，为了免于招投标而直接进行车辆更新并签订客运线路承包合同，于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年送给原连山汽车站站长植某枝（已判刑）、原连山汽车站客运科长李某勇（已判刑）人民币合计</w:t>
      </w:r>
      <w:r>
        <w:rPr>
          <w:rFonts w:hint="eastAsia"/>
          <w:sz w:val="30"/>
          <w:szCs w:val="30"/>
        </w:rPr>
        <w:t>153500</w:t>
      </w:r>
      <w:r>
        <w:rPr>
          <w:rFonts w:hint="eastAsia"/>
          <w:sz w:val="30"/>
          <w:szCs w:val="30"/>
        </w:rPr>
        <w:t>元。</w:t>
      </w:r>
    </w:p>
    <w:p w14:paraId="2DFA4718" w14:textId="77777777" w:rsidR="00585E65" w:rsidRDefault="00585E65">
      <w:pPr>
        <w:spacing w:line="500" w:lineRule="atLeast"/>
        <w:ind w:firstLine="600"/>
        <w:divId w:val="1416896205"/>
        <w:rPr>
          <w:rFonts w:hint="eastAsia"/>
          <w:sz w:val="30"/>
          <w:szCs w:val="30"/>
        </w:rPr>
      </w:pPr>
      <w:r>
        <w:rPr>
          <w:rFonts w:hint="eastAsia"/>
          <w:sz w:val="30"/>
          <w:szCs w:val="30"/>
        </w:rPr>
        <w:t>对上述指控，公诉机关提供了证人证言、书证、被告人的供述等证据材料。</w:t>
      </w:r>
    </w:p>
    <w:p w14:paraId="75862E45" w14:textId="77777777" w:rsidR="00585E65" w:rsidRDefault="00585E65">
      <w:pPr>
        <w:spacing w:line="500" w:lineRule="atLeast"/>
        <w:ind w:firstLine="600"/>
        <w:divId w:val="592084671"/>
        <w:rPr>
          <w:rFonts w:hint="eastAsia"/>
          <w:sz w:val="30"/>
          <w:szCs w:val="30"/>
        </w:rPr>
      </w:pPr>
      <w:r>
        <w:rPr>
          <w:rFonts w:hint="eastAsia"/>
          <w:sz w:val="30"/>
          <w:szCs w:val="30"/>
        </w:rPr>
        <w:t>公诉机关认为，被告人周乃全为了谋取不正当利益，给予国家工作人员共计人民币</w:t>
      </w:r>
      <w:r>
        <w:rPr>
          <w:rFonts w:hint="eastAsia"/>
          <w:sz w:val="30"/>
          <w:szCs w:val="30"/>
        </w:rPr>
        <w:t>153500</w:t>
      </w:r>
      <w:r>
        <w:rPr>
          <w:rFonts w:hint="eastAsia"/>
          <w:sz w:val="30"/>
          <w:szCs w:val="30"/>
        </w:rPr>
        <w:t>元，其行为已触犯了《中华人民共和国刑法》第三百八十九条之规定，犯罪事实清楚，证据</w:t>
      </w:r>
      <w:r>
        <w:rPr>
          <w:rFonts w:hint="eastAsia"/>
          <w:sz w:val="30"/>
          <w:szCs w:val="30"/>
        </w:rPr>
        <w:lastRenderedPageBreak/>
        <w:t>确实、充分，应当以行贿罪追究其刑事责任。根据《中华人民共和国刑事诉讼法》第一百七十二条的规定，提起公诉。</w:t>
      </w:r>
    </w:p>
    <w:p w14:paraId="37AA0301" w14:textId="77777777" w:rsidR="00585E65" w:rsidRDefault="00585E65">
      <w:pPr>
        <w:spacing w:line="500" w:lineRule="atLeast"/>
        <w:ind w:firstLine="600"/>
        <w:divId w:val="407533226"/>
        <w:rPr>
          <w:rFonts w:hint="eastAsia"/>
          <w:sz w:val="30"/>
          <w:szCs w:val="30"/>
        </w:rPr>
      </w:pPr>
      <w:r>
        <w:rPr>
          <w:rFonts w:hint="eastAsia"/>
          <w:sz w:val="30"/>
          <w:szCs w:val="30"/>
        </w:rPr>
        <w:t>被告人周乃全对起诉书指控的事实及罪名没有异议，请求法庭从轻处罚；</w:t>
      </w:r>
    </w:p>
    <w:p w14:paraId="1042139C" w14:textId="77777777" w:rsidR="00585E65" w:rsidRDefault="00585E65">
      <w:pPr>
        <w:spacing w:line="500" w:lineRule="atLeast"/>
        <w:ind w:firstLine="600"/>
        <w:divId w:val="92552625"/>
        <w:rPr>
          <w:rFonts w:hint="eastAsia"/>
          <w:sz w:val="30"/>
          <w:szCs w:val="30"/>
        </w:rPr>
      </w:pPr>
      <w:r>
        <w:rPr>
          <w:rFonts w:hint="eastAsia"/>
          <w:sz w:val="30"/>
          <w:szCs w:val="30"/>
        </w:rPr>
        <w:t>经审理查明：被告人周乃全在承包连山壮族瑶族自治县汽车站连山至广州客运班线期间，为了免于招投标而直接进行车辆更新并签订客运线路承包合同，于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年送给原连山汽车站站长植某枝（已判刑）、原连山汽车站客运科长李某勇（已判刑）人民币合计</w:t>
      </w:r>
      <w:r>
        <w:rPr>
          <w:rFonts w:hint="eastAsia"/>
          <w:sz w:val="30"/>
          <w:szCs w:val="30"/>
        </w:rPr>
        <w:t>153500</w:t>
      </w:r>
      <w:r>
        <w:rPr>
          <w:rFonts w:hint="eastAsia"/>
          <w:sz w:val="30"/>
          <w:szCs w:val="30"/>
        </w:rPr>
        <w:t>元。具体犯罪事实如下：</w:t>
      </w:r>
    </w:p>
    <w:p w14:paraId="51F6FDC5" w14:textId="77777777" w:rsidR="00585E65" w:rsidRDefault="00585E65">
      <w:pPr>
        <w:spacing w:line="500" w:lineRule="atLeast"/>
        <w:ind w:firstLine="600"/>
        <w:divId w:val="932709167"/>
        <w:rPr>
          <w:rFonts w:hint="eastAsia"/>
          <w:sz w:val="30"/>
          <w:szCs w:val="30"/>
        </w:rPr>
      </w:pPr>
      <w:r>
        <w:rPr>
          <w:rFonts w:hint="eastAsia"/>
          <w:sz w:val="30"/>
          <w:szCs w:val="30"/>
        </w:rPr>
        <w:t>一、</w:t>
      </w:r>
      <w:r>
        <w:rPr>
          <w:rFonts w:hint="eastAsia"/>
          <w:sz w:val="30"/>
          <w:szCs w:val="30"/>
        </w:rPr>
        <w:t>2012</w:t>
      </w:r>
      <w:r>
        <w:rPr>
          <w:rFonts w:hint="eastAsia"/>
          <w:sz w:val="30"/>
          <w:szCs w:val="30"/>
        </w:rPr>
        <w:t>年下半年，被告人周乃全因承包经营的两辆连山至广州客运班线的粤Ｒ×××××和粤Ｒ×××××客车经营期限即将到期，需要更换新车继续承包经营。被告人周乃全于是向连山汽车站申请车辆更新，植某枝就通过连山汽车站客运科科长李某勇向被告人周乃全表示进行车辆更新需要进行招标投标。被告人周乃全为了使植某枝同意其免于招标投标而直接进行车辆更新，就向植某枝承诺送给其人民币</w:t>
      </w:r>
      <w:r>
        <w:rPr>
          <w:rFonts w:hint="eastAsia"/>
          <w:sz w:val="30"/>
          <w:szCs w:val="30"/>
        </w:rPr>
        <w:t>150000</w:t>
      </w:r>
      <w:r>
        <w:rPr>
          <w:rFonts w:hint="eastAsia"/>
          <w:sz w:val="30"/>
          <w:szCs w:val="30"/>
        </w:rPr>
        <w:t>元。事后，李某勇起草好被告人周乃全更新车辆的意向协议书并报植某枝和清远市汽车运输集团公司审批同意，连山汽车站就为被告人周乃全办理了车辆更新手续，并签订了为期</w:t>
      </w:r>
      <w:r>
        <w:rPr>
          <w:rFonts w:hint="eastAsia"/>
          <w:sz w:val="30"/>
          <w:szCs w:val="30"/>
        </w:rPr>
        <w:t>5</w:t>
      </w:r>
      <w:r>
        <w:rPr>
          <w:rFonts w:hint="eastAsia"/>
          <w:sz w:val="30"/>
          <w:szCs w:val="30"/>
        </w:rPr>
        <w:t>年的线路承包经营合同，更新后的客车为粤Ｒ×××××和粤Ｒ×××××。</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月份的一天晚上，被告人周乃全为了兑现承诺在连山壮族瑶族自治县电影院旁的一家饭店门口送给植某枝人民币</w:t>
      </w:r>
      <w:r>
        <w:rPr>
          <w:rFonts w:hint="eastAsia"/>
          <w:sz w:val="30"/>
          <w:szCs w:val="30"/>
        </w:rPr>
        <w:t>70000</w:t>
      </w:r>
      <w:r>
        <w:rPr>
          <w:rFonts w:hint="eastAsia"/>
          <w:sz w:val="30"/>
          <w:szCs w:val="30"/>
        </w:rPr>
        <w:t>元。</w:t>
      </w:r>
    </w:p>
    <w:p w14:paraId="0B724DF4" w14:textId="77777777" w:rsidR="00585E65" w:rsidRDefault="00585E65">
      <w:pPr>
        <w:spacing w:line="500" w:lineRule="atLeast"/>
        <w:ind w:firstLine="600"/>
        <w:divId w:val="872040794"/>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月份的一天晚上，被告人周乃全在植某枝家楼下送给植某枝人民币</w:t>
      </w:r>
      <w:r>
        <w:rPr>
          <w:rFonts w:hint="eastAsia"/>
          <w:sz w:val="30"/>
          <w:szCs w:val="30"/>
        </w:rPr>
        <w:t>80000</w:t>
      </w:r>
      <w:r>
        <w:rPr>
          <w:rFonts w:hint="eastAsia"/>
          <w:sz w:val="30"/>
          <w:szCs w:val="30"/>
        </w:rPr>
        <w:t>元。</w:t>
      </w:r>
    </w:p>
    <w:p w14:paraId="3B2545E2" w14:textId="77777777" w:rsidR="00585E65" w:rsidRDefault="00585E65">
      <w:pPr>
        <w:spacing w:line="500" w:lineRule="atLeast"/>
        <w:ind w:firstLine="600"/>
        <w:divId w:val="538708218"/>
        <w:rPr>
          <w:rFonts w:hint="eastAsia"/>
          <w:sz w:val="30"/>
          <w:szCs w:val="30"/>
        </w:rPr>
      </w:pPr>
      <w:r>
        <w:rPr>
          <w:rFonts w:hint="eastAsia"/>
          <w:sz w:val="30"/>
          <w:szCs w:val="30"/>
        </w:rPr>
        <w:t>三、为了答谢李某勇帮助其办理车辆更新的相关手续，被告人周乃全于</w:t>
      </w:r>
      <w:r>
        <w:rPr>
          <w:rFonts w:hint="eastAsia"/>
          <w:sz w:val="30"/>
          <w:szCs w:val="30"/>
        </w:rPr>
        <w:t>2012</w:t>
      </w:r>
      <w:r>
        <w:rPr>
          <w:rFonts w:hint="eastAsia"/>
          <w:sz w:val="30"/>
          <w:szCs w:val="30"/>
        </w:rPr>
        <w:t>年下半年的一天晚上，在其车上送给李某勇人民币</w:t>
      </w:r>
      <w:r>
        <w:rPr>
          <w:rFonts w:hint="eastAsia"/>
          <w:sz w:val="30"/>
          <w:szCs w:val="30"/>
        </w:rPr>
        <w:t>3500</w:t>
      </w:r>
      <w:r>
        <w:rPr>
          <w:rFonts w:hint="eastAsia"/>
          <w:sz w:val="30"/>
          <w:szCs w:val="30"/>
        </w:rPr>
        <w:t>元。</w:t>
      </w:r>
    </w:p>
    <w:p w14:paraId="1FF6CA71" w14:textId="77777777" w:rsidR="00585E65" w:rsidRDefault="00585E65">
      <w:pPr>
        <w:spacing w:line="500" w:lineRule="atLeast"/>
        <w:ind w:firstLine="600"/>
        <w:divId w:val="2065330707"/>
        <w:rPr>
          <w:rFonts w:hint="eastAsia"/>
          <w:sz w:val="30"/>
          <w:szCs w:val="30"/>
        </w:rPr>
      </w:pPr>
      <w:r>
        <w:rPr>
          <w:rFonts w:hint="eastAsia"/>
          <w:sz w:val="30"/>
          <w:szCs w:val="30"/>
        </w:rPr>
        <w:t>另本院查明，连山壮族瑶族自治县人民检察院在侦查植某枝受贿一案中发现被告人周乃全在承包经营连山至广州班线的客运汽车办理车辆更新的手续过程中，为谋取不正当利益，向植某枝、李某勇行贿的事实。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日检察机关通知被告人周乃全接受调查，在接受调查期间，被告人周乃全如实供述了自己的犯罪事实。</w:t>
      </w:r>
    </w:p>
    <w:p w14:paraId="59C114A3" w14:textId="77777777" w:rsidR="00585E65" w:rsidRDefault="00585E65">
      <w:pPr>
        <w:spacing w:line="500" w:lineRule="atLeast"/>
        <w:ind w:firstLine="600"/>
        <w:divId w:val="1852255226"/>
        <w:rPr>
          <w:rFonts w:hint="eastAsia"/>
          <w:sz w:val="30"/>
          <w:szCs w:val="30"/>
        </w:rPr>
      </w:pPr>
      <w:r>
        <w:rPr>
          <w:rFonts w:hint="eastAsia"/>
          <w:sz w:val="30"/>
          <w:szCs w:val="30"/>
        </w:rPr>
        <w:t>上述事实，有如下证据证实：</w:t>
      </w:r>
    </w:p>
    <w:p w14:paraId="5F4184E8" w14:textId="77777777" w:rsidR="00585E65" w:rsidRDefault="00585E65">
      <w:pPr>
        <w:spacing w:line="500" w:lineRule="atLeast"/>
        <w:ind w:firstLine="600"/>
        <w:divId w:val="491337088"/>
        <w:rPr>
          <w:rFonts w:hint="eastAsia"/>
          <w:sz w:val="30"/>
          <w:szCs w:val="30"/>
        </w:rPr>
      </w:pPr>
      <w:r>
        <w:rPr>
          <w:rFonts w:hint="eastAsia"/>
          <w:sz w:val="30"/>
          <w:szCs w:val="30"/>
        </w:rPr>
        <w:t>（一）内部客运班车责任经营运输收入分成结算合同，承包经营客运线路合同书，客运线路承包经营合同的补充协议，关于连山至广州省站两台客运班线经营车辆更新的意向协议，清远市汽车运输集团公司关于要求更新二台营运客车的批复，连山分公司会议记录表，清远市汽车运输集团公司客运班车承包经营招标投标管理规定，；</w:t>
      </w:r>
    </w:p>
    <w:p w14:paraId="6F94B45C" w14:textId="77777777" w:rsidR="00585E65" w:rsidRDefault="00585E65">
      <w:pPr>
        <w:spacing w:line="500" w:lineRule="atLeast"/>
        <w:ind w:firstLine="600"/>
        <w:divId w:val="351956472"/>
        <w:rPr>
          <w:rFonts w:hint="eastAsia"/>
          <w:sz w:val="30"/>
          <w:szCs w:val="30"/>
        </w:rPr>
      </w:pPr>
      <w:r>
        <w:rPr>
          <w:rFonts w:hint="eastAsia"/>
          <w:sz w:val="30"/>
          <w:szCs w:val="30"/>
        </w:rPr>
        <w:t>（二）证人聂某、孔某、植某、黄某、李某的证言；</w:t>
      </w:r>
    </w:p>
    <w:p w14:paraId="36D825D5" w14:textId="77777777" w:rsidR="00585E65" w:rsidRDefault="00585E65">
      <w:pPr>
        <w:spacing w:line="500" w:lineRule="atLeast"/>
        <w:ind w:firstLine="600"/>
        <w:divId w:val="1963727356"/>
        <w:rPr>
          <w:rFonts w:hint="eastAsia"/>
          <w:sz w:val="30"/>
          <w:szCs w:val="30"/>
        </w:rPr>
      </w:pPr>
      <w:r>
        <w:rPr>
          <w:rFonts w:hint="eastAsia"/>
          <w:sz w:val="30"/>
          <w:szCs w:val="30"/>
        </w:rPr>
        <w:t>（三）受贿人植某枝的供述及其亲笔交代材料；</w:t>
      </w:r>
    </w:p>
    <w:p w14:paraId="1D303253" w14:textId="77777777" w:rsidR="00585E65" w:rsidRDefault="00585E65">
      <w:pPr>
        <w:spacing w:line="500" w:lineRule="atLeast"/>
        <w:ind w:firstLine="600"/>
        <w:divId w:val="1535384529"/>
        <w:rPr>
          <w:rFonts w:hint="eastAsia"/>
          <w:sz w:val="30"/>
          <w:szCs w:val="30"/>
        </w:rPr>
      </w:pPr>
      <w:r>
        <w:rPr>
          <w:rFonts w:hint="eastAsia"/>
          <w:sz w:val="30"/>
          <w:szCs w:val="30"/>
        </w:rPr>
        <w:t>（四）受贿人李某勇的供述及亲笔交代材料；</w:t>
      </w:r>
    </w:p>
    <w:p w14:paraId="5D075ABD" w14:textId="77777777" w:rsidR="00585E65" w:rsidRDefault="00585E65">
      <w:pPr>
        <w:spacing w:line="500" w:lineRule="atLeast"/>
        <w:ind w:firstLine="600"/>
        <w:divId w:val="1001617355"/>
        <w:rPr>
          <w:rFonts w:hint="eastAsia"/>
          <w:sz w:val="30"/>
          <w:szCs w:val="30"/>
        </w:rPr>
      </w:pPr>
      <w:r>
        <w:rPr>
          <w:rFonts w:hint="eastAsia"/>
          <w:sz w:val="30"/>
          <w:szCs w:val="30"/>
        </w:rPr>
        <w:t>（五）被告人周乃全的供述经过；</w:t>
      </w:r>
    </w:p>
    <w:p w14:paraId="7E30F486" w14:textId="77777777" w:rsidR="00585E65" w:rsidRDefault="00585E65">
      <w:pPr>
        <w:spacing w:line="500" w:lineRule="atLeast"/>
        <w:ind w:firstLine="600"/>
        <w:divId w:val="1236818726"/>
        <w:rPr>
          <w:rFonts w:hint="eastAsia"/>
          <w:sz w:val="30"/>
          <w:szCs w:val="30"/>
        </w:rPr>
      </w:pPr>
      <w:r>
        <w:rPr>
          <w:rFonts w:hint="eastAsia"/>
          <w:sz w:val="30"/>
          <w:szCs w:val="30"/>
        </w:rPr>
        <w:t>（六）被告人周乃全的供述与辩解、及其户籍证明。</w:t>
      </w:r>
    </w:p>
    <w:p w14:paraId="3721C027" w14:textId="77777777" w:rsidR="00585E65" w:rsidRDefault="00585E65">
      <w:pPr>
        <w:spacing w:line="500" w:lineRule="atLeast"/>
        <w:ind w:firstLine="600"/>
        <w:divId w:val="1852252893"/>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上述证据均由公诉机关提供，并经在法庭出示、质证，证据来源合法，证据之间能相互吻合、相互印证，形成完整的证据链，能证明被告人周乃全行贿的犯罪事实，本院予以采信。</w:t>
      </w:r>
    </w:p>
    <w:p w14:paraId="24D55B3B" w14:textId="77777777" w:rsidR="00585E65" w:rsidRDefault="00585E65">
      <w:pPr>
        <w:spacing w:line="500" w:lineRule="atLeast"/>
        <w:ind w:firstLine="600"/>
        <w:divId w:val="430325252"/>
        <w:rPr>
          <w:rFonts w:hint="eastAsia"/>
          <w:sz w:val="30"/>
          <w:szCs w:val="30"/>
        </w:rPr>
      </w:pPr>
      <w:r>
        <w:rPr>
          <w:rFonts w:hint="eastAsia"/>
          <w:sz w:val="30"/>
          <w:szCs w:val="30"/>
        </w:rPr>
        <w:t>本院认为，被告人周乃全在承包经营连山至广州客运班线中，为了免于招标投标而直接进行车辆更新，给予植某枝人民币</w:t>
      </w:r>
      <w:r>
        <w:rPr>
          <w:rFonts w:hint="eastAsia"/>
          <w:sz w:val="30"/>
          <w:szCs w:val="30"/>
        </w:rPr>
        <w:t>150000</w:t>
      </w:r>
      <w:r>
        <w:rPr>
          <w:rFonts w:hint="eastAsia"/>
          <w:sz w:val="30"/>
          <w:szCs w:val="30"/>
        </w:rPr>
        <w:t>元，给予李某勇人民币</w:t>
      </w:r>
      <w:r>
        <w:rPr>
          <w:rFonts w:hint="eastAsia"/>
          <w:sz w:val="30"/>
          <w:szCs w:val="30"/>
        </w:rPr>
        <w:t>3500</w:t>
      </w:r>
      <w:r>
        <w:rPr>
          <w:rFonts w:hint="eastAsia"/>
          <w:sz w:val="30"/>
          <w:szCs w:val="30"/>
        </w:rPr>
        <w:t>元，行贿数额较大，其行为已构成行贿罪，应予惩处。被告人周乃全归案后认罪态度较好，自愿认罪，有悔罪表现，依法予以从轻处罚。鉴于被告人周乃全认罪态度较好，有悔罪表现，是初犯，对其适用缓刑对其所居住的社区没有重大不良影响的，本院决定对其宣告缓刑。</w:t>
      </w:r>
    </w:p>
    <w:p w14:paraId="2819AFB7" w14:textId="77777777" w:rsidR="00585E65" w:rsidRDefault="00585E65">
      <w:pPr>
        <w:spacing w:line="500" w:lineRule="atLeast"/>
        <w:ind w:firstLine="600"/>
        <w:divId w:val="1045981741"/>
        <w:rPr>
          <w:rFonts w:hint="eastAsia"/>
          <w:sz w:val="30"/>
          <w:szCs w:val="30"/>
        </w:rPr>
      </w:pPr>
      <w:r>
        <w:rPr>
          <w:rFonts w:hint="eastAsia"/>
          <w:sz w:val="30"/>
          <w:szCs w:val="30"/>
        </w:rPr>
        <w:t>根据被告人周乃全犯罪的事实、犯罪的性质、情节和对社会的危害程度，依照《中华人民共和国刑法》第三百八十九条第一款、第三百九十条第一款、第七十二条的规定，判决如下：</w:t>
      </w:r>
    </w:p>
    <w:p w14:paraId="7C76CBAE" w14:textId="77777777" w:rsidR="00585E65" w:rsidRDefault="00585E65">
      <w:pPr>
        <w:spacing w:line="500" w:lineRule="atLeast"/>
        <w:ind w:firstLine="600"/>
        <w:divId w:val="1744185097"/>
        <w:rPr>
          <w:rFonts w:hint="eastAsia"/>
          <w:sz w:val="30"/>
          <w:szCs w:val="30"/>
        </w:rPr>
      </w:pPr>
      <w:r>
        <w:rPr>
          <w:rFonts w:hint="eastAsia"/>
          <w:sz w:val="30"/>
          <w:szCs w:val="30"/>
        </w:rPr>
        <w:t>被告人周乃全犯行贿罪，判处有期徒刑一年，缓刑二年，并处罚金人民币</w:t>
      </w:r>
      <w:r>
        <w:rPr>
          <w:rFonts w:hint="eastAsia"/>
          <w:sz w:val="30"/>
          <w:szCs w:val="30"/>
        </w:rPr>
        <w:t>100000</w:t>
      </w:r>
      <w:r>
        <w:rPr>
          <w:rFonts w:hint="eastAsia"/>
          <w:sz w:val="30"/>
          <w:szCs w:val="30"/>
        </w:rPr>
        <w:t>元。</w:t>
      </w:r>
    </w:p>
    <w:p w14:paraId="7470C7FF" w14:textId="77777777" w:rsidR="00585E65" w:rsidRDefault="00585E65">
      <w:pPr>
        <w:spacing w:line="500" w:lineRule="atLeast"/>
        <w:ind w:firstLine="600"/>
        <w:divId w:val="538201224"/>
        <w:rPr>
          <w:rFonts w:hint="eastAsia"/>
          <w:sz w:val="30"/>
          <w:szCs w:val="30"/>
        </w:rPr>
      </w:pPr>
      <w:r>
        <w:rPr>
          <w:rFonts w:hint="eastAsia"/>
          <w:sz w:val="30"/>
          <w:szCs w:val="30"/>
        </w:rPr>
        <w:t>（缓刑考验期限，从判决确定之日起计算。）</w:t>
      </w:r>
    </w:p>
    <w:p w14:paraId="25B57028" w14:textId="77777777" w:rsidR="00585E65" w:rsidRDefault="00585E65">
      <w:pPr>
        <w:spacing w:line="500" w:lineRule="atLeast"/>
        <w:ind w:firstLine="600"/>
        <w:divId w:val="37828878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14:paraId="3C9C8560" w14:textId="77777777" w:rsidR="00585E65" w:rsidRDefault="00585E65">
      <w:pPr>
        <w:spacing w:line="500" w:lineRule="atLeast"/>
        <w:ind w:firstLine="600"/>
        <w:divId w:val="862090218"/>
        <w:rPr>
          <w:rFonts w:hint="eastAsia"/>
          <w:sz w:val="30"/>
          <w:szCs w:val="30"/>
        </w:rPr>
      </w:pPr>
      <w:r>
        <w:rPr>
          <w:rFonts w:hint="eastAsia"/>
          <w:sz w:val="30"/>
          <w:szCs w:val="30"/>
        </w:rPr>
        <w:t>（此页无正文）</w:t>
      </w:r>
    </w:p>
    <w:p w14:paraId="5BB57B5B" w14:textId="77777777" w:rsidR="00585E65" w:rsidRDefault="00585E65">
      <w:pPr>
        <w:spacing w:line="500" w:lineRule="atLeast"/>
        <w:jc w:val="right"/>
        <w:divId w:val="1871527155"/>
        <w:rPr>
          <w:rFonts w:hint="eastAsia"/>
          <w:sz w:val="30"/>
          <w:szCs w:val="30"/>
        </w:rPr>
      </w:pPr>
      <w:r>
        <w:rPr>
          <w:rFonts w:hint="eastAsia"/>
          <w:sz w:val="30"/>
          <w:szCs w:val="30"/>
        </w:rPr>
        <w:t>审　判　长　　韦　强</w:t>
      </w:r>
    </w:p>
    <w:p w14:paraId="5C4A36D6" w14:textId="77777777" w:rsidR="00585E65" w:rsidRDefault="00585E65">
      <w:pPr>
        <w:spacing w:line="500" w:lineRule="atLeast"/>
        <w:jc w:val="right"/>
        <w:divId w:val="1204825482"/>
        <w:rPr>
          <w:rFonts w:hint="eastAsia"/>
          <w:sz w:val="30"/>
          <w:szCs w:val="30"/>
        </w:rPr>
      </w:pPr>
      <w:r>
        <w:rPr>
          <w:rFonts w:hint="eastAsia"/>
          <w:sz w:val="30"/>
          <w:szCs w:val="30"/>
        </w:rPr>
        <w:t>审　判　员　　黄国信</w:t>
      </w:r>
    </w:p>
    <w:p w14:paraId="26269559" w14:textId="77777777" w:rsidR="00585E65" w:rsidRDefault="00585E65">
      <w:pPr>
        <w:spacing w:line="500" w:lineRule="atLeast"/>
        <w:jc w:val="right"/>
        <w:divId w:val="657810001"/>
        <w:rPr>
          <w:rFonts w:hint="eastAsia"/>
          <w:sz w:val="30"/>
          <w:szCs w:val="30"/>
        </w:rPr>
      </w:pPr>
      <w:r>
        <w:rPr>
          <w:rFonts w:hint="eastAsia"/>
          <w:sz w:val="30"/>
          <w:szCs w:val="30"/>
        </w:rPr>
        <w:t>人民陪审员　　吴瑞初</w:t>
      </w:r>
    </w:p>
    <w:p w14:paraId="313C367F" w14:textId="77777777" w:rsidR="00585E65" w:rsidRDefault="00585E65">
      <w:pPr>
        <w:spacing w:line="500" w:lineRule="atLeast"/>
        <w:jc w:val="right"/>
        <w:divId w:val="1515072571"/>
        <w:rPr>
          <w:rFonts w:hint="eastAsia"/>
          <w:sz w:val="30"/>
          <w:szCs w:val="30"/>
        </w:rPr>
      </w:pPr>
      <w:r>
        <w:rPr>
          <w:rFonts w:hint="eastAsia"/>
          <w:sz w:val="30"/>
          <w:szCs w:val="30"/>
        </w:rPr>
        <w:t>二〇一六年五月九日</w:t>
      </w:r>
    </w:p>
    <w:p w14:paraId="6E0384B2" w14:textId="77777777" w:rsidR="00585E65" w:rsidRDefault="00585E65">
      <w:pPr>
        <w:spacing w:line="500" w:lineRule="atLeast"/>
        <w:jc w:val="right"/>
        <w:divId w:val="1525090071"/>
        <w:rPr>
          <w:rFonts w:hint="eastAsia"/>
          <w:sz w:val="30"/>
          <w:szCs w:val="30"/>
        </w:rPr>
      </w:pPr>
      <w:r>
        <w:rPr>
          <w:rFonts w:hint="eastAsia"/>
          <w:sz w:val="30"/>
          <w:szCs w:val="30"/>
        </w:rPr>
        <w:t>书　记　员　　梁希哲</w:t>
      </w:r>
    </w:p>
    <w:p w14:paraId="18068359" w14:textId="77777777" w:rsidR="00585E65" w:rsidRDefault="00585E65">
      <w:pPr>
        <w:spacing w:line="500" w:lineRule="atLeast"/>
        <w:ind w:firstLine="600"/>
        <w:divId w:val="2082097346"/>
        <w:rPr>
          <w:rFonts w:hint="eastAsia"/>
          <w:sz w:val="30"/>
          <w:szCs w:val="30"/>
        </w:rPr>
      </w:pPr>
      <w:r>
        <w:rPr>
          <w:rFonts w:hint="eastAsia"/>
          <w:sz w:val="30"/>
          <w:szCs w:val="30"/>
        </w:rPr>
        <w:t>附相关法律条文：</w:t>
      </w:r>
    </w:p>
    <w:p w14:paraId="4CE9A959" w14:textId="77777777" w:rsidR="00585E65" w:rsidRDefault="00585E65">
      <w:pPr>
        <w:spacing w:line="500" w:lineRule="atLeast"/>
        <w:ind w:firstLine="600"/>
        <w:divId w:val="1250654697"/>
        <w:rPr>
          <w:rFonts w:hint="eastAsia"/>
          <w:sz w:val="30"/>
          <w:szCs w:val="30"/>
        </w:rPr>
      </w:pPr>
      <w:r>
        <w:rPr>
          <w:rFonts w:hint="eastAsia"/>
          <w:sz w:val="30"/>
          <w:szCs w:val="30"/>
        </w:rPr>
        <w:t>《中华人民共和国刑法》</w:t>
      </w:r>
    </w:p>
    <w:p w14:paraId="3B12A821" w14:textId="77777777" w:rsidR="00585E65" w:rsidRDefault="00585E65">
      <w:pPr>
        <w:spacing w:line="500" w:lineRule="atLeast"/>
        <w:ind w:firstLine="600"/>
        <w:divId w:val="101271903"/>
        <w:rPr>
          <w:rFonts w:hint="eastAsia"/>
          <w:sz w:val="30"/>
          <w:szCs w:val="30"/>
        </w:rPr>
      </w:pPr>
      <w:r>
        <w:rPr>
          <w:rFonts w:hint="eastAsia"/>
          <w:sz w:val="30"/>
          <w:szCs w:val="30"/>
        </w:rPr>
        <w:t>第三百八十九条为谋取不正当利益，给予国家工作人员以财物的，是行贿罪。</w:t>
      </w:r>
    </w:p>
    <w:p w14:paraId="55C8C9F0" w14:textId="77777777" w:rsidR="00585E65" w:rsidRDefault="00585E65">
      <w:pPr>
        <w:spacing w:line="500" w:lineRule="atLeast"/>
        <w:ind w:firstLine="600"/>
        <w:divId w:val="157982394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2F7CEC3" w14:textId="77777777" w:rsidR="00585E65" w:rsidRDefault="00585E65">
      <w:pPr>
        <w:spacing w:line="500" w:lineRule="atLeast"/>
        <w:ind w:firstLine="600"/>
        <w:divId w:val="1437943577"/>
        <w:rPr>
          <w:rFonts w:hint="eastAsia"/>
          <w:sz w:val="30"/>
          <w:szCs w:val="30"/>
        </w:rPr>
      </w:pPr>
      <w:r>
        <w:rPr>
          <w:rFonts w:hint="eastAsia"/>
          <w:sz w:val="30"/>
          <w:szCs w:val="30"/>
        </w:rPr>
        <w:t>因被勒索给予国家工作人员以财物，没有获得不正当利益的，不是行贿。</w:t>
      </w:r>
    </w:p>
    <w:p w14:paraId="47C3C8C2" w14:textId="77777777" w:rsidR="00585E65" w:rsidRDefault="00585E65">
      <w:pPr>
        <w:spacing w:line="500" w:lineRule="atLeast"/>
        <w:ind w:firstLine="600"/>
        <w:divId w:val="90453678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并处罚金或者没收财产。</w:t>
      </w:r>
    </w:p>
    <w:p w14:paraId="3CF9A3FA" w14:textId="77777777" w:rsidR="00585E65" w:rsidRDefault="00585E65">
      <w:pPr>
        <w:spacing w:line="500" w:lineRule="atLeast"/>
        <w:ind w:firstLine="600"/>
        <w:divId w:val="77649043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0147E11" w14:textId="77777777" w:rsidR="00585E65" w:rsidRDefault="00585E65">
      <w:pPr>
        <w:spacing w:line="500" w:lineRule="atLeast"/>
        <w:ind w:firstLine="600"/>
        <w:divId w:val="7290423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D35409F" w14:textId="77777777" w:rsidR="00585E65" w:rsidRDefault="00585E65">
      <w:pPr>
        <w:spacing w:line="500" w:lineRule="atLeast"/>
        <w:ind w:firstLine="600"/>
        <w:divId w:val="1182084298"/>
        <w:rPr>
          <w:rFonts w:hint="eastAsia"/>
          <w:sz w:val="30"/>
          <w:szCs w:val="30"/>
        </w:rPr>
      </w:pPr>
      <w:r>
        <w:rPr>
          <w:rFonts w:hint="eastAsia"/>
          <w:sz w:val="30"/>
          <w:szCs w:val="30"/>
        </w:rPr>
        <w:t>（一）犯罪情节较轻；</w:t>
      </w:r>
    </w:p>
    <w:p w14:paraId="3EFCE390" w14:textId="77777777" w:rsidR="00585E65" w:rsidRDefault="00585E65">
      <w:pPr>
        <w:spacing w:line="500" w:lineRule="atLeast"/>
        <w:ind w:firstLine="600"/>
        <w:divId w:val="1438253811"/>
        <w:rPr>
          <w:rFonts w:hint="eastAsia"/>
          <w:sz w:val="30"/>
          <w:szCs w:val="30"/>
        </w:rPr>
      </w:pPr>
      <w:r>
        <w:rPr>
          <w:rFonts w:hint="eastAsia"/>
          <w:sz w:val="30"/>
          <w:szCs w:val="30"/>
        </w:rPr>
        <w:t>（二）有悔罪表现；</w:t>
      </w:r>
    </w:p>
    <w:p w14:paraId="06B2CFF3" w14:textId="77777777" w:rsidR="00585E65" w:rsidRDefault="00585E65">
      <w:pPr>
        <w:spacing w:line="500" w:lineRule="atLeast"/>
        <w:ind w:firstLine="600"/>
        <w:divId w:val="903106519"/>
        <w:rPr>
          <w:rFonts w:hint="eastAsia"/>
          <w:sz w:val="30"/>
          <w:szCs w:val="30"/>
        </w:rPr>
      </w:pPr>
      <w:r>
        <w:rPr>
          <w:rFonts w:hint="eastAsia"/>
          <w:sz w:val="30"/>
          <w:szCs w:val="30"/>
        </w:rPr>
        <w:t>（三）没有再犯罪的危险；</w:t>
      </w:r>
    </w:p>
    <w:p w14:paraId="14E05F71" w14:textId="77777777" w:rsidR="00585E65" w:rsidRDefault="00585E65">
      <w:pPr>
        <w:spacing w:line="500" w:lineRule="atLeast"/>
        <w:ind w:firstLine="600"/>
        <w:divId w:val="266812695"/>
        <w:rPr>
          <w:rFonts w:hint="eastAsia"/>
          <w:sz w:val="30"/>
          <w:szCs w:val="30"/>
        </w:rPr>
      </w:pPr>
      <w:r>
        <w:rPr>
          <w:rFonts w:hint="eastAsia"/>
          <w:sz w:val="30"/>
          <w:szCs w:val="30"/>
        </w:rPr>
        <w:t>（四）宣告缓刑对所居住社区没有重大不良影响。</w:t>
      </w:r>
    </w:p>
    <w:p w14:paraId="7EBA346F" w14:textId="77777777" w:rsidR="00585E65" w:rsidRDefault="00585E65">
      <w:pPr>
        <w:spacing w:line="500" w:lineRule="atLeast"/>
        <w:ind w:firstLine="600"/>
        <w:divId w:val="9026397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87A83FB" w14:textId="77777777" w:rsidR="00585E65" w:rsidRDefault="00585E65">
      <w:pPr>
        <w:spacing w:line="500" w:lineRule="atLeast"/>
        <w:ind w:firstLine="600"/>
        <w:divId w:val="849028693"/>
        <w:rPr>
          <w:rFonts w:hint="eastAsia"/>
          <w:sz w:val="30"/>
          <w:szCs w:val="30"/>
        </w:rPr>
      </w:pPr>
      <w:r>
        <w:rPr>
          <w:rFonts w:hint="eastAsia"/>
          <w:sz w:val="30"/>
          <w:szCs w:val="30"/>
        </w:rPr>
        <w:t>被宣告缓刑的犯罪分子，如果被判处附加刑，附加刑仍须执行。</w:t>
      </w:r>
    </w:p>
    <w:p w14:paraId="1F25FF30" w14:textId="77777777" w:rsidR="00585E65" w:rsidRDefault="00585E65">
      <w:pPr>
        <w:spacing w:line="500" w:lineRule="atLeast"/>
        <w:ind w:firstLine="600"/>
        <w:divId w:val="476605593"/>
        <w:rPr>
          <w:rFonts w:hint="eastAsia"/>
          <w:sz w:val="30"/>
          <w:szCs w:val="30"/>
        </w:rPr>
      </w:pPr>
      <w:r>
        <w:rPr>
          <w:rFonts w:hint="eastAsia"/>
          <w:sz w:val="30"/>
          <w:szCs w:val="30"/>
        </w:rPr>
        <w:t>第</w:t>
      </w:r>
      <w:r>
        <w:rPr>
          <w:rFonts w:hint="eastAsia"/>
          <w:sz w:val="30"/>
          <w:szCs w:val="30"/>
        </w:rPr>
        <w:t>5</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8820" w14:textId="77777777" w:rsidR="00874AF5" w:rsidRDefault="00874AF5" w:rsidP="00874AF5">
      <w:pPr>
        <w:rPr>
          <w:rFonts w:hint="eastAsia"/>
        </w:rPr>
      </w:pPr>
      <w:r>
        <w:separator/>
      </w:r>
    </w:p>
  </w:endnote>
  <w:endnote w:type="continuationSeparator" w:id="0">
    <w:p w14:paraId="66573A6E" w14:textId="77777777" w:rsidR="00874AF5" w:rsidRDefault="00874AF5" w:rsidP="00874A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173C" w14:textId="77777777" w:rsidR="00874AF5" w:rsidRDefault="00874AF5" w:rsidP="00874AF5">
      <w:pPr>
        <w:rPr>
          <w:rFonts w:hint="eastAsia"/>
        </w:rPr>
      </w:pPr>
      <w:r>
        <w:separator/>
      </w:r>
    </w:p>
  </w:footnote>
  <w:footnote w:type="continuationSeparator" w:id="0">
    <w:p w14:paraId="1163988A" w14:textId="77777777" w:rsidR="00874AF5" w:rsidRDefault="00874AF5" w:rsidP="00874A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4AF5"/>
    <w:rsid w:val="00585E65"/>
    <w:rsid w:val="00874AF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91C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4AF5"/>
    <w:pPr>
      <w:tabs>
        <w:tab w:val="center" w:pos="4153"/>
        <w:tab w:val="right" w:pos="8306"/>
      </w:tabs>
      <w:snapToGrid w:val="0"/>
      <w:jc w:val="center"/>
    </w:pPr>
    <w:rPr>
      <w:sz w:val="18"/>
      <w:szCs w:val="18"/>
    </w:rPr>
  </w:style>
  <w:style w:type="character" w:customStyle="1" w:styleId="a4">
    <w:name w:val="页眉 字符"/>
    <w:basedOn w:val="a0"/>
    <w:link w:val="a3"/>
    <w:uiPriority w:val="99"/>
    <w:rsid w:val="00874AF5"/>
    <w:rPr>
      <w:rFonts w:ascii="宋体" w:eastAsia="宋体" w:hAnsi="宋体" w:cs="宋体"/>
      <w:sz w:val="18"/>
      <w:szCs w:val="18"/>
    </w:rPr>
  </w:style>
  <w:style w:type="paragraph" w:styleId="a5">
    <w:name w:val="footer"/>
    <w:basedOn w:val="a"/>
    <w:link w:val="a6"/>
    <w:uiPriority w:val="99"/>
    <w:unhideWhenUsed/>
    <w:rsid w:val="00874AF5"/>
    <w:pPr>
      <w:tabs>
        <w:tab w:val="center" w:pos="4153"/>
        <w:tab w:val="right" w:pos="8306"/>
      </w:tabs>
      <w:snapToGrid w:val="0"/>
    </w:pPr>
    <w:rPr>
      <w:sz w:val="18"/>
      <w:szCs w:val="18"/>
    </w:rPr>
  </w:style>
  <w:style w:type="character" w:customStyle="1" w:styleId="a6">
    <w:name w:val="页脚 字符"/>
    <w:basedOn w:val="a0"/>
    <w:link w:val="a5"/>
    <w:uiPriority w:val="99"/>
    <w:rsid w:val="00874A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4591">
      <w:marLeft w:val="0"/>
      <w:marRight w:val="0"/>
      <w:marTop w:val="10"/>
      <w:marBottom w:val="10"/>
      <w:divBdr>
        <w:top w:val="none" w:sz="0" w:space="0" w:color="auto"/>
        <w:left w:val="none" w:sz="0" w:space="0" w:color="auto"/>
        <w:bottom w:val="none" w:sz="0" w:space="0" w:color="auto"/>
        <w:right w:val="none" w:sz="0" w:space="0" w:color="auto"/>
      </w:divBdr>
    </w:div>
    <w:div w:id="92552625">
      <w:marLeft w:val="0"/>
      <w:marRight w:val="0"/>
      <w:marTop w:val="10"/>
      <w:marBottom w:val="10"/>
      <w:divBdr>
        <w:top w:val="none" w:sz="0" w:space="0" w:color="auto"/>
        <w:left w:val="none" w:sz="0" w:space="0" w:color="auto"/>
        <w:bottom w:val="none" w:sz="0" w:space="0" w:color="auto"/>
        <w:right w:val="none" w:sz="0" w:space="0" w:color="auto"/>
      </w:divBdr>
    </w:div>
    <w:div w:id="101271903">
      <w:marLeft w:val="0"/>
      <w:marRight w:val="0"/>
      <w:marTop w:val="10"/>
      <w:marBottom w:val="10"/>
      <w:divBdr>
        <w:top w:val="none" w:sz="0" w:space="0" w:color="auto"/>
        <w:left w:val="none" w:sz="0" w:space="0" w:color="auto"/>
        <w:bottom w:val="none" w:sz="0" w:space="0" w:color="auto"/>
        <w:right w:val="none" w:sz="0" w:space="0" w:color="auto"/>
      </w:divBdr>
    </w:div>
    <w:div w:id="114259474">
      <w:marLeft w:val="0"/>
      <w:marRight w:val="0"/>
      <w:marTop w:val="10"/>
      <w:marBottom w:val="10"/>
      <w:divBdr>
        <w:top w:val="none" w:sz="0" w:space="0" w:color="auto"/>
        <w:left w:val="none" w:sz="0" w:space="0" w:color="auto"/>
        <w:bottom w:val="none" w:sz="0" w:space="0" w:color="auto"/>
        <w:right w:val="none" w:sz="0" w:space="0" w:color="auto"/>
      </w:divBdr>
    </w:div>
    <w:div w:id="266812695">
      <w:marLeft w:val="0"/>
      <w:marRight w:val="0"/>
      <w:marTop w:val="10"/>
      <w:marBottom w:val="10"/>
      <w:divBdr>
        <w:top w:val="none" w:sz="0" w:space="0" w:color="auto"/>
        <w:left w:val="none" w:sz="0" w:space="0" w:color="auto"/>
        <w:bottom w:val="none" w:sz="0" w:space="0" w:color="auto"/>
        <w:right w:val="none" w:sz="0" w:space="0" w:color="auto"/>
      </w:divBdr>
    </w:div>
    <w:div w:id="351956472">
      <w:marLeft w:val="0"/>
      <w:marRight w:val="0"/>
      <w:marTop w:val="10"/>
      <w:marBottom w:val="10"/>
      <w:divBdr>
        <w:top w:val="none" w:sz="0" w:space="0" w:color="auto"/>
        <w:left w:val="none" w:sz="0" w:space="0" w:color="auto"/>
        <w:bottom w:val="none" w:sz="0" w:space="0" w:color="auto"/>
        <w:right w:val="none" w:sz="0" w:space="0" w:color="auto"/>
      </w:divBdr>
    </w:div>
    <w:div w:id="378288784">
      <w:marLeft w:val="0"/>
      <w:marRight w:val="0"/>
      <w:marTop w:val="10"/>
      <w:marBottom w:val="10"/>
      <w:divBdr>
        <w:top w:val="none" w:sz="0" w:space="0" w:color="auto"/>
        <w:left w:val="none" w:sz="0" w:space="0" w:color="auto"/>
        <w:bottom w:val="none" w:sz="0" w:space="0" w:color="auto"/>
        <w:right w:val="none" w:sz="0" w:space="0" w:color="auto"/>
      </w:divBdr>
    </w:div>
    <w:div w:id="407533226">
      <w:marLeft w:val="0"/>
      <w:marRight w:val="0"/>
      <w:marTop w:val="10"/>
      <w:marBottom w:val="10"/>
      <w:divBdr>
        <w:top w:val="none" w:sz="0" w:space="0" w:color="auto"/>
        <w:left w:val="none" w:sz="0" w:space="0" w:color="auto"/>
        <w:bottom w:val="none" w:sz="0" w:space="0" w:color="auto"/>
        <w:right w:val="none" w:sz="0" w:space="0" w:color="auto"/>
      </w:divBdr>
    </w:div>
    <w:div w:id="430325252">
      <w:marLeft w:val="0"/>
      <w:marRight w:val="0"/>
      <w:marTop w:val="10"/>
      <w:marBottom w:val="10"/>
      <w:divBdr>
        <w:top w:val="none" w:sz="0" w:space="0" w:color="auto"/>
        <w:left w:val="none" w:sz="0" w:space="0" w:color="auto"/>
        <w:bottom w:val="none" w:sz="0" w:space="0" w:color="auto"/>
        <w:right w:val="none" w:sz="0" w:space="0" w:color="auto"/>
      </w:divBdr>
    </w:div>
    <w:div w:id="476605593">
      <w:marLeft w:val="0"/>
      <w:marRight w:val="0"/>
      <w:marTop w:val="10"/>
      <w:marBottom w:val="10"/>
      <w:divBdr>
        <w:top w:val="none" w:sz="0" w:space="0" w:color="auto"/>
        <w:left w:val="none" w:sz="0" w:space="0" w:color="auto"/>
        <w:bottom w:val="none" w:sz="0" w:space="0" w:color="auto"/>
        <w:right w:val="none" w:sz="0" w:space="0" w:color="auto"/>
      </w:divBdr>
    </w:div>
    <w:div w:id="491337088">
      <w:marLeft w:val="0"/>
      <w:marRight w:val="0"/>
      <w:marTop w:val="10"/>
      <w:marBottom w:val="10"/>
      <w:divBdr>
        <w:top w:val="none" w:sz="0" w:space="0" w:color="auto"/>
        <w:left w:val="none" w:sz="0" w:space="0" w:color="auto"/>
        <w:bottom w:val="none" w:sz="0" w:space="0" w:color="auto"/>
        <w:right w:val="none" w:sz="0" w:space="0" w:color="auto"/>
      </w:divBdr>
    </w:div>
    <w:div w:id="538201224">
      <w:marLeft w:val="0"/>
      <w:marRight w:val="0"/>
      <w:marTop w:val="10"/>
      <w:marBottom w:val="10"/>
      <w:divBdr>
        <w:top w:val="none" w:sz="0" w:space="0" w:color="auto"/>
        <w:left w:val="none" w:sz="0" w:space="0" w:color="auto"/>
        <w:bottom w:val="none" w:sz="0" w:space="0" w:color="auto"/>
        <w:right w:val="none" w:sz="0" w:space="0" w:color="auto"/>
      </w:divBdr>
    </w:div>
    <w:div w:id="538708218">
      <w:marLeft w:val="0"/>
      <w:marRight w:val="0"/>
      <w:marTop w:val="10"/>
      <w:marBottom w:val="10"/>
      <w:divBdr>
        <w:top w:val="none" w:sz="0" w:space="0" w:color="auto"/>
        <w:left w:val="none" w:sz="0" w:space="0" w:color="auto"/>
        <w:bottom w:val="none" w:sz="0" w:space="0" w:color="auto"/>
        <w:right w:val="none" w:sz="0" w:space="0" w:color="auto"/>
      </w:divBdr>
    </w:div>
    <w:div w:id="556014122">
      <w:marLeft w:val="0"/>
      <w:marRight w:val="0"/>
      <w:marTop w:val="10"/>
      <w:marBottom w:val="10"/>
      <w:divBdr>
        <w:top w:val="none" w:sz="0" w:space="0" w:color="auto"/>
        <w:left w:val="none" w:sz="0" w:space="0" w:color="auto"/>
        <w:bottom w:val="none" w:sz="0" w:space="0" w:color="auto"/>
        <w:right w:val="none" w:sz="0" w:space="0" w:color="auto"/>
      </w:divBdr>
    </w:div>
    <w:div w:id="592084671">
      <w:marLeft w:val="0"/>
      <w:marRight w:val="0"/>
      <w:marTop w:val="10"/>
      <w:marBottom w:val="10"/>
      <w:divBdr>
        <w:top w:val="none" w:sz="0" w:space="0" w:color="auto"/>
        <w:left w:val="none" w:sz="0" w:space="0" w:color="auto"/>
        <w:bottom w:val="none" w:sz="0" w:space="0" w:color="auto"/>
        <w:right w:val="none" w:sz="0" w:space="0" w:color="auto"/>
      </w:divBdr>
    </w:div>
    <w:div w:id="657810001">
      <w:marLeft w:val="0"/>
      <w:marRight w:val="720"/>
      <w:marTop w:val="10"/>
      <w:marBottom w:val="10"/>
      <w:divBdr>
        <w:top w:val="none" w:sz="0" w:space="0" w:color="auto"/>
        <w:left w:val="none" w:sz="0" w:space="0" w:color="auto"/>
        <w:bottom w:val="none" w:sz="0" w:space="0" w:color="auto"/>
        <w:right w:val="none" w:sz="0" w:space="0" w:color="auto"/>
      </w:divBdr>
    </w:div>
    <w:div w:id="729042394">
      <w:marLeft w:val="0"/>
      <w:marRight w:val="0"/>
      <w:marTop w:val="10"/>
      <w:marBottom w:val="10"/>
      <w:divBdr>
        <w:top w:val="none" w:sz="0" w:space="0" w:color="auto"/>
        <w:left w:val="none" w:sz="0" w:space="0" w:color="auto"/>
        <w:bottom w:val="none" w:sz="0" w:space="0" w:color="auto"/>
        <w:right w:val="none" w:sz="0" w:space="0" w:color="auto"/>
      </w:divBdr>
    </w:div>
    <w:div w:id="776490431">
      <w:marLeft w:val="0"/>
      <w:marRight w:val="0"/>
      <w:marTop w:val="10"/>
      <w:marBottom w:val="10"/>
      <w:divBdr>
        <w:top w:val="none" w:sz="0" w:space="0" w:color="auto"/>
        <w:left w:val="none" w:sz="0" w:space="0" w:color="auto"/>
        <w:bottom w:val="none" w:sz="0" w:space="0" w:color="auto"/>
        <w:right w:val="none" w:sz="0" w:space="0" w:color="auto"/>
      </w:divBdr>
    </w:div>
    <w:div w:id="786971985">
      <w:marLeft w:val="0"/>
      <w:marRight w:val="0"/>
      <w:marTop w:val="10"/>
      <w:marBottom w:val="10"/>
      <w:divBdr>
        <w:top w:val="none" w:sz="0" w:space="0" w:color="auto"/>
        <w:left w:val="none" w:sz="0" w:space="0" w:color="auto"/>
        <w:bottom w:val="none" w:sz="0" w:space="0" w:color="auto"/>
        <w:right w:val="none" w:sz="0" w:space="0" w:color="auto"/>
      </w:divBdr>
    </w:div>
    <w:div w:id="849028693">
      <w:marLeft w:val="0"/>
      <w:marRight w:val="0"/>
      <w:marTop w:val="10"/>
      <w:marBottom w:val="10"/>
      <w:divBdr>
        <w:top w:val="none" w:sz="0" w:space="0" w:color="auto"/>
        <w:left w:val="none" w:sz="0" w:space="0" w:color="auto"/>
        <w:bottom w:val="none" w:sz="0" w:space="0" w:color="auto"/>
        <w:right w:val="none" w:sz="0" w:space="0" w:color="auto"/>
      </w:divBdr>
    </w:div>
    <w:div w:id="862090218">
      <w:marLeft w:val="0"/>
      <w:marRight w:val="0"/>
      <w:marTop w:val="10"/>
      <w:marBottom w:val="10"/>
      <w:divBdr>
        <w:top w:val="none" w:sz="0" w:space="0" w:color="auto"/>
        <w:left w:val="none" w:sz="0" w:space="0" w:color="auto"/>
        <w:bottom w:val="none" w:sz="0" w:space="0" w:color="auto"/>
        <w:right w:val="none" w:sz="0" w:space="0" w:color="auto"/>
      </w:divBdr>
    </w:div>
    <w:div w:id="872040794">
      <w:marLeft w:val="0"/>
      <w:marRight w:val="0"/>
      <w:marTop w:val="10"/>
      <w:marBottom w:val="10"/>
      <w:divBdr>
        <w:top w:val="none" w:sz="0" w:space="0" w:color="auto"/>
        <w:left w:val="none" w:sz="0" w:space="0" w:color="auto"/>
        <w:bottom w:val="none" w:sz="0" w:space="0" w:color="auto"/>
        <w:right w:val="none" w:sz="0" w:space="0" w:color="auto"/>
      </w:divBdr>
    </w:div>
    <w:div w:id="902639727">
      <w:marLeft w:val="0"/>
      <w:marRight w:val="0"/>
      <w:marTop w:val="10"/>
      <w:marBottom w:val="10"/>
      <w:divBdr>
        <w:top w:val="none" w:sz="0" w:space="0" w:color="auto"/>
        <w:left w:val="none" w:sz="0" w:space="0" w:color="auto"/>
        <w:bottom w:val="none" w:sz="0" w:space="0" w:color="auto"/>
        <w:right w:val="none" w:sz="0" w:space="0" w:color="auto"/>
      </w:divBdr>
    </w:div>
    <w:div w:id="903106519">
      <w:marLeft w:val="0"/>
      <w:marRight w:val="0"/>
      <w:marTop w:val="10"/>
      <w:marBottom w:val="10"/>
      <w:divBdr>
        <w:top w:val="none" w:sz="0" w:space="0" w:color="auto"/>
        <w:left w:val="none" w:sz="0" w:space="0" w:color="auto"/>
        <w:bottom w:val="none" w:sz="0" w:space="0" w:color="auto"/>
        <w:right w:val="none" w:sz="0" w:space="0" w:color="auto"/>
      </w:divBdr>
    </w:div>
    <w:div w:id="904536788">
      <w:marLeft w:val="0"/>
      <w:marRight w:val="0"/>
      <w:marTop w:val="10"/>
      <w:marBottom w:val="10"/>
      <w:divBdr>
        <w:top w:val="none" w:sz="0" w:space="0" w:color="auto"/>
        <w:left w:val="none" w:sz="0" w:space="0" w:color="auto"/>
        <w:bottom w:val="none" w:sz="0" w:space="0" w:color="auto"/>
        <w:right w:val="none" w:sz="0" w:space="0" w:color="auto"/>
      </w:divBdr>
    </w:div>
    <w:div w:id="932709167">
      <w:marLeft w:val="0"/>
      <w:marRight w:val="0"/>
      <w:marTop w:val="10"/>
      <w:marBottom w:val="10"/>
      <w:divBdr>
        <w:top w:val="none" w:sz="0" w:space="0" w:color="auto"/>
        <w:left w:val="none" w:sz="0" w:space="0" w:color="auto"/>
        <w:bottom w:val="none" w:sz="0" w:space="0" w:color="auto"/>
        <w:right w:val="none" w:sz="0" w:space="0" w:color="auto"/>
      </w:divBdr>
    </w:div>
    <w:div w:id="1001617355">
      <w:marLeft w:val="0"/>
      <w:marRight w:val="0"/>
      <w:marTop w:val="10"/>
      <w:marBottom w:val="10"/>
      <w:divBdr>
        <w:top w:val="none" w:sz="0" w:space="0" w:color="auto"/>
        <w:left w:val="none" w:sz="0" w:space="0" w:color="auto"/>
        <w:bottom w:val="none" w:sz="0" w:space="0" w:color="auto"/>
        <w:right w:val="none" w:sz="0" w:space="0" w:color="auto"/>
      </w:divBdr>
    </w:div>
    <w:div w:id="1045981741">
      <w:marLeft w:val="0"/>
      <w:marRight w:val="0"/>
      <w:marTop w:val="10"/>
      <w:marBottom w:val="10"/>
      <w:divBdr>
        <w:top w:val="none" w:sz="0" w:space="0" w:color="auto"/>
        <w:left w:val="none" w:sz="0" w:space="0" w:color="auto"/>
        <w:bottom w:val="none" w:sz="0" w:space="0" w:color="auto"/>
        <w:right w:val="none" w:sz="0" w:space="0" w:color="auto"/>
      </w:divBdr>
    </w:div>
    <w:div w:id="1182084298">
      <w:marLeft w:val="0"/>
      <w:marRight w:val="0"/>
      <w:marTop w:val="10"/>
      <w:marBottom w:val="10"/>
      <w:divBdr>
        <w:top w:val="none" w:sz="0" w:space="0" w:color="auto"/>
        <w:left w:val="none" w:sz="0" w:space="0" w:color="auto"/>
        <w:bottom w:val="none" w:sz="0" w:space="0" w:color="auto"/>
        <w:right w:val="none" w:sz="0" w:space="0" w:color="auto"/>
      </w:divBdr>
    </w:div>
    <w:div w:id="1204825482">
      <w:marLeft w:val="0"/>
      <w:marRight w:val="720"/>
      <w:marTop w:val="10"/>
      <w:marBottom w:val="10"/>
      <w:divBdr>
        <w:top w:val="none" w:sz="0" w:space="0" w:color="auto"/>
        <w:left w:val="none" w:sz="0" w:space="0" w:color="auto"/>
        <w:bottom w:val="none" w:sz="0" w:space="0" w:color="auto"/>
        <w:right w:val="none" w:sz="0" w:space="0" w:color="auto"/>
      </w:divBdr>
    </w:div>
    <w:div w:id="1236818726">
      <w:marLeft w:val="0"/>
      <w:marRight w:val="0"/>
      <w:marTop w:val="10"/>
      <w:marBottom w:val="10"/>
      <w:divBdr>
        <w:top w:val="none" w:sz="0" w:space="0" w:color="auto"/>
        <w:left w:val="none" w:sz="0" w:space="0" w:color="auto"/>
        <w:bottom w:val="none" w:sz="0" w:space="0" w:color="auto"/>
        <w:right w:val="none" w:sz="0" w:space="0" w:color="auto"/>
      </w:divBdr>
    </w:div>
    <w:div w:id="1250654697">
      <w:marLeft w:val="0"/>
      <w:marRight w:val="0"/>
      <w:marTop w:val="10"/>
      <w:marBottom w:val="10"/>
      <w:divBdr>
        <w:top w:val="none" w:sz="0" w:space="0" w:color="auto"/>
        <w:left w:val="none" w:sz="0" w:space="0" w:color="auto"/>
        <w:bottom w:val="none" w:sz="0" w:space="0" w:color="auto"/>
        <w:right w:val="none" w:sz="0" w:space="0" w:color="auto"/>
      </w:divBdr>
    </w:div>
    <w:div w:id="1416896205">
      <w:marLeft w:val="0"/>
      <w:marRight w:val="0"/>
      <w:marTop w:val="10"/>
      <w:marBottom w:val="10"/>
      <w:divBdr>
        <w:top w:val="none" w:sz="0" w:space="0" w:color="auto"/>
        <w:left w:val="none" w:sz="0" w:space="0" w:color="auto"/>
        <w:bottom w:val="none" w:sz="0" w:space="0" w:color="auto"/>
        <w:right w:val="none" w:sz="0" w:space="0" w:color="auto"/>
      </w:divBdr>
    </w:div>
    <w:div w:id="1437943577">
      <w:marLeft w:val="0"/>
      <w:marRight w:val="0"/>
      <w:marTop w:val="10"/>
      <w:marBottom w:val="10"/>
      <w:divBdr>
        <w:top w:val="none" w:sz="0" w:space="0" w:color="auto"/>
        <w:left w:val="none" w:sz="0" w:space="0" w:color="auto"/>
        <w:bottom w:val="none" w:sz="0" w:space="0" w:color="auto"/>
        <w:right w:val="none" w:sz="0" w:space="0" w:color="auto"/>
      </w:divBdr>
    </w:div>
    <w:div w:id="1438253811">
      <w:marLeft w:val="0"/>
      <w:marRight w:val="0"/>
      <w:marTop w:val="10"/>
      <w:marBottom w:val="10"/>
      <w:divBdr>
        <w:top w:val="none" w:sz="0" w:space="0" w:color="auto"/>
        <w:left w:val="none" w:sz="0" w:space="0" w:color="auto"/>
        <w:bottom w:val="none" w:sz="0" w:space="0" w:color="auto"/>
        <w:right w:val="none" w:sz="0" w:space="0" w:color="auto"/>
      </w:divBdr>
    </w:div>
    <w:div w:id="1463496099">
      <w:marLeft w:val="0"/>
      <w:marRight w:val="0"/>
      <w:marTop w:val="10"/>
      <w:marBottom w:val="10"/>
      <w:divBdr>
        <w:top w:val="none" w:sz="0" w:space="0" w:color="auto"/>
        <w:left w:val="none" w:sz="0" w:space="0" w:color="auto"/>
        <w:bottom w:val="none" w:sz="0" w:space="0" w:color="auto"/>
        <w:right w:val="none" w:sz="0" w:space="0" w:color="auto"/>
      </w:divBdr>
    </w:div>
    <w:div w:id="1515072571">
      <w:marLeft w:val="0"/>
      <w:marRight w:val="720"/>
      <w:marTop w:val="10"/>
      <w:marBottom w:val="10"/>
      <w:divBdr>
        <w:top w:val="none" w:sz="0" w:space="0" w:color="auto"/>
        <w:left w:val="none" w:sz="0" w:space="0" w:color="auto"/>
        <w:bottom w:val="none" w:sz="0" w:space="0" w:color="auto"/>
        <w:right w:val="none" w:sz="0" w:space="0" w:color="auto"/>
      </w:divBdr>
    </w:div>
    <w:div w:id="1525090071">
      <w:marLeft w:val="0"/>
      <w:marRight w:val="720"/>
      <w:marTop w:val="10"/>
      <w:marBottom w:val="10"/>
      <w:divBdr>
        <w:top w:val="none" w:sz="0" w:space="0" w:color="auto"/>
        <w:left w:val="none" w:sz="0" w:space="0" w:color="auto"/>
        <w:bottom w:val="none" w:sz="0" w:space="0" w:color="auto"/>
        <w:right w:val="none" w:sz="0" w:space="0" w:color="auto"/>
      </w:divBdr>
    </w:div>
    <w:div w:id="1535384529">
      <w:marLeft w:val="0"/>
      <w:marRight w:val="0"/>
      <w:marTop w:val="10"/>
      <w:marBottom w:val="10"/>
      <w:divBdr>
        <w:top w:val="none" w:sz="0" w:space="0" w:color="auto"/>
        <w:left w:val="none" w:sz="0" w:space="0" w:color="auto"/>
        <w:bottom w:val="none" w:sz="0" w:space="0" w:color="auto"/>
        <w:right w:val="none" w:sz="0" w:space="0" w:color="auto"/>
      </w:divBdr>
    </w:div>
    <w:div w:id="1579823940">
      <w:marLeft w:val="0"/>
      <w:marRight w:val="0"/>
      <w:marTop w:val="10"/>
      <w:marBottom w:val="10"/>
      <w:divBdr>
        <w:top w:val="none" w:sz="0" w:space="0" w:color="auto"/>
        <w:left w:val="none" w:sz="0" w:space="0" w:color="auto"/>
        <w:bottom w:val="none" w:sz="0" w:space="0" w:color="auto"/>
        <w:right w:val="none" w:sz="0" w:space="0" w:color="auto"/>
      </w:divBdr>
    </w:div>
    <w:div w:id="1700085618">
      <w:marLeft w:val="0"/>
      <w:marRight w:val="0"/>
      <w:marTop w:val="10"/>
      <w:marBottom w:val="10"/>
      <w:divBdr>
        <w:top w:val="none" w:sz="0" w:space="0" w:color="auto"/>
        <w:left w:val="none" w:sz="0" w:space="0" w:color="auto"/>
        <w:bottom w:val="none" w:sz="0" w:space="0" w:color="auto"/>
        <w:right w:val="none" w:sz="0" w:space="0" w:color="auto"/>
      </w:divBdr>
    </w:div>
    <w:div w:id="1744185097">
      <w:marLeft w:val="0"/>
      <w:marRight w:val="0"/>
      <w:marTop w:val="10"/>
      <w:marBottom w:val="10"/>
      <w:divBdr>
        <w:top w:val="none" w:sz="0" w:space="0" w:color="auto"/>
        <w:left w:val="none" w:sz="0" w:space="0" w:color="auto"/>
        <w:bottom w:val="none" w:sz="0" w:space="0" w:color="auto"/>
        <w:right w:val="none" w:sz="0" w:space="0" w:color="auto"/>
      </w:divBdr>
    </w:div>
    <w:div w:id="1852252893">
      <w:marLeft w:val="0"/>
      <w:marRight w:val="0"/>
      <w:marTop w:val="10"/>
      <w:marBottom w:val="10"/>
      <w:divBdr>
        <w:top w:val="none" w:sz="0" w:space="0" w:color="auto"/>
        <w:left w:val="none" w:sz="0" w:space="0" w:color="auto"/>
        <w:bottom w:val="none" w:sz="0" w:space="0" w:color="auto"/>
        <w:right w:val="none" w:sz="0" w:space="0" w:color="auto"/>
      </w:divBdr>
    </w:div>
    <w:div w:id="1852255226">
      <w:marLeft w:val="0"/>
      <w:marRight w:val="0"/>
      <w:marTop w:val="10"/>
      <w:marBottom w:val="10"/>
      <w:divBdr>
        <w:top w:val="none" w:sz="0" w:space="0" w:color="auto"/>
        <w:left w:val="none" w:sz="0" w:space="0" w:color="auto"/>
        <w:bottom w:val="none" w:sz="0" w:space="0" w:color="auto"/>
        <w:right w:val="none" w:sz="0" w:space="0" w:color="auto"/>
      </w:divBdr>
    </w:div>
    <w:div w:id="1871527155">
      <w:marLeft w:val="0"/>
      <w:marRight w:val="720"/>
      <w:marTop w:val="10"/>
      <w:marBottom w:val="10"/>
      <w:divBdr>
        <w:top w:val="none" w:sz="0" w:space="0" w:color="auto"/>
        <w:left w:val="none" w:sz="0" w:space="0" w:color="auto"/>
        <w:bottom w:val="none" w:sz="0" w:space="0" w:color="auto"/>
        <w:right w:val="none" w:sz="0" w:space="0" w:color="auto"/>
      </w:divBdr>
    </w:div>
    <w:div w:id="1963727356">
      <w:marLeft w:val="0"/>
      <w:marRight w:val="0"/>
      <w:marTop w:val="10"/>
      <w:marBottom w:val="10"/>
      <w:divBdr>
        <w:top w:val="none" w:sz="0" w:space="0" w:color="auto"/>
        <w:left w:val="none" w:sz="0" w:space="0" w:color="auto"/>
        <w:bottom w:val="none" w:sz="0" w:space="0" w:color="auto"/>
        <w:right w:val="none" w:sz="0" w:space="0" w:color="auto"/>
      </w:divBdr>
    </w:div>
    <w:div w:id="1987859826">
      <w:marLeft w:val="0"/>
      <w:marRight w:val="0"/>
      <w:marTop w:val="10"/>
      <w:marBottom w:val="10"/>
      <w:divBdr>
        <w:top w:val="none" w:sz="0" w:space="0" w:color="auto"/>
        <w:left w:val="none" w:sz="0" w:space="0" w:color="auto"/>
        <w:bottom w:val="none" w:sz="0" w:space="0" w:color="auto"/>
        <w:right w:val="none" w:sz="0" w:space="0" w:color="auto"/>
      </w:divBdr>
    </w:div>
    <w:div w:id="2065330707">
      <w:marLeft w:val="0"/>
      <w:marRight w:val="0"/>
      <w:marTop w:val="10"/>
      <w:marBottom w:val="10"/>
      <w:divBdr>
        <w:top w:val="none" w:sz="0" w:space="0" w:color="auto"/>
        <w:left w:val="none" w:sz="0" w:space="0" w:color="auto"/>
        <w:bottom w:val="none" w:sz="0" w:space="0" w:color="auto"/>
        <w:right w:val="none" w:sz="0" w:space="0" w:color="auto"/>
      </w:divBdr>
    </w:div>
    <w:div w:id="20820973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2025-04-30T04:20:00Z</dcterms:created>
  <dcterms:modified xsi:type="dcterms:W3CDTF">2025-04-30T04:20:00Z</dcterms:modified>
</cp:coreProperties>
</file>