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0547D" w14:textId="77777777" w:rsidR="00391161" w:rsidRDefault="00391161">
      <w:pPr>
        <w:spacing w:line="500" w:lineRule="atLeast"/>
        <w:jc w:val="center"/>
        <w:divId w:val="733042559"/>
        <w:rPr>
          <w:rFonts w:ascii="黑体" w:eastAsia="黑体" w:hAnsi="黑体"/>
          <w:sz w:val="36"/>
          <w:szCs w:val="36"/>
        </w:rPr>
      </w:pPr>
      <w:r>
        <w:rPr>
          <w:rFonts w:ascii="黑体" w:eastAsia="黑体" w:hAnsi="黑体" w:hint="eastAsia"/>
          <w:sz w:val="36"/>
          <w:szCs w:val="36"/>
        </w:rPr>
        <w:t>广东省连南瑶族自治县人民法院</w:t>
      </w:r>
    </w:p>
    <w:p w14:paraId="69B612E1" w14:textId="77777777" w:rsidR="00391161" w:rsidRDefault="00391161">
      <w:pPr>
        <w:spacing w:line="500" w:lineRule="atLeast"/>
        <w:jc w:val="center"/>
        <w:divId w:val="10535790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8FF28EB" w14:textId="77777777" w:rsidR="00391161" w:rsidRDefault="00391161">
      <w:pPr>
        <w:spacing w:line="500" w:lineRule="atLeast"/>
        <w:jc w:val="right"/>
        <w:divId w:val="157404526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1826</w:t>
      </w:r>
      <w:r>
        <w:rPr>
          <w:rFonts w:hint="eastAsia"/>
          <w:sz w:val="30"/>
          <w:szCs w:val="30"/>
        </w:rPr>
        <w:t>刑初</w:t>
      </w:r>
      <w:r>
        <w:rPr>
          <w:rFonts w:hint="eastAsia"/>
          <w:sz w:val="30"/>
          <w:szCs w:val="30"/>
        </w:rPr>
        <w:t>31</w:t>
      </w:r>
      <w:r>
        <w:rPr>
          <w:rFonts w:hint="eastAsia"/>
          <w:sz w:val="30"/>
          <w:szCs w:val="30"/>
        </w:rPr>
        <w:t>号</w:t>
      </w:r>
    </w:p>
    <w:p w14:paraId="3FD1776B" w14:textId="77777777" w:rsidR="00391161" w:rsidRDefault="00391161">
      <w:pPr>
        <w:spacing w:line="500" w:lineRule="atLeast"/>
        <w:ind w:firstLine="600"/>
        <w:divId w:val="673919410"/>
        <w:rPr>
          <w:rFonts w:hint="eastAsia"/>
          <w:sz w:val="30"/>
          <w:szCs w:val="30"/>
        </w:rPr>
      </w:pPr>
      <w:r>
        <w:rPr>
          <w:rFonts w:hint="eastAsia"/>
          <w:sz w:val="30"/>
          <w:szCs w:val="30"/>
        </w:rPr>
        <w:t>公诉机关连南瑶族自治县（以下简称连南县）人民检察院。</w:t>
      </w:r>
    </w:p>
    <w:p w14:paraId="61DF189D" w14:textId="77777777" w:rsidR="00391161" w:rsidRDefault="00391161">
      <w:pPr>
        <w:spacing w:line="500" w:lineRule="atLeast"/>
        <w:ind w:firstLine="600"/>
        <w:divId w:val="265581115"/>
        <w:rPr>
          <w:rFonts w:hint="eastAsia"/>
          <w:sz w:val="30"/>
          <w:szCs w:val="30"/>
        </w:rPr>
      </w:pPr>
      <w:r>
        <w:rPr>
          <w:rFonts w:hint="eastAsia"/>
          <w:sz w:val="30"/>
          <w:szCs w:val="30"/>
        </w:rPr>
        <w:t>被告人周忠成，男，</w:t>
      </w:r>
      <w:r>
        <w:rPr>
          <w:rFonts w:hint="eastAsia"/>
          <w:sz w:val="30"/>
          <w:szCs w:val="30"/>
        </w:rPr>
        <w:t>1979</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日出生于湖南省道县，汉族，初中文化，户籍所在地湖南省道县，现住连南县。因涉嫌犯行贿罪，于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日被连南县人民检察院取保候审，于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日被本院取保候审。</w:t>
      </w:r>
    </w:p>
    <w:p w14:paraId="46C02995" w14:textId="77777777" w:rsidR="00391161" w:rsidRDefault="00391161">
      <w:pPr>
        <w:spacing w:line="500" w:lineRule="atLeast"/>
        <w:ind w:firstLine="600"/>
        <w:divId w:val="1989744987"/>
        <w:rPr>
          <w:rFonts w:hint="eastAsia"/>
          <w:sz w:val="30"/>
          <w:szCs w:val="30"/>
        </w:rPr>
      </w:pPr>
      <w:r>
        <w:rPr>
          <w:rFonts w:hint="eastAsia"/>
          <w:sz w:val="30"/>
          <w:szCs w:val="30"/>
        </w:rPr>
        <w:t>辩护人胡继纲，广东远大永恒律师事务所律师。</w:t>
      </w:r>
    </w:p>
    <w:p w14:paraId="55081E35" w14:textId="77777777" w:rsidR="00391161" w:rsidRDefault="00391161">
      <w:pPr>
        <w:spacing w:line="500" w:lineRule="atLeast"/>
        <w:ind w:firstLine="600"/>
        <w:divId w:val="1428037708"/>
        <w:rPr>
          <w:rFonts w:hint="eastAsia"/>
          <w:sz w:val="30"/>
          <w:szCs w:val="30"/>
        </w:rPr>
      </w:pPr>
      <w:r>
        <w:rPr>
          <w:rFonts w:hint="eastAsia"/>
          <w:sz w:val="30"/>
          <w:szCs w:val="30"/>
        </w:rPr>
        <w:t>连南县人民检察院以南检诉刑诉〔</w:t>
      </w:r>
      <w:r>
        <w:rPr>
          <w:rFonts w:hint="eastAsia"/>
          <w:sz w:val="30"/>
          <w:szCs w:val="30"/>
        </w:rPr>
        <w:t>2016</w:t>
      </w:r>
      <w:r>
        <w:rPr>
          <w:rFonts w:hint="eastAsia"/>
          <w:sz w:val="30"/>
          <w:szCs w:val="30"/>
        </w:rPr>
        <w:t>〕</w:t>
      </w:r>
      <w:r>
        <w:rPr>
          <w:rFonts w:hint="eastAsia"/>
          <w:sz w:val="30"/>
          <w:szCs w:val="30"/>
        </w:rPr>
        <w:t>34</w:t>
      </w:r>
      <w:r>
        <w:rPr>
          <w:rFonts w:hint="eastAsia"/>
          <w:sz w:val="30"/>
          <w:szCs w:val="30"/>
        </w:rPr>
        <w:t>号起诉书指控被告人周忠成犯行贿罪，于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日向本院提起公诉。本院依法组成合议庭，公开开庭审理了本案。连南县人民检察院指派检察员巫燕玲出庭支持公诉，被告人周忠成及其辩护人胡继纲到庭参加诉讼。现已审理终结。</w:t>
      </w:r>
    </w:p>
    <w:p w14:paraId="337BB25E" w14:textId="77777777" w:rsidR="00391161" w:rsidRDefault="00391161">
      <w:pPr>
        <w:spacing w:line="500" w:lineRule="atLeast"/>
        <w:ind w:firstLine="600"/>
        <w:divId w:val="367025269"/>
        <w:rPr>
          <w:rFonts w:hint="eastAsia"/>
          <w:sz w:val="30"/>
          <w:szCs w:val="30"/>
        </w:rPr>
      </w:pPr>
      <w:r>
        <w:rPr>
          <w:rFonts w:hint="eastAsia"/>
          <w:sz w:val="30"/>
          <w:szCs w:val="30"/>
        </w:rPr>
        <w:t>连南县人民检察院指控，</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被告人周忠成为承建连南县高寒山区移民新村二期、城南农贸市场、三排福彩移民新村等工程以及在工程中得到帮助，先后多次送给时任连南县副县长、县委常委兼县委县政府办公室主任唐某（另案处理）现金合计人民币</w:t>
      </w:r>
      <w:r>
        <w:rPr>
          <w:rFonts w:hint="eastAsia"/>
          <w:sz w:val="30"/>
          <w:szCs w:val="30"/>
        </w:rPr>
        <w:t>150000</w:t>
      </w:r>
      <w:r>
        <w:rPr>
          <w:rFonts w:hint="eastAsia"/>
          <w:sz w:val="30"/>
          <w:szCs w:val="30"/>
        </w:rPr>
        <w:t>元。具体事实如下：</w:t>
      </w:r>
    </w:p>
    <w:p w14:paraId="2B769532" w14:textId="77777777" w:rsidR="00391161" w:rsidRDefault="00391161">
      <w:pPr>
        <w:spacing w:line="500" w:lineRule="atLeast"/>
        <w:ind w:firstLine="600"/>
        <w:divId w:val="550576966"/>
        <w:rPr>
          <w:rFonts w:hint="eastAsia"/>
          <w:sz w:val="30"/>
          <w:szCs w:val="30"/>
        </w:rPr>
      </w:pPr>
      <w:r>
        <w:rPr>
          <w:rFonts w:hint="eastAsia"/>
          <w:sz w:val="30"/>
          <w:szCs w:val="30"/>
        </w:rPr>
        <w:t>1.2009</w:t>
      </w:r>
      <w:r>
        <w:rPr>
          <w:rFonts w:hint="eastAsia"/>
          <w:sz w:val="30"/>
          <w:szCs w:val="30"/>
        </w:rPr>
        <w:t>年底的一天，被告人周忠成在连南县县城天顺山庄唐某家里送给唐某现金人民币</w:t>
      </w:r>
      <w:r>
        <w:rPr>
          <w:rFonts w:hint="eastAsia"/>
          <w:sz w:val="30"/>
          <w:szCs w:val="30"/>
        </w:rPr>
        <w:t>50000</w:t>
      </w:r>
      <w:r>
        <w:rPr>
          <w:rFonts w:hint="eastAsia"/>
          <w:sz w:val="30"/>
          <w:szCs w:val="30"/>
        </w:rPr>
        <w:t>元。</w:t>
      </w:r>
    </w:p>
    <w:p w14:paraId="7F4658DB" w14:textId="77777777" w:rsidR="00391161" w:rsidRDefault="00391161">
      <w:pPr>
        <w:spacing w:line="500" w:lineRule="atLeast"/>
        <w:ind w:firstLine="600"/>
        <w:divId w:val="1292514539"/>
        <w:rPr>
          <w:rFonts w:hint="eastAsia"/>
          <w:sz w:val="30"/>
          <w:szCs w:val="30"/>
        </w:rPr>
      </w:pPr>
      <w:r>
        <w:rPr>
          <w:rFonts w:hint="eastAsia"/>
          <w:sz w:val="30"/>
          <w:szCs w:val="30"/>
        </w:rPr>
        <w:t>2.2010</w:t>
      </w:r>
      <w:r>
        <w:rPr>
          <w:rFonts w:hint="eastAsia"/>
          <w:sz w:val="30"/>
          <w:szCs w:val="30"/>
        </w:rPr>
        <w:t>年底的一天，被告人周忠成在连南县县城天顺山庄唐某家里送给唐某现金人民币</w:t>
      </w:r>
      <w:r>
        <w:rPr>
          <w:rFonts w:hint="eastAsia"/>
          <w:sz w:val="30"/>
          <w:szCs w:val="30"/>
        </w:rPr>
        <w:t>20000</w:t>
      </w:r>
      <w:r>
        <w:rPr>
          <w:rFonts w:hint="eastAsia"/>
          <w:sz w:val="30"/>
          <w:szCs w:val="30"/>
        </w:rPr>
        <w:t>元。</w:t>
      </w:r>
    </w:p>
    <w:p w14:paraId="48CBC484" w14:textId="77777777" w:rsidR="00391161" w:rsidRDefault="00391161">
      <w:pPr>
        <w:spacing w:line="500" w:lineRule="atLeast"/>
        <w:ind w:firstLine="600"/>
        <w:divId w:val="986855771"/>
        <w:rPr>
          <w:rFonts w:hint="eastAsia"/>
          <w:sz w:val="30"/>
          <w:szCs w:val="30"/>
        </w:rPr>
      </w:pPr>
      <w:r>
        <w:rPr>
          <w:rFonts w:hint="eastAsia"/>
          <w:sz w:val="30"/>
          <w:szCs w:val="30"/>
        </w:rPr>
        <w:t>3.2011</w:t>
      </w:r>
      <w:r>
        <w:rPr>
          <w:rFonts w:hint="eastAsia"/>
          <w:sz w:val="30"/>
          <w:szCs w:val="30"/>
        </w:rPr>
        <w:t>年的一天，被告人周忠成送给唐某现金人民币</w:t>
      </w:r>
      <w:r>
        <w:rPr>
          <w:rFonts w:hint="eastAsia"/>
          <w:sz w:val="30"/>
          <w:szCs w:val="30"/>
        </w:rPr>
        <w:t>50000</w:t>
      </w:r>
      <w:r>
        <w:rPr>
          <w:rFonts w:hint="eastAsia"/>
          <w:sz w:val="30"/>
          <w:szCs w:val="30"/>
        </w:rPr>
        <w:t>元。</w:t>
      </w:r>
    </w:p>
    <w:p w14:paraId="4C3ED8A4" w14:textId="77777777" w:rsidR="00391161" w:rsidRDefault="00391161">
      <w:pPr>
        <w:spacing w:line="500" w:lineRule="atLeast"/>
        <w:ind w:firstLine="600"/>
        <w:divId w:val="2086611307"/>
        <w:rPr>
          <w:rFonts w:hint="eastAsia"/>
          <w:sz w:val="30"/>
          <w:szCs w:val="30"/>
        </w:rPr>
      </w:pPr>
      <w:r>
        <w:rPr>
          <w:rFonts w:hint="eastAsia"/>
          <w:sz w:val="30"/>
          <w:szCs w:val="30"/>
        </w:rPr>
        <w:lastRenderedPageBreak/>
        <w:t>4.2011</w:t>
      </w:r>
      <w:r>
        <w:rPr>
          <w:rFonts w:hint="eastAsia"/>
          <w:sz w:val="30"/>
          <w:szCs w:val="30"/>
        </w:rPr>
        <w:t>年底的一天，被告人周忠成在连南县县城天顺山庄唐某的家里送给唐某现金人民币</w:t>
      </w:r>
      <w:r>
        <w:rPr>
          <w:rFonts w:hint="eastAsia"/>
          <w:sz w:val="30"/>
          <w:szCs w:val="30"/>
        </w:rPr>
        <w:t>20000</w:t>
      </w:r>
      <w:r>
        <w:rPr>
          <w:rFonts w:hint="eastAsia"/>
          <w:sz w:val="30"/>
          <w:szCs w:val="30"/>
        </w:rPr>
        <w:t>元。</w:t>
      </w:r>
    </w:p>
    <w:p w14:paraId="2209D981" w14:textId="77777777" w:rsidR="00391161" w:rsidRDefault="00391161">
      <w:pPr>
        <w:spacing w:line="500" w:lineRule="atLeast"/>
        <w:ind w:firstLine="600"/>
        <w:divId w:val="75783969"/>
        <w:rPr>
          <w:rFonts w:hint="eastAsia"/>
          <w:sz w:val="30"/>
          <w:szCs w:val="30"/>
        </w:rPr>
      </w:pPr>
      <w:r>
        <w:rPr>
          <w:rFonts w:hint="eastAsia"/>
          <w:sz w:val="30"/>
          <w:szCs w:val="30"/>
        </w:rPr>
        <w:t>5.2013</w:t>
      </w:r>
      <w:r>
        <w:rPr>
          <w:rFonts w:hint="eastAsia"/>
          <w:sz w:val="30"/>
          <w:szCs w:val="30"/>
        </w:rPr>
        <w:t>年中秋节，被告人周忠成在连南县县城天顺山庄唐某家里送给唐某现金人民币</w:t>
      </w:r>
      <w:r>
        <w:rPr>
          <w:rFonts w:hint="eastAsia"/>
          <w:sz w:val="30"/>
          <w:szCs w:val="30"/>
        </w:rPr>
        <w:t>10000</w:t>
      </w:r>
      <w:r>
        <w:rPr>
          <w:rFonts w:hint="eastAsia"/>
          <w:sz w:val="30"/>
          <w:szCs w:val="30"/>
        </w:rPr>
        <w:t>元。</w:t>
      </w:r>
    </w:p>
    <w:p w14:paraId="6EEA001A" w14:textId="77777777" w:rsidR="00391161" w:rsidRDefault="00391161">
      <w:pPr>
        <w:spacing w:line="500" w:lineRule="atLeast"/>
        <w:ind w:firstLine="600"/>
        <w:divId w:val="700278355"/>
        <w:rPr>
          <w:rFonts w:hint="eastAsia"/>
          <w:sz w:val="30"/>
          <w:szCs w:val="30"/>
        </w:rPr>
      </w:pPr>
      <w:r>
        <w:rPr>
          <w:rFonts w:hint="eastAsia"/>
          <w:sz w:val="30"/>
          <w:szCs w:val="30"/>
        </w:rPr>
        <w:t>公诉机关为指控被告人周忠成的犯罪事实，提供了如下证据予以证实：立案决定书、户籍证明、抓获经过、连南县高寒山区移民试点村建设协议（框架协议）、关于请求同意成立三排福彩移民新村立项的请示、关于连南县城南农贸市场及其附属工程项目的批复、工程结算表、工程结算审定书、工程竣工验收报告等书证，证人唐某、伍某的证言，被告人周忠成的供述和辩解等。据此，公诉机关认为，被告人周忠成为谋取不正当利益，多次给予国家工作人员财物合计人民币</w:t>
      </w:r>
      <w:r>
        <w:rPr>
          <w:rFonts w:hint="eastAsia"/>
          <w:sz w:val="30"/>
          <w:szCs w:val="30"/>
        </w:rPr>
        <w:t>150000</w:t>
      </w:r>
      <w:r>
        <w:rPr>
          <w:rFonts w:hint="eastAsia"/>
          <w:sz w:val="30"/>
          <w:szCs w:val="30"/>
        </w:rPr>
        <w:t>元，其行为已触犯了《中华人民共和国刑法》第三百八十九条的规定，犯罪事实清楚，证据确实充分，应当以行贿罪追究其刑事责任。根据《中华人民共和国刑事诉讼法》第一百七十二条之规定，向本院提起公诉，请求本院依法判处。</w:t>
      </w:r>
    </w:p>
    <w:p w14:paraId="2212E846" w14:textId="77777777" w:rsidR="00391161" w:rsidRDefault="00391161">
      <w:pPr>
        <w:spacing w:line="500" w:lineRule="atLeast"/>
        <w:ind w:firstLine="600"/>
        <w:divId w:val="845753495"/>
        <w:rPr>
          <w:rFonts w:hint="eastAsia"/>
          <w:sz w:val="30"/>
          <w:szCs w:val="30"/>
        </w:rPr>
      </w:pPr>
      <w:r>
        <w:rPr>
          <w:rFonts w:hint="eastAsia"/>
          <w:sz w:val="30"/>
          <w:szCs w:val="30"/>
        </w:rPr>
        <w:t>被告人周忠成对公诉机关指控其犯行贿罪没有异议，其认为第一次是送了</w:t>
      </w:r>
      <w:r>
        <w:rPr>
          <w:rFonts w:hint="eastAsia"/>
          <w:sz w:val="30"/>
          <w:szCs w:val="30"/>
        </w:rPr>
        <w:t>30000</w:t>
      </w:r>
      <w:r>
        <w:rPr>
          <w:rFonts w:hint="eastAsia"/>
          <w:sz w:val="30"/>
          <w:szCs w:val="30"/>
        </w:rPr>
        <w:t>元给唐某，</w:t>
      </w:r>
      <w:r>
        <w:rPr>
          <w:rFonts w:hint="eastAsia"/>
          <w:sz w:val="30"/>
          <w:szCs w:val="30"/>
        </w:rPr>
        <w:t>2011</w:t>
      </w:r>
      <w:r>
        <w:rPr>
          <w:rFonts w:hint="eastAsia"/>
          <w:sz w:val="30"/>
          <w:szCs w:val="30"/>
        </w:rPr>
        <w:t>年送的</w:t>
      </w:r>
      <w:r>
        <w:rPr>
          <w:rFonts w:hint="eastAsia"/>
          <w:sz w:val="30"/>
          <w:szCs w:val="30"/>
        </w:rPr>
        <w:t>50000</w:t>
      </w:r>
      <w:r>
        <w:rPr>
          <w:rFonts w:hint="eastAsia"/>
          <w:sz w:val="30"/>
          <w:szCs w:val="30"/>
        </w:rPr>
        <w:t>元是其借给唐某的借款。</w:t>
      </w:r>
    </w:p>
    <w:p w14:paraId="4A657E9A" w14:textId="77777777" w:rsidR="00391161" w:rsidRDefault="00391161">
      <w:pPr>
        <w:spacing w:line="500" w:lineRule="atLeast"/>
        <w:ind w:firstLine="600"/>
        <w:divId w:val="817452706"/>
        <w:rPr>
          <w:rFonts w:hint="eastAsia"/>
          <w:sz w:val="30"/>
          <w:szCs w:val="30"/>
        </w:rPr>
      </w:pPr>
      <w:r>
        <w:rPr>
          <w:rFonts w:hint="eastAsia"/>
          <w:sz w:val="30"/>
          <w:szCs w:val="30"/>
        </w:rPr>
        <w:t>辩护人胡继纲对公诉机关指控被告人周忠成犯行贿罪不持异议，但认为对被告人周忠成在被追诉前主动交代行贿行为应当适用刑法修正案（八）的规定和刑法“从旧兼从轻”的原则，对其减轻或者免除处罚；被告人周忠成的行贿行为没有对社会造成恶劣影响，没有给社会造成财产损失，请求人民法院酌情减轻处罚；被告人周忠成的行贿数额应当认定为</w:t>
      </w:r>
      <w:r>
        <w:rPr>
          <w:rFonts w:hint="eastAsia"/>
          <w:sz w:val="30"/>
          <w:szCs w:val="30"/>
        </w:rPr>
        <w:t>130000</w:t>
      </w:r>
      <w:r>
        <w:rPr>
          <w:rFonts w:hint="eastAsia"/>
          <w:sz w:val="30"/>
          <w:szCs w:val="30"/>
        </w:rPr>
        <w:t>元；请求对被告人周忠成减轻处罚，判处有期徒刑一年，缓刑一年。</w:t>
      </w:r>
    </w:p>
    <w:p w14:paraId="32B6A420" w14:textId="77777777" w:rsidR="00391161" w:rsidRDefault="00391161">
      <w:pPr>
        <w:spacing w:line="500" w:lineRule="atLeast"/>
        <w:ind w:firstLine="600"/>
        <w:divId w:val="948047084"/>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年间，被告人周忠成为承建连南县高寒山区移民新村二期、城南农贸市场、三排福彩移民新村等工程以及在工程中得到帮助，先后</w:t>
      </w:r>
      <w:r>
        <w:rPr>
          <w:rFonts w:hint="eastAsia"/>
          <w:sz w:val="30"/>
          <w:szCs w:val="30"/>
        </w:rPr>
        <w:t>5</w:t>
      </w:r>
      <w:r>
        <w:rPr>
          <w:rFonts w:hint="eastAsia"/>
          <w:sz w:val="30"/>
          <w:szCs w:val="30"/>
        </w:rPr>
        <w:t>次送给时任连南县副县长、县委常委兼县委县政府办公室主任唐某（另案处理）现金合计人民币</w:t>
      </w:r>
      <w:r>
        <w:rPr>
          <w:rFonts w:hint="eastAsia"/>
          <w:sz w:val="30"/>
          <w:szCs w:val="30"/>
        </w:rPr>
        <w:t>15</w:t>
      </w:r>
      <w:r>
        <w:rPr>
          <w:rFonts w:hint="eastAsia"/>
          <w:sz w:val="30"/>
          <w:szCs w:val="30"/>
        </w:rPr>
        <w:t>万元。具体事实如下：</w:t>
      </w:r>
    </w:p>
    <w:p w14:paraId="23C332B9" w14:textId="77777777" w:rsidR="00391161" w:rsidRDefault="00391161">
      <w:pPr>
        <w:spacing w:line="500" w:lineRule="atLeast"/>
        <w:ind w:firstLine="600"/>
        <w:divId w:val="1222712070"/>
        <w:rPr>
          <w:rFonts w:hint="eastAsia"/>
          <w:sz w:val="30"/>
          <w:szCs w:val="30"/>
        </w:rPr>
      </w:pPr>
      <w:r>
        <w:rPr>
          <w:rFonts w:hint="eastAsia"/>
          <w:sz w:val="30"/>
          <w:szCs w:val="30"/>
        </w:rPr>
        <w:t>1.2009</w:t>
      </w:r>
      <w:r>
        <w:rPr>
          <w:rFonts w:hint="eastAsia"/>
          <w:sz w:val="30"/>
          <w:szCs w:val="30"/>
        </w:rPr>
        <w:t>年底的一天，被告人周忠成在连南县县城天顺山庄唐某家里送给唐某现金人民币</w:t>
      </w:r>
      <w:r>
        <w:rPr>
          <w:rFonts w:hint="eastAsia"/>
          <w:sz w:val="30"/>
          <w:szCs w:val="30"/>
        </w:rPr>
        <w:t>50000</w:t>
      </w:r>
      <w:r>
        <w:rPr>
          <w:rFonts w:hint="eastAsia"/>
          <w:sz w:val="30"/>
          <w:szCs w:val="30"/>
        </w:rPr>
        <w:t>元。</w:t>
      </w:r>
    </w:p>
    <w:p w14:paraId="127DA78B" w14:textId="77777777" w:rsidR="00391161" w:rsidRDefault="00391161">
      <w:pPr>
        <w:spacing w:line="500" w:lineRule="atLeast"/>
        <w:ind w:firstLine="600"/>
        <w:divId w:val="861015402"/>
        <w:rPr>
          <w:rFonts w:hint="eastAsia"/>
          <w:sz w:val="30"/>
          <w:szCs w:val="30"/>
        </w:rPr>
      </w:pPr>
      <w:r>
        <w:rPr>
          <w:rFonts w:hint="eastAsia"/>
          <w:sz w:val="30"/>
          <w:szCs w:val="30"/>
        </w:rPr>
        <w:t>2.2010</w:t>
      </w:r>
      <w:r>
        <w:rPr>
          <w:rFonts w:hint="eastAsia"/>
          <w:sz w:val="30"/>
          <w:szCs w:val="30"/>
        </w:rPr>
        <w:t>年底的一天，被告人周忠成在连南县县城天顺山庄唐某家里送给唐某现金人民币</w:t>
      </w:r>
      <w:r>
        <w:rPr>
          <w:rFonts w:hint="eastAsia"/>
          <w:sz w:val="30"/>
          <w:szCs w:val="30"/>
        </w:rPr>
        <w:t>20000</w:t>
      </w:r>
      <w:r>
        <w:rPr>
          <w:rFonts w:hint="eastAsia"/>
          <w:sz w:val="30"/>
          <w:szCs w:val="30"/>
        </w:rPr>
        <w:t>元。</w:t>
      </w:r>
    </w:p>
    <w:p w14:paraId="79914C25" w14:textId="77777777" w:rsidR="00391161" w:rsidRDefault="00391161">
      <w:pPr>
        <w:spacing w:line="500" w:lineRule="atLeast"/>
        <w:ind w:firstLine="600"/>
        <w:divId w:val="396439905"/>
        <w:rPr>
          <w:rFonts w:hint="eastAsia"/>
          <w:sz w:val="30"/>
          <w:szCs w:val="30"/>
        </w:rPr>
      </w:pPr>
      <w:r>
        <w:rPr>
          <w:rFonts w:hint="eastAsia"/>
          <w:sz w:val="30"/>
          <w:szCs w:val="30"/>
        </w:rPr>
        <w:t>3.2011</w:t>
      </w:r>
      <w:r>
        <w:rPr>
          <w:rFonts w:hint="eastAsia"/>
          <w:sz w:val="30"/>
          <w:szCs w:val="30"/>
        </w:rPr>
        <w:t>年的一天，被告人周忠成送给唐某现金人民币</w:t>
      </w:r>
      <w:r>
        <w:rPr>
          <w:rFonts w:hint="eastAsia"/>
          <w:sz w:val="30"/>
          <w:szCs w:val="30"/>
        </w:rPr>
        <w:t>50000</w:t>
      </w:r>
      <w:r>
        <w:rPr>
          <w:rFonts w:hint="eastAsia"/>
          <w:sz w:val="30"/>
          <w:szCs w:val="30"/>
        </w:rPr>
        <w:t>元。</w:t>
      </w:r>
    </w:p>
    <w:p w14:paraId="562320AD" w14:textId="77777777" w:rsidR="00391161" w:rsidRDefault="00391161">
      <w:pPr>
        <w:spacing w:line="500" w:lineRule="atLeast"/>
        <w:ind w:firstLine="600"/>
        <w:divId w:val="1634365391"/>
        <w:rPr>
          <w:rFonts w:hint="eastAsia"/>
          <w:sz w:val="30"/>
          <w:szCs w:val="30"/>
        </w:rPr>
      </w:pPr>
      <w:r>
        <w:rPr>
          <w:rFonts w:hint="eastAsia"/>
          <w:sz w:val="30"/>
          <w:szCs w:val="30"/>
        </w:rPr>
        <w:t>4.2011</w:t>
      </w:r>
      <w:r>
        <w:rPr>
          <w:rFonts w:hint="eastAsia"/>
          <w:sz w:val="30"/>
          <w:szCs w:val="30"/>
        </w:rPr>
        <w:t>年底的一天，被告人周忠成在连南县县城天顺山庄唐某的家里送给唐某现金人民币</w:t>
      </w:r>
      <w:r>
        <w:rPr>
          <w:rFonts w:hint="eastAsia"/>
          <w:sz w:val="30"/>
          <w:szCs w:val="30"/>
        </w:rPr>
        <w:t>20000</w:t>
      </w:r>
      <w:r>
        <w:rPr>
          <w:rFonts w:hint="eastAsia"/>
          <w:sz w:val="30"/>
          <w:szCs w:val="30"/>
        </w:rPr>
        <w:t>元。</w:t>
      </w:r>
    </w:p>
    <w:p w14:paraId="1CA962CB" w14:textId="77777777" w:rsidR="00391161" w:rsidRDefault="00391161">
      <w:pPr>
        <w:spacing w:line="500" w:lineRule="atLeast"/>
        <w:ind w:firstLine="600"/>
        <w:divId w:val="2037809088"/>
        <w:rPr>
          <w:rFonts w:hint="eastAsia"/>
          <w:sz w:val="30"/>
          <w:szCs w:val="30"/>
        </w:rPr>
      </w:pPr>
      <w:r>
        <w:rPr>
          <w:rFonts w:hint="eastAsia"/>
          <w:sz w:val="30"/>
          <w:szCs w:val="30"/>
        </w:rPr>
        <w:t>5.2013</w:t>
      </w:r>
      <w:r>
        <w:rPr>
          <w:rFonts w:hint="eastAsia"/>
          <w:sz w:val="30"/>
          <w:szCs w:val="30"/>
        </w:rPr>
        <w:t>年中秋节，被告人周忠成在连南县县城天顺山庄唐某家里送给唐某现金人民币</w:t>
      </w:r>
      <w:r>
        <w:rPr>
          <w:rFonts w:hint="eastAsia"/>
          <w:sz w:val="30"/>
          <w:szCs w:val="30"/>
        </w:rPr>
        <w:t>10000</w:t>
      </w:r>
      <w:r>
        <w:rPr>
          <w:rFonts w:hint="eastAsia"/>
          <w:sz w:val="30"/>
          <w:szCs w:val="30"/>
        </w:rPr>
        <w:t>元。</w:t>
      </w:r>
    </w:p>
    <w:p w14:paraId="293FC656" w14:textId="77777777" w:rsidR="00391161" w:rsidRDefault="00391161">
      <w:pPr>
        <w:spacing w:line="500" w:lineRule="atLeast"/>
        <w:ind w:firstLine="600"/>
        <w:divId w:val="458692730"/>
        <w:rPr>
          <w:rFonts w:hint="eastAsia"/>
          <w:sz w:val="30"/>
          <w:szCs w:val="30"/>
        </w:rPr>
      </w:pPr>
      <w:r>
        <w:rPr>
          <w:rFonts w:hint="eastAsia"/>
          <w:sz w:val="30"/>
          <w:szCs w:val="30"/>
        </w:rPr>
        <w:t>认定上述事实的证据有：</w:t>
      </w:r>
    </w:p>
    <w:p w14:paraId="0EA89AC0" w14:textId="77777777" w:rsidR="00391161" w:rsidRDefault="00391161">
      <w:pPr>
        <w:spacing w:line="500" w:lineRule="atLeast"/>
        <w:ind w:firstLine="600"/>
        <w:divId w:val="46608501"/>
        <w:rPr>
          <w:rFonts w:hint="eastAsia"/>
          <w:sz w:val="30"/>
          <w:szCs w:val="30"/>
        </w:rPr>
      </w:pPr>
      <w:r>
        <w:rPr>
          <w:rFonts w:hint="eastAsia"/>
          <w:sz w:val="30"/>
          <w:szCs w:val="30"/>
        </w:rPr>
        <w:t>1.</w:t>
      </w:r>
      <w:r>
        <w:rPr>
          <w:rFonts w:hint="eastAsia"/>
          <w:sz w:val="30"/>
          <w:szCs w:val="30"/>
        </w:rPr>
        <w:t>被告人周忠成的户籍证明，证明被告人周忠成的身份、年龄等基本情况，具有完全刑事责任能力。</w:t>
      </w:r>
    </w:p>
    <w:p w14:paraId="7545727E" w14:textId="77777777" w:rsidR="00391161" w:rsidRDefault="00391161">
      <w:pPr>
        <w:spacing w:line="500" w:lineRule="atLeast"/>
        <w:ind w:firstLine="600"/>
        <w:divId w:val="2117941255"/>
        <w:rPr>
          <w:rFonts w:hint="eastAsia"/>
          <w:sz w:val="30"/>
          <w:szCs w:val="30"/>
        </w:rPr>
      </w:pPr>
      <w:r>
        <w:rPr>
          <w:rFonts w:hint="eastAsia"/>
          <w:sz w:val="30"/>
          <w:szCs w:val="30"/>
        </w:rPr>
        <w:t>2.</w:t>
      </w:r>
      <w:r>
        <w:rPr>
          <w:rFonts w:hint="eastAsia"/>
          <w:sz w:val="30"/>
          <w:szCs w:val="30"/>
        </w:rPr>
        <w:t>抓获经过、立案决定书，证明被告人周忠成涉嫌行贿罪的案件线索，是由清远市人民检察院于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日交办。同年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日，周忠成在家中被连南县人民检察院带走调查问话，在调查谈话过程中，周忠成如实交代了办案机关已掌握的其多次向国家工作人员行贿的犯罪事实，同年</w:t>
      </w:r>
      <w:r>
        <w:rPr>
          <w:rFonts w:hint="eastAsia"/>
          <w:sz w:val="30"/>
          <w:szCs w:val="30"/>
        </w:rPr>
        <w:t>3</w:t>
      </w:r>
      <w:r>
        <w:rPr>
          <w:rFonts w:hint="eastAsia"/>
          <w:sz w:val="30"/>
          <w:szCs w:val="30"/>
        </w:rPr>
        <w:t>月</w:t>
      </w:r>
      <w:r>
        <w:rPr>
          <w:rFonts w:hint="eastAsia"/>
          <w:sz w:val="30"/>
          <w:szCs w:val="30"/>
        </w:rPr>
        <w:t>4</w:t>
      </w:r>
      <w:r>
        <w:rPr>
          <w:rFonts w:hint="eastAsia"/>
          <w:sz w:val="30"/>
          <w:szCs w:val="30"/>
        </w:rPr>
        <w:t>日，连南县人民检察院决定对被告人周忠成立案侦查。其无自首情节。</w:t>
      </w:r>
    </w:p>
    <w:p w14:paraId="04463534" w14:textId="77777777" w:rsidR="00391161" w:rsidRDefault="00391161">
      <w:pPr>
        <w:spacing w:line="500" w:lineRule="atLeast"/>
        <w:ind w:firstLine="600"/>
        <w:divId w:val="184904979"/>
        <w:rPr>
          <w:rFonts w:hint="eastAsia"/>
          <w:sz w:val="30"/>
          <w:szCs w:val="30"/>
        </w:rPr>
      </w:pPr>
      <w:r>
        <w:rPr>
          <w:rFonts w:hint="eastAsia"/>
          <w:sz w:val="30"/>
          <w:szCs w:val="30"/>
        </w:rPr>
        <w:t>3.</w:t>
      </w:r>
      <w:r>
        <w:rPr>
          <w:rFonts w:hint="eastAsia"/>
          <w:sz w:val="30"/>
          <w:szCs w:val="30"/>
        </w:rPr>
        <w:t>广东省清远市人民检察院立案决定书，证明唐某因涉嫌受贿罪于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日被清远市人民检察院立案侦查。</w:t>
      </w:r>
    </w:p>
    <w:p w14:paraId="1473AEE3" w14:textId="77777777" w:rsidR="00391161" w:rsidRDefault="00391161">
      <w:pPr>
        <w:spacing w:line="500" w:lineRule="atLeast"/>
        <w:ind w:firstLine="600"/>
        <w:divId w:val="353970007"/>
        <w:rPr>
          <w:rFonts w:hint="eastAsia"/>
          <w:sz w:val="30"/>
          <w:szCs w:val="30"/>
        </w:rPr>
      </w:pPr>
      <w:r>
        <w:rPr>
          <w:rFonts w:hint="eastAsia"/>
          <w:sz w:val="30"/>
          <w:szCs w:val="30"/>
        </w:rPr>
        <w:t>4.</w:t>
      </w:r>
      <w:r>
        <w:rPr>
          <w:rFonts w:hint="eastAsia"/>
          <w:sz w:val="30"/>
          <w:szCs w:val="30"/>
        </w:rPr>
        <w:t>唐某的户籍证明、关于连南瑶族自治县人大常委会、政府领导成员及法检两长换届选举结果的报告（南组干字〔</w:t>
      </w:r>
      <w:r>
        <w:rPr>
          <w:rFonts w:hint="eastAsia"/>
          <w:sz w:val="30"/>
          <w:szCs w:val="30"/>
        </w:rPr>
        <w:t>2007</w:t>
      </w:r>
      <w:r>
        <w:rPr>
          <w:rFonts w:hint="eastAsia"/>
          <w:sz w:val="30"/>
          <w:szCs w:val="30"/>
        </w:rPr>
        <w:t>〕</w:t>
      </w:r>
      <w:r>
        <w:rPr>
          <w:rFonts w:hint="eastAsia"/>
          <w:sz w:val="30"/>
          <w:szCs w:val="30"/>
        </w:rPr>
        <w:t>02</w:t>
      </w:r>
      <w:r>
        <w:rPr>
          <w:rFonts w:hint="eastAsia"/>
          <w:sz w:val="30"/>
          <w:szCs w:val="30"/>
        </w:rPr>
        <w:t>号）、关于县党政班子成员工作分工的通知（南委发〔</w:t>
      </w:r>
      <w:r>
        <w:rPr>
          <w:rFonts w:hint="eastAsia"/>
          <w:sz w:val="30"/>
          <w:szCs w:val="30"/>
        </w:rPr>
        <w:t>2007</w:t>
      </w:r>
      <w:r>
        <w:rPr>
          <w:rFonts w:hint="eastAsia"/>
          <w:sz w:val="30"/>
          <w:szCs w:val="30"/>
        </w:rPr>
        <w:t>〕</w:t>
      </w:r>
      <w:r>
        <w:rPr>
          <w:rFonts w:hint="eastAsia"/>
          <w:sz w:val="30"/>
          <w:szCs w:val="30"/>
        </w:rPr>
        <w:t>2</w:t>
      </w:r>
      <w:r>
        <w:rPr>
          <w:rFonts w:hint="eastAsia"/>
          <w:sz w:val="30"/>
          <w:szCs w:val="30"/>
        </w:rPr>
        <w:t>号）、关于唐某等同志职务任免的通知（南人常〔</w:t>
      </w:r>
      <w:r>
        <w:rPr>
          <w:rFonts w:hint="eastAsia"/>
          <w:sz w:val="30"/>
          <w:szCs w:val="30"/>
        </w:rPr>
        <w:t>2011</w:t>
      </w:r>
      <w:r>
        <w:rPr>
          <w:rFonts w:hint="eastAsia"/>
          <w:sz w:val="30"/>
          <w:szCs w:val="30"/>
        </w:rPr>
        <w:t>〕</w:t>
      </w:r>
      <w:r>
        <w:rPr>
          <w:rFonts w:hint="eastAsia"/>
          <w:sz w:val="30"/>
          <w:szCs w:val="30"/>
        </w:rPr>
        <w:t>43</w:t>
      </w:r>
      <w:r>
        <w:rPr>
          <w:rFonts w:hint="eastAsia"/>
          <w:sz w:val="30"/>
          <w:szCs w:val="30"/>
        </w:rPr>
        <w:t>号）、关于许崇砚等同志职务任免的通知（南组干字〔</w:t>
      </w:r>
      <w:r>
        <w:rPr>
          <w:rFonts w:hint="eastAsia"/>
          <w:sz w:val="30"/>
          <w:szCs w:val="30"/>
        </w:rPr>
        <w:t>2011</w:t>
      </w:r>
      <w:r>
        <w:rPr>
          <w:rFonts w:hint="eastAsia"/>
          <w:sz w:val="30"/>
          <w:szCs w:val="30"/>
        </w:rPr>
        <w:t>〕</w:t>
      </w:r>
      <w:r>
        <w:rPr>
          <w:rFonts w:hint="eastAsia"/>
          <w:sz w:val="30"/>
          <w:szCs w:val="30"/>
        </w:rPr>
        <w:t>97</w:t>
      </w:r>
      <w:r>
        <w:rPr>
          <w:rFonts w:hint="eastAsia"/>
          <w:sz w:val="30"/>
          <w:szCs w:val="30"/>
        </w:rPr>
        <w:t>号）、关于中国共产党连南瑶族自治县第十二届委员会书记、副书记、常委和纪律检查委员会书记、副书记的批复（清组干〔</w:t>
      </w:r>
      <w:r>
        <w:rPr>
          <w:rFonts w:hint="eastAsia"/>
          <w:sz w:val="30"/>
          <w:szCs w:val="30"/>
        </w:rPr>
        <w:t>2011</w:t>
      </w:r>
      <w:r>
        <w:rPr>
          <w:rFonts w:hint="eastAsia"/>
          <w:sz w:val="30"/>
          <w:szCs w:val="30"/>
        </w:rPr>
        <w:t>〕</w:t>
      </w:r>
      <w:r>
        <w:rPr>
          <w:rFonts w:hint="eastAsia"/>
          <w:sz w:val="30"/>
          <w:szCs w:val="30"/>
        </w:rPr>
        <w:t>300</w:t>
      </w:r>
      <w:r>
        <w:rPr>
          <w:rFonts w:hint="eastAsia"/>
          <w:sz w:val="30"/>
          <w:szCs w:val="30"/>
        </w:rPr>
        <w:t>号）、关于调整县党政班子成员工作分工的通知（南委发〔</w:t>
      </w:r>
      <w:r>
        <w:rPr>
          <w:rFonts w:hint="eastAsia"/>
          <w:sz w:val="30"/>
          <w:szCs w:val="30"/>
        </w:rPr>
        <w:t>2008</w:t>
      </w:r>
      <w:r>
        <w:rPr>
          <w:rFonts w:hint="eastAsia"/>
          <w:sz w:val="30"/>
          <w:szCs w:val="30"/>
        </w:rPr>
        <w:t>〕</w:t>
      </w:r>
      <w:r>
        <w:rPr>
          <w:rFonts w:hint="eastAsia"/>
          <w:sz w:val="30"/>
          <w:szCs w:val="30"/>
        </w:rPr>
        <w:t>22</w:t>
      </w:r>
      <w:r>
        <w:rPr>
          <w:rFonts w:hint="eastAsia"/>
          <w:sz w:val="30"/>
          <w:szCs w:val="30"/>
        </w:rPr>
        <w:t>号、南委发〔</w:t>
      </w:r>
      <w:r>
        <w:rPr>
          <w:rFonts w:hint="eastAsia"/>
          <w:sz w:val="30"/>
          <w:szCs w:val="30"/>
        </w:rPr>
        <w:t>2009</w:t>
      </w:r>
      <w:r>
        <w:rPr>
          <w:rFonts w:hint="eastAsia"/>
          <w:sz w:val="30"/>
          <w:szCs w:val="30"/>
        </w:rPr>
        <w:t>〕</w:t>
      </w:r>
      <w:r>
        <w:rPr>
          <w:rFonts w:hint="eastAsia"/>
          <w:sz w:val="30"/>
          <w:szCs w:val="30"/>
        </w:rPr>
        <w:t>8</w:t>
      </w:r>
      <w:r>
        <w:rPr>
          <w:rFonts w:hint="eastAsia"/>
          <w:sz w:val="30"/>
          <w:szCs w:val="30"/>
        </w:rPr>
        <w:t>号）、关于调整县党政班子成员工作分工的补充通知（南委发〔</w:t>
      </w:r>
      <w:r>
        <w:rPr>
          <w:rFonts w:hint="eastAsia"/>
          <w:sz w:val="30"/>
          <w:szCs w:val="30"/>
        </w:rPr>
        <w:t>2009</w:t>
      </w:r>
      <w:r>
        <w:rPr>
          <w:rFonts w:hint="eastAsia"/>
          <w:sz w:val="30"/>
          <w:szCs w:val="30"/>
        </w:rPr>
        <w:t>〕</w:t>
      </w:r>
      <w:r>
        <w:rPr>
          <w:rFonts w:hint="eastAsia"/>
          <w:sz w:val="30"/>
          <w:szCs w:val="30"/>
        </w:rPr>
        <w:t>30</w:t>
      </w:r>
      <w:r>
        <w:rPr>
          <w:rFonts w:hint="eastAsia"/>
          <w:sz w:val="30"/>
          <w:szCs w:val="30"/>
        </w:rPr>
        <w:t>号）、关于调整县政府班子成员工作分工的通知（南府办〔</w:t>
      </w:r>
      <w:r>
        <w:rPr>
          <w:rFonts w:hint="eastAsia"/>
          <w:sz w:val="30"/>
          <w:szCs w:val="30"/>
        </w:rPr>
        <w:t>2010</w:t>
      </w:r>
      <w:r>
        <w:rPr>
          <w:rFonts w:hint="eastAsia"/>
          <w:sz w:val="30"/>
          <w:szCs w:val="30"/>
        </w:rPr>
        <w:t>〕</w:t>
      </w:r>
      <w:r>
        <w:rPr>
          <w:rFonts w:hint="eastAsia"/>
          <w:sz w:val="30"/>
          <w:szCs w:val="30"/>
        </w:rPr>
        <w:t>105</w:t>
      </w:r>
      <w:r>
        <w:rPr>
          <w:rFonts w:hint="eastAsia"/>
          <w:sz w:val="30"/>
          <w:szCs w:val="30"/>
        </w:rPr>
        <w:t>号）、关于县委班子成员工作分工的通知（南委发〔</w:t>
      </w:r>
      <w:r>
        <w:rPr>
          <w:rFonts w:hint="eastAsia"/>
          <w:sz w:val="30"/>
          <w:szCs w:val="30"/>
        </w:rPr>
        <w:t>2012</w:t>
      </w:r>
      <w:r>
        <w:rPr>
          <w:rFonts w:hint="eastAsia"/>
          <w:sz w:val="30"/>
          <w:szCs w:val="30"/>
        </w:rPr>
        <w:t>〕</w:t>
      </w:r>
      <w:r>
        <w:rPr>
          <w:rFonts w:hint="eastAsia"/>
          <w:sz w:val="30"/>
          <w:szCs w:val="30"/>
        </w:rPr>
        <w:t>3</w:t>
      </w:r>
      <w:r>
        <w:rPr>
          <w:rFonts w:hint="eastAsia"/>
          <w:sz w:val="30"/>
          <w:szCs w:val="30"/>
        </w:rPr>
        <w:t>号、南委发〔</w:t>
      </w:r>
      <w:r>
        <w:rPr>
          <w:rFonts w:hint="eastAsia"/>
          <w:sz w:val="30"/>
          <w:szCs w:val="30"/>
        </w:rPr>
        <w:t>2012</w:t>
      </w:r>
      <w:r>
        <w:rPr>
          <w:rFonts w:hint="eastAsia"/>
          <w:sz w:val="30"/>
          <w:szCs w:val="30"/>
        </w:rPr>
        <w:t>〕</w:t>
      </w:r>
      <w:r>
        <w:rPr>
          <w:rFonts w:hint="eastAsia"/>
          <w:sz w:val="30"/>
          <w:szCs w:val="30"/>
        </w:rPr>
        <w:t>9</w:t>
      </w:r>
      <w:r>
        <w:rPr>
          <w:rFonts w:hint="eastAsia"/>
          <w:sz w:val="30"/>
          <w:szCs w:val="30"/>
        </w:rPr>
        <w:t>号、南委发〔</w:t>
      </w:r>
      <w:r>
        <w:rPr>
          <w:rFonts w:hint="eastAsia"/>
          <w:sz w:val="30"/>
          <w:szCs w:val="30"/>
        </w:rPr>
        <w:t>2013</w:t>
      </w:r>
      <w:r>
        <w:rPr>
          <w:rFonts w:hint="eastAsia"/>
          <w:sz w:val="30"/>
          <w:szCs w:val="30"/>
        </w:rPr>
        <w:t>〕</w:t>
      </w:r>
      <w:r>
        <w:rPr>
          <w:rFonts w:hint="eastAsia"/>
          <w:sz w:val="30"/>
          <w:szCs w:val="30"/>
        </w:rPr>
        <w:t>7</w:t>
      </w:r>
      <w:r>
        <w:rPr>
          <w:rFonts w:hint="eastAsia"/>
          <w:sz w:val="30"/>
          <w:szCs w:val="30"/>
        </w:rPr>
        <w:t>号），证明唐某于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月任连南县人民政府副县长、</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月任中共连南县第十二届委员会常委，</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月兼任连南县委办公室主任，</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月任连南县人民政府办公室主任，唐某是国家工作人员。</w:t>
      </w:r>
    </w:p>
    <w:p w14:paraId="3508E746" w14:textId="77777777" w:rsidR="00391161" w:rsidRDefault="00391161">
      <w:pPr>
        <w:spacing w:line="500" w:lineRule="atLeast"/>
        <w:ind w:firstLine="600"/>
        <w:divId w:val="1126586144"/>
        <w:rPr>
          <w:rFonts w:hint="eastAsia"/>
          <w:sz w:val="30"/>
          <w:szCs w:val="30"/>
        </w:rPr>
      </w:pPr>
      <w:r>
        <w:rPr>
          <w:rFonts w:hint="eastAsia"/>
          <w:sz w:val="30"/>
          <w:szCs w:val="30"/>
        </w:rPr>
        <w:t>5.</w:t>
      </w:r>
      <w:r>
        <w:rPr>
          <w:rFonts w:hint="eastAsia"/>
          <w:sz w:val="30"/>
          <w:szCs w:val="30"/>
        </w:rPr>
        <w:t>关于印发连南县高寨山区自愿移民总体实施方案的通知（南委办</w:t>
      </w:r>
      <w:r>
        <w:rPr>
          <w:rFonts w:hint="eastAsia"/>
          <w:sz w:val="30"/>
          <w:szCs w:val="30"/>
        </w:rPr>
        <w:t>[2009]120</w:t>
      </w:r>
      <w:r>
        <w:rPr>
          <w:rFonts w:hint="eastAsia"/>
          <w:sz w:val="30"/>
          <w:szCs w:val="30"/>
        </w:rPr>
        <w:t>号）、关于印发连南县高寒山区自愿移民试点村首期公寓楼建设实施方案的通知（南委办</w:t>
      </w:r>
      <w:r>
        <w:rPr>
          <w:rFonts w:hint="eastAsia"/>
          <w:sz w:val="30"/>
          <w:szCs w:val="30"/>
        </w:rPr>
        <w:t>[2009]121</w:t>
      </w:r>
      <w:r>
        <w:rPr>
          <w:rFonts w:hint="eastAsia"/>
          <w:sz w:val="30"/>
          <w:szCs w:val="30"/>
        </w:rPr>
        <w:t>号）、连南县高寒山区移民试点村建设协议（框架协议）、高寒山区移民试点村建设启动工作的会议纪要、关于高寒山区移民新村移民楼建设用地预审意见、关于高寒山区移民新村第二期移民楼（经适房）廉租房及附属工程项目的批复（南发改资</w:t>
      </w:r>
      <w:r>
        <w:rPr>
          <w:rFonts w:hint="eastAsia"/>
          <w:sz w:val="30"/>
          <w:szCs w:val="30"/>
        </w:rPr>
        <w:t>[2010]60</w:t>
      </w:r>
      <w:r>
        <w:rPr>
          <w:rFonts w:hint="eastAsia"/>
          <w:sz w:val="30"/>
          <w:szCs w:val="30"/>
        </w:rPr>
        <w:t>号）、连南县高寒山区移民新村二期建设工程建设项目施工招标投标邀请书、建设工程中标通知书、广东省建设工程施工合同、广东省建设工程标准施工合同、工程承包合同、土方工程合同、工程竣工验收报告（建筑工程）、工程结算审定书、连南县台连移民开发有限公司合作协议、连南县台连房地产开发有限公司营业执照、组织机构代码证、税务登记证，证明周忠成承接了连南县高寒山区移民新村第二期部分工程的事实。</w:t>
      </w:r>
    </w:p>
    <w:p w14:paraId="319D33BC" w14:textId="77777777" w:rsidR="00391161" w:rsidRDefault="00391161">
      <w:pPr>
        <w:spacing w:line="500" w:lineRule="atLeast"/>
        <w:ind w:firstLine="600"/>
        <w:divId w:val="2058579858"/>
        <w:rPr>
          <w:rFonts w:hint="eastAsia"/>
          <w:sz w:val="30"/>
          <w:szCs w:val="30"/>
        </w:rPr>
      </w:pPr>
      <w:r>
        <w:rPr>
          <w:rFonts w:hint="eastAsia"/>
          <w:sz w:val="30"/>
          <w:szCs w:val="30"/>
        </w:rPr>
        <w:t>6.</w:t>
      </w:r>
      <w:r>
        <w:rPr>
          <w:rFonts w:hint="eastAsia"/>
          <w:sz w:val="30"/>
          <w:szCs w:val="30"/>
        </w:rPr>
        <w:t>关于连南县城南农贸市场及其附属工程项目的批复（南发改资</w:t>
      </w:r>
      <w:r>
        <w:rPr>
          <w:rFonts w:hint="eastAsia"/>
          <w:sz w:val="30"/>
          <w:szCs w:val="30"/>
        </w:rPr>
        <w:t>[2011]5</w:t>
      </w:r>
      <w:r>
        <w:rPr>
          <w:rFonts w:hint="eastAsia"/>
          <w:sz w:val="30"/>
          <w:szCs w:val="30"/>
        </w:rPr>
        <w:t>号）、关于同意连南县城南农贸市场及其附属工程增加投资的批复（南发改资</w:t>
      </w:r>
      <w:r>
        <w:rPr>
          <w:rFonts w:hint="eastAsia"/>
          <w:sz w:val="30"/>
          <w:szCs w:val="30"/>
        </w:rPr>
        <w:t>[2012]52</w:t>
      </w:r>
      <w:r>
        <w:rPr>
          <w:rFonts w:hint="eastAsia"/>
          <w:sz w:val="30"/>
          <w:szCs w:val="30"/>
        </w:rPr>
        <w:t>号）、核准变更登记通知书、连南县城南农贸市场工程施工招标投标文件、建设工程中标通知书、广东省建设工程标准施工合同、建设工程竣工验收报告、工程结算审定书，证明周忠成承接了连南县城南农贸市场工程的事实。</w:t>
      </w:r>
    </w:p>
    <w:p w14:paraId="76D67BD3" w14:textId="77777777" w:rsidR="00391161" w:rsidRDefault="00391161">
      <w:pPr>
        <w:spacing w:line="500" w:lineRule="atLeast"/>
        <w:ind w:firstLine="600"/>
        <w:divId w:val="1795830139"/>
        <w:rPr>
          <w:rFonts w:hint="eastAsia"/>
          <w:sz w:val="30"/>
          <w:szCs w:val="30"/>
        </w:rPr>
      </w:pPr>
      <w:r>
        <w:rPr>
          <w:rFonts w:hint="eastAsia"/>
          <w:sz w:val="30"/>
          <w:szCs w:val="30"/>
        </w:rPr>
        <w:t>7.</w:t>
      </w:r>
      <w:r>
        <w:rPr>
          <w:rFonts w:hint="eastAsia"/>
          <w:sz w:val="30"/>
          <w:szCs w:val="30"/>
        </w:rPr>
        <w:t>关于请求同意三排福彩移民新村立项的请示、关于请求同意三排福彩移民新村立项的函、关于三排镇福彩移民新村建设项目可行性研究报告的批复（南发改资</w:t>
      </w:r>
      <w:r>
        <w:rPr>
          <w:rFonts w:hint="eastAsia"/>
          <w:sz w:val="30"/>
          <w:szCs w:val="30"/>
        </w:rPr>
        <w:t>[2011]113</w:t>
      </w:r>
      <w:r>
        <w:rPr>
          <w:rFonts w:hint="eastAsia"/>
          <w:sz w:val="30"/>
          <w:szCs w:val="30"/>
        </w:rPr>
        <w:t>号）、关于成立连南县三排福彩移民新村工程建设领导小组的通知（南委办</w:t>
      </w:r>
      <w:r>
        <w:rPr>
          <w:rFonts w:hint="eastAsia"/>
          <w:sz w:val="30"/>
          <w:szCs w:val="30"/>
        </w:rPr>
        <w:t>[2011]123</w:t>
      </w:r>
      <w:r>
        <w:rPr>
          <w:rFonts w:hint="eastAsia"/>
          <w:sz w:val="30"/>
          <w:szCs w:val="30"/>
        </w:rPr>
        <w:t>号）、连南县三排镇福彩移民新村建设项目工程施工招标投标邀请书、建设工程中标通知书、建设工程竣工验收报告、授权委托书、三排镇人民政府单据核销审批表、三排镇福彩移民新村建设项目工程决算单、工程结算审定书，证明唐某任连南县三排镇福彩移民新村工程建设工作领导小组副组长；连南县三排镇福彩移民新村建设项目工程由湖南沙市建设工程集团有限公司中标承建；湖南沙市建设工程集团有限公司委托周忠成办理连南县三排镇福彩移民新村建设项目工程的结算工作；周忠成承接了连南县三排福彩移民新村工程的事实。</w:t>
      </w:r>
    </w:p>
    <w:p w14:paraId="1D594743" w14:textId="77777777" w:rsidR="00391161" w:rsidRDefault="00391161">
      <w:pPr>
        <w:spacing w:line="500" w:lineRule="atLeast"/>
        <w:ind w:firstLine="600"/>
        <w:divId w:val="1362634166"/>
        <w:rPr>
          <w:rFonts w:hint="eastAsia"/>
          <w:sz w:val="30"/>
          <w:szCs w:val="30"/>
        </w:rPr>
      </w:pPr>
      <w:r>
        <w:rPr>
          <w:rFonts w:hint="eastAsia"/>
          <w:sz w:val="30"/>
          <w:szCs w:val="30"/>
        </w:rPr>
        <w:t>8.</w:t>
      </w:r>
      <w:r>
        <w:rPr>
          <w:rFonts w:hint="eastAsia"/>
          <w:sz w:val="30"/>
          <w:szCs w:val="30"/>
        </w:rPr>
        <w:t>证人唐某的证言，证明</w:t>
      </w:r>
      <w:r>
        <w:rPr>
          <w:rFonts w:hint="eastAsia"/>
          <w:sz w:val="30"/>
          <w:szCs w:val="30"/>
        </w:rPr>
        <w:t>2009</w:t>
      </w:r>
      <w:r>
        <w:rPr>
          <w:rFonts w:hint="eastAsia"/>
          <w:sz w:val="30"/>
          <w:szCs w:val="30"/>
        </w:rPr>
        <w:t>年连南县政府与伍某合作建设高寒山区移民新村和风情街商住楼两个项目，城南农贸市场是高寒移民新村的子项目。当时其任连南县副县长，分管工贸、招商、国土、环保等，还兼任移民新村建设指挥部副总指挥。</w:t>
      </w:r>
      <w:r>
        <w:rPr>
          <w:rFonts w:hint="eastAsia"/>
          <w:sz w:val="30"/>
          <w:szCs w:val="30"/>
        </w:rPr>
        <w:t>2009</w:t>
      </w:r>
      <w:r>
        <w:rPr>
          <w:rFonts w:hint="eastAsia"/>
          <w:sz w:val="30"/>
          <w:szCs w:val="30"/>
        </w:rPr>
        <w:t>年的一天其和伍某、周忠成父亲周某在西湖山庄吃饭时，其向伍某建议由周忠成父子承建城南农贸市场项目，当年年底的一个晚上，周忠成拿着一个白色纸皮袋去其家中，周忠成走后，其打开一看里面放着</w:t>
      </w:r>
      <w:r>
        <w:rPr>
          <w:rFonts w:hint="eastAsia"/>
          <w:sz w:val="30"/>
          <w:szCs w:val="30"/>
        </w:rPr>
        <w:t>5</w:t>
      </w:r>
      <w:r>
        <w:rPr>
          <w:rFonts w:hint="eastAsia"/>
          <w:sz w:val="30"/>
          <w:szCs w:val="30"/>
        </w:rPr>
        <w:t>叠</w:t>
      </w:r>
      <w:r>
        <w:rPr>
          <w:rFonts w:hint="eastAsia"/>
          <w:sz w:val="30"/>
          <w:szCs w:val="30"/>
        </w:rPr>
        <w:t>100</w:t>
      </w:r>
      <w:r>
        <w:rPr>
          <w:rFonts w:hint="eastAsia"/>
          <w:sz w:val="30"/>
          <w:szCs w:val="30"/>
        </w:rPr>
        <w:t>元面额的人民币，一共</w:t>
      </w:r>
      <w:r>
        <w:rPr>
          <w:rFonts w:hint="eastAsia"/>
          <w:sz w:val="30"/>
          <w:szCs w:val="30"/>
        </w:rPr>
        <w:t>50000</w:t>
      </w:r>
      <w:r>
        <w:rPr>
          <w:rFonts w:hint="eastAsia"/>
          <w:sz w:val="30"/>
          <w:szCs w:val="30"/>
        </w:rPr>
        <w:t>元，还有两瓶洋酒。</w:t>
      </w:r>
      <w:r>
        <w:rPr>
          <w:rFonts w:hint="eastAsia"/>
          <w:sz w:val="30"/>
          <w:szCs w:val="30"/>
        </w:rPr>
        <w:t>2010</w:t>
      </w:r>
      <w:r>
        <w:rPr>
          <w:rFonts w:hint="eastAsia"/>
          <w:sz w:val="30"/>
          <w:szCs w:val="30"/>
        </w:rPr>
        <w:t>年其负责音乐城项目，这个项目需要拆迁</w:t>
      </w:r>
      <w:r>
        <w:rPr>
          <w:rFonts w:hint="eastAsia"/>
          <w:sz w:val="30"/>
          <w:szCs w:val="30"/>
        </w:rPr>
        <w:t>3</w:t>
      </w:r>
      <w:r>
        <w:rPr>
          <w:rFonts w:hint="eastAsia"/>
          <w:sz w:val="30"/>
          <w:szCs w:val="30"/>
        </w:rPr>
        <w:t>栋旧厂房，其打电话让周忠成负责拆迁工作，周忠成拆了旧厂房后不久的一天中午，周忠成拿着一个白色纸袋到其家中给其，周忠成走后，其打开纸袋一看里面有</w:t>
      </w:r>
      <w:r>
        <w:rPr>
          <w:rFonts w:hint="eastAsia"/>
          <w:sz w:val="30"/>
          <w:szCs w:val="30"/>
        </w:rPr>
        <w:t>5</w:t>
      </w:r>
      <w:r>
        <w:rPr>
          <w:rFonts w:hint="eastAsia"/>
          <w:sz w:val="30"/>
          <w:szCs w:val="30"/>
        </w:rPr>
        <w:t>叠面额是</w:t>
      </w:r>
      <w:r>
        <w:rPr>
          <w:rFonts w:hint="eastAsia"/>
          <w:sz w:val="30"/>
          <w:szCs w:val="30"/>
        </w:rPr>
        <w:t>100</w:t>
      </w:r>
      <w:r>
        <w:rPr>
          <w:rFonts w:hint="eastAsia"/>
          <w:sz w:val="30"/>
          <w:szCs w:val="30"/>
        </w:rPr>
        <w:t>元的人民币，一共是</w:t>
      </w:r>
      <w:r>
        <w:rPr>
          <w:rFonts w:hint="eastAsia"/>
          <w:sz w:val="30"/>
          <w:szCs w:val="30"/>
        </w:rPr>
        <w:t>50000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月份，省民政厅决定在三排镇建设福彩移民新村，其负责该项目，</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月其召集三排镇党委书记李一贵和民政局局长沈俊到其办公室开会时，其建议由周忠成来承建。</w:t>
      </w:r>
      <w:r>
        <w:rPr>
          <w:rFonts w:hint="eastAsia"/>
          <w:sz w:val="30"/>
          <w:szCs w:val="30"/>
        </w:rPr>
        <w:t>2010</w:t>
      </w:r>
      <w:r>
        <w:rPr>
          <w:rFonts w:hint="eastAsia"/>
          <w:sz w:val="30"/>
          <w:szCs w:val="30"/>
        </w:rPr>
        <w:t>年底的一天晚上，周忠成提着一个白色纸袋到其家中送给其</w:t>
      </w:r>
      <w:r>
        <w:rPr>
          <w:rFonts w:hint="eastAsia"/>
          <w:sz w:val="30"/>
          <w:szCs w:val="30"/>
        </w:rPr>
        <w:t>20000</w:t>
      </w:r>
      <w:r>
        <w:rPr>
          <w:rFonts w:hint="eastAsia"/>
          <w:sz w:val="30"/>
          <w:szCs w:val="30"/>
        </w:rPr>
        <w:t>元。</w:t>
      </w:r>
      <w:r>
        <w:rPr>
          <w:rFonts w:hint="eastAsia"/>
          <w:sz w:val="30"/>
          <w:szCs w:val="30"/>
        </w:rPr>
        <w:t>2011</w:t>
      </w:r>
      <w:r>
        <w:rPr>
          <w:rFonts w:hint="eastAsia"/>
          <w:sz w:val="30"/>
          <w:szCs w:val="30"/>
        </w:rPr>
        <w:t>年年底的一天，周忠成也送给其</w:t>
      </w:r>
      <w:r>
        <w:rPr>
          <w:rFonts w:hint="eastAsia"/>
          <w:sz w:val="30"/>
          <w:szCs w:val="30"/>
        </w:rPr>
        <w:t>20000</w:t>
      </w:r>
      <w:r>
        <w:rPr>
          <w:rFonts w:hint="eastAsia"/>
          <w:sz w:val="30"/>
          <w:szCs w:val="30"/>
        </w:rPr>
        <w:t>元。</w:t>
      </w:r>
      <w:r>
        <w:rPr>
          <w:rFonts w:hint="eastAsia"/>
          <w:sz w:val="30"/>
          <w:szCs w:val="30"/>
        </w:rPr>
        <w:t>2012</w:t>
      </w:r>
      <w:r>
        <w:rPr>
          <w:rFonts w:hint="eastAsia"/>
          <w:sz w:val="30"/>
          <w:szCs w:val="30"/>
        </w:rPr>
        <w:t>年年底前的一个中午，周忠</w:t>
      </w:r>
      <w:r>
        <w:rPr>
          <w:rFonts w:hint="eastAsia"/>
          <w:sz w:val="30"/>
          <w:szCs w:val="30"/>
        </w:rPr>
        <w:t>成在其家楼下给了其一个白色袋子，里面有</w:t>
      </w:r>
      <w:r>
        <w:rPr>
          <w:rFonts w:hint="eastAsia"/>
          <w:sz w:val="30"/>
          <w:szCs w:val="30"/>
        </w:rPr>
        <w:t>10000</w:t>
      </w:r>
      <w:r>
        <w:rPr>
          <w:rFonts w:hint="eastAsia"/>
          <w:sz w:val="30"/>
          <w:szCs w:val="30"/>
        </w:rPr>
        <w:t>元现金。</w:t>
      </w:r>
    </w:p>
    <w:p w14:paraId="050FA7B1" w14:textId="77777777" w:rsidR="00391161" w:rsidRDefault="00391161">
      <w:pPr>
        <w:spacing w:line="500" w:lineRule="atLeast"/>
        <w:ind w:firstLine="600"/>
        <w:divId w:val="985668001"/>
        <w:rPr>
          <w:rFonts w:hint="eastAsia"/>
          <w:sz w:val="30"/>
          <w:szCs w:val="30"/>
        </w:rPr>
      </w:pPr>
      <w:r>
        <w:rPr>
          <w:rFonts w:hint="eastAsia"/>
          <w:sz w:val="30"/>
          <w:szCs w:val="30"/>
        </w:rPr>
        <w:t>9.</w:t>
      </w:r>
      <w:r>
        <w:rPr>
          <w:rFonts w:hint="eastAsia"/>
          <w:sz w:val="30"/>
          <w:szCs w:val="30"/>
        </w:rPr>
        <w:t>证人伍某的证言，证明</w:t>
      </w:r>
      <w:r>
        <w:rPr>
          <w:rFonts w:hint="eastAsia"/>
          <w:sz w:val="30"/>
          <w:szCs w:val="30"/>
        </w:rPr>
        <w:t>2009</w:t>
      </w:r>
      <w:r>
        <w:rPr>
          <w:rFonts w:hint="eastAsia"/>
          <w:sz w:val="30"/>
          <w:szCs w:val="30"/>
        </w:rPr>
        <w:t>年，连南县政府按照省委省政府的指示，准备在连南县城城南建设高寒山区移民新村。高寒山区移民新村工程是其带资建设的。在该工程建设过程中，周某及其儿子周忠成找过其表示要接工程来做，连南县副县长唐某也跟其说过要其给几栋房子给周忠成承建，其也认可他们的能力就把高寒移民新村一二期的一些工程给周忠成做。城南农贸市场是其带资开发的，唐某也找其打过招呼，让其把这个工程给周某及周忠成做，其就把该工程给他们做了。</w:t>
      </w:r>
    </w:p>
    <w:p w14:paraId="44A0D651" w14:textId="77777777" w:rsidR="00391161" w:rsidRDefault="00391161">
      <w:pPr>
        <w:spacing w:line="500" w:lineRule="atLeast"/>
        <w:ind w:firstLine="600"/>
        <w:divId w:val="841436081"/>
        <w:rPr>
          <w:rFonts w:hint="eastAsia"/>
          <w:sz w:val="30"/>
          <w:szCs w:val="30"/>
        </w:rPr>
      </w:pPr>
      <w:r>
        <w:rPr>
          <w:rFonts w:hint="eastAsia"/>
          <w:sz w:val="30"/>
          <w:szCs w:val="30"/>
        </w:rPr>
        <w:t>10.</w:t>
      </w:r>
      <w:r>
        <w:rPr>
          <w:rFonts w:hint="eastAsia"/>
          <w:sz w:val="30"/>
          <w:szCs w:val="30"/>
        </w:rPr>
        <w:t>被告人周忠成的供述，证明</w:t>
      </w:r>
      <w:r>
        <w:rPr>
          <w:rFonts w:hint="eastAsia"/>
          <w:sz w:val="30"/>
          <w:szCs w:val="30"/>
        </w:rPr>
        <w:t>2009</w:t>
      </w:r>
      <w:r>
        <w:rPr>
          <w:rFonts w:hint="eastAsia"/>
          <w:sz w:val="30"/>
          <w:szCs w:val="30"/>
        </w:rPr>
        <w:t>年底，其在唐某家中坐的时候，让唐某帮忙向伍某说让其做高寒山区移民新村第二期的一部分工程，唐某答应帮忙，当时其用塑料袋装着</w:t>
      </w:r>
      <w:r>
        <w:rPr>
          <w:rFonts w:hint="eastAsia"/>
          <w:sz w:val="30"/>
          <w:szCs w:val="30"/>
        </w:rPr>
        <w:t>30000</w:t>
      </w:r>
      <w:r>
        <w:rPr>
          <w:rFonts w:hint="eastAsia"/>
          <w:sz w:val="30"/>
          <w:szCs w:val="30"/>
        </w:rPr>
        <w:t>元或者</w:t>
      </w:r>
      <w:r>
        <w:rPr>
          <w:rFonts w:hint="eastAsia"/>
          <w:sz w:val="30"/>
          <w:szCs w:val="30"/>
        </w:rPr>
        <w:t>50000</w:t>
      </w:r>
      <w:r>
        <w:rPr>
          <w:rFonts w:hint="eastAsia"/>
          <w:sz w:val="30"/>
          <w:szCs w:val="30"/>
        </w:rPr>
        <w:t>元现金放在礼品袋中，还用礼品袋装着两条芙蓉王烟、一瓶五粮液一起送给唐某，后来其确实也做到了高寒山区移民新村工程的一部分。</w:t>
      </w:r>
      <w:r>
        <w:rPr>
          <w:rFonts w:hint="eastAsia"/>
          <w:sz w:val="30"/>
          <w:szCs w:val="30"/>
        </w:rPr>
        <w:t>2010</w:t>
      </w:r>
      <w:r>
        <w:rPr>
          <w:rFonts w:hint="eastAsia"/>
          <w:sz w:val="30"/>
          <w:szCs w:val="30"/>
        </w:rPr>
        <w:t>年年底，其去唐某家中，让唐某帮忙向伍某说让其承接城南农贸市场工程，唐某答应帮忙，这次其用塑料袋包了</w:t>
      </w:r>
      <w:r>
        <w:rPr>
          <w:rFonts w:hint="eastAsia"/>
          <w:sz w:val="30"/>
          <w:szCs w:val="30"/>
        </w:rPr>
        <w:t>30000</w:t>
      </w:r>
      <w:r>
        <w:rPr>
          <w:rFonts w:hint="eastAsia"/>
          <w:sz w:val="30"/>
          <w:szCs w:val="30"/>
        </w:rPr>
        <w:t>元现金、用礼品袋装着两条烟和一箱水果送给唐某，其也做到了城南农贸市场工程。在</w:t>
      </w:r>
      <w:r>
        <w:rPr>
          <w:rFonts w:hint="eastAsia"/>
          <w:sz w:val="30"/>
          <w:szCs w:val="30"/>
        </w:rPr>
        <w:t>2011</w:t>
      </w:r>
      <w:r>
        <w:rPr>
          <w:rFonts w:hint="eastAsia"/>
          <w:sz w:val="30"/>
          <w:szCs w:val="30"/>
        </w:rPr>
        <w:t>年大概</w:t>
      </w:r>
      <w:r>
        <w:rPr>
          <w:rFonts w:hint="eastAsia"/>
          <w:sz w:val="30"/>
          <w:szCs w:val="30"/>
        </w:rPr>
        <w:t>9</w:t>
      </w:r>
      <w:r>
        <w:rPr>
          <w:rFonts w:hint="eastAsia"/>
          <w:sz w:val="30"/>
          <w:szCs w:val="30"/>
        </w:rPr>
        <w:t>月份的时候，唐某问其借了</w:t>
      </w:r>
      <w:r>
        <w:rPr>
          <w:rFonts w:hint="eastAsia"/>
          <w:sz w:val="30"/>
          <w:szCs w:val="30"/>
        </w:rPr>
        <w:t>50000</w:t>
      </w:r>
      <w:r>
        <w:rPr>
          <w:rFonts w:hint="eastAsia"/>
          <w:sz w:val="30"/>
          <w:szCs w:val="30"/>
        </w:rPr>
        <w:t>元，当晚其用塑料袋装着</w:t>
      </w:r>
      <w:r>
        <w:rPr>
          <w:rFonts w:hint="eastAsia"/>
          <w:sz w:val="30"/>
          <w:szCs w:val="30"/>
        </w:rPr>
        <w:t>50000</w:t>
      </w:r>
      <w:r>
        <w:rPr>
          <w:rFonts w:hint="eastAsia"/>
          <w:sz w:val="30"/>
          <w:szCs w:val="30"/>
        </w:rPr>
        <w:t>元现金放在礼品袋中，带到唐某家中给他，这次借款没有写借条，过了个把月，唐某打电话给其要把</w:t>
      </w:r>
      <w:r>
        <w:rPr>
          <w:rFonts w:hint="eastAsia"/>
          <w:sz w:val="30"/>
          <w:szCs w:val="30"/>
        </w:rPr>
        <w:t>50000</w:t>
      </w:r>
      <w:r>
        <w:rPr>
          <w:rFonts w:hint="eastAsia"/>
          <w:sz w:val="30"/>
          <w:szCs w:val="30"/>
        </w:rPr>
        <w:t>元还给其，其让唐某用着先，意思是这</w:t>
      </w:r>
      <w:r>
        <w:rPr>
          <w:rFonts w:hint="eastAsia"/>
          <w:sz w:val="30"/>
          <w:szCs w:val="30"/>
        </w:rPr>
        <w:t>50000</w:t>
      </w:r>
      <w:r>
        <w:rPr>
          <w:rFonts w:hint="eastAsia"/>
          <w:sz w:val="30"/>
          <w:szCs w:val="30"/>
        </w:rPr>
        <w:t>元其当作送给唐某了。</w:t>
      </w:r>
      <w:r>
        <w:rPr>
          <w:rFonts w:hint="eastAsia"/>
          <w:sz w:val="30"/>
          <w:szCs w:val="30"/>
        </w:rPr>
        <w:t>2011</w:t>
      </w:r>
      <w:r>
        <w:rPr>
          <w:rFonts w:hint="eastAsia"/>
          <w:sz w:val="30"/>
          <w:szCs w:val="30"/>
        </w:rPr>
        <w:t>年年底，其想承建三排福彩移民新村工程，就送了</w:t>
      </w:r>
      <w:r>
        <w:rPr>
          <w:rFonts w:hint="eastAsia"/>
          <w:sz w:val="30"/>
          <w:szCs w:val="30"/>
        </w:rPr>
        <w:t>20000</w:t>
      </w:r>
      <w:r>
        <w:rPr>
          <w:rFonts w:hint="eastAsia"/>
          <w:sz w:val="30"/>
          <w:szCs w:val="30"/>
        </w:rPr>
        <w:t>元现金给唐某。</w:t>
      </w:r>
      <w:r>
        <w:rPr>
          <w:rFonts w:hint="eastAsia"/>
          <w:sz w:val="30"/>
          <w:szCs w:val="30"/>
        </w:rPr>
        <w:t>2013</w:t>
      </w:r>
      <w:r>
        <w:rPr>
          <w:rFonts w:hint="eastAsia"/>
          <w:sz w:val="30"/>
          <w:szCs w:val="30"/>
        </w:rPr>
        <w:t>年中秋节的时候，其在唐某家中送给他</w:t>
      </w:r>
      <w:r>
        <w:rPr>
          <w:rFonts w:hint="eastAsia"/>
          <w:sz w:val="30"/>
          <w:szCs w:val="30"/>
        </w:rPr>
        <w:t>10000</w:t>
      </w:r>
      <w:r>
        <w:rPr>
          <w:rFonts w:hint="eastAsia"/>
          <w:sz w:val="30"/>
          <w:szCs w:val="30"/>
        </w:rPr>
        <w:t>元，钱是用塑料袋装的，还有一些烟酒。</w:t>
      </w:r>
    </w:p>
    <w:p w14:paraId="694AB0EC" w14:textId="77777777" w:rsidR="00391161" w:rsidRDefault="00391161">
      <w:pPr>
        <w:spacing w:line="500" w:lineRule="atLeast"/>
        <w:ind w:firstLine="600"/>
        <w:divId w:val="1481073738"/>
        <w:rPr>
          <w:rFonts w:hint="eastAsia"/>
          <w:sz w:val="30"/>
          <w:szCs w:val="30"/>
        </w:rPr>
      </w:pPr>
      <w:r>
        <w:rPr>
          <w:rFonts w:hint="eastAsia"/>
          <w:sz w:val="30"/>
          <w:szCs w:val="30"/>
        </w:rPr>
        <w:t>上述证据均由公诉机关提供，并经法庭质证、认证，且证据来源合法，证据之间能相互吻合，印证案件事实，本院予以确认并采纳。</w:t>
      </w:r>
    </w:p>
    <w:p w14:paraId="71724338" w14:textId="77777777" w:rsidR="00391161" w:rsidRDefault="00391161">
      <w:pPr>
        <w:spacing w:line="500" w:lineRule="atLeast"/>
        <w:ind w:firstLine="600"/>
        <w:divId w:val="550380895"/>
        <w:rPr>
          <w:rFonts w:hint="eastAsia"/>
          <w:sz w:val="30"/>
          <w:szCs w:val="30"/>
        </w:rPr>
      </w:pPr>
      <w:r>
        <w:rPr>
          <w:rFonts w:hint="eastAsia"/>
          <w:sz w:val="30"/>
          <w:szCs w:val="30"/>
        </w:rPr>
        <w:t>对于被告人周忠成及其辩护人胡继纲律师的辩护意见，本院综合评判如下：</w:t>
      </w:r>
    </w:p>
    <w:p w14:paraId="4789B45A" w14:textId="77777777" w:rsidR="00391161" w:rsidRDefault="00391161">
      <w:pPr>
        <w:spacing w:line="500" w:lineRule="atLeast"/>
        <w:ind w:firstLine="600"/>
        <w:divId w:val="1361777547"/>
        <w:rPr>
          <w:rFonts w:hint="eastAsia"/>
          <w:sz w:val="30"/>
          <w:szCs w:val="30"/>
        </w:rPr>
      </w:pPr>
      <w:r>
        <w:rPr>
          <w:rFonts w:hint="eastAsia"/>
          <w:sz w:val="30"/>
          <w:szCs w:val="30"/>
        </w:rPr>
        <w:t>1.</w:t>
      </w:r>
      <w:r>
        <w:rPr>
          <w:rFonts w:hint="eastAsia"/>
          <w:sz w:val="30"/>
          <w:szCs w:val="30"/>
        </w:rPr>
        <w:t>对被告人周忠成认为第一次是送了</w:t>
      </w:r>
      <w:r>
        <w:rPr>
          <w:rFonts w:hint="eastAsia"/>
          <w:sz w:val="30"/>
          <w:szCs w:val="30"/>
        </w:rPr>
        <w:t>30000</w:t>
      </w:r>
      <w:r>
        <w:rPr>
          <w:rFonts w:hint="eastAsia"/>
          <w:sz w:val="30"/>
          <w:szCs w:val="30"/>
        </w:rPr>
        <w:t>元给唐某，</w:t>
      </w:r>
      <w:r>
        <w:rPr>
          <w:rFonts w:hint="eastAsia"/>
          <w:sz w:val="30"/>
          <w:szCs w:val="30"/>
        </w:rPr>
        <w:t>2011</w:t>
      </w:r>
      <w:r>
        <w:rPr>
          <w:rFonts w:hint="eastAsia"/>
          <w:sz w:val="30"/>
          <w:szCs w:val="30"/>
        </w:rPr>
        <w:t>年的</w:t>
      </w:r>
      <w:r>
        <w:rPr>
          <w:rFonts w:hint="eastAsia"/>
          <w:sz w:val="30"/>
          <w:szCs w:val="30"/>
        </w:rPr>
        <w:t>50000</w:t>
      </w:r>
      <w:r>
        <w:rPr>
          <w:rFonts w:hint="eastAsia"/>
          <w:sz w:val="30"/>
          <w:szCs w:val="30"/>
        </w:rPr>
        <w:t>元是其借给唐某的借款的辩护意见。本院认为，被告人周忠成在侦查阶段的多次供述均稳定地供述了其在</w:t>
      </w:r>
      <w:r>
        <w:rPr>
          <w:rFonts w:hint="eastAsia"/>
          <w:sz w:val="30"/>
          <w:szCs w:val="30"/>
        </w:rPr>
        <w:t>2009</w:t>
      </w:r>
      <w:r>
        <w:rPr>
          <w:rFonts w:hint="eastAsia"/>
          <w:sz w:val="30"/>
          <w:szCs w:val="30"/>
        </w:rPr>
        <w:t>年年底送给唐某</w:t>
      </w:r>
      <w:r>
        <w:rPr>
          <w:rFonts w:hint="eastAsia"/>
          <w:sz w:val="30"/>
          <w:szCs w:val="30"/>
        </w:rPr>
        <w:t>30000</w:t>
      </w:r>
      <w:r>
        <w:rPr>
          <w:rFonts w:hint="eastAsia"/>
          <w:sz w:val="30"/>
          <w:szCs w:val="30"/>
        </w:rPr>
        <w:t>元或者</w:t>
      </w:r>
      <w:r>
        <w:rPr>
          <w:rFonts w:hint="eastAsia"/>
          <w:sz w:val="30"/>
          <w:szCs w:val="30"/>
        </w:rPr>
        <w:t>50000</w:t>
      </w:r>
      <w:r>
        <w:rPr>
          <w:rFonts w:hint="eastAsia"/>
          <w:sz w:val="30"/>
          <w:szCs w:val="30"/>
        </w:rPr>
        <w:t>元，证人唐某的多份证言均证实了其在</w:t>
      </w:r>
      <w:r>
        <w:rPr>
          <w:rFonts w:hint="eastAsia"/>
          <w:sz w:val="30"/>
          <w:szCs w:val="30"/>
        </w:rPr>
        <w:t>2009</w:t>
      </w:r>
      <w:r>
        <w:rPr>
          <w:rFonts w:hint="eastAsia"/>
          <w:sz w:val="30"/>
          <w:szCs w:val="30"/>
        </w:rPr>
        <w:t>年年底收受了周忠成</w:t>
      </w:r>
      <w:r>
        <w:rPr>
          <w:rFonts w:hint="eastAsia"/>
          <w:sz w:val="30"/>
          <w:szCs w:val="30"/>
        </w:rPr>
        <w:t>50000</w:t>
      </w:r>
      <w:r>
        <w:rPr>
          <w:rFonts w:hint="eastAsia"/>
          <w:sz w:val="30"/>
          <w:szCs w:val="30"/>
        </w:rPr>
        <w:t>元，被告人周忠成的供述与唐某的证言能够相互印证被告人周忠成向唐某行贿</w:t>
      </w:r>
      <w:r>
        <w:rPr>
          <w:rFonts w:hint="eastAsia"/>
          <w:sz w:val="30"/>
          <w:szCs w:val="30"/>
        </w:rPr>
        <w:t>50000</w:t>
      </w:r>
      <w:r>
        <w:rPr>
          <w:rFonts w:hint="eastAsia"/>
          <w:sz w:val="30"/>
          <w:szCs w:val="30"/>
        </w:rPr>
        <w:t>元的犯罪事实；被告人周忠成与唐某一直存在不正当利益往来，即使是唐某向其借款，但在唐某有能力归还且主动向其归还借款的情况下，其让唐某不用归还借款，其也认可该笔借款是当作送给唐某的，所以该</w:t>
      </w:r>
      <w:r>
        <w:rPr>
          <w:rFonts w:hint="eastAsia"/>
          <w:sz w:val="30"/>
          <w:szCs w:val="30"/>
        </w:rPr>
        <w:t>50000</w:t>
      </w:r>
      <w:r>
        <w:rPr>
          <w:rFonts w:hint="eastAsia"/>
          <w:sz w:val="30"/>
          <w:szCs w:val="30"/>
        </w:rPr>
        <w:t>元形式上是借款但是实际上是贿赂款。对该辩护意见不予采纳。</w:t>
      </w:r>
    </w:p>
    <w:p w14:paraId="08D8C806" w14:textId="77777777" w:rsidR="00391161" w:rsidRDefault="00391161">
      <w:pPr>
        <w:spacing w:line="500" w:lineRule="atLeast"/>
        <w:ind w:firstLine="600"/>
        <w:divId w:val="1504273232"/>
        <w:rPr>
          <w:rFonts w:hint="eastAsia"/>
          <w:sz w:val="30"/>
          <w:szCs w:val="30"/>
        </w:rPr>
      </w:pPr>
      <w:r>
        <w:rPr>
          <w:rFonts w:hint="eastAsia"/>
          <w:sz w:val="30"/>
          <w:szCs w:val="30"/>
        </w:rPr>
        <w:t>2.</w:t>
      </w:r>
      <w:r>
        <w:rPr>
          <w:rFonts w:hint="eastAsia"/>
          <w:sz w:val="30"/>
          <w:szCs w:val="30"/>
        </w:rPr>
        <w:t>对辩护人胡继纲律师认为被告人周忠成在被追诉前主动交代行贿行为的辩护意见。本院认为，唐某在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日的调查笔录、归案经过及立案决定书、被告人周忠成在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日的调查笔录，证实了唐某于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日已供述了其收受周忠成</w:t>
      </w:r>
      <w:r>
        <w:rPr>
          <w:rFonts w:hint="eastAsia"/>
          <w:sz w:val="30"/>
          <w:szCs w:val="30"/>
        </w:rPr>
        <w:t>150000</w:t>
      </w:r>
      <w:r>
        <w:rPr>
          <w:rFonts w:hint="eastAsia"/>
          <w:sz w:val="30"/>
          <w:szCs w:val="30"/>
        </w:rPr>
        <w:t>元贿赂款的事实，清远市人民检察院于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日将周忠成行贿的犯罪线索交给连南县人民检察院查办，同年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日连南县人民检察院将被告人周忠成从家中带走调查，被告人周忠成在调查谈话期间如实供述了检察机关已掌握的其向国家工作人员行贿的犯罪事实。同年</w:t>
      </w:r>
      <w:r>
        <w:rPr>
          <w:rFonts w:hint="eastAsia"/>
          <w:sz w:val="30"/>
          <w:szCs w:val="30"/>
        </w:rPr>
        <w:t>3</w:t>
      </w:r>
      <w:r>
        <w:rPr>
          <w:rFonts w:hint="eastAsia"/>
          <w:sz w:val="30"/>
          <w:szCs w:val="30"/>
        </w:rPr>
        <w:t>月</w:t>
      </w:r>
      <w:r>
        <w:rPr>
          <w:rFonts w:hint="eastAsia"/>
          <w:sz w:val="30"/>
          <w:szCs w:val="30"/>
        </w:rPr>
        <w:t>4</w:t>
      </w:r>
      <w:r>
        <w:rPr>
          <w:rFonts w:hint="eastAsia"/>
          <w:sz w:val="30"/>
          <w:szCs w:val="30"/>
        </w:rPr>
        <w:t>日连南县人民检察院对被告人周忠成立案调查。周忠成虽在被追诉前供述了犯罪事实，但其是在侦查机关已掌握了其犯罪线索被带回检察院问话时才交代其行贿的犯罪事实，其供述不具有主动性，故对该辩护意见不予采纳。</w:t>
      </w:r>
    </w:p>
    <w:p w14:paraId="7F7E5429" w14:textId="77777777" w:rsidR="00391161" w:rsidRDefault="00391161">
      <w:pPr>
        <w:spacing w:line="500" w:lineRule="atLeast"/>
        <w:ind w:firstLine="600"/>
        <w:divId w:val="453599566"/>
        <w:rPr>
          <w:rFonts w:hint="eastAsia"/>
          <w:sz w:val="30"/>
          <w:szCs w:val="30"/>
        </w:rPr>
      </w:pPr>
      <w:r>
        <w:rPr>
          <w:rFonts w:hint="eastAsia"/>
          <w:sz w:val="30"/>
          <w:szCs w:val="30"/>
        </w:rPr>
        <w:t>3.</w:t>
      </w:r>
      <w:r>
        <w:rPr>
          <w:rFonts w:hint="eastAsia"/>
          <w:sz w:val="30"/>
          <w:szCs w:val="30"/>
        </w:rPr>
        <w:t>对辩护人胡继纲律师认为被告人周忠成的行贿数额应当认定为</w:t>
      </w:r>
      <w:r>
        <w:rPr>
          <w:rFonts w:hint="eastAsia"/>
          <w:sz w:val="30"/>
          <w:szCs w:val="30"/>
        </w:rPr>
        <w:t>130000</w:t>
      </w:r>
      <w:r>
        <w:rPr>
          <w:rFonts w:hint="eastAsia"/>
          <w:sz w:val="30"/>
          <w:szCs w:val="30"/>
        </w:rPr>
        <w:t>元的辩护意见，本院不予采纳。</w:t>
      </w:r>
    </w:p>
    <w:p w14:paraId="2C6F9BC3" w14:textId="77777777" w:rsidR="00391161" w:rsidRDefault="00391161">
      <w:pPr>
        <w:spacing w:line="500" w:lineRule="atLeast"/>
        <w:ind w:firstLine="600"/>
        <w:divId w:val="157506192"/>
        <w:rPr>
          <w:rFonts w:hint="eastAsia"/>
          <w:sz w:val="30"/>
          <w:szCs w:val="30"/>
        </w:rPr>
      </w:pPr>
      <w:r>
        <w:rPr>
          <w:rFonts w:hint="eastAsia"/>
          <w:sz w:val="30"/>
          <w:szCs w:val="30"/>
        </w:rPr>
        <w:t>4.</w:t>
      </w:r>
      <w:r>
        <w:rPr>
          <w:rFonts w:hint="eastAsia"/>
          <w:sz w:val="30"/>
          <w:szCs w:val="30"/>
        </w:rPr>
        <w:t>对辩护人胡继纲律师认为被告人周忠成的行贿行为没有对社会造成恶劣影响，没有给社会造成财产损失，请求人民法院酌情减轻处罚的辩护意见。本院认为被告人周忠成的行贿行为侵犯的客体是国家公务人员职务的廉洁性，且其多次行贿国家工作人员，社会危害性较大，对该辩护意见不予采纳。</w:t>
      </w:r>
    </w:p>
    <w:p w14:paraId="50B74CD9" w14:textId="77777777" w:rsidR="00391161" w:rsidRDefault="00391161">
      <w:pPr>
        <w:spacing w:line="500" w:lineRule="atLeast"/>
        <w:ind w:firstLine="600"/>
        <w:divId w:val="1867522729"/>
        <w:rPr>
          <w:rFonts w:hint="eastAsia"/>
          <w:sz w:val="30"/>
          <w:szCs w:val="30"/>
        </w:rPr>
      </w:pPr>
      <w:r>
        <w:rPr>
          <w:rFonts w:hint="eastAsia"/>
          <w:sz w:val="30"/>
          <w:szCs w:val="30"/>
        </w:rPr>
        <w:t>5.</w:t>
      </w:r>
      <w:r>
        <w:rPr>
          <w:rFonts w:hint="eastAsia"/>
          <w:sz w:val="30"/>
          <w:szCs w:val="30"/>
        </w:rPr>
        <w:t>对于辩护人胡继纲律师认为对被告人周忠成的犯罪行为适用刑法“从旧兼从轻”的原则的辩护意见，本院予以采纳。</w:t>
      </w:r>
    </w:p>
    <w:p w14:paraId="230C05D6" w14:textId="77777777" w:rsidR="00391161" w:rsidRDefault="00391161">
      <w:pPr>
        <w:spacing w:line="500" w:lineRule="atLeast"/>
        <w:ind w:firstLine="600"/>
        <w:divId w:val="948009437"/>
        <w:rPr>
          <w:rFonts w:hint="eastAsia"/>
          <w:sz w:val="30"/>
          <w:szCs w:val="30"/>
        </w:rPr>
      </w:pPr>
      <w:r>
        <w:rPr>
          <w:rFonts w:hint="eastAsia"/>
          <w:sz w:val="30"/>
          <w:szCs w:val="30"/>
        </w:rPr>
        <w:t>6.</w:t>
      </w:r>
      <w:r>
        <w:rPr>
          <w:rFonts w:hint="eastAsia"/>
          <w:sz w:val="30"/>
          <w:szCs w:val="30"/>
        </w:rPr>
        <w:t>对辩护人胡继纲律师请求对被告人周忠成适用缓刑的辩护意见，本院予以采纳。</w:t>
      </w:r>
    </w:p>
    <w:p w14:paraId="1F48B6E4" w14:textId="77777777" w:rsidR="00391161" w:rsidRDefault="00391161">
      <w:pPr>
        <w:spacing w:line="500" w:lineRule="atLeast"/>
        <w:ind w:firstLine="600"/>
        <w:divId w:val="1197236664"/>
        <w:rPr>
          <w:rFonts w:hint="eastAsia"/>
          <w:sz w:val="30"/>
          <w:szCs w:val="30"/>
        </w:rPr>
      </w:pPr>
      <w:r>
        <w:rPr>
          <w:rFonts w:hint="eastAsia"/>
          <w:sz w:val="30"/>
          <w:szCs w:val="30"/>
        </w:rPr>
        <w:t>本院认为，被告人周忠成在为谋取不正当利益，多次给予国家工作人员财物合计人民币</w:t>
      </w:r>
      <w:r>
        <w:rPr>
          <w:rFonts w:hint="eastAsia"/>
          <w:sz w:val="30"/>
          <w:szCs w:val="30"/>
        </w:rPr>
        <w:t>150000</w:t>
      </w:r>
      <w:r>
        <w:rPr>
          <w:rFonts w:hint="eastAsia"/>
          <w:sz w:val="30"/>
          <w:szCs w:val="30"/>
        </w:rPr>
        <w:t>元，其行为已构成行贿罪。公诉机关指控被告人周忠成犯行贿罪，事实清楚，证据确实充分，依法予以支持。鉴于被告人周忠成到案后能如实供述自己的犯罪行为，具有坦白情节，依法可以从轻处罚。</w:t>
      </w:r>
    </w:p>
    <w:p w14:paraId="439CFBA1" w14:textId="77777777" w:rsidR="00391161" w:rsidRDefault="00391161">
      <w:pPr>
        <w:spacing w:line="500" w:lineRule="atLeast"/>
        <w:ind w:firstLine="600"/>
        <w:divId w:val="1713918390"/>
        <w:rPr>
          <w:rFonts w:hint="eastAsia"/>
          <w:sz w:val="30"/>
          <w:szCs w:val="30"/>
        </w:rPr>
      </w:pPr>
      <w:r>
        <w:rPr>
          <w:rFonts w:hint="eastAsia"/>
          <w:sz w:val="30"/>
          <w:szCs w:val="30"/>
        </w:rPr>
        <w:t>关于本案法律适用问题，经查，被告人周忠成的行贿行为发生于《中华人民共和国刑法修正案（九）》施行之前，而《中华人民共和国刑法修正案（九）》对受贿罪增加了罚金刑，修正前的刑罚轻于修正后的刑罚，根据从旧兼从轻的原则</w:t>
      </w:r>
      <w:r>
        <w:rPr>
          <w:rFonts w:hint="eastAsia"/>
          <w:sz w:val="30"/>
          <w:szCs w:val="30"/>
        </w:rPr>
        <w:t>,</w:t>
      </w:r>
      <w:r>
        <w:rPr>
          <w:rFonts w:hint="eastAsia"/>
          <w:sz w:val="30"/>
          <w:szCs w:val="30"/>
        </w:rPr>
        <w:t>本院依法适用修正前的刑罚。</w:t>
      </w:r>
    </w:p>
    <w:p w14:paraId="786E2F2B" w14:textId="77777777" w:rsidR="00391161" w:rsidRDefault="00391161">
      <w:pPr>
        <w:spacing w:line="500" w:lineRule="atLeast"/>
        <w:ind w:firstLine="600"/>
        <w:divId w:val="1134325417"/>
        <w:rPr>
          <w:rFonts w:hint="eastAsia"/>
          <w:sz w:val="30"/>
          <w:szCs w:val="30"/>
        </w:rPr>
      </w:pPr>
      <w:r>
        <w:rPr>
          <w:rFonts w:hint="eastAsia"/>
          <w:sz w:val="30"/>
          <w:szCs w:val="30"/>
        </w:rPr>
        <w:t>根据被告人周忠成犯罪的事实、性质、情节和犯罪后的表现，依照《中华人民共和国刑法》第三百八十九条、第六十七条第三款、第七十二条、第七十三条</w:t>
      </w:r>
      <w:r>
        <w:rPr>
          <w:rFonts w:hint="eastAsia"/>
          <w:sz w:val="30"/>
          <w:szCs w:val="30"/>
        </w:rPr>
        <w:t>,1997</w:t>
      </w:r>
      <w:r>
        <w:rPr>
          <w:rFonts w:hint="eastAsia"/>
          <w:sz w:val="30"/>
          <w:szCs w:val="30"/>
        </w:rPr>
        <w:t>年修订的《中华人民共和国刑法》第三百九十条之规定，判决如下：</w:t>
      </w:r>
    </w:p>
    <w:p w14:paraId="3614831A" w14:textId="77777777" w:rsidR="00391161" w:rsidRDefault="00391161">
      <w:pPr>
        <w:spacing w:line="500" w:lineRule="atLeast"/>
        <w:ind w:firstLine="600"/>
        <w:divId w:val="82335373"/>
        <w:rPr>
          <w:rFonts w:hint="eastAsia"/>
          <w:sz w:val="30"/>
          <w:szCs w:val="30"/>
        </w:rPr>
      </w:pPr>
      <w:r>
        <w:rPr>
          <w:rFonts w:hint="eastAsia"/>
          <w:sz w:val="30"/>
          <w:szCs w:val="30"/>
        </w:rPr>
        <w:t>被告人周忠成犯行贿罪，判处有期徒刑一年六个月，缓刑二年。</w:t>
      </w:r>
    </w:p>
    <w:p w14:paraId="4BF6474C" w14:textId="77777777" w:rsidR="00391161" w:rsidRDefault="00391161">
      <w:pPr>
        <w:spacing w:line="500" w:lineRule="atLeast"/>
        <w:ind w:firstLine="600"/>
        <w:divId w:val="111099117"/>
        <w:rPr>
          <w:rFonts w:hint="eastAsia"/>
          <w:sz w:val="30"/>
          <w:szCs w:val="30"/>
        </w:rPr>
      </w:pPr>
      <w:r>
        <w:rPr>
          <w:rFonts w:hint="eastAsia"/>
          <w:sz w:val="30"/>
          <w:szCs w:val="30"/>
        </w:rPr>
        <w:t>（缓刑考验期限，从判决确定之日起计算）。</w:t>
      </w:r>
    </w:p>
    <w:p w14:paraId="421A1A0F" w14:textId="77777777" w:rsidR="00391161" w:rsidRDefault="00391161">
      <w:pPr>
        <w:spacing w:line="500" w:lineRule="atLeast"/>
        <w:ind w:firstLine="600"/>
        <w:divId w:val="1747336878"/>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7E66770E" w14:textId="77777777" w:rsidR="00391161" w:rsidRDefault="00391161">
      <w:pPr>
        <w:spacing w:line="500" w:lineRule="atLeast"/>
        <w:jc w:val="right"/>
        <w:divId w:val="664818027"/>
        <w:rPr>
          <w:rFonts w:hint="eastAsia"/>
          <w:sz w:val="30"/>
          <w:szCs w:val="30"/>
        </w:rPr>
      </w:pPr>
      <w:r>
        <w:rPr>
          <w:rFonts w:hint="eastAsia"/>
          <w:sz w:val="30"/>
          <w:szCs w:val="30"/>
        </w:rPr>
        <w:t>审判长　　杨石柱</w:t>
      </w:r>
    </w:p>
    <w:p w14:paraId="3BF24A79" w14:textId="77777777" w:rsidR="00391161" w:rsidRDefault="00391161">
      <w:pPr>
        <w:spacing w:line="500" w:lineRule="atLeast"/>
        <w:jc w:val="right"/>
        <w:divId w:val="642344785"/>
        <w:rPr>
          <w:rFonts w:hint="eastAsia"/>
          <w:sz w:val="30"/>
          <w:szCs w:val="30"/>
        </w:rPr>
      </w:pPr>
      <w:r>
        <w:rPr>
          <w:rFonts w:hint="eastAsia"/>
          <w:sz w:val="30"/>
          <w:szCs w:val="30"/>
        </w:rPr>
        <w:t>审判员　　谭丽娟</w:t>
      </w:r>
    </w:p>
    <w:p w14:paraId="591FDD7F" w14:textId="77777777" w:rsidR="00391161" w:rsidRDefault="00391161">
      <w:pPr>
        <w:spacing w:line="500" w:lineRule="atLeast"/>
        <w:jc w:val="right"/>
        <w:divId w:val="953905272"/>
        <w:rPr>
          <w:rFonts w:hint="eastAsia"/>
          <w:sz w:val="30"/>
          <w:szCs w:val="30"/>
        </w:rPr>
      </w:pPr>
      <w:r>
        <w:rPr>
          <w:rFonts w:hint="eastAsia"/>
          <w:sz w:val="30"/>
          <w:szCs w:val="30"/>
        </w:rPr>
        <w:t>审判员　　黄保长</w:t>
      </w:r>
    </w:p>
    <w:p w14:paraId="36812D4D" w14:textId="77777777" w:rsidR="00391161" w:rsidRDefault="00391161">
      <w:pPr>
        <w:spacing w:line="500" w:lineRule="atLeast"/>
        <w:jc w:val="right"/>
        <w:divId w:val="1198735995"/>
        <w:rPr>
          <w:rFonts w:hint="eastAsia"/>
          <w:sz w:val="30"/>
          <w:szCs w:val="30"/>
        </w:rPr>
      </w:pPr>
      <w:r>
        <w:rPr>
          <w:rFonts w:hint="eastAsia"/>
          <w:sz w:val="30"/>
          <w:szCs w:val="30"/>
        </w:rPr>
        <w:t>二〇一七年七月二十五日</w:t>
      </w:r>
    </w:p>
    <w:p w14:paraId="14B3A67C" w14:textId="77777777" w:rsidR="00391161" w:rsidRDefault="00391161">
      <w:pPr>
        <w:spacing w:line="500" w:lineRule="atLeast"/>
        <w:jc w:val="right"/>
        <w:divId w:val="39328586"/>
        <w:rPr>
          <w:rFonts w:hint="eastAsia"/>
          <w:sz w:val="30"/>
          <w:szCs w:val="30"/>
        </w:rPr>
      </w:pPr>
      <w:r>
        <w:rPr>
          <w:rFonts w:hint="eastAsia"/>
          <w:sz w:val="30"/>
          <w:szCs w:val="30"/>
        </w:rPr>
        <w:t>书记员　　房春意</w:t>
      </w:r>
    </w:p>
    <w:p w14:paraId="4B06AFC6" w14:textId="77777777" w:rsidR="00391161" w:rsidRDefault="00391161">
      <w:pPr>
        <w:spacing w:line="500" w:lineRule="atLeast"/>
        <w:ind w:firstLine="600"/>
        <w:divId w:val="138113754"/>
        <w:rPr>
          <w:rFonts w:hint="eastAsia"/>
          <w:sz w:val="30"/>
          <w:szCs w:val="30"/>
        </w:rPr>
      </w:pPr>
      <w:r>
        <w:rPr>
          <w:rFonts w:hint="eastAsia"/>
          <w:sz w:val="30"/>
          <w:szCs w:val="30"/>
        </w:rPr>
        <w:t>附相关法律条文：</w:t>
      </w:r>
    </w:p>
    <w:p w14:paraId="5A9218C4" w14:textId="77777777" w:rsidR="00391161" w:rsidRDefault="00391161">
      <w:pPr>
        <w:spacing w:line="500" w:lineRule="atLeast"/>
        <w:ind w:firstLine="600"/>
        <w:divId w:val="1016733289"/>
        <w:rPr>
          <w:rFonts w:hint="eastAsia"/>
          <w:sz w:val="30"/>
          <w:szCs w:val="30"/>
        </w:rPr>
      </w:pPr>
      <w:r>
        <w:rPr>
          <w:rFonts w:hint="eastAsia"/>
          <w:sz w:val="30"/>
          <w:szCs w:val="30"/>
        </w:rPr>
        <w:t>《中华人民共和国刑法》</w:t>
      </w:r>
    </w:p>
    <w:p w14:paraId="31CD0F3D" w14:textId="77777777" w:rsidR="00391161" w:rsidRDefault="00391161">
      <w:pPr>
        <w:spacing w:line="500" w:lineRule="atLeast"/>
        <w:ind w:firstLine="600"/>
        <w:divId w:val="670569566"/>
        <w:rPr>
          <w:rFonts w:hint="eastAsia"/>
          <w:sz w:val="30"/>
          <w:szCs w:val="30"/>
        </w:rPr>
      </w:pPr>
      <w:r>
        <w:rPr>
          <w:rFonts w:hint="eastAsia"/>
          <w:sz w:val="30"/>
          <w:szCs w:val="30"/>
        </w:rPr>
        <w:t>第三百八十九条为谋取不正当利益，给予国家工作人员以财物的，是行贿罪。</w:t>
      </w:r>
    </w:p>
    <w:p w14:paraId="22CE708D" w14:textId="77777777" w:rsidR="00391161" w:rsidRDefault="00391161">
      <w:pPr>
        <w:spacing w:line="500" w:lineRule="atLeast"/>
        <w:ind w:firstLine="600"/>
        <w:divId w:val="1912619650"/>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64C09F72" w14:textId="77777777" w:rsidR="00391161" w:rsidRDefault="00391161">
      <w:pPr>
        <w:spacing w:line="500" w:lineRule="atLeast"/>
        <w:ind w:firstLine="600"/>
        <w:divId w:val="313677885"/>
        <w:rPr>
          <w:rFonts w:hint="eastAsia"/>
          <w:sz w:val="30"/>
          <w:szCs w:val="30"/>
        </w:rPr>
      </w:pPr>
      <w:r>
        <w:rPr>
          <w:rFonts w:hint="eastAsia"/>
          <w:sz w:val="30"/>
          <w:szCs w:val="30"/>
        </w:rPr>
        <w:t>因被勒索给予国家工作人员以财物，没有获得不正当利益的，不是行贿。</w:t>
      </w:r>
    </w:p>
    <w:p w14:paraId="4CB1CA88" w14:textId="77777777" w:rsidR="00391161" w:rsidRDefault="00391161">
      <w:pPr>
        <w:spacing w:line="500" w:lineRule="atLeast"/>
        <w:ind w:firstLine="600"/>
        <w:divId w:val="1040976608"/>
        <w:rPr>
          <w:rFonts w:hint="eastAsia"/>
          <w:sz w:val="30"/>
          <w:szCs w:val="30"/>
        </w:rPr>
      </w:pPr>
      <w:r>
        <w:rPr>
          <w:rFonts w:hint="eastAsia"/>
          <w:sz w:val="30"/>
          <w:szCs w:val="30"/>
        </w:rPr>
        <w:t>第六十七条犯罪以后自动投案</w:t>
      </w:r>
      <w:r>
        <w:rPr>
          <w:rFonts w:hint="eastAsia"/>
          <w:sz w:val="30"/>
          <w:szCs w:val="30"/>
        </w:rPr>
        <w:t>,</w:t>
      </w:r>
      <w:r>
        <w:rPr>
          <w:rFonts w:hint="eastAsia"/>
          <w:sz w:val="30"/>
          <w:szCs w:val="30"/>
        </w:rPr>
        <w:t>如实供述自己的罪行的</w:t>
      </w:r>
      <w:r>
        <w:rPr>
          <w:rFonts w:hint="eastAsia"/>
          <w:sz w:val="30"/>
          <w:szCs w:val="30"/>
        </w:rPr>
        <w:t>,</w:t>
      </w:r>
      <w:r>
        <w:rPr>
          <w:rFonts w:hint="eastAsia"/>
          <w:sz w:val="30"/>
          <w:szCs w:val="30"/>
        </w:rPr>
        <w:t>是自首。对于自首的犯罪分子</w:t>
      </w:r>
      <w:r>
        <w:rPr>
          <w:rFonts w:hint="eastAsia"/>
          <w:sz w:val="30"/>
          <w:szCs w:val="30"/>
        </w:rPr>
        <w:t>,</w:t>
      </w:r>
      <w:r>
        <w:rPr>
          <w:rFonts w:hint="eastAsia"/>
          <w:sz w:val="30"/>
          <w:szCs w:val="30"/>
        </w:rPr>
        <w:t>可以从轻或者减轻处罚。其中</w:t>
      </w:r>
      <w:r>
        <w:rPr>
          <w:rFonts w:hint="eastAsia"/>
          <w:sz w:val="30"/>
          <w:szCs w:val="30"/>
        </w:rPr>
        <w:t>,</w:t>
      </w:r>
      <w:r>
        <w:rPr>
          <w:rFonts w:hint="eastAsia"/>
          <w:sz w:val="30"/>
          <w:szCs w:val="30"/>
        </w:rPr>
        <w:t>犯罪较轻的</w:t>
      </w:r>
      <w:r>
        <w:rPr>
          <w:rFonts w:hint="eastAsia"/>
          <w:sz w:val="30"/>
          <w:szCs w:val="30"/>
        </w:rPr>
        <w:t>,</w:t>
      </w:r>
      <w:r>
        <w:rPr>
          <w:rFonts w:hint="eastAsia"/>
          <w:sz w:val="30"/>
          <w:szCs w:val="30"/>
        </w:rPr>
        <w:t>可以免除处罚。</w:t>
      </w:r>
    </w:p>
    <w:p w14:paraId="5BB38F62" w14:textId="77777777" w:rsidR="00391161" w:rsidRDefault="00391161">
      <w:pPr>
        <w:spacing w:line="500" w:lineRule="atLeast"/>
        <w:ind w:firstLine="600"/>
        <w:divId w:val="1184056954"/>
        <w:rPr>
          <w:rFonts w:hint="eastAsia"/>
          <w:sz w:val="30"/>
          <w:szCs w:val="30"/>
        </w:rPr>
      </w:pPr>
      <w:r>
        <w:rPr>
          <w:rFonts w:hint="eastAsia"/>
          <w:sz w:val="30"/>
          <w:szCs w:val="30"/>
        </w:rPr>
        <w:t>被采取强制措施的犯罪嫌疑人、被告人和正在服刑的罪犯</w:t>
      </w:r>
      <w:r>
        <w:rPr>
          <w:rFonts w:hint="eastAsia"/>
          <w:sz w:val="30"/>
          <w:szCs w:val="30"/>
        </w:rPr>
        <w:t>,</w:t>
      </w:r>
      <w:r>
        <w:rPr>
          <w:rFonts w:hint="eastAsia"/>
          <w:sz w:val="30"/>
          <w:szCs w:val="30"/>
        </w:rPr>
        <w:t>如实供述司法机关还未掌握的本人其他罪行的</w:t>
      </w:r>
      <w:r>
        <w:rPr>
          <w:rFonts w:hint="eastAsia"/>
          <w:sz w:val="30"/>
          <w:szCs w:val="30"/>
        </w:rPr>
        <w:t>,</w:t>
      </w:r>
      <w:r>
        <w:rPr>
          <w:rFonts w:hint="eastAsia"/>
          <w:sz w:val="30"/>
          <w:szCs w:val="30"/>
        </w:rPr>
        <w:t>以自首论。</w:t>
      </w:r>
    </w:p>
    <w:p w14:paraId="1290837D" w14:textId="77777777" w:rsidR="00391161" w:rsidRDefault="00391161">
      <w:pPr>
        <w:spacing w:line="500" w:lineRule="atLeast"/>
        <w:ind w:firstLine="600"/>
        <w:divId w:val="148284596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D110091" w14:textId="77777777" w:rsidR="00391161" w:rsidRDefault="00391161">
      <w:pPr>
        <w:spacing w:line="500" w:lineRule="atLeast"/>
        <w:ind w:firstLine="600"/>
        <w:divId w:val="181070675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04F9052" w14:textId="77777777" w:rsidR="00391161" w:rsidRDefault="00391161">
      <w:pPr>
        <w:spacing w:line="500" w:lineRule="atLeast"/>
        <w:ind w:firstLine="600"/>
        <w:divId w:val="166076715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276064DE" w14:textId="77777777" w:rsidR="00391161" w:rsidRDefault="00391161">
      <w:pPr>
        <w:spacing w:line="500" w:lineRule="atLeast"/>
        <w:ind w:firstLine="600"/>
        <w:divId w:val="2529976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380A72A3" w14:textId="77777777" w:rsidR="00391161" w:rsidRDefault="00391161">
      <w:pPr>
        <w:spacing w:line="500" w:lineRule="atLeast"/>
        <w:ind w:firstLine="600"/>
        <w:divId w:val="187892670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03DCB6D4" w14:textId="77777777" w:rsidR="00391161" w:rsidRDefault="00391161">
      <w:pPr>
        <w:spacing w:line="500" w:lineRule="atLeast"/>
        <w:ind w:firstLine="600"/>
        <w:divId w:val="151453719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455E8DCD" w14:textId="77777777" w:rsidR="00391161" w:rsidRDefault="00391161">
      <w:pPr>
        <w:spacing w:line="500" w:lineRule="atLeast"/>
        <w:ind w:firstLine="600"/>
        <w:divId w:val="128164536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772C072" w14:textId="77777777" w:rsidR="00391161" w:rsidRDefault="00391161">
      <w:pPr>
        <w:spacing w:line="500" w:lineRule="atLeast"/>
        <w:ind w:firstLine="600"/>
        <w:divId w:val="1428308420"/>
        <w:rPr>
          <w:rFonts w:hint="eastAsia"/>
          <w:sz w:val="30"/>
          <w:szCs w:val="30"/>
        </w:rPr>
      </w:pPr>
      <w:r>
        <w:rPr>
          <w:rFonts w:hint="eastAsia"/>
          <w:sz w:val="30"/>
          <w:szCs w:val="30"/>
        </w:rPr>
        <w:t>被宣告缓刑的犯罪分子，如果被判处附加刑，附加刑仍须执行。</w:t>
      </w:r>
    </w:p>
    <w:p w14:paraId="684DC07C" w14:textId="77777777" w:rsidR="00391161" w:rsidRDefault="00391161">
      <w:pPr>
        <w:spacing w:line="500" w:lineRule="atLeast"/>
        <w:ind w:firstLine="600"/>
        <w:divId w:val="591085602"/>
        <w:rPr>
          <w:rFonts w:hint="eastAsia"/>
          <w:sz w:val="30"/>
          <w:szCs w:val="30"/>
        </w:rPr>
      </w:pPr>
      <w:r>
        <w:rPr>
          <w:rFonts w:hint="eastAsia"/>
          <w:sz w:val="30"/>
          <w:szCs w:val="30"/>
        </w:rPr>
        <w:t>第七十三条拘役的缓刑考验期限为原判刑期以上一年以下，但是不能少于二个月。</w:t>
      </w:r>
    </w:p>
    <w:p w14:paraId="09DE448B" w14:textId="77777777" w:rsidR="00391161" w:rsidRDefault="00391161">
      <w:pPr>
        <w:spacing w:line="500" w:lineRule="atLeast"/>
        <w:ind w:firstLine="600"/>
        <w:divId w:val="1818522693"/>
        <w:rPr>
          <w:rFonts w:hint="eastAsia"/>
          <w:sz w:val="30"/>
          <w:szCs w:val="30"/>
        </w:rPr>
      </w:pPr>
      <w:r>
        <w:rPr>
          <w:rFonts w:hint="eastAsia"/>
          <w:sz w:val="30"/>
          <w:szCs w:val="30"/>
        </w:rPr>
        <w:t>有期徒刑的缓刑考验期限为原判刑期以上五年以下，但是不能少于一年。</w:t>
      </w:r>
    </w:p>
    <w:p w14:paraId="2EF846C3" w14:textId="77777777" w:rsidR="00391161" w:rsidRDefault="00391161">
      <w:pPr>
        <w:spacing w:line="500" w:lineRule="atLeast"/>
        <w:ind w:firstLine="600"/>
        <w:divId w:val="480268812"/>
        <w:rPr>
          <w:rFonts w:hint="eastAsia"/>
          <w:sz w:val="30"/>
          <w:szCs w:val="30"/>
        </w:rPr>
      </w:pPr>
      <w:r>
        <w:rPr>
          <w:rFonts w:hint="eastAsia"/>
          <w:sz w:val="30"/>
          <w:szCs w:val="30"/>
        </w:rPr>
        <w:t>缓刑考验期限，从判决确定之日起计算。</w:t>
      </w:r>
    </w:p>
    <w:p w14:paraId="05BF7E83" w14:textId="77777777" w:rsidR="00391161" w:rsidRDefault="00391161">
      <w:pPr>
        <w:spacing w:line="500" w:lineRule="atLeast"/>
        <w:ind w:firstLine="600"/>
        <w:divId w:val="729773120"/>
        <w:rPr>
          <w:rFonts w:hint="eastAsia"/>
          <w:sz w:val="30"/>
          <w:szCs w:val="30"/>
        </w:rPr>
      </w:pPr>
      <w:r>
        <w:rPr>
          <w:rFonts w:hint="eastAsia"/>
          <w:sz w:val="30"/>
          <w:szCs w:val="30"/>
        </w:rPr>
        <w:t>1997</w:t>
      </w:r>
      <w:r>
        <w:rPr>
          <w:rFonts w:hint="eastAsia"/>
          <w:sz w:val="30"/>
          <w:szCs w:val="30"/>
        </w:rPr>
        <w:t>年修订的《中华人民共和国刑法》</w:t>
      </w:r>
    </w:p>
    <w:p w14:paraId="1E6508A3" w14:textId="77777777" w:rsidR="00391161" w:rsidRDefault="00391161">
      <w:pPr>
        <w:spacing w:line="500" w:lineRule="atLeast"/>
        <w:ind w:firstLine="600"/>
        <w:divId w:val="1539506199"/>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25090CAA" w14:textId="77777777" w:rsidR="00391161" w:rsidRDefault="00391161">
      <w:pPr>
        <w:spacing w:line="500" w:lineRule="atLeast"/>
        <w:ind w:firstLine="600"/>
        <w:divId w:val="52897623"/>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579B8" w14:textId="77777777" w:rsidR="002A3184" w:rsidRDefault="002A3184" w:rsidP="002A3184">
      <w:pPr>
        <w:rPr>
          <w:rFonts w:hint="eastAsia"/>
        </w:rPr>
      </w:pPr>
      <w:r>
        <w:separator/>
      </w:r>
    </w:p>
  </w:endnote>
  <w:endnote w:type="continuationSeparator" w:id="0">
    <w:p w14:paraId="57D32706" w14:textId="77777777" w:rsidR="002A3184" w:rsidRDefault="002A3184" w:rsidP="002A318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9F90D" w14:textId="77777777" w:rsidR="002A3184" w:rsidRDefault="002A3184" w:rsidP="002A3184">
      <w:pPr>
        <w:rPr>
          <w:rFonts w:hint="eastAsia"/>
        </w:rPr>
      </w:pPr>
      <w:r>
        <w:separator/>
      </w:r>
    </w:p>
  </w:footnote>
  <w:footnote w:type="continuationSeparator" w:id="0">
    <w:p w14:paraId="652034C2" w14:textId="77777777" w:rsidR="002A3184" w:rsidRDefault="002A3184" w:rsidP="002A318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A3184"/>
    <w:rsid w:val="002A3184"/>
    <w:rsid w:val="00391161"/>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51B45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A3184"/>
    <w:pPr>
      <w:tabs>
        <w:tab w:val="center" w:pos="4153"/>
        <w:tab w:val="right" w:pos="8306"/>
      </w:tabs>
      <w:snapToGrid w:val="0"/>
      <w:jc w:val="center"/>
    </w:pPr>
    <w:rPr>
      <w:sz w:val="18"/>
      <w:szCs w:val="18"/>
    </w:rPr>
  </w:style>
  <w:style w:type="character" w:customStyle="1" w:styleId="a4">
    <w:name w:val="页眉 字符"/>
    <w:basedOn w:val="a0"/>
    <w:link w:val="a3"/>
    <w:uiPriority w:val="99"/>
    <w:rsid w:val="002A3184"/>
    <w:rPr>
      <w:rFonts w:ascii="宋体" w:eastAsia="宋体" w:hAnsi="宋体" w:cs="宋体"/>
      <w:sz w:val="18"/>
      <w:szCs w:val="18"/>
    </w:rPr>
  </w:style>
  <w:style w:type="paragraph" w:styleId="a5">
    <w:name w:val="footer"/>
    <w:basedOn w:val="a"/>
    <w:link w:val="a6"/>
    <w:uiPriority w:val="99"/>
    <w:unhideWhenUsed/>
    <w:rsid w:val="002A3184"/>
    <w:pPr>
      <w:tabs>
        <w:tab w:val="center" w:pos="4153"/>
        <w:tab w:val="right" w:pos="8306"/>
      </w:tabs>
      <w:snapToGrid w:val="0"/>
    </w:pPr>
    <w:rPr>
      <w:sz w:val="18"/>
      <w:szCs w:val="18"/>
    </w:rPr>
  </w:style>
  <w:style w:type="character" w:customStyle="1" w:styleId="a6">
    <w:name w:val="页脚 字符"/>
    <w:basedOn w:val="a0"/>
    <w:link w:val="a5"/>
    <w:uiPriority w:val="99"/>
    <w:rsid w:val="002A318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99765">
      <w:marLeft w:val="0"/>
      <w:marRight w:val="0"/>
      <w:marTop w:val="10"/>
      <w:marBottom w:val="10"/>
      <w:divBdr>
        <w:top w:val="none" w:sz="0" w:space="0" w:color="auto"/>
        <w:left w:val="none" w:sz="0" w:space="0" w:color="auto"/>
        <w:bottom w:val="none" w:sz="0" w:space="0" w:color="auto"/>
        <w:right w:val="none" w:sz="0" w:space="0" w:color="auto"/>
      </w:divBdr>
    </w:div>
    <w:div w:id="39328586">
      <w:marLeft w:val="0"/>
      <w:marRight w:val="720"/>
      <w:marTop w:val="10"/>
      <w:marBottom w:val="10"/>
      <w:divBdr>
        <w:top w:val="none" w:sz="0" w:space="0" w:color="auto"/>
        <w:left w:val="none" w:sz="0" w:space="0" w:color="auto"/>
        <w:bottom w:val="none" w:sz="0" w:space="0" w:color="auto"/>
        <w:right w:val="none" w:sz="0" w:space="0" w:color="auto"/>
      </w:divBdr>
    </w:div>
    <w:div w:id="46608501">
      <w:marLeft w:val="0"/>
      <w:marRight w:val="0"/>
      <w:marTop w:val="10"/>
      <w:marBottom w:val="10"/>
      <w:divBdr>
        <w:top w:val="none" w:sz="0" w:space="0" w:color="auto"/>
        <w:left w:val="none" w:sz="0" w:space="0" w:color="auto"/>
        <w:bottom w:val="none" w:sz="0" w:space="0" w:color="auto"/>
        <w:right w:val="none" w:sz="0" w:space="0" w:color="auto"/>
      </w:divBdr>
    </w:div>
    <w:div w:id="52897623">
      <w:marLeft w:val="0"/>
      <w:marRight w:val="0"/>
      <w:marTop w:val="10"/>
      <w:marBottom w:val="10"/>
      <w:divBdr>
        <w:top w:val="none" w:sz="0" w:space="0" w:color="auto"/>
        <w:left w:val="none" w:sz="0" w:space="0" w:color="auto"/>
        <w:bottom w:val="none" w:sz="0" w:space="0" w:color="auto"/>
        <w:right w:val="none" w:sz="0" w:space="0" w:color="auto"/>
      </w:divBdr>
    </w:div>
    <w:div w:id="75783969">
      <w:marLeft w:val="0"/>
      <w:marRight w:val="0"/>
      <w:marTop w:val="10"/>
      <w:marBottom w:val="10"/>
      <w:divBdr>
        <w:top w:val="none" w:sz="0" w:space="0" w:color="auto"/>
        <w:left w:val="none" w:sz="0" w:space="0" w:color="auto"/>
        <w:bottom w:val="none" w:sz="0" w:space="0" w:color="auto"/>
        <w:right w:val="none" w:sz="0" w:space="0" w:color="auto"/>
      </w:divBdr>
    </w:div>
    <w:div w:id="82335373">
      <w:marLeft w:val="0"/>
      <w:marRight w:val="0"/>
      <w:marTop w:val="10"/>
      <w:marBottom w:val="10"/>
      <w:divBdr>
        <w:top w:val="none" w:sz="0" w:space="0" w:color="auto"/>
        <w:left w:val="none" w:sz="0" w:space="0" w:color="auto"/>
        <w:bottom w:val="none" w:sz="0" w:space="0" w:color="auto"/>
        <w:right w:val="none" w:sz="0" w:space="0" w:color="auto"/>
      </w:divBdr>
    </w:div>
    <w:div w:id="111099117">
      <w:marLeft w:val="0"/>
      <w:marRight w:val="0"/>
      <w:marTop w:val="10"/>
      <w:marBottom w:val="10"/>
      <w:divBdr>
        <w:top w:val="none" w:sz="0" w:space="0" w:color="auto"/>
        <w:left w:val="none" w:sz="0" w:space="0" w:color="auto"/>
        <w:bottom w:val="none" w:sz="0" w:space="0" w:color="auto"/>
        <w:right w:val="none" w:sz="0" w:space="0" w:color="auto"/>
      </w:divBdr>
    </w:div>
    <w:div w:id="138113754">
      <w:marLeft w:val="0"/>
      <w:marRight w:val="0"/>
      <w:marTop w:val="10"/>
      <w:marBottom w:val="10"/>
      <w:divBdr>
        <w:top w:val="none" w:sz="0" w:space="0" w:color="auto"/>
        <w:left w:val="none" w:sz="0" w:space="0" w:color="auto"/>
        <w:bottom w:val="none" w:sz="0" w:space="0" w:color="auto"/>
        <w:right w:val="none" w:sz="0" w:space="0" w:color="auto"/>
      </w:divBdr>
    </w:div>
    <w:div w:id="157506192">
      <w:marLeft w:val="0"/>
      <w:marRight w:val="0"/>
      <w:marTop w:val="10"/>
      <w:marBottom w:val="10"/>
      <w:divBdr>
        <w:top w:val="none" w:sz="0" w:space="0" w:color="auto"/>
        <w:left w:val="none" w:sz="0" w:space="0" w:color="auto"/>
        <w:bottom w:val="none" w:sz="0" w:space="0" w:color="auto"/>
        <w:right w:val="none" w:sz="0" w:space="0" w:color="auto"/>
      </w:divBdr>
    </w:div>
    <w:div w:id="184904979">
      <w:marLeft w:val="0"/>
      <w:marRight w:val="0"/>
      <w:marTop w:val="10"/>
      <w:marBottom w:val="10"/>
      <w:divBdr>
        <w:top w:val="none" w:sz="0" w:space="0" w:color="auto"/>
        <w:left w:val="none" w:sz="0" w:space="0" w:color="auto"/>
        <w:bottom w:val="none" w:sz="0" w:space="0" w:color="auto"/>
        <w:right w:val="none" w:sz="0" w:space="0" w:color="auto"/>
      </w:divBdr>
    </w:div>
    <w:div w:id="265581115">
      <w:marLeft w:val="0"/>
      <w:marRight w:val="0"/>
      <w:marTop w:val="10"/>
      <w:marBottom w:val="10"/>
      <w:divBdr>
        <w:top w:val="none" w:sz="0" w:space="0" w:color="auto"/>
        <w:left w:val="none" w:sz="0" w:space="0" w:color="auto"/>
        <w:bottom w:val="none" w:sz="0" w:space="0" w:color="auto"/>
        <w:right w:val="none" w:sz="0" w:space="0" w:color="auto"/>
      </w:divBdr>
    </w:div>
    <w:div w:id="313677885">
      <w:marLeft w:val="0"/>
      <w:marRight w:val="0"/>
      <w:marTop w:val="10"/>
      <w:marBottom w:val="10"/>
      <w:divBdr>
        <w:top w:val="none" w:sz="0" w:space="0" w:color="auto"/>
        <w:left w:val="none" w:sz="0" w:space="0" w:color="auto"/>
        <w:bottom w:val="none" w:sz="0" w:space="0" w:color="auto"/>
        <w:right w:val="none" w:sz="0" w:space="0" w:color="auto"/>
      </w:divBdr>
    </w:div>
    <w:div w:id="353970007">
      <w:marLeft w:val="0"/>
      <w:marRight w:val="0"/>
      <w:marTop w:val="10"/>
      <w:marBottom w:val="10"/>
      <w:divBdr>
        <w:top w:val="none" w:sz="0" w:space="0" w:color="auto"/>
        <w:left w:val="none" w:sz="0" w:space="0" w:color="auto"/>
        <w:bottom w:val="none" w:sz="0" w:space="0" w:color="auto"/>
        <w:right w:val="none" w:sz="0" w:space="0" w:color="auto"/>
      </w:divBdr>
    </w:div>
    <w:div w:id="367025269">
      <w:marLeft w:val="0"/>
      <w:marRight w:val="0"/>
      <w:marTop w:val="10"/>
      <w:marBottom w:val="10"/>
      <w:divBdr>
        <w:top w:val="none" w:sz="0" w:space="0" w:color="auto"/>
        <w:left w:val="none" w:sz="0" w:space="0" w:color="auto"/>
        <w:bottom w:val="none" w:sz="0" w:space="0" w:color="auto"/>
        <w:right w:val="none" w:sz="0" w:space="0" w:color="auto"/>
      </w:divBdr>
    </w:div>
    <w:div w:id="396439905">
      <w:marLeft w:val="0"/>
      <w:marRight w:val="0"/>
      <w:marTop w:val="10"/>
      <w:marBottom w:val="10"/>
      <w:divBdr>
        <w:top w:val="none" w:sz="0" w:space="0" w:color="auto"/>
        <w:left w:val="none" w:sz="0" w:space="0" w:color="auto"/>
        <w:bottom w:val="none" w:sz="0" w:space="0" w:color="auto"/>
        <w:right w:val="none" w:sz="0" w:space="0" w:color="auto"/>
      </w:divBdr>
    </w:div>
    <w:div w:id="453599566">
      <w:marLeft w:val="0"/>
      <w:marRight w:val="0"/>
      <w:marTop w:val="10"/>
      <w:marBottom w:val="10"/>
      <w:divBdr>
        <w:top w:val="none" w:sz="0" w:space="0" w:color="auto"/>
        <w:left w:val="none" w:sz="0" w:space="0" w:color="auto"/>
        <w:bottom w:val="none" w:sz="0" w:space="0" w:color="auto"/>
        <w:right w:val="none" w:sz="0" w:space="0" w:color="auto"/>
      </w:divBdr>
    </w:div>
    <w:div w:id="458692730">
      <w:marLeft w:val="0"/>
      <w:marRight w:val="0"/>
      <w:marTop w:val="10"/>
      <w:marBottom w:val="10"/>
      <w:divBdr>
        <w:top w:val="none" w:sz="0" w:space="0" w:color="auto"/>
        <w:left w:val="none" w:sz="0" w:space="0" w:color="auto"/>
        <w:bottom w:val="none" w:sz="0" w:space="0" w:color="auto"/>
        <w:right w:val="none" w:sz="0" w:space="0" w:color="auto"/>
      </w:divBdr>
    </w:div>
    <w:div w:id="480268812">
      <w:marLeft w:val="0"/>
      <w:marRight w:val="0"/>
      <w:marTop w:val="10"/>
      <w:marBottom w:val="10"/>
      <w:divBdr>
        <w:top w:val="none" w:sz="0" w:space="0" w:color="auto"/>
        <w:left w:val="none" w:sz="0" w:space="0" w:color="auto"/>
        <w:bottom w:val="none" w:sz="0" w:space="0" w:color="auto"/>
        <w:right w:val="none" w:sz="0" w:space="0" w:color="auto"/>
      </w:divBdr>
    </w:div>
    <w:div w:id="550380895">
      <w:marLeft w:val="0"/>
      <w:marRight w:val="0"/>
      <w:marTop w:val="10"/>
      <w:marBottom w:val="10"/>
      <w:divBdr>
        <w:top w:val="none" w:sz="0" w:space="0" w:color="auto"/>
        <w:left w:val="none" w:sz="0" w:space="0" w:color="auto"/>
        <w:bottom w:val="none" w:sz="0" w:space="0" w:color="auto"/>
        <w:right w:val="none" w:sz="0" w:space="0" w:color="auto"/>
      </w:divBdr>
    </w:div>
    <w:div w:id="550576966">
      <w:marLeft w:val="0"/>
      <w:marRight w:val="0"/>
      <w:marTop w:val="10"/>
      <w:marBottom w:val="10"/>
      <w:divBdr>
        <w:top w:val="none" w:sz="0" w:space="0" w:color="auto"/>
        <w:left w:val="none" w:sz="0" w:space="0" w:color="auto"/>
        <w:bottom w:val="none" w:sz="0" w:space="0" w:color="auto"/>
        <w:right w:val="none" w:sz="0" w:space="0" w:color="auto"/>
      </w:divBdr>
    </w:div>
    <w:div w:id="591085602">
      <w:marLeft w:val="0"/>
      <w:marRight w:val="0"/>
      <w:marTop w:val="10"/>
      <w:marBottom w:val="10"/>
      <w:divBdr>
        <w:top w:val="none" w:sz="0" w:space="0" w:color="auto"/>
        <w:left w:val="none" w:sz="0" w:space="0" w:color="auto"/>
        <w:bottom w:val="none" w:sz="0" w:space="0" w:color="auto"/>
        <w:right w:val="none" w:sz="0" w:space="0" w:color="auto"/>
      </w:divBdr>
    </w:div>
    <w:div w:id="642344785">
      <w:marLeft w:val="0"/>
      <w:marRight w:val="720"/>
      <w:marTop w:val="10"/>
      <w:marBottom w:val="10"/>
      <w:divBdr>
        <w:top w:val="none" w:sz="0" w:space="0" w:color="auto"/>
        <w:left w:val="none" w:sz="0" w:space="0" w:color="auto"/>
        <w:bottom w:val="none" w:sz="0" w:space="0" w:color="auto"/>
        <w:right w:val="none" w:sz="0" w:space="0" w:color="auto"/>
      </w:divBdr>
    </w:div>
    <w:div w:id="664818027">
      <w:marLeft w:val="0"/>
      <w:marRight w:val="720"/>
      <w:marTop w:val="10"/>
      <w:marBottom w:val="10"/>
      <w:divBdr>
        <w:top w:val="none" w:sz="0" w:space="0" w:color="auto"/>
        <w:left w:val="none" w:sz="0" w:space="0" w:color="auto"/>
        <w:bottom w:val="none" w:sz="0" w:space="0" w:color="auto"/>
        <w:right w:val="none" w:sz="0" w:space="0" w:color="auto"/>
      </w:divBdr>
    </w:div>
    <w:div w:id="670569566">
      <w:marLeft w:val="0"/>
      <w:marRight w:val="0"/>
      <w:marTop w:val="10"/>
      <w:marBottom w:val="10"/>
      <w:divBdr>
        <w:top w:val="none" w:sz="0" w:space="0" w:color="auto"/>
        <w:left w:val="none" w:sz="0" w:space="0" w:color="auto"/>
        <w:bottom w:val="none" w:sz="0" w:space="0" w:color="auto"/>
        <w:right w:val="none" w:sz="0" w:space="0" w:color="auto"/>
      </w:divBdr>
    </w:div>
    <w:div w:id="673919410">
      <w:marLeft w:val="0"/>
      <w:marRight w:val="0"/>
      <w:marTop w:val="10"/>
      <w:marBottom w:val="10"/>
      <w:divBdr>
        <w:top w:val="none" w:sz="0" w:space="0" w:color="auto"/>
        <w:left w:val="none" w:sz="0" w:space="0" w:color="auto"/>
        <w:bottom w:val="none" w:sz="0" w:space="0" w:color="auto"/>
        <w:right w:val="none" w:sz="0" w:space="0" w:color="auto"/>
      </w:divBdr>
    </w:div>
    <w:div w:id="700278355">
      <w:marLeft w:val="0"/>
      <w:marRight w:val="0"/>
      <w:marTop w:val="10"/>
      <w:marBottom w:val="10"/>
      <w:divBdr>
        <w:top w:val="none" w:sz="0" w:space="0" w:color="auto"/>
        <w:left w:val="none" w:sz="0" w:space="0" w:color="auto"/>
        <w:bottom w:val="none" w:sz="0" w:space="0" w:color="auto"/>
        <w:right w:val="none" w:sz="0" w:space="0" w:color="auto"/>
      </w:divBdr>
    </w:div>
    <w:div w:id="729773120">
      <w:marLeft w:val="0"/>
      <w:marRight w:val="0"/>
      <w:marTop w:val="10"/>
      <w:marBottom w:val="10"/>
      <w:divBdr>
        <w:top w:val="none" w:sz="0" w:space="0" w:color="auto"/>
        <w:left w:val="none" w:sz="0" w:space="0" w:color="auto"/>
        <w:bottom w:val="none" w:sz="0" w:space="0" w:color="auto"/>
        <w:right w:val="none" w:sz="0" w:space="0" w:color="auto"/>
      </w:divBdr>
    </w:div>
    <w:div w:id="733042559">
      <w:marLeft w:val="0"/>
      <w:marRight w:val="0"/>
      <w:marTop w:val="10"/>
      <w:marBottom w:val="10"/>
      <w:divBdr>
        <w:top w:val="none" w:sz="0" w:space="0" w:color="auto"/>
        <w:left w:val="none" w:sz="0" w:space="0" w:color="auto"/>
        <w:bottom w:val="none" w:sz="0" w:space="0" w:color="auto"/>
        <w:right w:val="none" w:sz="0" w:space="0" w:color="auto"/>
      </w:divBdr>
    </w:div>
    <w:div w:id="817452706">
      <w:marLeft w:val="0"/>
      <w:marRight w:val="0"/>
      <w:marTop w:val="10"/>
      <w:marBottom w:val="10"/>
      <w:divBdr>
        <w:top w:val="none" w:sz="0" w:space="0" w:color="auto"/>
        <w:left w:val="none" w:sz="0" w:space="0" w:color="auto"/>
        <w:bottom w:val="none" w:sz="0" w:space="0" w:color="auto"/>
        <w:right w:val="none" w:sz="0" w:space="0" w:color="auto"/>
      </w:divBdr>
    </w:div>
    <w:div w:id="841436081">
      <w:marLeft w:val="0"/>
      <w:marRight w:val="0"/>
      <w:marTop w:val="10"/>
      <w:marBottom w:val="10"/>
      <w:divBdr>
        <w:top w:val="none" w:sz="0" w:space="0" w:color="auto"/>
        <w:left w:val="none" w:sz="0" w:space="0" w:color="auto"/>
        <w:bottom w:val="none" w:sz="0" w:space="0" w:color="auto"/>
        <w:right w:val="none" w:sz="0" w:space="0" w:color="auto"/>
      </w:divBdr>
    </w:div>
    <w:div w:id="845753495">
      <w:marLeft w:val="0"/>
      <w:marRight w:val="0"/>
      <w:marTop w:val="10"/>
      <w:marBottom w:val="10"/>
      <w:divBdr>
        <w:top w:val="none" w:sz="0" w:space="0" w:color="auto"/>
        <w:left w:val="none" w:sz="0" w:space="0" w:color="auto"/>
        <w:bottom w:val="none" w:sz="0" w:space="0" w:color="auto"/>
        <w:right w:val="none" w:sz="0" w:space="0" w:color="auto"/>
      </w:divBdr>
    </w:div>
    <w:div w:id="861015402">
      <w:marLeft w:val="0"/>
      <w:marRight w:val="0"/>
      <w:marTop w:val="10"/>
      <w:marBottom w:val="10"/>
      <w:divBdr>
        <w:top w:val="none" w:sz="0" w:space="0" w:color="auto"/>
        <w:left w:val="none" w:sz="0" w:space="0" w:color="auto"/>
        <w:bottom w:val="none" w:sz="0" w:space="0" w:color="auto"/>
        <w:right w:val="none" w:sz="0" w:space="0" w:color="auto"/>
      </w:divBdr>
    </w:div>
    <w:div w:id="948009437">
      <w:marLeft w:val="0"/>
      <w:marRight w:val="0"/>
      <w:marTop w:val="10"/>
      <w:marBottom w:val="10"/>
      <w:divBdr>
        <w:top w:val="none" w:sz="0" w:space="0" w:color="auto"/>
        <w:left w:val="none" w:sz="0" w:space="0" w:color="auto"/>
        <w:bottom w:val="none" w:sz="0" w:space="0" w:color="auto"/>
        <w:right w:val="none" w:sz="0" w:space="0" w:color="auto"/>
      </w:divBdr>
    </w:div>
    <w:div w:id="948047084">
      <w:marLeft w:val="0"/>
      <w:marRight w:val="0"/>
      <w:marTop w:val="10"/>
      <w:marBottom w:val="10"/>
      <w:divBdr>
        <w:top w:val="none" w:sz="0" w:space="0" w:color="auto"/>
        <w:left w:val="none" w:sz="0" w:space="0" w:color="auto"/>
        <w:bottom w:val="none" w:sz="0" w:space="0" w:color="auto"/>
        <w:right w:val="none" w:sz="0" w:space="0" w:color="auto"/>
      </w:divBdr>
    </w:div>
    <w:div w:id="953905272">
      <w:marLeft w:val="0"/>
      <w:marRight w:val="720"/>
      <w:marTop w:val="10"/>
      <w:marBottom w:val="10"/>
      <w:divBdr>
        <w:top w:val="none" w:sz="0" w:space="0" w:color="auto"/>
        <w:left w:val="none" w:sz="0" w:space="0" w:color="auto"/>
        <w:bottom w:val="none" w:sz="0" w:space="0" w:color="auto"/>
        <w:right w:val="none" w:sz="0" w:space="0" w:color="auto"/>
      </w:divBdr>
    </w:div>
    <w:div w:id="985668001">
      <w:marLeft w:val="0"/>
      <w:marRight w:val="0"/>
      <w:marTop w:val="10"/>
      <w:marBottom w:val="10"/>
      <w:divBdr>
        <w:top w:val="none" w:sz="0" w:space="0" w:color="auto"/>
        <w:left w:val="none" w:sz="0" w:space="0" w:color="auto"/>
        <w:bottom w:val="none" w:sz="0" w:space="0" w:color="auto"/>
        <w:right w:val="none" w:sz="0" w:space="0" w:color="auto"/>
      </w:divBdr>
    </w:div>
    <w:div w:id="986855771">
      <w:marLeft w:val="0"/>
      <w:marRight w:val="0"/>
      <w:marTop w:val="10"/>
      <w:marBottom w:val="10"/>
      <w:divBdr>
        <w:top w:val="none" w:sz="0" w:space="0" w:color="auto"/>
        <w:left w:val="none" w:sz="0" w:space="0" w:color="auto"/>
        <w:bottom w:val="none" w:sz="0" w:space="0" w:color="auto"/>
        <w:right w:val="none" w:sz="0" w:space="0" w:color="auto"/>
      </w:divBdr>
    </w:div>
    <w:div w:id="1016733289">
      <w:marLeft w:val="0"/>
      <w:marRight w:val="0"/>
      <w:marTop w:val="10"/>
      <w:marBottom w:val="10"/>
      <w:divBdr>
        <w:top w:val="none" w:sz="0" w:space="0" w:color="auto"/>
        <w:left w:val="none" w:sz="0" w:space="0" w:color="auto"/>
        <w:bottom w:val="none" w:sz="0" w:space="0" w:color="auto"/>
        <w:right w:val="none" w:sz="0" w:space="0" w:color="auto"/>
      </w:divBdr>
    </w:div>
    <w:div w:id="1040976608">
      <w:marLeft w:val="0"/>
      <w:marRight w:val="0"/>
      <w:marTop w:val="10"/>
      <w:marBottom w:val="10"/>
      <w:divBdr>
        <w:top w:val="none" w:sz="0" w:space="0" w:color="auto"/>
        <w:left w:val="none" w:sz="0" w:space="0" w:color="auto"/>
        <w:bottom w:val="none" w:sz="0" w:space="0" w:color="auto"/>
        <w:right w:val="none" w:sz="0" w:space="0" w:color="auto"/>
      </w:divBdr>
    </w:div>
    <w:div w:id="1053579046">
      <w:marLeft w:val="0"/>
      <w:marRight w:val="0"/>
      <w:marTop w:val="10"/>
      <w:marBottom w:val="10"/>
      <w:divBdr>
        <w:top w:val="none" w:sz="0" w:space="0" w:color="auto"/>
        <w:left w:val="none" w:sz="0" w:space="0" w:color="auto"/>
        <w:bottom w:val="none" w:sz="0" w:space="0" w:color="auto"/>
        <w:right w:val="none" w:sz="0" w:space="0" w:color="auto"/>
      </w:divBdr>
    </w:div>
    <w:div w:id="1126586144">
      <w:marLeft w:val="0"/>
      <w:marRight w:val="0"/>
      <w:marTop w:val="10"/>
      <w:marBottom w:val="10"/>
      <w:divBdr>
        <w:top w:val="none" w:sz="0" w:space="0" w:color="auto"/>
        <w:left w:val="none" w:sz="0" w:space="0" w:color="auto"/>
        <w:bottom w:val="none" w:sz="0" w:space="0" w:color="auto"/>
        <w:right w:val="none" w:sz="0" w:space="0" w:color="auto"/>
      </w:divBdr>
    </w:div>
    <w:div w:id="1134325417">
      <w:marLeft w:val="0"/>
      <w:marRight w:val="0"/>
      <w:marTop w:val="10"/>
      <w:marBottom w:val="10"/>
      <w:divBdr>
        <w:top w:val="none" w:sz="0" w:space="0" w:color="auto"/>
        <w:left w:val="none" w:sz="0" w:space="0" w:color="auto"/>
        <w:bottom w:val="none" w:sz="0" w:space="0" w:color="auto"/>
        <w:right w:val="none" w:sz="0" w:space="0" w:color="auto"/>
      </w:divBdr>
    </w:div>
    <w:div w:id="1184056954">
      <w:marLeft w:val="0"/>
      <w:marRight w:val="0"/>
      <w:marTop w:val="10"/>
      <w:marBottom w:val="10"/>
      <w:divBdr>
        <w:top w:val="none" w:sz="0" w:space="0" w:color="auto"/>
        <w:left w:val="none" w:sz="0" w:space="0" w:color="auto"/>
        <w:bottom w:val="none" w:sz="0" w:space="0" w:color="auto"/>
        <w:right w:val="none" w:sz="0" w:space="0" w:color="auto"/>
      </w:divBdr>
    </w:div>
    <w:div w:id="1197236664">
      <w:marLeft w:val="0"/>
      <w:marRight w:val="0"/>
      <w:marTop w:val="10"/>
      <w:marBottom w:val="10"/>
      <w:divBdr>
        <w:top w:val="none" w:sz="0" w:space="0" w:color="auto"/>
        <w:left w:val="none" w:sz="0" w:space="0" w:color="auto"/>
        <w:bottom w:val="none" w:sz="0" w:space="0" w:color="auto"/>
        <w:right w:val="none" w:sz="0" w:space="0" w:color="auto"/>
      </w:divBdr>
    </w:div>
    <w:div w:id="1198735995">
      <w:marLeft w:val="0"/>
      <w:marRight w:val="720"/>
      <w:marTop w:val="10"/>
      <w:marBottom w:val="10"/>
      <w:divBdr>
        <w:top w:val="none" w:sz="0" w:space="0" w:color="auto"/>
        <w:left w:val="none" w:sz="0" w:space="0" w:color="auto"/>
        <w:bottom w:val="none" w:sz="0" w:space="0" w:color="auto"/>
        <w:right w:val="none" w:sz="0" w:space="0" w:color="auto"/>
      </w:divBdr>
    </w:div>
    <w:div w:id="1222712070">
      <w:marLeft w:val="0"/>
      <w:marRight w:val="0"/>
      <w:marTop w:val="10"/>
      <w:marBottom w:val="10"/>
      <w:divBdr>
        <w:top w:val="none" w:sz="0" w:space="0" w:color="auto"/>
        <w:left w:val="none" w:sz="0" w:space="0" w:color="auto"/>
        <w:bottom w:val="none" w:sz="0" w:space="0" w:color="auto"/>
        <w:right w:val="none" w:sz="0" w:space="0" w:color="auto"/>
      </w:divBdr>
    </w:div>
    <w:div w:id="1281645366">
      <w:marLeft w:val="0"/>
      <w:marRight w:val="0"/>
      <w:marTop w:val="10"/>
      <w:marBottom w:val="10"/>
      <w:divBdr>
        <w:top w:val="none" w:sz="0" w:space="0" w:color="auto"/>
        <w:left w:val="none" w:sz="0" w:space="0" w:color="auto"/>
        <w:bottom w:val="none" w:sz="0" w:space="0" w:color="auto"/>
        <w:right w:val="none" w:sz="0" w:space="0" w:color="auto"/>
      </w:divBdr>
    </w:div>
    <w:div w:id="1292514539">
      <w:marLeft w:val="0"/>
      <w:marRight w:val="0"/>
      <w:marTop w:val="10"/>
      <w:marBottom w:val="10"/>
      <w:divBdr>
        <w:top w:val="none" w:sz="0" w:space="0" w:color="auto"/>
        <w:left w:val="none" w:sz="0" w:space="0" w:color="auto"/>
        <w:bottom w:val="none" w:sz="0" w:space="0" w:color="auto"/>
        <w:right w:val="none" w:sz="0" w:space="0" w:color="auto"/>
      </w:divBdr>
    </w:div>
    <w:div w:id="1361777547">
      <w:marLeft w:val="0"/>
      <w:marRight w:val="0"/>
      <w:marTop w:val="10"/>
      <w:marBottom w:val="10"/>
      <w:divBdr>
        <w:top w:val="none" w:sz="0" w:space="0" w:color="auto"/>
        <w:left w:val="none" w:sz="0" w:space="0" w:color="auto"/>
        <w:bottom w:val="none" w:sz="0" w:space="0" w:color="auto"/>
        <w:right w:val="none" w:sz="0" w:space="0" w:color="auto"/>
      </w:divBdr>
    </w:div>
    <w:div w:id="1362634166">
      <w:marLeft w:val="0"/>
      <w:marRight w:val="0"/>
      <w:marTop w:val="10"/>
      <w:marBottom w:val="10"/>
      <w:divBdr>
        <w:top w:val="none" w:sz="0" w:space="0" w:color="auto"/>
        <w:left w:val="none" w:sz="0" w:space="0" w:color="auto"/>
        <w:bottom w:val="none" w:sz="0" w:space="0" w:color="auto"/>
        <w:right w:val="none" w:sz="0" w:space="0" w:color="auto"/>
      </w:divBdr>
    </w:div>
    <w:div w:id="1428037708">
      <w:marLeft w:val="0"/>
      <w:marRight w:val="0"/>
      <w:marTop w:val="10"/>
      <w:marBottom w:val="10"/>
      <w:divBdr>
        <w:top w:val="none" w:sz="0" w:space="0" w:color="auto"/>
        <w:left w:val="none" w:sz="0" w:space="0" w:color="auto"/>
        <w:bottom w:val="none" w:sz="0" w:space="0" w:color="auto"/>
        <w:right w:val="none" w:sz="0" w:space="0" w:color="auto"/>
      </w:divBdr>
    </w:div>
    <w:div w:id="1428308420">
      <w:marLeft w:val="0"/>
      <w:marRight w:val="0"/>
      <w:marTop w:val="10"/>
      <w:marBottom w:val="10"/>
      <w:divBdr>
        <w:top w:val="none" w:sz="0" w:space="0" w:color="auto"/>
        <w:left w:val="none" w:sz="0" w:space="0" w:color="auto"/>
        <w:bottom w:val="none" w:sz="0" w:space="0" w:color="auto"/>
        <w:right w:val="none" w:sz="0" w:space="0" w:color="auto"/>
      </w:divBdr>
    </w:div>
    <w:div w:id="1481073738">
      <w:marLeft w:val="0"/>
      <w:marRight w:val="0"/>
      <w:marTop w:val="10"/>
      <w:marBottom w:val="10"/>
      <w:divBdr>
        <w:top w:val="none" w:sz="0" w:space="0" w:color="auto"/>
        <w:left w:val="none" w:sz="0" w:space="0" w:color="auto"/>
        <w:bottom w:val="none" w:sz="0" w:space="0" w:color="auto"/>
        <w:right w:val="none" w:sz="0" w:space="0" w:color="auto"/>
      </w:divBdr>
    </w:div>
    <w:div w:id="1482845962">
      <w:marLeft w:val="0"/>
      <w:marRight w:val="0"/>
      <w:marTop w:val="10"/>
      <w:marBottom w:val="10"/>
      <w:divBdr>
        <w:top w:val="none" w:sz="0" w:space="0" w:color="auto"/>
        <w:left w:val="none" w:sz="0" w:space="0" w:color="auto"/>
        <w:bottom w:val="none" w:sz="0" w:space="0" w:color="auto"/>
        <w:right w:val="none" w:sz="0" w:space="0" w:color="auto"/>
      </w:divBdr>
    </w:div>
    <w:div w:id="1504273232">
      <w:marLeft w:val="0"/>
      <w:marRight w:val="0"/>
      <w:marTop w:val="10"/>
      <w:marBottom w:val="10"/>
      <w:divBdr>
        <w:top w:val="none" w:sz="0" w:space="0" w:color="auto"/>
        <w:left w:val="none" w:sz="0" w:space="0" w:color="auto"/>
        <w:bottom w:val="none" w:sz="0" w:space="0" w:color="auto"/>
        <w:right w:val="none" w:sz="0" w:space="0" w:color="auto"/>
      </w:divBdr>
    </w:div>
    <w:div w:id="1514537195">
      <w:marLeft w:val="0"/>
      <w:marRight w:val="0"/>
      <w:marTop w:val="10"/>
      <w:marBottom w:val="10"/>
      <w:divBdr>
        <w:top w:val="none" w:sz="0" w:space="0" w:color="auto"/>
        <w:left w:val="none" w:sz="0" w:space="0" w:color="auto"/>
        <w:bottom w:val="none" w:sz="0" w:space="0" w:color="auto"/>
        <w:right w:val="none" w:sz="0" w:space="0" w:color="auto"/>
      </w:divBdr>
    </w:div>
    <w:div w:id="1539506199">
      <w:marLeft w:val="0"/>
      <w:marRight w:val="0"/>
      <w:marTop w:val="10"/>
      <w:marBottom w:val="10"/>
      <w:divBdr>
        <w:top w:val="none" w:sz="0" w:space="0" w:color="auto"/>
        <w:left w:val="none" w:sz="0" w:space="0" w:color="auto"/>
        <w:bottom w:val="none" w:sz="0" w:space="0" w:color="auto"/>
        <w:right w:val="none" w:sz="0" w:space="0" w:color="auto"/>
      </w:divBdr>
    </w:div>
    <w:div w:id="1574045267">
      <w:marLeft w:val="0"/>
      <w:marRight w:val="0"/>
      <w:marTop w:val="10"/>
      <w:marBottom w:val="10"/>
      <w:divBdr>
        <w:top w:val="none" w:sz="0" w:space="0" w:color="auto"/>
        <w:left w:val="none" w:sz="0" w:space="0" w:color="auto"/>
        <w:bottom w:val="none" w:sz="0" w:space="0" w:color="auto"/>
        <w:right w:val="none" w:sz="0" w:space="0" w:color="auto"/>
      </w:divBdr>
    </w:div>
    <w:div w:id="1634365391">
      <w:marLeft w:val="0"/>
      <w:marRight w:val="0"/>
      <w:marTop w:val="10"/>
      <w:marBottom w:val="10"/>
      <w:divBdr>
        <w:top w:val="none" w:sz="0" w:space="0" w:color="auto"/>
        <w:left w:val="none" w:sz="0" w:space="0" w:color="auto"/>
        <w:bottom w:val="none" w:sz="0" w:space="0" w:color="auto"/>
        <w:right w:val="none" w:sz="0" w:space="0" w:color="auto"/>
      </w:divBdr>
    </w:div>
    <w:div w:id="1660767154">
      <w:marLeft w:val="0"/>
      <w:marRight w:val="0"/>
      <w:marTop w:val="10"/>
      <w:marBottom w:val="10"/>
      <w:divBdr>
        <w:top w:val="none" w:sz="0" w:space="0" w:color="auto"/>
        <w:left w:val="none" w:sz="0" w:space="0" w:color="auto"/>
        <w:bottom w:val="none" w:sz="0" w:space="0" w:color="auto"/>
        <w:right w:val="none" w:sz="0" w:space="0" w:color="auto"/>
      </w:divBdr>
    </w:div>
    <w:div w:id="1713918390">
      <w:marLeft w:val="0"/>
      <w:marRight w:val="0"/>
      <w:marTop w:val="10"/>
      <w:marBottom w:val="10"/>
      <w:divBdr>
        <w:top w:val="none" w:sz="0" w:space="0" w:color="auto"/>
        <w:left w:val="none" w:sz="0" w:space="0" w:color="auto"/>
        <w:bottom w:val="none" w:sz="0" w:space="0" w:color="auto"/>
        <w:right w:val="none" w:sz="0" w:space="0" w:color="auto"/>
      </w:divBdr>
    </w:div>
    <w:div w:id="1747336878">
      <w:marLeft w:val="0"/>
      <w:marRight w:val="0"/>
      <w:marTop w:val="10"/>
      <w:marBottom w:val="10"/>
      <w:divBdr>
        <w:top w:val="none" w:sz="0" w:space="0" w:color="auto"/>
        <w:left w:val="none" w:sz="0" w:space="0" w:color="auto"/>
        <w:bottom w:val="none" w:sz="0" w:space="0" w:color="auto"/>
        <w:right w:val="none" w:sz="0" w:space="0" w:color="auto"/>
      </w:divBdr>
    </w:div>
    <w:div w:id="1795830139">
      <w:marLeft w:val="0"/>
      <w:marRight w:val="0"/>
      <w:marTop w:val="10"/>
      <w:marBottom w:val="10"/>
      <w:divBdr>
        <w:top w:val="none" w:sz="0" w:space="0" w:color="auto"/>
        <w:left w:val="none" w:sz="0" w:space="0" w:color="auto"/>
        <w:bottom w:val="none" w:sz="0" w:space="0" w:color="auto"/>
        <w:right w:val="none" w:sz="0" w:space="0" w:color="auto"/>
      </w:divBdr>
    </w:div>
    <w:div w:id="1810706751">
      <w:marLeft w:val="0"/>
      <w:marRight w:val="0"/>
      <w:marTop w:val="10"/>
      <w:marBottom w:val="10"/>
      <w:divBdr>
        <w:top w:val="none" w:sz="0" w:space="0" w:color="auto"/>
        <w:left w:val="none" w:sz="0" w:space="0" w:color="auto"/>
        <w:bottom w:val="none" w:sz="0" w:space="0" w:color="auto"/>
        <w:right w:val="none" w:sz="0" w:space="0" w:color="auto"/>
      </w:divBdr>
    </w:div>
    <w:div w:id="1818522693">
      <w:marLeft w:val="0"/>
      <w:marRight w:val="0"/>
      <w:marTop w:val="10"/>
      <w:marBottom w:val="10"/>
      <w:divBdr>
        <w:top w:val="none" w:sz="0" w:space="0" w:color="auto"/>
        <w:left w:val="none" w:sz="0" w:space="0" w:color="auto"/>
        <w:bottom w:val="none" w:sz="0" w:space="0" w:color="auto"/>
        <w:right w:val="none" w:sz="0" w:space="0" w:color="auto"/>
      </w:divBdr>
    </w:div>
    <w:div w:id="1867522729">
      <w:marLeft w:val="0"/>
      <w:marRight w:val="0"/>
      <w:marTop w:val="10"/>
      <w:marBottom w:val="10"/>
      <w:divBdr>
        <w:top w:val="none" w:sz="0" w:space="0" w:color="auto"/>
        <w:left w:val="none" w:sz="0" w:space="0" w:color="auto"/>
        <w:bottom w:val="none" w:sz="0" w:space="0" w:color="auto"/>
        <w:right w:val="none" w:sz="0" w:space="0" w:color="auto"/>
      </w:divBdr>
    </w:div>
    <w:div w:id="1878926701">
      <w:marLeft w:val="0"/>
      <w:marRight w:val="0"/>
      <w:marTop w:val="10"/>
      <w:marBottom w:val="10"/>
      <w:divBdr>
        <w:top w:val="none" w:sz="0" w:space="0" w:color="auto"/>
        <w:left w:val="none" w:sz="0" w:space="0" w:color="auto"/>
        <w:bottom w:val="none" w:sz="0" w:space="0" w:color="auto"/>
        <w:right w:val="none" w:sz="0" w:space="0" w:color="auto"/>
      </w:divBdr>
    </w:div>
    <w:div w:id="1912619650">
      <w:marLeft w:val="0"/>
      <w:marRight w:val="0"/>
      <w:marTop w:val="10"/>
      <w:marBottom w:val="10"/>
      <w:divBdr>
        <w:top w:val="none" w:sz="0" w:space="0" w:color="auto"/>
        <w:left w:val="none" w:sz="0" w:space="0" w:color="auto"/>
        <w:bottom w:val="none" w:sz="0" w:space="0" w:color="auto"/>
        <w:right w:val="none" w:sz="0" w:space="0" w:color="auto"/>
      </w:divBdr>
    </w:div>
    <w:div w:id="1989744987">
      <w:marLeft w:val="0"/>
      <w:marRight w:val="0"/>
      <w:marTop w:val="10"/>
      <w:marBottom w:val="10"/>
      <w:divBdr>
        <w:top w:val="none" w:sz="0" w:space="0" w:color="auto"/>
        <w:left w:val="none" w:sz="0" w:space="0" w:color="auto"/>
        <w:bottom w:val="none" w:sz="0" w:space="0" w:color="auto"/>
        <w:right w:val="none" w:sz="0" w:space="0" w:color="auto"/>
      </w:divBdr>
    </w:div>
    <w:div w:id="2037809088">
      <w:marLeft w:val="0"/>
      <w:marRight w:val="0"/>
      <w:marTop w:val="10"/>
      <w:marBottom w:val="10"/>
      <w:divBdr>
        <w:top w:val="none" w:sz="0" w:space="0" w:color="auto"/>
        <w:left w:val="none" w:sz="0" w:space="0" w:color="auto"/>
        <w:bottom w:val="none" w:sz="0" w:space="0" w:color="auto"/>
        <w:right w:val="none" w:sz="0" w:space="0" w:color="auto"/>
      </w:divBdr>
    </w:div>
    <w:div w:id="2058579858">
      <w:marLeft w:val="0"/>
      <w:marRight w:val="0"/>
      <w:marTop w:val="10"/>
      <w:marBottom w:val="10"/>
      <w:divBdr>
        <w:top w:val="none" w:sz="0" w:space="0" w:color="auto"/>
        <w:left w:val="none" w:sz="0" w:space="0" w:color="auto"/>
        <w:bottom w:val="none" w:sz="0" w:space="0" w:color="auto"/>
        <w:right w:val="none" w:sz="0" w:space="0" w:color="auto"/>
      </w:divBdr>
    </w:div>
    <w:div w:id="2086611307">
      <w:marLeft w:val="0"/>
      <w:marRight w:val="0"/>
      <w:marTop w:val="10"/>
      <w:marBottom w:val="10"/>
      <w:divBdr>
        <w:top w:val="none" w:sz="0" w:space="0" w:color="auto"/>
        <w:left w:val="none" w:sz="0" w:space="0" w:color="auto"/>
        <w:bottom w:val="none" w:sz="0" w:space="0" w:color="auto"/>
        <w:right w:val="none" w:sz="0" w:space="0" w:color="auto"/>
      </w:divBdr>
    </w:div>
    <w:div w:id="211794125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1029</Words>
  <Characters>5869</Characters>
  <Application>Microsoft Office Word</Application>
  <DocSecurity>0</DocSecurity>
  <Lines>48</Lines>
  <Paragraphs>13</Paragraphs>
  <ScaleCrop>false</ScaleCrop>
  <Company/>
  <LinksUpToDate>false</LinksUpToDate>
  <CharactersWithSpaces>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2025-04-30T04:23:00Z</dcterms:created>
  <dcterms:modified xsi:type="dcterms:W3CDTF">2025-04-30T04:23:00Z</dcterms:modified>
</cp:coreProperties>
</file>