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B242" w14:textId="77777777" w:rsidR="00964B74" w:rsidRDefault="00964B74">
      <w:pPr>
        <w:spacing w:line="500" w:lineRule="atLeast"/>
        <w:jc w:val="center"/>
        <w:divId w:val="435950218"/>
        <w:rPr>
          <w:rFonts w:ascii="黑体" w:eastAsia="黑体" w:hAnsi="黑体"/>
          <w:sz w:val="36"/>
          <w:szCs w:val="36"/>
        </w:rPr>
      </w:pPr>
      <w:r>
        <w:rPr>
          <w:rFonts w:ascii="黑体" w:eastAsia="黑体" w:hAnsi="黑体" w:hint="eastAsia"/>
          <w:sz w:val="36"/>
          <w:szCs w:val="36"/>
        </w:rPr>
        <w:t>广东省连平县人民法院</w:t>
      </w:r>
    </w:p>
    <w:p w14:paraId="1D0E5696" w14:textId="77777777" w:rsidR="00964B74" w:rsidRDefault="00964B74">
      <w:pPr>
        <w:spacing w:line="500" w:lineRule="atLeast"/>
        <w:jc w:val="center"/>
        <w:divId w:val="12092971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1C6C58" w14:textId="77777777" w:rsidR="00964B74" w:rsidRDefault="00964B74">
      <w:pPr>
        <w:spacing w:line="500" w:lineRule="atLeast"/>
        <w:jc w:val="right"/>
        <w:divId w:val="2520074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1623</w:t>
      </w:r>
      <w:r>
        <w:rPr>
          <w:rFonts w:hint="eastAsia"/>
          <w:sz w:val="30"/>
          <w:szCs w:val="30"/>
        </w:rPr>
        <w:t>刑初</w:t>
      </w:r>
      <w:r>
        <w:rPr>
          <w:rFonts w:hint="eastAsia"/>
          <w:sz w:val="30"/>
          <w:szCs w:val="30"/>
        </w:rPr>
        <w:t>59</w:t>
      </w:r>
      <w:r>
        <w:rPr>
          <w:rFonts w:hint="eastAsia"/>
          <w:sz w:val="30"/>
          <w:szCs w:val="30"/>
        </w:rPr>
        <w:t>号</w:t>
      </w:r>
    </w:p>
    <w:p w14:paraId="3F753A1F" w14:textId="77777777" w:rsidR="00964B74" w:rsidRDefault="00964B74">
      <w:pPr>
        <w:spacing w:line="500" w:lineRule="atLeast"/>
        <w:ind w:firstLine="600"/>
        <w:divId w:val="1829907091"/>
        <w:rPr>
          <w:rFonts w:hint="eastAsia"/>
          <w:sz w:val="30"/>
          <w:szCs w:val="30"/>
        </w:rPr>
      </w:pPr>
      <w:r>
        <w:rPr>
          <w:rFonts w:hint="eastAsia"/>
          <w:sz w:val="30"/>
          <w:szCs w:val="30"/>
        </w:rPr>
        <w:t>公诉机关广东省连平县人民检察院。</w:t>
      </w:r>
    </w:p>
    <w:p w14:paraId="0F437C0D" w14:textId="77777777" w:rsidR="00964B74" w:rsidRDefault="00964B74">
      <w:pPr>
        <w:spacing w:line="500" w:lineRule="atLeast"/>
        <w:ind w:firstLine="600"/>
        <w:divId w:val="1714691245"/>
        <w:rPr>
          <w:rFonts w:hint="eastAsia"/>
          <w:sz w:val="30"/>
          <w:szCs w:val="30"/>
        </w:rPr>
      </w:pPr>
      <w:r>
        <w:rPr>
          <w:rFonts w:hint="eastAsia"/>
          <w:sz w:val="30"/>
          <w:szCs w:val="30"/>
        </w:rPr>
        <w:t>被告人周泽卿，男，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日出生，汉族，中专文化，广东省河源市连平县人，中共党员，原系连平县内莞镇塘兴村主任。</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日经办案机关传唤到庭。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日被逮捕。</w:t>
      </w:r>
    </w:p>
    <w:p w14:paraId="2AFAA876" w14:textId="77777777" w:rsidR="00964B74" w:rsidRDefault="00964B74">
      <w:pPr>
        <w:spacing w:line="500" w:lineRule="atLeast"/>
        <w:ind w:firstLine="600"/>
        <w:divId w:val="731855646"/>
        <w:rPr>
          <w:rFonts w:hint="eastAsia"/>
          <w:sz w:val="30"/>
          <w:szCs w:val="30"/>
        </w:rPr>
      </w:pPr>
      <w:r>
        <w:rPr>
          <w:rFonts w:hint="eastAsia"/>
          <w:sz w:val="30"/>
          <w:szCs w:val="30"/>
        </w:rPr>
        <w:t>辩护人钟飞燕，连平县公职律师事务所律师。</w:t>
      </w:r>
    </w:p>
    <w:p w14:paraId="6D1D7102" w14:textId="77777777" w:rsidR="00964B74" w:rsidRDefault="00964B74">
      <w:pPr>
        <w:spacing w:line="500" w:lineRule="atLeast"/>
        <w:ind w:firstLine="600"/>
        <w:divId w:val="123543067"/>
        <w:rPr>
          <w:rFonts w:hint="eastAsia"/>
          <w:sz w:val="30"/>
          <w:szCs w:val="30"/>
        </w:rPr>
      </w:pPr>
      <w:r>
        <w:rPr>
          <w:rFonts w:hint="eastAsia"/>
          <w:sz w:val="30"/>
          <w:szCs w:val="30"/>
        </w:rPr>
        <w:t>被告人周维俊，男，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日出生，汉族，专科文化，广东省河源市连平县人，中共党员，原系连平县内莞镇塘兴村党支部书记。</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日经办案机关传唤到庭。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日被逮捕。</w:t>
      </w:r>
    </w:p>
    <w:p w14:paraId="1D855822" w14:textId="77777777" w:rsidR="00964B74" w:rsidRDefault="00964B74">
      <w:pPr>
        <w:spacing w:line="500" w:lineRule="atLeast"/>
        <w:ind w:firstLine="600"/>
        <w:divId w:val="51584507"/>
        <w:rPr>
          <w:rFonts w:hint="eastAsia"/>
          <w:sz w:val="30"/>
          <w:szCs w:val="30"/>
        </w:rPr>
      </w:pPr>
      <w:r>
        <w:rPr>
          <w:rFonts w:hint="eastAsia"/>
          <w:sz w:val="30"/>
          <w:szCs w:val="30"/>
        </w:rPr>
        <w:t>辩护人谢兰娟，广东凤鹤律师事务所律师。</w:t>
      </w:r>
    </w:p>
    <w:p w14:paraId="1F92D450" w14:textId="77777777" w:rsidR="00964B74" w:rsidRDefault="00964B74">
      <w:pPr>
        <w:spacing w:line="500" w:lineRule="atLeast"/>
        <w:ind w:firstLine="600"/>
        <w:divId w:val="1014066759"/>
        <w:rPr>
          <w:rFonts w:hint="eastAsia"/>
          <w:sz w:val="30"/>
          <w:szCs w:val="30"/>
        </w:rPr>
      </w:pPr>
      <w:r>
        <w:rPr>
          <w:rFonts w:hint="eastAsia"/>
          <w:sz w:val="30"/>
          <w:szCs w:val="30"/>
        </w:rPr>
        <w:t>被告人周石水，男，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日出生，汉族，初中文化，广东省河源市连平县人，原系连平县内莞镇塘兴村党支部委员。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日经办案机关传唤到庭。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日被逮捕。</w:t>
      </w:r>
    </w:p>
    <w:p w14:paraId="5EE7D13C" w14:textId="77777777" w:rsidR="00964B74" w:rsidRDefault="00964B74">
      <w:pPr>
        <w:spacing w:line="500" w:lineRule="atLeast"/>
        <w:ind w:firstLine="600"/>
        <w:divId w:val="1312096380"/>
        <w:rPr>
          <w:rFonts w:hint="eastAsia"/>
          <w:sz w:val="30"/>
          <w:szCs w:val="30"/>
        </w:rPr>
      </w:pPr>
      <w:r>
        <w:rPr>
          <w:rFonts w:hint="eastAsia"/>
          <w:sz w:val="30"/>
          <w:szCs w:val="30"/>
        </w:rPr>
        <w:t>辩护人赖微珠，广东九韬律师事务所律师。</w:t>
      </w:r>
    </w:p>
    <w:p w14:paraId="7E52D245" w14:textId="77777777" w:rsidR="00964B74" w:rsidRDefault="00964B74">
      <w:pPr>
        <w:spacing w:line="500" w:lineRule="atLeast"/>
        <w:ind w:firstLine="600"/>
        <w:divId w:val="480730854"/>
        <w:rPr>
          <w:rFonts w:hint="eastAsia"/>
          <w:sz w:val="30"/>
          <w:szCs w:val="30"/>
        </w:rPr>
      </w:pPr>
      <w:r>
        <w:rPr>
          <w:rFonts w:hint="eastAsia"/>
          <w:sz w:val="30"/>
          <w:szCs w:val="30"/>
        </w:rPr>
        <w:t>被告人周国捷，男，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日出生，汉族，初中文化，广东省河源市连平县人，中共党员，原系连平县内莞镇塘兴村党支部委员。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日经办案机关传唤后主动到案，</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日被连平县公安局取保候审，同年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日被本院取保候审。</w:t>
      </w:r>
    </w:p>
    <w:p w14:paraId="4A599B59" w14:textId="77777777" w:rsidR="00964B74" w:rsidRDefault="00964B74">
      <w:pPr>
        <w:spacing w:line="500" w:lineRule="atLeast"/>
        <w:ind w:firstLine="600"/>
        <w:divId w:val="1251886119"/>
        <w:rPr>
          <w:rFonts w:hint="eastAsia"/>
          <w:sz w:val="30"/>
          <w:szCs w:val="30"/>
        </w:rPr>
      </w:pPr>
      <w:r>
        <w:rPr>
          <w:rFonts w:hint="eastAsia"/>
          <w:sz w:val="30"/>
          <w:szCs w:val="30"/>
        </w:rPr>
        <w:t>辩护人刘炯宇，广东连洲律师事务所律师。</w:t>
      </w:r>
    </w:p>
    <w:p w14:paraId="6AA98FF4" w14:textId="77777777" w:rsidR="00964B74" w:rsidRDefault="00964B74">
      <w:pPr>
        <w:spacing w:line="500" w:lineRule="atLeast"/>
        <w:ind w:firstLine="600"/>
        <w:divId w:val="387338737"/>
        <w:rPr>
          <w:rFonts w:hint="eastAsia"/>
          <w:sz w:val="30"/>
          <w:szCs w:val="30"/>
        </w:rPr>
      </w:pPr>
      <w:r>
        <w:rPr>
          <w:rFonts w:hint="eastAsia"/>
          <w:sz w:val="30"/>
          <w:szCs w:val="30"/>
        </w:rPr>
        <w:t>被告人周忠强，男，</w:t>
      </w:r>
      <w:r>
        <w:rPr>
          <w:rFonts w:hint="eastAsia"/>
          <w:sz w:val="30"/>
          <w:szCs w:val="30"/>
        </w:rPr>
        <w:t>1953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日出生，汉族，初中文化，广东省河源市连平县人，中共党员，原系连平县内莞镇</w:t>
      </w:r>
      <w:r>
        <w:rPr>
          <w:rFonts w:hint="eastAsia"/>
          <w:sz w:val="30"/>
          <w:szCs w:val="30"/>
        </w:rPr>
        <w:lastRenderedPageBreak/>
        <w:t>塘兴村党支部委员。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日经办案机关传唤后主动到案，</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日因本案被刑事拘留，同日被连平县公安局取保候审，同年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日被本院取保候审。</w:t>
      </w:r>
    </w:p>
    <w:p w14:paraId="06046FB1" w14:textId="77777777" w:rsidR="00964B74" w:rsidRDefault="00964B74">
      <w:pPr>
        <w:spacing w:line="500" w:lineRule="atLeast"/>
        <w:ind w:firstLine="600"/>
        <w:divId w:val="957876183"/>
        <w:rPr>
          <w:rFonts w:hint="eastAsia"/>
          <w:sz w:val="30"/>
          <w:szCs w:val="30"/>
        </w:rPr>
      </w:pPr>
      <w:r>
        <w:rPr>
          <w:rFonts w:hint="eastAsia"/>
          <w:sz w:val="30"/>
          <w:szCs w:val="30"/>
        </w:rPr>
        <w:t>辩护人刘光辉，广东润科律师事务所律师。</w:t>
      </w:r>
    </w:p>
    <w:p w14:paraId="733D89ED" w14:textId="77777777" w:rsidR="00964B74" w:rsidRDefault="00964B74">
      <w:pPr>
        <w:spacing w:line="500" w:lineRule="atLeast"/>
        <w:ind w:firstLine="600"/>
        <w:divId w:val="1256792743"/>
        <w:rPr>
          <w:rFonts w:hint="eastAsia"/>
          <w:sz w:val="30"/>
          <w:szCs w:val="30"/>
        </w:rPr>
      </w:pPr>
      <w:r>
        <w:rPr>
          <w:rFonts w:hint="eastAsia"/>
          <w:sz w:val="30"/>
          <w:szCs w:val="30"/>
        </w:rPr>
        <w:t>被告人周海光，男，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日出生，汉族，初中文化，广东省河源市连平县人。</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日经办案机关传唤后主动到案，同日因本案被刑事拘留，同日被连平县公安局取保候审，同年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日被本院取保候审。</w:t>
      </w:r>
    </w:p>
    <w:p w14:paraId="1AE144E2" w14:textId="77777777" w:rsidR="00964B74" w:rsidRDefault="00964B74">
      <w:pPr>
        <w:spacing w:line="500" w:lineRule="atLeast"/>
        <w:ind w:firstLine="600"/>
        <w:divId w:val="1875650936"/>
        <w:rPr>
          <w:rFonts w:hint="eastAsia"/>
          <w:sz w:val="30"/>
          <w:szCs w:val="30"/>
        </w:rPr>
      </w:pPr>
      <w:r>
        <w:rPr>
          <w:rFonts w:hint="eastAsia"/>
          <w:sz w:val="30"/>
          <w:szCs w:val="30"/>
        </w:rPr>
        <w:t>辩护人张国恩，广东凤鹤律师事务所律师。</w:t>
      </w:r>
    </w:p>
    <w:p w14:paraId="4F1C4846" w14:textId="77777777" w:rsidR="00964B74" w:rsidRDefault="00964B74">
      <w:pPr>
        <w:spacing w:line="500" w:lineRule="atLeast"/>
        <w:ind w:firstLine="600"/>
        <w:divId w:val="2069258533"/>
        <w:rPr>
          <w:rFonts w:hint="eastAsia"/>
          <w:sz w:val="30"/>
          <w:szCs w:val="30"/>
        </w:rPr>
      </w:pPr>
      <w:r>
        <w:rPr>
          <w:rFonts w:hint="eastAsia"/>
          <w:sz w:val="30"/>
          <w:szCs w:val="30"/>
        </w:rPr>
        <w:t>被告人黄彩娣，女，</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日出生，汉族，初中文化，广东省茂名市人，原系连平县内莞镇塘兴村党支部委员。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日经办案机关传唤后主动到案，同日因本案被刑事拘留，同日被连平县公安局取保候审，同年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日被本院取保候审。</w:t>
      </w:r>
    </w:p>
    <w:p w14:paraId="0B0D8BC9" w14:textId="77777777" w:rsidR="00964B74" w:rsidRDefault="00964B74">
      <w:pPr>
        <w:spacing w:line="500" w:lineRule="atLeast"/>
        <w:ind w:firstLine="600"/>
        <w:divId w:val="2076927749"/>
        <w:rPr>
          <w:rFonts w:hint="eastAsia"/>
          <w:sz w:val="30"/>
          <w:szCs w:val="30"/>
        </w:rPr>
      </w:pPr>
      <w:r>
        <w:rPr>
          <w:rFonts w:hint="eastAsia"/>
          <w:sz w:val="30"/>
          <w:szCs w:val="30"/>
        </w:rPr>
        <w:t>辩护人陈曼兴，广东润科律师事务所律师。</w:t>
      </w:r>
    </w:p>
    <w:p w14:paraId="21B85625" w14:textId="77777777" w:rsidR="00964B74" w:rsidRDefault="00964B74">
      <w:pPr>
        <w:spacing w:line="500" w:lineRule="atLeast"/>
        <w:ind w:firstLine="600"/>
        <w:divId w:val="1481926785"/>
        <w:rPr>
          <w:rFonts w:hint="eastAsia"/>
          <w:sz w:val="30"/>
          <w:szCs w:val="30"/>
        </w:rPr>
      </w:pPr>
      <w:r>
        <w:rPr>
          <w:rFonts w:hint="eastAsia"/>
          <w:sz w:val="30"/>
          <w:szCs w:val="30"/>
        </w:rPr>
        <w:t>连平县人民检察院以连检诉刑诉［</w:t>
      </w:r>
      <w:r>
        <w:rPr>
          <w:rFonts w:hint="eastAsia"/>
          <w:sz w:val="30"/>
          <w:szCs w:val="30"/>
        </w:rPr>
        <w:t>2018</w:t>
      </w:r>
      <w:r>
        <w:rPr>
          <w:rFonts w:hint="eastAsia"/>
          <w:sz w:val="30"/>
          <w:szCs w:val="30"/>
        </w:rPr>
        <w:t>］</w:t>
      </w:r>
      <w:r>
        <w:rPr>
          <w:rFonts w:hint="eastAsia"/>
          <w:sz w:val="30"/>
          <w:szCs w:val="30"/>
        </w:rPr>
        <w:t>52</w:t>
      </w:r>
      <w:r>
        <w:rPr>
          <w:rFonts w:hint="eastAsia"/>
          <w:sz w:val="30"/>
          <w:szCs w:val="30"/>
        </w:rPr>
        <w:t>号起诉书指控被告人周泽卿、周维俊、周石水、周国捷、周忠强、周海光、黄彩娣犯贪污罪，于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依法组成合议庭，适用普通程序，公开开庭审理了本案。广东省连平县人民检察院指派检察员廖志越、周秀娟出庭支持公诉，被告人周泽卿、周维俊、周石水、周国捷、周忠强、周海光、黄彩娣及其各自的辩护人到庭参加诉讼。现已审理终结。</w:t>
      </w:r>
    </w:p>
    <w:p w14:paraId="37CD7ECB" w14:textId="77777777" w:rsidR="00964B74" w:rsidRDefault="00964B74">
      <w:pPr>
        <w:spacing w:line="500" w:lineRule="atLeast"/>
        <w:ind w:firstLine="600"/>
        <w:divId w:val="1406143036"/>
        <w:rPr>
          <w:rFonts w:hint="eastAsia"/>
          <w:sz w:val="30"/>
          <w:szCs w:val="30"/>
        </w:rPr>
      </w:pPr>
      <w:r>
        <w:rPr>
          <w:rFonts w:hint="eastAsia"/>
          <w:sz w:val="30"/>
          <w:szCs w:val="30"/>
        </w:rPr>
        <w:t>连平县人民检察院指控：被告人周泽卿、周维俊、周石水、周国捷、周忠强、周海光、黄彩娣等人，在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年担任连平县內莞镇塘兴村村干部并协助政府开展农房改造工作期间，利用职务之便，在申报到农房改造补助资金后，周泽卿、周维俊、周石水、周国捷、周忠强、周海光、黄彩娣七人于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年将其中的</w:t>
      </w:r>
      <w:r>
        <w:rPr>
          <w:rFonts w:hint="eastAsia"/>
          <w:sz w:val="30"/>
          <w:szCs w:val="30"/>
        </w:rPr>
        <w:t>49.4</w:t>
      </w:r>
      <w:r>
        <w:rPr>
          <w:rFonts w:hint="eastAsia"/>
          <w:sz w:val="30"/>
          <w:szCs w:val="30"/>
        </w:rPr>
        <w:t>万元私分，其中周泽卿、周维俊、周石水、周海光、黄彩娣各分得</w:t>
      </w:r>
      <w:r>
        <w:rPr>
          <w:rFonts w:hint="eastAsia"/>
          <w:sz w:val="30"/>
          <w:szCs w:val="30"/>
        </w:rPr>
        <w:t>7</w:t>
      </w:r>
      <w:r>
        <w:rPr>
          <w:rFonts w:hint="eastAsia"/>
          <w:sz w:val="30"/>
          <w:szCs w:val="30"/>
        </w:rPr>
        <w:t>万元，周石水分得</w:t>
      </w:r>
      <w:r>
        <w:rPr>
          <w:rFonts w:hint="eastAsia"/>
          <w:sz w:val="30"/>
          <w:szCs w:val="30"/>
        </w:rPr>
        <w:t>7.2</w:t>
      </w:r>
      <w:r>
        <w:rPr>
          <w:rFonts w:hint="eastAsia"/>
          <w:sz w:val="30"/>
          <w:szCs w:val="30"/>
        </w:rPr>
        <w:t>万元，周忠强分得</w:t>
      </w:r>
      <w:r>
        <w:rPr>
          <w:rFonts w:hint="eastAsia"/>
          <w:sz w:val="30"/>
          <w:szCs w:val="30"/>
        </w:rPr>
        <w:t>7.16</w:t>
      </w:r>
      <w:r>
        <w:rPr>
          <w:rFonts w:hint="eastAsia"/>
          <w:sz w:val="30"/>
          <w:szCs w:val="30"/>
        </w:rPr>
        <w:t>万元，周国捷分得</w:t>
      </w:r>
      <w:r>
        <w:rPr>
          <w:rFonts w:hint="eastAsia"/>
          <w:sz w:val="30"/>
          <w:szCs w:val="30"/>
        </w:rPr>
        <w:t>7.04</w:t>
      </w:r>
      <w:r>
        <w:rPr>
          <w:rFonts w:hint="eastAsia"/>
          <w:sz w:val="30"/>
          <w:szCs w:val="30"/>
        </w:rPr>
        <w:t>万元，所得款项被各被告人用于生活开支。</w:t>
      </w:r>
    </w:p>
    <w:p w14:paraId="6185F1CF" w14:textId="77777777" w:rsidR="00964B74" w:rsidRDefault="00964B74">
      <w:pPr>
        <w:spacing w:line="500" w:lineRule="atLeast"/>
        <w:ind w:firstLine="600"/>
        <w:divId w:val="997995978"/>
        <w:rPr>
          <w:rFonts w:hint="eastAsia"/>
          <w:sz w:val="30"/>
          <w:szCs w:val="30"/>
        </w:rPr>
      </w:pPr>
      <w:r>
        <w:rPr>
          <w:rFonts w:hint="eastAsia"/>
          <w:sz w:val="30"/>
          <w:szCs w:val="30"/>
        </w:rPr>
        <w:t>公诉机关认为，被告人周泽卿、周维俊、周石水、周国捷、周忠强、周海光、黄彩娣的行为已构成贪污罪。为证实指控的犯罪，公诉人当庭出示、宣读了相关证据，提起本院依法判处。</w:t>
      </w:r>
    </w:p>
    <w:p w14:paraId="6A9A77A6" w14:textId="77777777" w:rsidR="00964B74" w:rsidRDefault="00964B74">
      <w:pPr>
        <w:spacing w:line="500" w:lineRule="atLeast"/>
        <w:ind w:firstLine="600"/>
        <w:divId w:val="403069441"/>
        <w:rPr>
          <w:rFonts w:hint="eastAsia"/>
          <w:sz w:val="30"/>
          <w:szCs w:val="30"/>
        </w:rPr>
      </w:pPr>
      <w:r>
        <w:rPr>
          <w:rFonts w:hint="eastAsia"/>
          <w:sz w:val="30"/>
          <w:szCs w:val="30"/>
        </w:rPr>
        <w:t>庭审中，被告人周泽卿对起诉书指控的犯罪事实和罪名无异议，但认为这是七个人一致决定的，没有谁先提出来，其七人也不是有意贪的，是想着作为村委辛苦工作的补助才分的。</w:t>
      </w:r>
    </w:p>
    <w:p w14:paraId="42ED1942" w14:textId="77777777" w:rsidR="00964B74" w:rsidRDefault="00964B74">
      <w:pPr>
        <w:spacing w:line="500" w:lineRule="atLeast"/>
        <w:ind w:firstLine="600"/>
        <w:divId w:val="2136411812"/>
        <w:rPr>
          <w:rFonts w:hint="eastAsia"/>
          <w:sz w:val="30"/>
          <w:szCs w:val="30"/>
        </w:rPr>
      </w:pPr>
      <w:r>
        <w:rPr>
          <w:rFonts w:hint="eastAsia"/>
          <w:sz w:val="30"/>
          <w:szCs w:val="30"/>
        </w:rPr>
        <w:t>被告人周泽卿的辩护人钟飞燕对起诉书指控的犯罪事实和定性无异议，但认为被告人周泽卿贪污数额是</w:t>
      </w:r>
      <w:r>
        <w:rPr>
          <w:rFonts w:hint="eastAsia"/>
          <w:sz w:val="30"/>
          <w:szCs w:val="30"/>
        </w:rPr>
        <w:t>7</w:t>
      </w:r>
      <w:r>
        <w:rPr>
          <w:rFonts w:hint="eastAsia"/>
          <w:sz w:val="30"/>
          <w:szCs w:val="30"/>
        </w:rPr>
        <w:t>万元，属于数额较大情形，且被告人是初犯、偶犯，归案后坦白交代罪行，认罪态度好，积极退赃，避免国家损失，可以从轻、减轻或者免除处罚。</w:t>
      </w:r>
    </w:p>
    <w:p w14:paraId="1CEEDFC8" w14:textId="77777777" w:rsidR="00964B74" w:rsidRDefault="00964B74">
      <w:pPr>
        <w:spacing w:line="500" w:lineRule="atLeast"/>
        <w:ind w:firstLine="600"/>
        <w:divId w:val="1122764558"/>
        <w:rPr>
          <w:rFonts w:hint="eastAsia"/>
          <w:sz w:val="30"/>
          <w:szCs w:val="30"/>
        </w:rPr>
      </w:pPr>
      <w:r>
        <w:rPr>
          <w:rFonts w:hint="eastAsia"/>
          <w:sz w:val="30"/>
          <w:szCs w:val="30"/>
        </w:rPr>
        <w:t>庭审中，被告人周维俊对起诉书指控的犯罪事实和罪名无异议，但谁是主犯其不清楚，没有谁具体提出分钱，是村主任说有一笔剩余的款项，其主观上认为这是做工程剩下的钱，相当于其工作赚的，不知道这是违法的。</w:t>
      </w:r>
    </w:p>
    <w:p w14:paraId="130BB73A" w14:textId="77777777" w:rsidR="00964B74" w:rsidRDefault="00964B74">
      <w:pPr>
        <w:spacing w:line="500" w:lineRule="atLeast"/>
        <w:ind w:firstLine="600"/>
        <w:divId w:val="712341481"/>
        <w:rPr>
          <w:rFonts w:hint="eastAsia"/>
          <w:sz w:val="30"/>
          <w:szCs w:val="30"/>
        </w:rPr>
      </w:pPr>
      <w:r>
        <w:rPr>
          <w:rFonts w:hint="eastAsia"/>
          <w:sz w:val="30"/>
          <w:szCs w:val="30"/>
        </w:rPr>
        <w:t>被告人周维俊的辩护人谢兰娟对起诉书指控的犯罪事实和定性无异议，但认为被告人周维俊是初犯、偶犯，归案后坦白交代罪行，认罪态度好，积极退赃，对社会危害较小，可以从轻或减轻处罚，并建议适用缓刑。</w:t>
      </w:r>
    </w:p>
    <w:p w14:paraId="4380EF0E" w14:textId="77777777" w:rsidR="00964B74" w:rsidRDefault="00964B74">
      <w:pPr>
        <w:spacing w:line="500" w:lineRule="atLeast"/>
        <w:ind w:firstLine="600"/>
        <w:divId w:val="1378970815"/>
        <w:rPr>
          <w:rFonts w:hint="eastAsia"/>
          <w:sz w:val="30"/>
          <w:szCs w:val="30"/>
        </w:rPr>
      </w:pPr>
      <w:r>
        <w:rPr>
          <w:rFonts w:hint="eastAsia"/>
          <w:sz w:val="30"/>
          <w:szCs w:val="30"/>
        </w:rPr>
        <w:t>庭审中，被告人周石水对起诉书指控的犯罪事实和罪名无异议，认为维修加固房屋工程是村主任提出让村委自己做的，没有谁先提议分钱。</w:t>
      </w:r>
    </w:p>
    <w:p w14:paraId="445FD4C3" w14:textId="77777777" w:rsidR="00964B74" w:rsidRDefault="00964B74">
      <w:pPr>
        <w:spacing w:line="500" w:lineRule="atLeast"/>
        <w:ind w:firstLine="600"/>
        <w:divId w:val="306321824"/>
        <w:rPr>
          <w:rFonts w:hint="eastAsia"/>
          <w:sz w:val="30"/>
          <w:szCs w:val="30"/>
        </w:rPr>
      </w:pPr>
      <w:r>
        <w:rPr>
          <w:rFonts w:hint="eastAsia"/>
          <w:sz w:val="30"/>
          <w:szCs w:val="30"/>
        </w:rPr>
        <w:t>被告人周石水的辩护人赖微珠对起诉书指控的犯罪事实和定性无异议，但认为被告人周石水是从犯，在共同犯罪起次要辅助作用，应当从轻处罚；且被告人是初犯、偶犯，归案后坦白交代罪行，认罪态度好，积极退赃，避免国家损失，可以从轻或减轻处罚。</w:t>
      </w:r>
    </w:p>
    <w:p w14:paraId="2B720D2A" w14:textId="77777777" w:rsidR="00964B74" w:rsidRDefault="00964B74">
      <w:pPr>
        <w:spacing w:line="500" w:lineRule="atLeast"/>
        <w:ind w:firstLine="600"/>
        <w:divId w:val="355621121"/>
        <w:rPr>
          <w:rFonts w:hint="eastAsia"/>
          <w:sz w:val="30"/>
          <w:szCs w:val="30"/>
        </w:rPr>
      </w:pPr>
      <w:r>
        <w:rPr>
          <w:rFonts w:hint="eastAsia"/>
          <w:sz w:val="30"/>
          <w:szCs w:val="30"/>
        </w:rPr>
        <w:t>庭审中，被告人周国捷对起诉书指控的犯罪事实和罪名无异议，并称具体谁提议分钱的其记不清了，其是聘请的，不好说什么反对的话，就当作是赚的钱，钱是周忠强打到其账户的。</w:t>
      </w:r>
    </w:p>
    <w:p w14:paraId="516FD34E" w14:textId="77777777" w:rsidR="00964B74" w:rsidRDefault="00964B74">
      <w:pPr>
        <w:spacing w:line="500" w:lineRule="atLeast"/>
        <w:ind w:firstLine="600"/>
        <w:divId w:val="487673268"/>
        <w:rPr>
          <w:rFonts w:hint="eastAsia"/>
          <w:sz w:val="30"/>
          <w:szCs w:val="30"/>
        </w:rPr>
      </w:pPr>
      <w:r>
        <w:rPr>
          <w:rFonts w:hint="eastAsia"/>
          <w:sz w:val="30"/>
          <w:szCs w:val="30"/>
        </w:rPr>
        <w:t>被告人周国捷的辩护人刘炯宇对起诉书指控的犯罪事实和定性无异议，但认为被告人周国捷是自首，可以依法从轻或减轻处罚，在共同犯罪中，被告人周国捷是从犯，仅起帮助作用，且被告人是初犯、偶犯，归案后坦白交代罪行，认罪态度好，积极退赃，避免国家损失，可以从轻或者减轻处罚。</w:t>
      </w:r>
    </w:p>
    <w:p w14:paraId="4A0A4960" w14:textId="77777777" w:rsidR="00964B74" w:rsidRDefault="00964B74">
      <w:pPr>
        <w:spacing w:line="500" w:lineRule="atLeast"/>
        <w:ind w:firstLine="600"/>
        <w:divId w:val="413236502"/>
        <w:rPr>
          <w:rFonts w:hint="eastAsia"/>
          <w:sz w:val="30"/>
          <w:szCs w:val="30"/>
        </w:rPr>
      </w:pPr>
      <w:r>
        <w:rPr>
          <w:rFonts w:hint="eastAsia"/>
          <w:sz w:val="30"/>
          <w:szCs w:val="30"/>
        </w:rPr>
        <w:t>庭审中，被告人周忠强对起诉书指控的犯罪事实和罪名无异议，并称具体谁提议分钱的其记不清了，是村委一起商量的。</w:t>
      </w:r>
    </w:p>
    <w:p w14:paraId="07ADD340" w14:textId="77777777" w:rsidR="00964B74" w:rsidRDefault="00964B74">
      <w:pPr>
        <w:spacing w:line="500" w:lineRule="atLeast"/>
        <w:ind w:firstLine="600"/>
        <w:divId w:val="1380014476"/>
        <w:rPr>
          <w:rFonts w:hint="eastAsia"/>
          <w:sz w:val="30"/>
          <w:szCs w:val="30"/>
        </w:rPr>
      </w:pPr>
      <w:r>
        <w:rPr>
          <w:rFonts w:hint="eastAsia"/>
          <w:sz w:val="30"/>
          <w:szCs w:val="30"/>
        </w:rPr>
        <w:t>被告人周忠强的辩护人刘光辉对起诉书指控的犯罪事实和定性无异议，但认为被告人周忠强是从犯，在共同犯罪中起次要作用，对是否决定和私分补助款作用不大，可以依法从轻或减轻处罚；被告人在经传唤后主动到案并如实供述罪行，是自首，应当从轻或减轻处罚；且被告人是初犯、偶犯，认罪态度好，积极退赃，避免国家损失，建议法庭考虑被告人周忠强的身体状况，对被告人适用缓刑。</w:t>
      </w:r>
    </w:p>
    <w:p w14:paraId="328DFCE4" w14:textId="77777777" w:rsidR="00964B74" w:rsidRDefault="00964B74">
      <w:pPr>
        <w:spacing w:line="500" w:lineRule="atLeast"/>
        <w:ind w:firstLine="600"/>
        <w:divId w:val="1861354211"/>
        <w:rPr>
          <w:rFonts w:hint="eastAsia"/>
          <w:sz w:val="30"/>
          <w:szCs w:val="30"/>
        </w:rPr>
      </w:pPr>
      <w:r>
        <w:rPr>
          <w:rFonts w:hint="eastAsia"/>
          <w:sz w:val="30"/>
          <w:szCs w:val="30"/>
        </w:rPr>
        <w:t>庭审中，被告人周海光对起诉书指控的犯罪事实和罪名无异议，并称分钱是周忠强他们提出的，是村委干部全部在饭店吃饭的时候商量的，没有谁是主犯。</w:t>
      </w:r>
    </w:p>
    <w:p w14:paraId="0C2B8AFA" w14:textId="77777777" w:rsidR="00964B74" w:rsidRDefault="00964B74">
      <w:pPr>
        <w:spacing w:line="500" w:lineRule="atLeast"/>
        <w:ind w:firstLine="600"/>
        <w:divId w:val="998965627"/>
        <w:rPr>
          <w:rFonts w:hint="eastAsia"/>
          <w:sz w:val="30"/>
          <w:szCs w:val="30"/>
        </w:rPr>
      </w:pPr>
      <w:r>
        <w:rPr>
          <w:rFonts w:hint="eastAsia"/>
          <w:sz w:val="30"/>
          <w:szCs w:val="30"/>
        </w:rPr>
        <w:t>被告人周海光的辩护人张国恩对起诉书指控的犯罪事实和定性无异议，但认为被告人周海光是从犯，在共同犯罪中起次要作用，不是犯意的提出者也不是决策者，可以依法从轻或减轻处罚；被告人在经传唤后主动到案并如实供述罪行，是自首，应当从轻或减轻处罚；且被告人是初犯、偶犯，认罪态度好，积极退赃，避免国家损失，建议法庭考虑被告人的从轻量刑情节，对被告人适用缓刑。</w:t>
      </w:r>
    </w:p>
    <w:p w14:paraId="7D7F4B9E" w14:textId="77777777" w:rsidR="00964B74" w:rsidRDefault="00964B74">
      <w:pPr>
        <w:spacing w:line="500" w:lineRule="atLeast"/>
        <w:ind w:firstLine="600"/>
        <w:divId w:val="1629121955"/>
        <w:rPr>
          <w:rFonts w:hint="eastAsia"/>
          <w:sz w:val="30"/>
          <w:szCs w:val="30"/>
        </w:rPr>
      </w:pPr>
      <w:r>
        <w:rPr>
          <w:rFonts w:hint="eastAsia"/>
          <w:sz w:val="30"/>
          <w:szCs w:val="30"/>
        </w:rPr>
        <w:t>庭审中，被告人黄彩娣对起诉书指控的犯罪事实和罪名无异议，并称分钱是村主任他们提出的，是村委干部全部在饭店吃饭时说的，其不知道谁是主犯，钱是周忠强拿给其的。</w:t>
      </w:r>
    </w:p>
    <w:p w14:paraId="1784F273" w14:textId="77777777" w:rsidR="00964B74" w:rsidRDefault="00964B74">
      <w:pPr>
        <w:spacing w:line="500" w:lineRule="atLeast"/>
        <w:ind w:firstLine="600"/>
        <w:divId w:val="530605124"/>
        <w:rPr>
          <w:rFonts w:hint="eastAsia"/>
          <w:sz w:val="30"/>
          <w:szCs w:val="30"/>
        </w:rPr>
      </w:pPr>
      <w:r>
        <w:rPr>
          <w:rFonts w:hint="eastAsia"/>
          <w:sz w:val="30"/>
          <w:szCs w:val="30"/>
        </w:rPr>
        <w:t>被告人黄彩娣的辩护人陈曼兴对起诉书指控的犯罪事实和定性无异议，但认为被告人黄彩娣是从犯，在共同犯罪中起次要作用，过程中没有实际决定性的话语权，可以依法从轻或减轻处罚；被告人在经传唤后主动到案并如实供述罪行，是自首，应当从轻或减轻处罚；且被告人是初犯、偶犯，认罪态度好，积极退赃，避免国家损失，建议法庭考虑被告人的家庭情况，需要照顾小孩老人，对被告人黄彩娣减轻处罚，并建议适用缓刑。</w:t>
      </w:r>
    </w:p>
    <w:p w14:paraId="6255D79A" w14:textId="77777777" w:rsidR="00964B74" w:rsidRDefault="00964B74">
      <w:pPr>
        <w:spacing w:line="500" w:lineRule="atLeast"/>
        <w:ind w:firstLine="600"/>
        <w:divId w:val="685405319"/>
        <w:rPr>
          <w:rFonts w:hint="eastAsia"/>
          <w:sz w:val="30"/>
          <w:szCs w:val="30"/>
        </w:rPr>
      </w:pPr>
      <w:r>
        <w:rPr>
          <w:rFonts w:hint="eastAsia"/>
          <w:sz w:val="30"/>
          <w:szCs w:val="30"/>
        </w:rPr>
        <w:t>经审理查明，被告人周泽卿、周维俊、周石水、周国捷、周忠强、周海光、黄彩娣，在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年担任连平县內莞镇塘兴村村干部并协助政府开展农房改造工作期间，利用职务之便，申报到农房改造补助资金</w:t>
      </w:r>
      <w:r>
        <w:rPr>
          <w:rFonts w:hint="eastAsia"/>
          <w:sz w:val="30"/>
          <w:szCs w:val="30"/>
        </w:rPr>
        <w:t>324</w:t>
      </w:r>
      <w:r>
        <w:rPr>
          <w:rFonts w:hint="eastAsia"/>
          <w:sz w:val="30"/>
          <w:szCs w:val="30"/>
        </w:rPr>
        <w:t>万元，实际发放给村民共计</w:t>
      </w:r>
      <w:r>
        <w:rPr>
          <w:rFonts w:hint="eastAsia"/>
          <w:sz w:val="30"/>
          <w:szCs w:val="30"/>
        </w:rPr>
        <w:t>229</w:t>
      </w:r>
      <w:r>
        <w:rPr>
          <w:rFonts w:hint="eastAsia"/>
          <w:sz w:val="30"/>
          <w:szCs w:val="30"/>
        </w:rPr>
        <w:t>万元。</w:t>
      </w:r>
      <w:r>
        <w:rPr>
          <w:rFonts w:hint="eastAsia"/>
          <w:sz w:val="30"/>
          <w:szCs w:val="30"/>
        </w:rPr>
        <w:t>2012</w:t>
      </w:r>
      <w:r>
        <w:rPr>
          <w:rFonts w:hint="eastAsia"/>
          <w:sz w:val="30"/>
          <w:szCs w:val="30"/>
        </w:rPr>
        <w:t>年下半年，塘兴村村委会组织实施并由村委会五个包片委员（周石水负责岩背片、周忠强负责矸塘片、周海光负责石埂片、黄彩娣负责下塘片，周国捷负责桥头片）负责各自包片的泥砖房维修加固工程，维修加固工程结算后房屋改造补助资金结余</w:t>
      </w:r>
      <w:r>
        <w:rPr>
          <w:rFonts w:hint="eastAsia"/>
          <w:sz w:val="30"/>
          <w:szCs w:val="30"/>
        </w:rPr>
        <w:t>49.4</w:t>
      </w:r>
      <w:r>
        <w:rPr>
          <w:rFonts w:hint="eastAsia"/>
          <w:sz w:val="30"/>
          <w:szCs w:val="30"/>
        </w:rPr>
        <w:t>万元。塘兴村第五届村委会于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月份换届，该</w:t>
      </w:r>
      <w:r>
        <w:rPr>
          <w:rFonts w:hint="eastAsia"/>
          <w:sz w:val="30"/>
          <w:szCs w:val="30"/>
        </w:rPr>
        <w:t>49.4</w:t>
      </w:r>
      <w:r>
        <w:rPr>
          <w:rFonts w:hint="eastAsia"/>
          <w:sz w:val="30"/>
          <w:szCs w:val="30"/>
        </w:rPr>
        <w:t>万元没有移交到新一届村委。后七被告人经过一致商量，于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年分两次将补助资金结余的</w:t>
      </w:r>
      <w:r>
        <w:rPr>
          <w:rFonts w:hint="eastAsia"/>
          <w:sz w:val="30"/>
          <w:szCs w:val="30"/>
        </w:rPr>
        <w:t>49.4</w:t>
      </w:r>
      <w:r>
        <w:rPr>
          <w:rFonts w:hint="eastAsia"/>
          <w:sz w:val="30"/>
          <w:szCs w:val="30"/>
        </w:rPr>
        <w:t>万元私分，其中周泽卿、周维俊、周石水、周海光、黄彩娣各分得人民币</w:t>
      </w:r>
      <w:r>
        <w:rPr>
          <w:rFonts w:hint="eastAsia"/>
          <w:sz w:val="30"/>
          <w:szCs w:val="30"/>
        </w:rPr>
        <w:t>7</w:t>
      </w:r>
      <w:r>
        <w:rPr>
          <w:rFonts w:hint="eastAsia"/>
          <w:sz w:val="30"/>
          <w:szCs w:val="30"/>
        </w:rPr>
        <w:t>万元，周石水分得人民币</w:t>
      </w:r>
      <w:r>
        <w:rPr>
          <w:rFonts w:hint="eastAsia"/>
          <w:sz w:val="30"/>
          <w:szCs w:val="30"/>
        </w:rPr>
        <w:t>7.2</w:t>
      </w:r>
      <w:r>
        <w:rPr>
          <w:rFonts w:hint="eastAsia"/>
          <w:sz w:val="30"/>
          <w:szCs w:val="30"/>
        </w:rPr>
        <w:t>万元，周忠强分得人民币</w:t>
      </w:r>
      <w:r>
        <w:rPr>
          <w:rFonts w:hint="eastAsia"/>
          <w:sz w:val="30"/>
          <w:szCs w:val="30"/>
        </w:rPr>
        <w:t>7.16</w:t>
      </w:r>
      <w:r>
        <w:rPr>
          <w:rFonts w:hint="eastAsia"/>
          <w:sz w:val="30"/>
          <w:szCs w:val="30"/>
        </w:rPr>
        <w:t>万元，周国捷分得人民币</w:t>
      </w:r>
      <w:r>
        <w:rPr>
          <w:rFonts w:hint="eastAsia"/>
          <w:sz w:val="30"/>
          <w:szCs w:val="30"/>
        </w:rPr>
        <w:t>7.04</w:t>
      </w:r>
      <w:r>
        <w:rPr>
          <w:rFonts w:hint="eastAsia"/>
          <w:sz w:val="30"/>
          <w:szCs w:val="30"/>
        </w:rPr>
        <w:t>万元，所得款项被各被告人用于生活开支。</w:t>
      </w:r>
    </w:p>
    <w:p w14:paraId="123D2722" w14:textId="77777777" w:rsidR="00964B74" w:rsidRDefault="00964B74">
      <w:pPr>
        <w:spacing w:line="500" w:lineRule="atLeast"/>
        <w:ind w:firstLine="600"/>
        <w:divId w:val="172767441"/>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日七被告人或其各自家属已将违法所得款全部退还办案机关，其中周泽卿、周维俊、周石水、周海光、黄彩娣各退出人民币</w:t>
      </w:r>
      <w:r>
        <w:rPr>
          <w:rFonts w:hint="eastAsia"/>
          <w:sz w:val="30"/>
          <w:szCs w:val="30"/>
        </w:rPr>
        <w:t>7</w:t>
      </w:r>
      <w:r>
        <w:rPr>
          <w:rFonts w:hint="eastAsia"/>
          <w:sz w:val="30"/>
          <w:szCs w:val="30"/>
        </w:rPr>
        <w:t>万元，周石水退出人民币</w:t>
      </w:r>
      <w:r>
        <w:rPr>
          <w:rFonts w:hint="eastAsia"/>
          <w:sz w:val="30"/>
          <w:szCs w:val="30"/>
        </w:rPr>
        <w:t>7.2</w:t>
      </w:r>
      <w:r>
        <w:rPr>
          <w:rFonts w:hint="eastAsia"/>
          <w:sz w:val="30"/>
          <w:szCs w:val="30"/>
        </w:rPr>
        <w:t>万元，周忠强退出人民币</w:t>
      </w:r>
      <w:r>
        <w:rPr>
          <w:rFonts w:hint="eastAsia"/>
          <w:sz w:val="30"/>
          <w:szCs w:val="30"/>
        </w:rPr>
        <w:t>7.16</w:t>
      </w:r>
      <w:r>
        <w:rPr>
          <w:rFonts w:hint="eastAsia"/>
          <w:sz w:val="30"/>
          <w:szCs w:val="30"/>
        </w:rPr>
        <w:t>万元，周国捷退出人民币</w:t>
      </w:r>
      <w:r>
        <w:rPr>
          <w:rFonts w:hint="eastAsia"/>
          <w:sz w:val="30"/>
          <w:szCs w:val="30"/>
        </w:rPr>
        <w:t>7.04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日，七人退赃共计人民币</w:t>
      </w:r>
      <w:r>
        <w:rPr>
          <w:rFonts w:hint="eastAsia"/>
          <w:sz w:val="30"/>
          <w:szCs w:val="30"/>
        </w:rPr>
        <w:t>49.4</w:t>
      </w:r>
      <w:r>
        <w:rPr>
          <w:rFonts w:hint="eastAsia"/>
          <w:sz w:val="30"/>
          <w:szCs w:val="30"/>
        </w:rPr>
        <w:t>万元已存入本院案款专用账户。</w:t>
      </w:r>
    </w:p>
    <w:p w14:paraId="4F130450" w14:textId="77777777" w:rsidR="00964B74" w:rsidRDefault="00964B74">
      <w:pPr>
        <w:spacing w:line="500" w:lineRule="atLeast"/>
        <w:ind w:firstLine="600"/>
        <w:divId w:val="1300762438"/>
        <w:rPr>
          <w:rFonts w:hint="eastAsia"/>
          <w:sz w:val="30"/>
          <w:szCs w:val="30"/>
        </w:rPr>
      </w:pPr>
      <w:r>
        <w:rPr>
          <w:rFonts w:hint="eastAsia"/>
          <w:sz w:val="30"/>
          <w:szCs w:val="30"/>
        </w:rPr>
        <w:t>上述事实，有如下证据予以证实：</w:t>
      </w:r>
    </w:p>
    <w:p w14:paraId="27995D69" w14:textId="77777777" w:rsidR="00964B74" w:rsidRDefault="00964B74">
      <w:pPr>
        <w:spacing w:line="500" w:lineRule="atLeast"/>
        <w:ind w:firstLine="600"/>
        <w:divId w:val="1790859401"/>
        <w:rPr>
          <w:rFonts w:hint="eastAsia"/>
          <w:sz w:val="30"/>
          <w:szCs w:val="30"/>
        </w:rPr>
      </w:pPr>
      <w:r>
        <w:rPr>
          <w:rFonts w:hint="eastAsia"/>
          <w:sz w:val="30"/>
          <w:szCs w:val="30"/>
        </w:rPr>
        <w:t>1.</w:t>
      </w:r>
      <w:r>
        <w:rPr>
          <w:rFonts w:hint="eastAsia"/>
          <w:sz w:val="30"/>
          <w:szCs w:val="30"/>
        </w:rPr>
        <w:t>书证</w:t>
      </w:r>
    </w:p>
    <w:p w14:paraId="41A151A6" w14:textId="77777777" w:rsidR="00964B74" w:rsidRDefault="00964B74">
      <w:pPr>
        <w:spacing w:line="500" w:lineRule="atLeast"/>
        <w:ind w:firstLine="600"/>
        <w:divId w:val="813182745"/>
        <w:rPr>
          <w:rFonts w:hint="eastAsia"/>
          <w:sz w:val="30"/>
          <w:szCs w:val="30"/>
        </w:rPr>
      </w:pPr>
      <w:r>
        <w:rPr>
          <w:rFonts w:hint="eastAsia"/>
          <w:sz w:val="30"/>
          <w:szCs w:val="30"/>
        </w:rPr>
        <w:t>（</w:t>
      </w:r>
      <w:r>
        <w:rPr>
          <w:rFonts w:hint="eastAsia"/>
          <w:sz w:val="30"/>
          <w:szCs w:val="30"/>
        </w:rPr>
        <w:t>1</w:t>
      </w:r>
      <w:r>
        <w:rPr>
          <w:rFonts w:hint="eastAsia"/>
          <w:sz w:val="30"/>
          <w:szCs w:val="30"/>
        </w:rPr>
        <w:t>）户籍资料、个人简历。主要证实七位被告人的基本身份信息及任职内莞镇塘兴村村委会干部的情况。</w:t>
      </w:r>
    </w:p>
    <w:p w14:paraId="64C6123D" w14:textId="77777777" w:rsidR="00964B74" w:rsidRDefault="00964B74">
      <w:pPr>
        <w:spacing w:line="500" w:lineRule="atLeast"/>
        <w:ind w:firstLine="600"/>
        <w:divId w:val="1478110786"/>
        <w:rPr>
          <w:rFonts w:hint="eastAsia"/>
          <w:sz w:val="30"/>
          <w:szCs w:val="30"/>
        </w:rPr>
      </w:pPr>
      <w:r>
        <w:rPr>
          <w:rFonts w:hint="eastAsia"/>
          <w:sz w:val="30"/>
          <w:szCs w:val="30"/>
        </w:rPr>
        <w:t>（</w:t>
      </w:r>
      <w:r>
        <w:rPr>
          <w:rFonts w:hint="eastAsia"/>
          <w:sz w:val="30"/>
          <w:szCs w:val="30"/>
        </w:rPr>
        <w:t>2</w:t>
      </w:r>
      <w:r>
        <w:rPr>
          <w:rFonts w:hint="eastAsia"/>
          <w:sz w:val="30"/>
          <w:szCs w:val="30"/>
        </w:rPr>
        <w:t>）记账凭证、拨款通知书、</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年领取住房改造建设扶持资金签收及发放表、旧房维修补助发放表、收款收据、内莞镇农信社代收付明细单、住房改造建设验收表、入户调查情况表等。主要证实内莞镇塘兴村向上级申报</w:t>
      </w:r>
      <w:r>
        <w:rPr>
          <w:rFonts w:hint="eastAsia"/>
          <w:sz w:val="30"/>
          <w:szCs w:val="30"/>
        </w:rPr>
        <w:t>2012</w:t>
      </w:r>
      <w:r>
        <w:rPr>
          <w:rFonts w:hint="eastAsia"/>
          <w:sz w:val="30"/>
          <w:szCs w:val="30"/>
        </w:rPr>
        <w:t>年度农房改造困难户</w:t>
      </w:r>
      <w:r>
        <w:rPr>
          <w:rFonts w:hint="eastAsia"/>
          <w:sz w:val="30"/>
          <w:szCs w:val="30"/>
        </w:rPr>
        <w:t>216</w:t>
      </w:r>
      <w:r>
        <w:rPr>
          <w:rFonts w:hint="eastAsia"/>
          <w:sz w:val="30"/>
          <w:szCs w:val="30"/>
        </w:rPr>
        <w:t>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月，塘兴村</w:t>
      </w:r>
      <w:r>
        <w:rPr>
          <w:rFonts w:hint="eastAsia"/>
          <w:sz w:val="30"/>
          <w:szCs w:val="30"/>
        </w:rPr>
        <w:t>216</w:t>
      </w:r>
      <w:r>
        <w:rPr>
          <w:rFonts w:hint="eastAsia"/>
          <w:sz w:val="30"/>
          <w:szCs w:val="30"/>
        </w:rPr>
        <w:t>户经过县、镇、村组成的三级验收小组联合验收。</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月省财政补贴每户</w:t>
      </w:r>
      <w:r>
        <w:rPr>
          <w:rFonts w:hint="eastAsia"/>
          <w:sz w:val="30"/>
          <w:szCs w:val="30"/>
        </w:rPr>
        <w:t>1</w:t>
      </w:r>
      <w:r>
        <w:rPr>
          <w:rFonts w:hint="eastAsia"/>
          <w:sz w:val="30"/>
          <w:szCs w:val="30"/>
        </w:rPr>
        <w:t>万元共计</w:t>
      </w:r>
      <w:r>
        <w:rPr>
          <w:rFonts w:hint="eastAsia"/>
          <w:sz w:val="30"/>
          <w:szCs w:val="30"/>
        </w:rPr>
        <w:t>216</w:t>
      </w:r>
      <w:r>
        <w:rPr>
          <w:rFonts w:hint="eastAsia"/>
          <w:sz w:val="30"/>
          <w:szCs w:val="30"/>
        </w:rPr>
        <w:t>万元下拨至内莞镇财政所，挂扶单位深圳市南山区检察院配套补助</w:t>
      </w:r>
      <w:r>
        <w:rPr>
          <w:rFonts w:hint="eastAsia"/>
          <w:sz w:val="30"/>
          <w:szCs w:val="30"/>
        </w:rPr>
        <w:t>5000</w:t>
      </w:r>
      <w:r>
        <w:rPr>
          <w:rFonts w:hint="eastAsia"/>
          <w:sz w:val="30"/>
          <w:szCs w:val="30"/>
        </w:rPr>
        <w:t>元共计</w:t>
      </w:r>
      <w:r>
        <w:rPr>
          <w:rFonts w:hint="eastAsia"/>
          <w:sz w:val="30"/>
          <w:szCs w:val="30"/>
        </w:rPr>
        <w:t>108</w:t>
      </w:r>
      <w:r>
        <w:rPr>
          <w:rFonts w:hint="eastAsia"/>
          <w:sz w:val="30"/>
          <w:szCs w:val="30"/>
        </w:rPr>
        <w:t>万元也拨付到内莞镇财政所。上述</w:t>
      </w:r>
      <w:r>
        <w:rPr>
          <w:rFonts w:hint="eastAsia"/>
          <w:sz w:val="30"/>
          <w:szCs w:val="30"/>
        </w:rPr>
        <w:t>216</w:t>
      </w:r>
      <w:r>
        <w:rPr>
          <w:rFonts w:hint="eastAsia"/>
          <w:sz w:val="30"/>
          <w:szCs w:val="30"/>
        </w:rPr>
        <w:t>户农房改造补助款共</w:t>
      </w:r>
      <w:r>
        <w:rPr>
          <w:rFonts w:hint="eastAsia"/>
          <w:sz w:val="30"/>
          <w:szCs w:val="30"/>
        </w:rPr>
        <w:t>324</w:t>
      </w:r>
      <w:r>
        <w:rPr>
          <w:rFonts w:hint="eastAsia"/>
          <w:sz w:val="30"/>
          <w:szCs w:val="30"/>
        </w:rPr>
        <w:t>万元到达镇财政所后，镇财政所按照每户</w:t>
      </w:r>
      <w:r>
        <w:rPr>
          <w:rFonts w:hint="eastAsia"/>
          <w:sz w:val="30"/>
          <w:szCs w:val="30"/>
        </w:rPr>
        <w:t>1.5</w:t>
      </w:r>
      <w:r>
        <w:rPr>
          <w:rFonts w:hint="eastAsia"/>
          <w:sz w:val="30"/>
          <w:szCs w:val="30"/>
        </w:rPr>
        <w:t>万元的标准将款项全部拨付农房改造户个人银行账户中。其中塘兴村有</w:t>
      </w:r>
      <w:r>
        <w:rPr>
          <w:rFonts w:hint="eastAsia"/>
          <w:sz w:val="30"/>
          <w:szCs w:val="30"/>
        </w:rPr>
        <w:t>21</w:t>
      </w:r>
      <w:r>
        <w:rPr>
          <w:rFonts w:hint="eastAsia"/>
          <w:sz w:val="30"/>
          <w:szCs w:val="30"/>
        </w:rPr>
        <w:t>户是符合政策规定的，补贴款每户</w:t>
      </w:r>
      <w:r>
        <w:rPr>
          <w:rFonts w:hint="eastAsia"/>
          <w:sz w:val="30"/>
          <w:szCs w:val="30"/>
        </w:rPr>
        <w:t>1.5</w:t>
      </w:r>
      <w:r>
        <w:rPr>
          <w:rFonts w:hint="eastAsia"/>
          <w:sz w:val="30"/>
          <w:szCs w:val="30"/>
        </w:rPr>
        <w:t>万元合计</w:t>
      </w:r>
      <w:r>
        <w:rPr>
          <w:rFonts w:hint="eastAsia"/>
          <w:sz w:val="30"/>
          <w:szCs w:val="30"/>
        </w:rPr>
        <w:t>31.5</w:t>
      </w:r>
      <w:r>
        <w:rPr>
          <w:rFonts w:hint="eastAsia"/>
          <w:sz w:val="30"/>
          <w:szCs w:val="30"/>
        </w:rPr>
        <w:t>万元直接发放到村民银行账户内。塘兴村委会集体决定对</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年建房困难户每户补助</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年以前建房困难户作为维修加固的形式予以每户补助</w:t>
      </w:r>
      <w:r>
        <w:rPr>
          <w:rFonts w:hint="eastAsia"/>
          <w:sz w:val="30"/>
          <w:szCs w:val="30"/>
        </w:rPr>
        <w:t>9000</w:t>
      </w:r>
      <w:r>
        <w:rPr>
          <w:rFonts w:hint="eastAsia"/>
          <w:sz w:val="30"/>
          <w:szCs w:val="30"/>
        </w:rPr>
        <w:t>元。塘兴村</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年建房户</w:t>
      </w:r>
      <w:r>
        <w:rPr>
          <w:rFonts w:hint="eastAsia"/>
          <w:sz w:val="30"/>
          <w:szCs w:val="30"/>
        </w:rPr>
        <w:t>67</w:t>
      </w:r>
      <w:r>
        <w:rPr>
          <w:rFonts w:hint="eastAsia"/>
          <w:sz w:val="30"/>
          <w:szCs w:val="30"/>
        </w:rPr>
        <w:t>户（共计</w:t>
      </w:r>
      <w:r>
        <w:rPr>
          <w:rFonts w:hint="eastAsia"/>
          <w:sz w:val="30"/>
          <w:szCs w:val="30"/>
        </w:rPr>
        <w:t>100.5</w:t>
      </w:r>
      <w:r>
        <w:rPr>
          <w:rFonts w:hint="eastAsia"/>
          <w:sz w:val="30"/>
          <w:szCs w:val="30"/>
        </w:rPr>
        <w:t>万元），</w:t>
      </w:r>
      <w:r>
        <w:rPr>
          <w:rFonts w:hint="eastAsia"/>
          <w:sz w:val="30"/>
          <w:szCs w:val="30"/>
        </w:rPr>
        <w:t>2010</w:t>
      </w:r>
      <w:r>
        <w:rPr>
          <w:rFonts w:hint="eastAsia"/>
          <w:sz w:val="30"/>
          <w:szCs w:val="30"/>
        </w:rPr>
        <w:t>年前建房户</w:t>
      </w:r>
      <w:r>
        <w:rPr>
          <w:rFonts w:hint="eastAsia"/>
          <w:sz w:val="30"/>
          <w:szCs w:val="30"/>
        </w:rPr>
        <w:t>108</w:t>
      </w:r>
      <w:r>
        <w:rPr>
          <w:rFonts w:hint="eastAsia"/>
          <w:sz w:val="30"/>
          <w:szCs w:val="30"/>
        </w:rPr>
        <w:t>户（其中一户发放</w:t>
      </w:r>
      <w:r>
        <w:rPr>
          <w:rFonts w:hint="eastAsia"/>
          <w:sz w:val="30"/>
          <w:szCs w:val="30"/>
        </w:rPr>
        <w:t>7000</w:t>
      </w:r>
      <w:r>
        <w:rPr>
          <w:rFonts w:hint="eastAsia"/>
          <w:sz w:val="30"/>
          <w:szCs w:val="30"/>
        </w:rPr>
        <w:t>元，共计</w:t>
      </w:r>
      <w:r>
        <w:rPr>
          <w:rFonts w:hint="eastAsia"/>
          <w:sz w:val="30"/>
          <w:szCs w:val="30"/>
        </w:rPr>
        <w:t>97</w:t>
      </w:r>
      <w:r>
        <w:rPr>
          <w:rFonts w:hint="eastAsia"/>
          <w:sz w:val="30"/>
          <w:szCs w:val="30"/>
        </w:rPr>
        <w:t>万元），上述两笔款项合计</w:t>
      </w:r>
      <w:r>
        <w:rPr>
          <w:rFonts w:hint="eastAsia"/>
          <w:sz w:val="30"/>
          <w:szCs w:val="30"/>
        </w:rPr>
        <w:t>197.5</w:t>
      </w:r>
      <w:r>
        <w:rPr>
          <w:rFonts w:hint="eastAsia"/>
          <w:sz w:val="30"/>
          <w:szCs w:val="30"/>
        </w:rPr>
        <w:t>万元。</w:t>
      </w:r>
    </w:p>
    <w:p w14:paraId="1DB68C33" w14:textId="77777777" w:rsidR="00964B74" w:rsidRDefault="00964B74">
      <w:pPr>
        <w:spacing w:line="500" w:lineRule="atLeast"/>
        <w:ind w:firstLine="600"/>
        <w:divId w:val="778840075"/>
        <w:rPr>
          <w:rFonts w:hint="eastAsia"/>
          <w:sz w:val="30"/>
          <w:szCs w:val="30"/>
        </w:rPr>
      </w:pPr>
      <w:r>
        <w:rPr>
          <w:rFonts w:hint="eastAsia"/>
          <w:sz w:val="30"/>
          <w:szCs w:val="30"/>
        </w:rPr>
        <w:t>（</w:t>
      </w:r>
      <w:r>
        <w:rPr>
          <w:rFonts w:hint="eastAsia"/>
          <w:sz w:val="30"/>
          <w:szCs w:val="30"/>
        </w:rPr>
        <w:t>3</w:t>
      </w:r>
      <w:r>
        <w:rPr>
          <w:rFonts w:hint="eastAsia"/>
          <w:sz w:val="30"/>
          <w:szCs w:val="30"/>
        </w:rPr>
        <w:t>）扣押款物清单及收据。证实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日，周维俊等七人或其各自家属将违法所得款项全部退回办案单位，七人退赃共计人民币</w:t>
      </w:r>
      <w:r>
        <w:rPr>
          <w:rFonts w:hint="eastAsia"/>
          <w:sz w:val="30"/>
          <w:szCs w:val="30"/>
        </w:rPr>
        <w:t>49.4</w:t>
      </w:r>
      <w:r>
        <w:rPr>
          <w:rFonts w:hint="eastAsia"/>
          <w:sz w:val="30"/>
          <w:szCs w:val="30"/>
        </w:rPr>
        <w:t>万元已存入本院案款专用账户。</w:t>
      </w:r>
    </w:p>
    <w:p w14:paraId="7F2D326D" w14:textId="77777777" w:rsidR="00964B74" w:rsidRDefault="00964B74">
      <w:pPr>
        <w:spacing w:line="500" w:lineRule="atLeast"/>
        <w:ind w:firstLine="600"/>
        <w:divId w:val="1294481626"/>
        <w:rPr>
          <w:rFonts w:hint="eastAsia"/>
          <w:sz w:val="30"/>
          <w:szCs w:val="30"/>
        </w:rPr>
      </w:pPr>
      <w:r>
        <w:rPr>
          <w:rFonts w:hint="eastAsia"/>
          <w:sz w:val="30"/>
          <w:szCs w:val="30"/>
        </w:rPr>
        <w:t>（</w:t>
      </w:r>
      <w:r>
        <w:rPr>
          <w:rFonts w:hint="eastAsia"/>
          <w:sz w:val="30"/>
          <w:szCs w:val="30"/>
        </w:rPr>
        <w:t>4</w:t>
      </w:r>
      <w:r>
        <w:rPr>
          <w:rFonts w:hint="eastAsia"/>
          <w:sz w:val="30"/>
          <w:szCs w:val="30"/>
        </w:rPr>
        <w:t>）到案经过。证实周泽卿等七人经办案人员口头传唤后能主动到案，其中周忠强、周海光、周国捷、黄彩娣到案后能如实供述犯罪事实，具有自首情节。</w:t>
      </w:r>
    </w:p>
    <w:p w14:paraId="03F47EC1" w14:textId="77777777" w:rsidR="00964B74" w:rsidRDefault="00964B74">
      <w:pPr>
        <w:spacing w:line="500" w:lineRule="atLeast"/>
        <w:ind w:firstLine="600"/>
        <w:divId w:val="197933627"/>
        <w:rPr>
          <w:rFonts w:hint="eastAsia"/>
          <w:sz w:val="30"/>
          <w:szCs w:val="30"/>
        </w:rPr>
      </w:pPr>
      <w:r>
        <w:rPr>
          <w:rFonts w:hint="eastAsia"/>
          <w:sz w:val="30"/>
          <w:szCs w:val="30"/>
        </w:rPr>
        <w:t>2.</w:t>
      </w:r>
      <w:r>
        <w:rPr>
          <w:rFonts w:hint="eastAsia"/>
          <w:sz w:val="30"/>
          <w:szCs w:val="30"/>
        </w:rPr>
        <w:t>证人证言</w:t>
      </w:r>
    </w:p>
    <w:p w14:paraId="55AF6F07" w14:textId="77777777" w:rsidR="00964B74" w:rsidRDefault="00964B74">
      <w:pPr>
        <w:spacing w:line="500" w:lineRule="atLeast"/>
        <w:ind w:firstLine="600"/>
        <w:divId w:val="62802971"/>
        <w:rPr>
          <w:rFonts w:hint="eastAsia"/>
          <w:sz w:val="30"/>
          <w:szCs w:val="30"/>
        </w:rPr>
      </w:pPr>
      <w:r>
        <w:rPr>
          <w:rFonts w:hint="eastAsia"/>
          <w:sz w:val="30"/>
          <w:szCs w:val="30"/>
        </w:rPr>
        <w:t>（</w:t>
      </w:r>
      <w:r>
        <w:rPr>
          <w:rFonts w:hint="eastAsia"/>
          <w:sz w:val="30"/>
          <w:szCs w:val="30"/>
        </w:rPr>
        <w:t>1</w:t>
      </w:r>
      <w:r>
        <w:rPr>
          <w:rFonts w:hint="eastAsia"/>
          <w:sz w:val="30"/>
          <w:szCs w:val="30"/>
        </w:rPr>
        <w:t>）周某</w:t>
      </w:r>
      <w:r>
        <w:rPr>
          <w:rFonts w:hint="eastAsia"/>
          <w:sz w:val="30"/>
          <w:szCs w:val="30"/>
        </w:rPr>
        <w:t>1</w:t>
      </w:r>
      <w:r>
        <w:rPr>
          <w:rFonts w:hint="eastAsia"/>
          <w:sz w:val="30"/>
          <w:szCs w:val="30"/>
        </w:rPr>
        <w:t>的证言，主要内容是：其联系方式为</w:t>
      </w:r>
      <w:r>
        <w:rPr>
          <w:rFonts w:hint="eastAsia"/>
          <w:sz w:val="30"/>
          <w:szCs w:val="30"/>
        </w:rPr>
        <w:t>133</w:t>
      </w:r>
      <w:r>
        <w:rPr>
          <w:rFonts w:hint="eastAsia"/>
          <w:sz w:val="30"/>
          <w:szCs w:val="30"/>
        </w:rPr>
        <w:t>××××</w:t>
      </w:r>
      <w:r>
        <w:rPr>
          <w:rFonts w:hint="eastAsia"/>
          <w:sz w:val="30"/>
          <w:szCs w:val="30"/>
        </w:rPr>
        <w:t>3000</w:t>
      </w:r>
      <w:r>
        <w:rPr>
          <w:rFonts w:hint="eastAsia"/>
          <w:sz w:val="30"/>
          <w:szCs w:val="30"/>
        </w:rPr>
        <w:t>，在内莞镇经营宏昌建材店。</w:t>
      </w:r>
      <w:r>
        <w:rPr>
          <w:rFonts w:hint="eastAsia"/>
          <w:sz w:val="30"/>
          <w:szCs w:val="30"/>
        </w:rPr>
        <w:t>2012</w:t>
      </w:r>
      <w:r>
        <w:rPr>
          <w:rFonts w:hint="eastAsia"/>
          <w:sz w:val="30"/>
          <w:szCs w:val="30"/>
        </w:rPr>
        <w:t>年底，塘兴村委会的村干部周忠强、黄彩娣、周石水陆续在宏昌建材店购买河沙、石灰粉、石灰油、水泥等建筑材料用作粉刷墙面，但不清楚具体是做什么项目。</w:t>
      </w:r>
      <w:r>
        <w:rPr>
          <w:rFonts w:hint="eastAsia"/>
          <w:sz w:val="30"/>
          <w:szCs w:val="30"/>
        </w:rPr>
        <w:t>2013</w:t>
      </w:r>
      <w:r>
        <w:rPr>
          <w:rFonts w:hint="eastAsia"/>
          <w:sz w:val="30"/>
          <w:szCs w:val="30"/>
        </w:rPr>
        <w:t>年农历年前，周忠强或周石水以现金形式一次性付清该笔</w:t>
      </w:r>
      <w:r>
        <w:rPr>
          <w:rFonts w:hint="eastAsia"/>
          <w:sz w:val="30"/>
          <w:szCs w:val="30"/>
        </w:rPr>
        <w:t>10</w:t>
      </w:r>
      <w:r>
        <w:rPr>
          <w:rFonts w:hint="eastAsia"/>
          <w:sz w:val="30"/>
          <w:szCs w:val="30"/>
        </w:rPr>
        <w:t>万元的材料款，出于交易方便的想法，没有签订合同，也没有写收据、发票。</w:t>
      </w:r>
    </w:p>
    <w:p w14:paraId="4643533B" w14:textId="77777777" w:rsidR="00964B74" w:rsidRDefault="00964B74">
      <w:pPr>
        <w:spacing w:line="500" w:lineRule="atLeast"/>
        <w:ind w:firstLine="600"/>
        <w:divId w:val="1083643572"/>
        <w:rPr>
          <w:rFonts w:hint="eastAsia"/>
          <w:sz w:val="30"/>
          <w:szCs w:val="30"/>
        </w:rPr>
      </w:pPr>
      <w:r>
        <w:rPr>
          <w:rFonts w:hint="eastAsia"/>
          <w:sz w:val="30"/>
          <w:szCs w:val="30"/>
        </w:rPr>
        <w:t>（</w:t>
      </w:r>
      <w:r>
        <w:rPr>
          <w:rFonts w:hint="eastAsia"/>
          <w:sz w:val="30"/>
          <w:szCs w:val="30"/>
        </w:rPr>
        <w:t>2</w:t>
      </w:r>
      <w:r>
        <w:rPr>
          <w:rFonts w:hint="eastAsia"/>
          <w:sz w:val="30"/>
          <w:szCs w:val="30"/>
        </w:rPr>
        <w:t>）周某</w:t>
      </w:r>
      <w:r>
        <w:rPr>
          <w:rFonts w:hint="eastAsia"/>
          <w:sz w:val="30"/>
          <w:szCs w:val="30"/>
        </w:rPr>
        <w:t>2</w:t>
      </w:r>
      <w:r>
        <w:rPr>
          <w:rFonts w:hint="eastAsia"/>
          <w:sz w:val="30"/>
          <w:szCs w:val="30"/>
        </w:rPr>
        <w:t>的证言，主要内容是：其在</w:t>
      </w:r>
      <w:r>
        <w:rPr>
          <w:rFonts w:hint="eastAsia"/>
          <w:sz w:val="30"/>
          <w:szCs w:val="30"/>
        </w:rPr>
        <w:t>2008</w:t>
      </w:r>
      <w:r>
        <w:rPr>
          <w:rFonts w:hint="eastAsia"/>
          <w:sz w:val="30"/>
          <w:szCs w:val="30"/>
        </w:rPr>
        <w:t>年开始任内莞镇塘兴村干塘屋经济社社长。干塘屋经济社有</w:t>
      </w:r>
      <w:r>
        <w:rPr>
          <w:rFonts w:hint="eastAsia"/>
          <w:sz w:val="30"/>
          <w:szCs w:val="30"/>
        </w:rPr>
        <w:t>70</w:t>
      </w:r>
      <w:r>
        <w:rPr>
          <w:rFonts w:hint="eastAsia"/>
          <w:sz w:val="30"/>
          <w:szCs w:val="30"/>
        </w:rPr>
        <w:t>多户人，南山区扶贫每户</w:t>
      </w:r>
      <w:r>
        <w:rPr>
          <w:rFonts w:hint="eastAsia"/>
          <w:sz w:val="30"/>
          <w:szCs w:val="30"/>
        </w:rPr>
        <w:t>5000</w:t>
      </w:r>
      <w:r>
        <w:rPr>
          <w:rFonts w:hint="eastAsia"/>
          <w:sz w:val="30"/>
          <w:szCs w:val="30"/>
        </w:rPr>
        <w:t>元泥砖土屋维修加固款。</w:t>
      </w:r>
      <w:r>
        <w:rPr>
          <w:rFonts w:hint="eastAsia"/>
          <w:sz w:val="30"/>
          <w:szCs w:val="30"/>
        </w:rPr>
        <w:t>2014</w:t>
      </w:r>
      <w:r>
        <w:rPr>
          <w:rFonts w:hint="eastAsia"/>
          <w:sz w:val="30"/>
          <w:szCs w:val="30"/>
        </w:rPr>
        <w:t>年经村委会组织经济社</w:t>
      </w:r>
      <w:r>
        <w:rPr>
          <w:rFonts w:hint="eastAsia"/>
          <w:sz w:val="30"/>
          <w:szCs w:val="30"/>
        </w:rPr>
        <w:t>10</w:t>
      </w:r>
      <w:r>
        <w:rPr>
          <w:rFonts w:hint="eastAsia"/>
          <w:sz w:val="30"/>
          <w:szCs w:val="30"/>
        </w:rPr>
        <w:t>户左右进行过泥砖土屋维修加固，但仅限于农房外表批灰。工程由周某</w:t>
      </w:r>
      <w:r>
        <w:rPr>
          <w:rFonts w:hint="eastAsia"/>
          <w:sz w:val="30"/>
          <w:szCs w:val="30"/>
        </w:rPr>
        <w:t>9</w:t>
      </w:r>
      <w:r>
        <w:rPr>
          <w:rFonts w:hint="eastAsia"/>
          <w:sz w:val="30"/>
          <w:szCs w:val="30"/>
        </w:rPr>
        <w:t>、周某</w:t>
      </w:r>
      <w:r>
        <w:rPr>
          <w:rFonts w:hint="eastAsia"/>
          <w:sz w:val="30"/>
          <w:szCs w:val="30"/>
        </w:rPr>
        <w:t>10</w:t>
      </w:r>
      <w:r>
        <w:rPr>
          <w:rFonts w:hint="eastAsia"/>
          <w:sz w:val="30"/>
          <w:szCs w:val="30"/>
        </w:rPr>
        <w:t>等施工。据了解，整个经济社泥砖土屋加固工程也就</w:t>
      </w:r>
      <w:r>
        <w:rPr>
          <w:rFonts w:hint="eastAsia"/>
          <w:sz w:val="30"/>
          <w:szCs w:val="30"/>
        </w:rPr>
        <w:t>2</w:t>
      </w:r>
      <w:r>
        <w:rPr>
          <w:rFonts w:hint="eastAsia"/>
          <w:sz w:val="30"/>
          <w:szCs w:val="30"/>
        </w:rPr>
        <w:t>、</w:t>
      </w:r>
      <w:r>
        <w:rPr>
          <w:rFonts w:hint="eastAsia"/>
          <w:sz w:val="30"/>
          <w:szCs w:val="30"/>
        </w:rPr>
        <w:t>3000</w:t>
      </w:r>
      <w:r>
        <w:rPr>
          <w:rFonts w:hint="eastAsia"/>
          <w:sz w:val="30"/>
          <w:szCs w:val="30"/>
        </w:rPr>
        <w:t>平方，村委会并未对工程款进行公示。</w:t>
      </w:r>
    </w:p>
    <w:p w14:paraId="1FDCE9A9" w14:textId="77777777" w:rsidR="00964B74" w:rsidRDefault="00964B74">
      <w:pPr>
        <w:spacing w:line="500" w:lineRule="atLeast"/>
        <w:ind w:firstLine="600"/>
        <w:divId w:val="203561890"/>
        <w:rPr>
          <w:rFonts w:hint="eastAsia"/>
          <w:sz w:val="30"/>
          <w:szCs w:val="30"/>
        </w:rPr>
      </w:pPr>
      <w:r>
        <w:rPr>
          <w:rFonts w:hint="eastAsia"/>
          <w:sz w:val="30"/>
          <w:szCs w:val="30"/>
        </w:rPr>
        <w:t>（</w:t>
      </w:r>
      <w:r>
        <w:rPr>
          <w:rFonts w:hint="eastAsia"/>
          <w:sz w:val="30"/>
          <w:szCs w:val="30"/>
        </w:rPr>
        <w:t>3</w:t>
      </w:r>
      <w:r>
        <w:rPr>
          <w:rFonts w:hint="eastAsia"/>
          <w:sz w:val="30"/>
          <w:szCs w:val="30"/>
        </w:rPr>
        <w:t>）周某</w:t>
      </w:r>
      <w:r>
        <w:rPr>
          <w:rFonts w:hint="eastAsia"/>
          <w:sz w:val="30"/>
          <w:szCs w:val="30"/>
        </w:rPr>
        <w:t>3</w:t>
      </w:r>
      <w:r>
        <w:rPr>
          <w:rFonts w:hint="eastAsia"/>
          <w:sz w:val="30"/>
          <w:szCs w:val="30"/>
        </w:rPr>
        <w:t>的证言，主要证实：其系内莞镇塘兴村下光屋经济社的社长，下光屋经济社共有</w:t>
      </w:r>
      <w:r>
        <w:rPr>
          <w:rFonts w:hint="eastAsia"/>
          <w:sz w:val="30"/>
          <w:szCs w:val="30"/>
        </w:rPr>
        <w:t>28</w:t>
      </w:r>
      <w:r>
        <w:rPr>
          <w:rFonts w:hint="eastAsia"/>
          <w:sz w:val="30"/>
          <w:szCs w:val="30"/>
        </w:rPr>
        <w:t>户，</w:t>
      </w:r>
      <w:r>
        <w:rPr>
          <w:rFonts w:hint="eastAsia"/>
          <w:sz w:val="30"/>
          <w:szCs w:val="30"/>
        </w:rPr>
        <w:t>180</w:t>
      </w:r>
      <w:r>
        <w:rPr>
          <w:rFonts w:hint="eastAsia"/>
          <w:sz w:val="30"/>
          <w:szCs w:val="30"/>
        </w:rPr>
        <w:t>多人。</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年开始，经济社有</w:t>
      </w:r>
      <w:r>
        <w:rPr>
          <w:rFonts w:hint="eastAsia"/>
          <w:sz w:val="30"/>
          <w:szCs w:val="30"/>
        </w:rPr>
        <w:t>20</w:t>
      </w:r>
      <w:r>
        <w:rPr>
          <w:rFonts w:hint="eastAsia"/>
          <w:sz w:val="30"/>
          <w:szCs w:val="30"/>
        </w:rPr>
        <w:t>户左右进行过泥砖土屋维修加固工程，主要是针对农房外墙进行批灰、刷墙漆、打墙角。该工程由村委会组织承包，下光屋经济社由周忠强包片负责。据其所知，维修加固房屋工程是南山区扶贫项目之一。</w:t>
      </w:r>
    </w:p>
    <w:p w14:paraId="78FCA918" w14:textId="77777777" w:rsidR="00964B74" w:rsidRDefault="00964B74">
      <w:pPr>
        <w:spacing w:line="500" w:lineRule="atLeast"/>
        <w:ind w:firstLine="600"/>
        <w:divId w:val="768936938"/>
        <w:rPr>
          <w:rFonts w:hint="eastAsia"/>
          <w:sz w:val="30"/>
          <w:szCs w:val="30"/>
        </w:rPr>
      </w:pPr>
      <w:r>
        <w:rPr>
          <w:rFonts w:hint="eastAsia"/>
          <w:sz w:val="30"/>
          <w:szCs w:val="30"/>
        </w:rPr>
        <w:t>（</w:t>
      </w:r>
      <w:r>
        <w:rPr>
          <w:rFonts w:hint="eastAsia"/>
          <w:sz w:val="30"/>
          <w:szCs w:val="30"/>
        </w:rPr>
        <w:t>4</w:t>
      </w:r>
      <w:r>
        <w:rPr>
          <w:rFonts w:hint="eastAsia"/>
          <w:sz w:val="30"/>
          <w:szCs w:val="30"/>
        </w:rPr>
        <w:t>）周某</w:t>
      </w:r>
      <w:r>
        <w:rPr>
          <w:rFonts w:hint="eastAsia"/>
          <w:sz w:val="30"/>
          <w:szCs w:val="30"/>
        </w:rPr>
        <w:t>4</w:t>
      </w:r>
      <w:r>
        <w:rPr>
          <w:rFonts w:hint="eastAsia"/>
          <w:sz w:val="30"/>
          <w:szCs w:val="30"/>
        </w:rPr>
        <w:t>的证言，主要证实：其系内莞镇塘兴村下塘屋人。</w:t>
      </w:r>
      <w:r>
        <w:rPr>
          <w:rFonts w:hint="eastAsia"/>
          <w:sz w:val="30"/>
          <w:szCs w:val="30"/>
        </w:rPr>
        <w:t>2012</w:t>
      </w:r>
      <w:r>
        <w:rPr>
          <w:rFonts w:hint="eastAsia"/>
          <w:sz w:val="30"/>
          <w:szCs w:val="30"/>
        </w:rPr>
        <w:t>年秋冬，其在塘兴村承建过下塘屋的农房维修加固工程，是由黄彩娣负责管理的。加固工程主要是粉刷外墙和内外墙的维修加固，施工材料已运到现场，听说是村里安排购买的。施工师傅的工钱为</w:t>
      </w:r>
      <w:r>
        <w:rPr>
          <w:rFonts w:hint="eastAsia"/>
          <w:sz w:val="30"/>
          <w:szCs w:val="30"/>
        </w:rPr>
        <w:t>120</w:t>
      </w:r>
      <w:r>
        <w:rPr>
          <w:rFonts w:hint="eastAsia"/>
          <w:sz w:val="30"/>
          <w:szCs w:val="30"/>
        </w:rPr>
        <w:t>元一天，小工的工钱是</w:t>
      </w:r>
      <w:r>
        <w:rPr>
          <w:rFonts w:hint="eastAsia"/>
          <w:sz w:val="30"/>
          <w:szCs w:val="30"/>
        </w:rPr>
        <w:t>60</w:t>
      </w:r>
      <w:r>
        <w:rPr>
          <w:rFonts w:hint="eastAsia"/>
          <w:sz w:val="30"/>
          <w:szCs w:val="30"/>
        </w:rPr>
        <w:t>元一天，因为六个施工师傅的施工时间不固定，每个师傅的工钱大概是</w:t>
      </w:r>
      <w:r>
        <w:rPr>
          <w:rFonts w:hint="eastAsia"/>
          <w:sz w:val="30"/>
          <w:szCs w:val="30"/>
        </w:rPr>
        <w:t>1800</w:t>
      </w:r>
      <w:r>
        <w:rPr>
          <w:rFonts w:hint="eastAsia"/>
          <w:sz w:val="30"/>
          <w:szCs w:val="30"/>
        </w:rPr>
        <w:t>元左右，小工也是按照天数计算工资的。</w:t>
      </w:r>
    </w:p>
    <w:p w14:paraId="0FF00079" w14:textId="77777777" w:rsidR="00964B74" w:rsidRDefault="00964B74">
      <w:pPr>
        <w:spacing w:line="500" w:lineRule="atLeast"/>
        <w:ind w:firstLine="600"/>
        <w:divId w:val="316225040"/>
        <w:rPr>
          <w:rFonts w:hint="eastAsia"/>
          <w:sz w:val="30"/>
          <w:szCs w:val="30"/>
        </w:rPr>
      </w:pPr>
      <w:r>
        <w:rPr>
          <w:rFonts w:hint="eastAsia"/>
          <w:sz w:val="30"/>
          <w:szCs w:val="30"/>
        </w:rPr>
        <w:t>（</w:t>
      </w:r>
      <w:r>
        <w:rPr>
          <w:rFonts w:hint="eastAsia"/>
          <w:sz w:val="30"/>
          <w:szCs w:val="30"/>
        </w:rPr>
        <w:t>5</w:t>
      </w:r>
      <w:r>
        <w:rPr>
          <w:rFonts w:hint="eastAsia"/>
          <w:sz w:val="30"/>
          <w:szCs w:val="30"/>
        </w:rPr>
        <w:t>）周某</w:t>
      </w:r>
      <w:r>
        <w:rPr>
          <w:rFonts w:hint="eastAsia"/>
          <w:sz w:val="30"/>
          <w:szCs w:val="30"/>
        </w:rPr>
        <w:t>5</w:t>
      </w:r>
      <w:r>
        <w:rPr>
          <w:rFonts w:hint="eastAsia"/>
          <w:sz w:val="30"/>
          <w:szCs w:val="30"/>
        </w:rPr>
        <w:t>的证言，主要证实：大约在</w:t>
      </w:r>
      <w:r>
        <w:rPr>
          <w:rFonts w:hint="eastAsia"/>
          <w:sz w:val="30"/>
          <w:szCs w:val="30"/>
        </w:rPr>
        <w:t>2012</w:t>
      </w:r>
      <w:r>
        <w:rPr>
          <w:rFonts w:hint="eastAsia"/>
          <w:sz w:val="30"/>
          <w:szCs w:val="30"/>
        </w:rPr>
        <w:t>年秋冬，其在塘兴村承建过该村岩背屋的农房维修加固工程。岩背屋是由村干部周石水负责的，工程主要是粉刷外墙和内外墙的加固等。其与张某、周某</w:t>
      </w:r>
      <w:r>
        <w:rPr>
          <w:rFonts w:hint="eastAsia"/>
          <w:sz w:val="30"/>
          <w:szCs w:val="30"/>
        </w:rPr>
        <w:t>11</w:t>
      </w:r>
      <w:r>
        <w:rPr>
          <w:rFonts w:hint="eastAsia"/>
          <w:sz w:val="30"/>
          <w:szCs w:val="30"/>
        </w:rPr>
        <w:t>三人做了</w:t>
      </w:r>
      <w:r>
        <w:rPr>
          <w:rFonts w:hint="eastAsia"/>
          <w:sz w:val="30"/>
          <w:szCs w:val="30"/>
        </w:rPr>
        <w:t>25</w:t>
      </w:r>
      <w:r>
        <w:rPr>
          <w:rFonts w:hint="eastAsia"/>
          <w:sz w:val="30"/>
          <w:szCs w:val="30"/>
        </w:rPr>
        <w:t>天，工钱为</w:t>
      </w:r>
      <w:r>
        <w:rPr>
          <w:rFonts w:hint="eastAsia"/>
          <w:sz w:val="30"/>
          <w:szCs w:val="30"/>
        </w:rPr>
        <w:t>120</w:t>
      </w:r>
      <w:r>
        <w:rPr>
          <w:rFonts w:hint="eastAsia"/>
          <w:sz w:val="30"/>
          <w:szCs w:val="30"/>
        </w:rPr>
        <w:t>元一天。另外小工的工钱具体为</w:t>
      </w:r>
      <w:r>
        <w:rPr>
          <w:rFonts w:hint="eastAsia"/>
          <w:sz w:val="30"/>
          <w:szCs w:val="30"/>
        </w:rPr>
        <w:t>60</w:t>
      </w:r>
      <w:r>
        <w:rPr>
          <w:rFonts w:hint="eastAsia"/>
          <w:sz w:val="30"/>
          <w:szCs w:val="30"/>
        </w:rPr>
        <w:t>元一天，原材料听说是村里安排的。</w:t>
      </w:r>
    </w:p>
    <w:p w14:paraId="054ED417" w14:textId="77777777" w:rsidR="00964B74" w:rsidRDefault="00964B74">
      <w:pPr>
        <w:spacing w:line="500" w:lineRule="atLeast"/>
        <w:ind w:firstLine="600"/>
        <w:divId w:val="298266464"/>
        <w:rPr>
          <w:rFonts w:hint="eastAsia"/>
          <w:sz w:val="30"/>
          <w:szCs w:val="30"/>
        </w:rPr>
      </w:pPr>
      <w:r>
        <w:rPr>
          <w:rFonts w:hint="eastAsia"/>
          <w:sz w:val="30"/>
          <w:szCs w:val="30"/>
        </w:rPr>
        <w:t>（</w:t>
      </w:r>
      <w:r>
        <w:rPr>
          <w:rFonts w:hint="eastAsia"/>
          <w:sz w:val="30"/>
          <w:szCs w:val="30"/>
        </w:rPr>
        <w:t>6</w:t>
      </w:r>
      <w:r>
        <w:rPr>
          <w:rFonts w:hint="eastAsia"/>
          <w:sz w:val="30"/>
          <w:szCs w:val="30"/>
        </w:rPr>
        <w:t>）周某</w:t>
      </w:r>
      <w:r>
        <w:rPr>
          <w:rFonts w:hint="eastAsia"/>
          <w:sz w:val="30"/>
          <w:szCs w:val="30"/>
        </w:rPr>
        <w:t>6</w:t>
      </w:r>
      <w:r>
        <w:rPr>
          <w:rFonts w:hint="eastAsia"/>
          <w:sz w:val="30"/>
          <w:szCs w:val="30"/>
        </w:rPr>
        <w:t>的证言，主要内容是：约是</w:t>
      </w:r>
      <w:r>
        <w:rPr>
          <w:rFonts w:hint="eastAsia"/>
          <w:sz w:val="30"/>
          <w:szCs w:val="30"/>
        </w:rPr>
        <w:t>2012</w:t>
      </w:r>
      <w:r>
        <w:rPr>
          <w:rFonts w:hint="eastAsia"/>
          <w:sz w:val="30"/>
          <w:szCs w:val="30"/>
        </w:rPr>
        <w:t>年秋冬季，其在塘兴村承建过墩下的上屋和新围的农房维修加固工程。上屋和新围由村干部周国捷负责，工程主要是修补残破内外墙后进行墙体扫漆。其本人共领取</w:t>
      </w:r>
      <w:r>
        <w:rPr>
          <w:rFonts w:hint="eastAsia"/>
          <w:sz w:val="30"/>
          <w:szCs w:val="30"/>
        </w:rPr>
        <w:t>2880</w:t>
      </w:r>
      <w:r>
        <w:rPr>
          <w:rFonts w:hint="eastAsia"/>
          <w:sz w:val="30"/>
          <w:szCs w:val="30"/>
        </w:rPr>
        <w:t>元工钱，张九龄和周远各领取了</w:t>
      </w:r>
      <w:r>
        <w:rPr>
          <w:rFonts w:hint="eastAsia"/>
          <w:sz w:val="30"/>
          <w:szCs w:val="30"/>
        </w:rPr>
        <w:t>3480</w:t>
      </w:r>
      <w:r>
        <w:rPr>
          <w:rFonts w:hint="eastAsia"/>
          <w:sz w:val="30"/>
          <w:szCs w:val="30"/>
        </w:rPr>
        <w:t>元工钱。</w:t>
      </w:r>
    </w:p>
    <w:p w14:paraId="3C2B1753" w14:textId="77777777" w:rsidR="00964B74" w:rsidRDefault="00964B74">
      <w:pPr>
        <w:spacing w:line="500" w:lineRule="atLeast"/>
        <w:ind w:firstLine="600"/>
        <w:divId w:val="2029795094"/>
        <w:rPr>
          <w:rFonts w:hint="eastAsia"/>
          <w:sz w:val="30"/>
          <w:szCs w:val="30"/>
        </w:rPr>
      </w:pPr>
      <w:r>
        <w:rPr>
          <w:rFonts w:hint="eastAsia"/>
          <w:sz w:val="30"/>
          <w:szCs w:val="30"/>
        </w:rPr>
        <w:t>（</w:t>
      </w:r>
      <w:r>
        <w:rPr>
          <w:rFonts w:hint="eastAsia"/>
          <w:sz w:val="30"/>
          <w:szCs w:val="30"/>
        </w:rPr>
        <w:t>7</w:t>
      </w:r>
      <w:r>
        <w:rPr>
          <w:rFonts w:hint="eastAsia"/>
          <w:sz w:val="30"/>
          <w:szCs w:val="30"/>
        </w:rPr>
        <w:t>）周某</w:t>
      </w:r>
      <w:r>
        <w:rPr>
          <w:rFonts w:hint="eastAsia"/>
          <w:sz w:val="30"/>
          <w:szCs w:val="30"/>
        </w:rPr>
        <w:t>7</w:t>
      </w:r>
      <w:r>
        <w:rPr>
          <w:rFonts w:hint="eastAsia"/>
          <w:sz w:val="30"/>
          <w:szCs w:val="30"/>
        </w:rPr>
        <w:t>的证言，主要内容是：</w:t>
      </w:r>
      <w:r>
        <w:rPr>
          <w:rFonts w:hint="eastAsia"/>
          <w:sz w:val="30"/>
          <w:szCs w:val="30"/>
        </w:rPr>
        <w:t>2012</w:t>
      </w:r>
      <w:r>
        <w:rPr>
          <w:rFonts w:hint="eastAsia"/>
          <w:sz w:val="30"/>
          <w:szCs w:val="30"/>
        </w:rPr>
        <w:t>年下半年，其承建了内莞镇塘新村桥头、兴围、墩下三个经济社的泥砖房维修加固工程。三个经济社工程由村干部周国捷负责管理，主要是对三个经济社的泥砖房外墙进行粉刷、扫漆等，共施工了二三十户左右，每户也不是所有墙面都粉刷，就粉刷一下比较显眼的墙面。</w:t>
      </w:r>
    </w:p>
    <w:p w14:paraId="5C2AA1FE" w14:textId="77777777" w:rsidR="00964B74" w:rsidRDefault="00964B74">
      <w:pPr>
        <w:spacing w:line="500" w:lineRule="atLeast"/>
        <w:ind w:firstLine="600"/>
        <w:divId w:val="1459374301"/>
        <w:rPr>
          <w:rFonts w:hint="eastAsia"/>
          <w:sz w:val="30"/>
          <w:szCs w:val="30"/>
        </w:rPr>
      </w:pPr>
      <w:r>
        <w:rPr>
          <w:rFonts w:hint="eastAsia"/>
          <w:sz w:val="30"/>
          <w:szCs w:val="30"/>
        </w:rPr>
        <w:t>3.</w:t>
      </w:r>
      <w:r>
        <w:rPr>
          <w:rFonts w:hint="eastAsia"/>
          <w:sz w:val="30"/>
          <w:szCs w:val="30"/>
        </w:rPr>
        <w:t>被告人的供述与辩解</w:t>
      </w:r>
    </w:p>
    <w:p w14:paraId="6A957B1E" w14:textId="77777777" w:rsidR="00964B74" w:rsidRDefault="00964B74">
      <w:pPr>
        <w:spacing w:line="500" w:lineRule="atLeast"/>
        <w:ind w:firstLine="600"/>
        <w:divId w:val="1577668686"/>
        <w:rPr>
          <w:rFonts w:hint="eastAsia"/>
          <w:sz w:val="30"/>
          <w:szCs w:val="30"/>
        </w:rPr>
      </w:pPr>
      <w:r>
        <w:rPr>
          <w:rFonts w:hint="eastAsia"/>
          <w:sz w:val="30"/>
          <w:szCs w:val="30"/>
        </w:rPr>
        <w:t>（</w:t>
      </w:r>
      <w:r>
        <w:rPr>
          <w:rFonts w:hint="eastAsia"/>
          <w:sz w:val="30"/>
          <w:szCs w:val="30"/>
        </w:rPr>
        <w:t>1</w:t>
      </w:r>
      <w:r>
        <w:rPr>
          <w:rFonts w:hint="eastAsia"/>
          <w:sz w:val="30"/>
          <w:szCs w:val="30"/>
        </w:rPr>
        <w:t>）周泽卿的供述与辩解，主要内容是：其于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月任内莞镇塘兴村村委会主任期间，村委有周维俊、周石水、周国捷（村聘干部）、周忠强、周海光、黄彩娣。塘兴村于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年由深圳市南山区检察院对口帮扶，</w:t>
      </w:r>
      <w:r>
        <w:rPr>
          <w:rFonts w:hint="eastAsia"/>
          <w:sz w:val="30"/>
          <w:szCs w:val="30"/>
        </w:rPr>
        <w:t>2012</w:t>
      </w:r>
      <w:r>
        <w:rPr>
          <w:rFonts w:hint="eastAsia"/>
          <w:sz w:val="30"/>
          <w:szCs w:val="30"/>
        </w:rPr>
        <w:t>年农房改造补助资金每户省财政补助一万元、对口扶贫单位补助</w:t>
      </w:r>
      <w:r>
        <w:rPr>
          <w:rFonts w:hint="eastAsia"/>
          <w:sz w:val="30"/>
          <w:szCs w:val="30"/>
        </w:rPr>
        <w:t>5000</w:t>
      </w:r>
      <w:r>
        <w:rPr>
          <w:rFonts w:hint="eastAsia"/>
          <w:sz w:val="30"/>
          <w:szCs w:val="30"/>
        </w:rPr>
        <w:t>元，共计</w:t>
      </w:r>
      <w:r>
        <w:rPr>
          <w:rFonts w:hint="eastAsia"/>
          <w:sz w:val="30"/>
          <w:szCs w:val="30"/>
        </w:rPr>
        <w:t>15000</w:t>
      </w:r>
      <w:r>
        <w:rPr>
          <w:rFonts w:hint="eastAsia"/>
          <w:sz w:val="30"/>
          <w:szCs w:val="30"/>
        </w:rPr>
        <w:t>元。</w:t>
      </w:r>
    </w:p>
    <w:p w14:paraId="03A112AE" w14:textId="77777777" w:rsidR="00964B74" w:rsidRDefault="00964B74">
      <w:pPr>
        <w:spacing w:line="500" w:lineRule="atLeast"/>
        <w:ind w:firstLine="600"/>
        <w:divId w:val="1790659319"/>
        <w:rPr>
          <w:rFonts w:hint="eastAsia"/>
          <w:sz w:val="30"/>
          <w:szCs w:val="30"/>
        </w:rPr>
      </w:pPr>
      <w:r>
        <w:rPr>
          <w:rFonts w:hint="eastAsia"/>
          <w:sz w:val="30"/>
          <w:szCs w:val="30"/>
        </w:rPr>
        <w:t>农房改造补助资金申报程序是住房确有困难的村民提出申请，村委会对名单进行审核后交到镇政府，再由镇政府交到扶贫办逐级审批。</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年，塘兴村一共申报了</w:t>
      </w:r>
      <w:r>
        <w:rPr>
          <w:rFonts w:hint="eastAsia"/>
          <w:sz w:val="30"/>
          <w:szCs w:val="30"/>
        </w:rPr>
        <w:t>271</w:t>
      </w:r>
      <w:r>
        <w:rPr>
          <w:rFonts w:hint="eastAsia"/>
          <w:sz w:val="30"/>
          <w:szCs w:val="30"/>
        </w:rPr>
        <w:t>户农房改造补助资金，其中</w:t>
      </w:r>
      <w:r>
        <w:rPr>
          <w:rFonts w:hint="eastAsia"/>
          <w:sz w:val="30"/>
          <w:szCs w:val="30"/>
        </w:rPr>
        <w:t>216</w:t>
      </w:r>
      <w:r>
        <w:rPr>
          <w:rFonts w:hint="eastAsia"/>
          <w:sz w:val="30"/>
          <w:szCs w:val="30"/>
        </w:rPr>
        <w:t>户（村干部收集身份信息统一开户并由村委管理）由上一届村委于</w:t>
      </w:r>
      <w:r>
        <w:rPr>
          <w:rFonts w:hint="eastAsia"/>
          <w:sz w:val="30"/>
          <w:szCs w:val="30"/>
        </w:rPr>
        <w:t>2011</w:t>
      </w:r>
      <w:r>
        <w:rPr>
          <w:rFonts w:hint="eastAsia"/>
          <w:sz w:val="30"/>
          <w:szCs w:val="30"/>
        </w:rPr>
        <w:t>年已申报，其任村主任时扶贫工作组增加</w:t>
      </w:r>
      <w:r>
        <w:rPr>
          <w:rFonts w:hint="eastAsia"/>
          <w:sz w:val="30"/>
          <w:szCs w:val="30"/>
        </w:rPr>
        <w:t>55</w:t>
      </w:r>
      <w:r>
        <w:rPr>
          <w:rFonts w:hint="eastAsia"/>
          <w:sz w:val="30"/>
          <w:szCs w:val="30"/>
        </w:rPr>
        <w:t>户（银行账号由农户提供）。补助资金拨付到镇财政所，镇财政所将新增加的</w:t>
      </w:r>
      <w:r>
        <w:rPr>
          <w:rFonts w:hint="eastAsia"/>
          <w:sz w:val="30"/>
          <w:szCs w:val="30"/>
        </w:rPr>
        <w:t>55</w:t>
      </w:r>
      <w:r>
        <w:rPr>
          <w:rFonts w:hint="eastAsia"/>
          <w:sz w:val="30"/>
          <w:szCs w:val="30"/>
        </w:rPr>
        <w:t>户农房改造补助资金直接拨付到个人账户；其余</w:t>
      </w:r>
      <w:r>
        <w:rPr>
          <w:rFonts w:hint="eastAsia"/>
          <w:sz w:val="30"/>
          <w:szCs w:val="30"/>
        </w:rPr>
        <w:t>216</w:t>
      </w:r>
      <w:r>
        <w:rPr>
          <w:rFonts w:hint="eastAsia"/>
          <w:sz w:val="30"/>
          <w:szCs w:val="30"/>
        </w:rPr>
        <w:t>户由周石水、周国捷、周忠强、周海光、黄彩娣（</w:t>
      </w:r>
      <w:r>
        <w:rPr>
          <w:rFonts w:hint="eastAsia"/>
          <w:sz w:val="30"/>
          <w:szCs w:val="30"/>
        </w:rPr>
        <w:t>2011</w:t>
      </w:r>
      <w:r>
        <w:rPr>
          <w:rFonts w:hint="eastAsia"/>
          <w:sz w:val="30"/>
          <w:szCs w:val="30"/>
        </w:rPr>
        <w:t>年村两委讨论该</w:t>
      </w:r>
      <w:r>
        <w:rPr>
          <w:rFonts w:hint="eastAsia"/>
          <w:sz w:val="30"/>
          <w:szCs w:val="30"/>
        </w:rPr>
        <w:t>5</w:t>
      </w:r>
      <w:r>
        <w:rPr>
          <w:rFonts w:hint="eastAsia"/>
          <w:sz w:val="30"/>
          <w:szCs w:val="30"/>
        </w:rPr>
        <w:t>人成立农房改造管理小组）将共计</w:t>
      </w:r>
      <w:r>
        <w:rPr>
          <w:rFonts w:hint="eastAsia"/>
          <w:sz w:val="30"/>
          <w:szCs w:val="30"/>
        </w:rPr>
        <w:t>300</w:t>
      </w:r>
      <w:r>
        <w:rPr>
          <w:rFonts w:hint="eastAsia"/>
          <w:sz w:val="30"/>
          <w:szCs w:val="30"/>
        </w:rPr>
        <w:t>多万元农房改造资金统一转账到周石水个人的账户。其中</w:t>
      </w:r>
      <w:r>
        <w:rPr>
          <w:rFonts w:hint="eastAsia"/>
          <w:sz w:val="30"/>
          <w:szCs w:val="30"/>
        </w:rPr>
        <w:t>100</w:t>
      </w:r>
      <w:r>
        <w:rPr>
          <w:rFonts w:hint="eastAsia"/>
          <w:sz w:val="30"/>
          <w:szCs w:val="30"/>
        </w:rPr>
        <w:t>多万元发放给符合农房改造补助条件并于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年实际建房的农户；约</w:t>
      </w:r>
      <w:r>
        <w:rPr>
          <w:rFonts w:hint="eastAsia"/>
          <w:sz w:val="30"/>
          <w:szCs w:val="30"/>
        </w:rPr>
        <w:t>100</w:t>
      </w:r>
      <w:r>
        <w:rPr>
          <w:rFonts w:hint="eastAsia"/>
          <w:sz w:val="30"/>
          <w:szCs w:val="30"/>
        </w:rPr>
        <w:t>万元发放给</w:t>
      </w:r>
      <w:r>
        <w:rPr>
          <w:rFonts w:hint="eastAsia"/>
          <w:sz w:val="30"/>
          <w:szCs w:val="30"/>
        </w:rPr>
        <w:t>2010</w:t>
      </w:r>
      <w:r>
        <w:rPr>
          <w:rFonts w:hint="eastAsia"/>
          <w:sz w:val="30"/>
          <w:szCs w:val="30"/>
        </w:rPr>
        <w:t>年前已经建房又包含在申报的</w:t>
      </w:r>
      <w:r>
        <w:rPr>
          <w:rFonts w:hint="eastAsia"/>
          <w:sz w:val="30"/>
          <w:szCs w:val="30"/>
        </w:rPr>
        <w:t>271</w:t>
      </w:r>
      <w:r>
        <w:rPr>
          <w:rFonts w:hint="eastAsia"/>
          <w:sz w:val="30"/>
          <w:szCs w:val="30"/>
        </w:rPr>
        <w:t>户之中的农户；剩余</w:t>
      </w:r>
      <w:r>
        <w:rPr>
          <w:rFonts w:hint="eastAsia"/>
          <w:sz w:val="30"/>
          <w:szCs w:val="30"/>
        </w:rPr>
        <w:t>95</w:t>
      </w:r>
      <w:r>
        <w:rPr>
          <w:rFonts w:hint="eastAsia"/>
          <w:sz w:val="30"/>
          <w:szCs w:val="30"/>
        </w:rPr>
        <w:t>万元，经评估按每户</w:t>
      </w:r>
      <w:r>
        <w:rPr>
          <w:rFonts w:hint="eastAsia"/>
          <w:sz w:val="30"/>
          <w:szCs w:val="30"/>
        </w:rPr>
        <w:t>6000</w:t>
      </w:r>
      <w:r>
        <w:rPr>
          <w:rFonts w:hint="eastAsia"/>
          <w:sz w:val="30"/>
          <w:szCs w:val="30"/>
        </w:rPr>
        <w:t>元的标准对</w:t>
      </w:r>
      <w:r>
        <w:rPr>
          <w:rFonts w:hint="eastAsia"/>
          <w:sz w:val="30"/>
          <w:szCs w:val="30"/>
        </w:rPr>
        <w:t>158</w:t>
      </w:r>
      <w:r>
        <w:rPr>
          <w:rFonts w:hint="eastAsia"/>
          <w:sz w:val="30"/>
          <w:szCs w:val="30"/>
        </w:rPr>
        <w:t>户农户的房子进行维修加固。周石水、周国捷、周忠强、周海光、黄彩娣分片落实，其与周维俊负责监管和协调，约</w:t>
      </w:r>
      <w:r>
        <w:rPr>
          <w:rFonts w:hint="eastAsia"/>
          <w:sz w:val="30"/>
          <w:szCs w:val="30"/>
        </w:rPr>
        <w:t>2013</w:t>
      </w:r>
      <w:r>
        <w:rPr>
          <w:rFonts w:hint="eastAsia"/>
          <w:sz w:val="30"/>
          <w:szCs w:val="30"/>
        </w:rPr>
        <w:t>年初估算该工程实际花费</w:t>
      </w:r>
      <w:r>
        <w:rPr>
          <w:rFonts w:hint="eastAsia"/>
          <w:sz w:val="30"/>
          <w:szCs w:val="30"/>
        </w:rPr>
        <w:t>50</w:t>
      </w:r>
      <w:r>
        <w:rPr>
          <w:rFonts w:hint="eastAsia"/>
          <w:sz w:val="30"/>
          <w:szCs w:val="30"/>
        </w:rPr>
        <w:t>多万元，</w:t>
      </w:r>
      <w:r>
        <w:rPr>
          <w:rFonts w:hint="eastAsia"/>
          <w:sz w:val="30"/>
          <w:szCs w:val="30"/>
        </w:rPr>
        <w:t>2015</w:t>
      </w:r>
      <w:r>
        <w:rPr>
          <w:rFonts w:hint="eastAsia"/>
          <w:sz w:val="30"/>
          <w:szCs w:val="30"/>
        </w:rPr>
        <w:t>年初剩余的相关支出也都结算完后还有约</w:t>
      </w:r>
      <w:r>
        <w:rPr>
          <w:rFonts w:hint="eastAsia"/>
          <w:sz w:val="30"/>
          <w:szCs w:val="30"/>
        </w:rPr>
        <w:t>49</w:t>
      </w:r>
      <w:r>
        <w:rPr>
          <w:rFonts w:hint="eastAsia"/>
          <w:sz w:val="30"/>
          <w:szCs w:val="30"/>
        </w:rPr>
        <w:t>万元的结余，村委七人商定以维修加固工程盈利的名义每人分</w:t>
      </w:r>
      <w:r>
        <w:rPr>
          <w:rFonts w:hint="eastAsia"/>
          <w:sz w:val="30"/>
          <w:szCs w:val="30"/>
        </w:rPr>
        <w:t>70000</w:t>
      </w:r>
      <w:r>
        <w:rPr>
          <w:rFonts w:hint="eastAsia"/>
          <w:sz w:val="30"/>
          <w:szCs w:val="30"/>
        </w:rPr>
        <w:t>元。</w:t>
      </w:r>
    </w:p>
    <w:p w14:paraId="55565C73" w14:textId="77777777" w:rsidR="00964B74" w:rsidRDefault="00964B74">
      <w:pPr>
        <w:spacing w:line="500" w:lineRule="atLeast"/>
        <w:ind w:firstLine="600"/>
        <w:divId w:val="1905994150"/>
        <w:rPr>
          <w:rFonts w:hint="eastAsia"/>
          <w:sz w:val="30"/>
          <w:szCs w:val="30"/>
        </w:rPr>
      </w:pPr>
      <w:r>
        <w:rPr>
          <w:rFonts w:hint="eastAsia"/>
          <w:sz w:val="30"/>
          <w:szCs w:val="30"/>
        </w:rPr>
        <w:t>2015</w:t>
      </w:r>
      <w:r>
        <w:rPr>
          <w:rFonts w:hint="eastAsia"/>
          <w:sz w:val="30"/>
          <w:szCs w:val="30"/>
        </w:rPr>
        <w:t>年初周忠强将</w:t>
      </w:r>
      <w:r>
        <w:rPr>
          <w:rFonts w:hint="eastAsia"/>
          <w:sz w:val="30"/>
          <w:szCs w:val="30"/>
        </w:rPr>
        <w:t>45000</w:t>
      </w:r>
      <w:r>
        <w:rPr>
          <w:rFonts w:hint="eastAsia"/>
          <w:sz w:val="30"/>
          <w:szCs w:val="30"/>
        </w:rPr>
        <w:t>元存到其农信社账户，</w:t>
      </w:r>
      <w:r>
        <w:rPr>
          <w:rFonts w:hint="eastAsia"/>
          <w:sz w:val="30"/>
          <w:szCs w:val="30"/>
        </w:rPr>
        <w:t>2016</w:t>
      </w:r>
      <w:r>
        <w:rPr>
          <w:rFonts w:hint="eastAsia"/>
          <w:sz w:val="30"/>
          <w:szCs w:val="30"/>
        </w:rPr>
        <w:t>年下半年周忠强以现金形式给其</w:t>
      </w:r>
      <w:r>
        <w:rPr>
          <w:rFonts w:hint="eastAsia"/>
          <w:sz w:val="30"/>
          <w:szCs w:val="30"/>
        </w:rPr>
        <w:t>25000</w:t>
      </w:r>
      <w:r>
        <w:rPr>
          <w:rFonts w:hint="eastAsia"/>
          <w:sz w:val="30"/>
          <w:szCs w:val="30"/>
        </w:rPr>
        <w:t>元。后该</w:t>
      </w:r>
      <w:r>
        <w:rPr>
          <w:rFonts w:hint="eastAsia"/>
          <w:sz w:val="30"/>
          <w:szCs w:val="30"/>
        </w:rPr>
        <w:t>70000</w:t>
      </w:r>
      <w:r>
        <w:rPr>
          <w:rFonts w:hint="eastAsia"/>
          <w:sz w:val="30"/>
          <w:szCs w:val="30"/>
        </w:rPr>
        <w:t>元用于个人开支。</w:t>
      </w:r>
    </w:p>
    <w:p w14:paraId="6D258D4E" w14:textId="77777777" w:rsidR="00964B74" w:rsidRDefault="00964B74">
      <w:pPr>
        <w:spacing w:line="500" w:lineRule="atLeast"/>
        <w:ind w:firstLine="600"/>
        <w:divId w:val="1711369942"/>
        <w:rPr>
          <w:rFonts w:hint="eastAsia"/>
          <w:sz w:val="30"/>
          <w:szCs w:val="30"/>
        </w:rPr>
      </w:pPr>
      <w:r>
        <w:rPr>
          <w:rFonts w:hint="eastAsia"/>
          <w:sz w:val="30"/>
          <w:szCs w:val="30"/>
        </w:rPr>
        <w:t>（</w:t>
      </w:r>
      <w:r>
        <w:rPr>
          <w:rFonts w:hint="eastAsia"/>
          <w:sz w:val="30"/>
          <w:szCs w:val="30"/>
        </w:rPr>
        <w:t>2</w:t>
      </w:r>
      <w:r>
        <w:rPr>
          <w:rFonts w:hint="eastAsia"/>
          <w:sz w:val="30"/>
          <w:szCs w:val="30"/>
        </w:rPr>
        <w:t>）周维俊的供述与辩解，主要内容是：其于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内莞镇塘兴村村委会党支部书记，塘兴村第五届委会两委中，周泽卿任村主任兼支部委员、村委委员，周石水负责农林水，周海光兼任报账员，黄彩娣兼任妇女主任，周忠强任支委委员兼任计生专干，周国捷是村聘干部。</w:t>
      </w:r>
    </w:p>
    <w:p w14:paraId="54AAC7E5" w14:textId="77777777" w:rsidR="00964B74" w:rsidRDefault="00964B74">
      <w:pPr>
        <w:spacing w:line="500" w:lineRule="atLeast"/>
        <w:ind w:firstLine="600"/>
        <w:divId w:val="847521010"/>
        <w:rPr>
          <w:rFonts w:hint="eastAsia"/>
          <w:sz w:val="30"/>
          <w:szCs w:val="30"/>
        </w:rPr>
      </w:pPr>
      <w:r>
        <w:rPr>
          <w:rFonts w:hint="eastAsia"/>
          <w:sz w:val="30"/>
          <w:szCs w:val="30"/>
        </w:rPr>
        <w:t>2010</w:t>
      </w:r>
      <w:r>
        <w:rPr>
          <w:rFonts w:hint="eastAsia"/>
          <w:sz w:val="30"/>
          <w:szCs w:val="30"/>
        </w:rPr>
        <w:t>年、</w:t>
      </w:r>
      <w:r>
        <w:rPr>
          <w:rFonts w:hint="eastAsia"/>
          <w:sz w:val="30"/>
          <w:szCs w:val="30"/>
        </w:rPr>
        <w:t>2011</w:t>
      </w:r>
      <w:r>
        <w:rPr>
          <w:rFonts w:hint="eastAsia"/>
          <w:sz w:val="30"/>
          <w:szCs w:val="30"/>
        </w:rPr>
        <w:t>年建好房的农户的补助资金是直接发放到农户本人提供并保管的个人银行账户内。</w:t>
      </w:r>
      <w:r>
        <w:rPr>
          <w:rFonts w:hint="eastAsia"/>
          <w:sz w:val="30"/>
          <w:szCs w:val="30"/>
        </w:rPr>
        <w:t>2012</w:t>
      </w:r>
      <w:r>
        <w:rPr>
          <w:rFonts w:hint="eastAsia"/>
          <w:sz w:val="30"/>
          <w:szCs w:val="30"/>
        </w:rPr>
        <w:t>年农房改造补助资金拨付到农户的存折，而农户的存折是村委干部收集到</w:t>
      </w:r>
      <w:r>
        <w:rPr>
          <w:rFonts w:hint="eastAsia"/>
          <w:sz w:val="30"/>
          <w:szCs w:val="30"/>
        </w:rPr>
        <w:t>210</w:t>
      </w:r>
      <w:r>
        <w:rPr>
          <w:rFonts w:hint="eastAsia"/>
          <w:sz w:val="30"/>
          <w:szCs w:val="30"/>
        </w:rPr>
        <w:t>多户身份资料统一开户并统一保管（因为要统筹管理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年农房改造情况）。后考虑到管理方便和资金安全，将上述</w:t>
      </w:r>
      <w:r>
        <w:rPr>
          <w:rFonts w:hint="eastAsia"/>
          <w:sz w:val="30"/>
          <w:szCs w:val="30"/>
        </w:rPr>
        <w:t>210</w:t>
      </w:r>
      <w:r>
        <w:rPr>
          <w:rFonts w:hint="eastAsia"/>
          <w:sz w:val="30"/>
          <w:szCs w:val="30"/>
        </w:rPr>
        <w:t>多户的</w:t>
      </w:r>
      <w:r>
        <w:rPr>
          <w:rFonts w:hint="eastAsia"/>
          <w:sz w:val="30"/>
          <w:szCs w:val="30"/>
        </w:rPr>
        <w:t>300</w:t>
      </w:r>
      <w:r>
        <w:rPr>
          <w:rFonts w:hint="eastAsia"/>
          <w:sz w:val="30"/>
          <w:szCs w:val="30"/>
        </w:rPr>
        <w:t>多万元转到周忠强或周石水个人银行账户内。该</w:t>
      </w:r>
      <w:r>
        <w:rPr>
          <w:rFonts w:hint="eastAsia"/>
          <w:sz w:val="30"/>
          <w:szCs w:val="30"/>
        </w:rPr>
        <w:t>300</w:t>
      </w:r>
      <w:r>
        <w:rPr>
          <w:rFonts w:hint="eastAsia"/>
          <w:sz w:val="30"/>
          <w:szCs w:val="30"/>
        </w:rPr>
        <w:t>多万元里面，一是发放</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年新建房农户的农房改造补助，每户</w:t>
      </w:r>
      <w:r>
        <w:rPr>
          <w:rFonts w:hint="eastAsia"/>
          <w:sz w:val="30"/>
          <w:szCs w:val="30"/>
        </w:rPr>
        <w:t>15000</w:t>
      </w:r>
      <w:r>
        <w:rPr>
          <w:rFonts w:hint="eastAsia"/>
          <w:sz w:val="30"/>
          <w:szCs w:val="30"/>
        </w:rPr>
        <w:t>元的标准；二是</w:t>
      </w:r>
      <w:r>
        <w:rPr>
          <w:rFonts w:hint="eastAsia"/>
          <w:sz w:val="30"/>
          <w:szCs w:val="30"/>
        </w:rPr>
        <w:t>2010</w:t>
      </w:r>
      <w:r>
        <w:rPr>
          <w:rFonts w:hint="eastAsia"/>
          <w:sz w:val="30"/>
          <w:szCs w:val="30"/>
        </w:rPr>
        <w:t>年之前已经建好房的农户，按每户</w:t>
      </w:r>
      <w:r>
        <w:rPr>
          <w:rFonts w:hint="eastAsia"/>
          <w:sz w:val="30"/>
          <w:szCs w:val="30"/>
        </w:rPr>
        <w:t>9000</w:t>
      </w:r>
      <w:r>
        <w:rPr>
          <w:rFonts w:hint="eastAsia"/>
          <w:sz w:val="30"/>
          <w:szCs w:val="30"/>
        </w:rPr>
        <w:t>元的标准（其中有一户只发放了</w:t>
      </w:r>
      <w:r>
        <w:rPr>
          <w:rFonts w:hint="eastAsia"/>
          <w:sz w:val="30"/>
          <w:szCs w:val="30"/>
        </w:rPr>
        <w:t>7000</w:t>
      </w:r>
      <w:r>
        <w:rPr>
          <w:rFonts w:hint="eastAsia"/>
          <w:sz w:val="30"/>
          <w:szCs w:val="30"/>
        </w:rPr>
        <w:t>元）发放农房改造补助，总共应有</w:t>
      </w:r>
      <w:r>
        <w:rPr>
          <w:rFonts w:hint="eastAsia"/>
          <w:sz w:val="30"/>
          <w:szCs w:val="30"/>
        </w:rPr>
        <w:t>100</w:t>
      </w:r>
      <w:r>
        <w:rPr>
          <w:rFonts w:hint="eastAsia"/>
          <w:sz w:val="30"/>
          <w:szCs w:val="30"/>
        </w:rPr>
        <w:t>多万元；三是计划为</w:t>
      </w:r>
      <w:r>
        <w:rPr>
          <w:rFonts w:hint="eastAsia"/>
          <w:sz w:val="30"/>
          <w:szCs w:val="30"/>
        </w:rPr>
        <w:t>160</w:t>
      </w:r>
      <w:r>
        <w:rPr>
          <w:rFonts w:hint="eastAsia"/>
          <w:sz w:val="30"/>
          <w:szCs w:val="30"/>
        </w:rPr>
        <w:t>户农户的泥砖房做维修加固。</w:t>
      </w:r>
    </w:p>
    <w:p w14:paraId="36C37F06" w14:textId="77777777" w:rsidR="00964B74" w:rsidRDefault="00964B74">
      <w:pPr>
        <w:spacing w:line="500" w:lineRule="atLeast"/>
        <w:ind w:firstLine="600"/>
        <w:divId w:val="2028434993"/>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月份，村委会组织实施并由村委会五个包片委员负责各自包片的维修加固工程，工程结算时其本人没有参与。</w:t>
      </w:r>
      <w:r>
        <w:rPr>
          <w:rFonts w:hint="eastAsia"/>
          <w:sz w:val="30"/>
          <w:szCs w:val="30"/>
        </w:rPr>
        <w:t>2013</w:t>
      </w:r>
      <w:r>
        <w:rPr>
          <w:rFonts w:hint="eastAsia"/>
          <w:sz w:val="30"/>
          <w:szCs w:val="30"/>
        </w:rPr>
        <w:t>年，周泽卿提出维修加固的工程款有结余，打算用这些钱给村委</w:t>
      </w:r>
      <w:r>
        <w:rPr>
          <w:rFonts w:hint="eastAsia"/>
          <w:sz w:val="30"/>
          <w:szCs w:val="30"/>
        </w:rPr>
        <w:t>7</w:t>
      </w:r>
      <w:r>
        <w:rPr>
          <w:rFonts w:hint="eastAsia"/>
          <w:sz w:val="30"/>
          <w:szCs w:val="30"/>
        </w:rPr>
        <w:t>名干部发放补助。后其领到</w:t>
      </w:r>
      <w:r>
        <w:rPr>
          <w:rFonts w:hint="eastAsia"/>
          <w:sz w:val="30"/>
          <w:szCs w:val="30"/>
        </w:rPr>
        <w:t>7</w:t>
      </w:r>
      <w:r>
        <w:rPr>
          <w:rFonts w:hint="eastAsia"/>
          <w:sz w:val="30"/>
          <w:szCs w:val="30"/>
        </w:rPr>
        <w:t>万元，不知情其他干部领了多少钱。</w:t>
      </w:r>
    </w:p>
    <w:p w14:paraId="04ECD310" w14:textId="77777777" w:rsidR="00964B74" w:rsidRDefault="00964B74">
      <w:pPr>
        <w:spacing w:line="500" w:lineRule="atLeast"/>
        <w:ind w:firstLine="600"/>
        <w:divId w:val="1549682392"/>
        <w:rPr>
          <w:rFonts w:hint="eastAsia"/>
          <w:sz w:val="30"/>
          <w:szCs w:val="30"/>
        </w:rPr>
      </w:pPr>
      <w:r>
        <w:rPr>
          <w:rFonts w:hint="eastAsia"/>
          <w:sz w:val="30"/>
          <w:szCs w:val="30"/>
        </w:rPr>
        <w:t>（</w:t>
      </w:r>
      <w:r>
        <w:rPr>
          <w:rFonts w:hint="eastAsia"/>
          <w:sz w:val="30"/>
          <w:szCs w:val="30"/>
        </w:rPr>
        <w:t>3</w:t>
      </w:r>
      <w:r>
        <w:rPr>
          <w:rFonts w:hint="eastAsia"/>
          <w:sz w:val="30"/>
          <w:szCs w:val="30"/>
        </w:rPr>
        <w:t>）周石水的供述与辩解，主要内容是：其从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月至今任塘兴村村委员，负责民政工作。塘兴村第五届村委有村书记周维俊，村主任周泽卿，村委委员周海光、黄彩娣和本人，计生专干周忠强，聘任村干部周国捷。村主任周泽卿告知塘兴村共有</w:t>
      </w:r>
      <w:r>
        <w:rPr>
          <w:rFonts w:hint="eastAsia"/>
          <w:sz w:val="30"/>
          <w:szCs w:val="30"/>
        </w:rPr>
        <w:t>271</w:t>
      </w:r>
      <w:r>
        <w:rPr>
          <w:rFonts w:hint="eastAsia"/>
          <w:sz w:val="30"/>
          <w:szCs w:val="30"/>
        </w:rPr>
        <w:t>户农房改造指标，</w:t>
      </w:r>
      <w:r>
        <w:rPr>
          <w:rFonts w:hint="eastAsia"/>
          <w:sz w:val="30"/>
          <w:szCs w:val="30"/>
        </w:rPr>
        <w:t>2011</w:t>
      </w:r>
      <w:r>
        <w:rPr>
          <w:rFonts w:hint="eastAsia"/>
          <w:sz w:val="30"/>
          <w:szCs w:val="30"/>
        </w:rPr>
        <w:t>年</w:t>
      </w:r>
      <w:r>
        <w:rPr>
          <w:rFonts w:hint="eastAsia"/>
          <w:sz w:val="30"/>
          <w:szCs w:val="30"/>
        </w:rPr>
        <w:t>55</w:t>
      </w:r>
      <w:r>
        <w:rPr>
          <w:rFonts w:hint="eastAsia"/>
          <w:sz w:val="30"/>
          <w:szCs w:val="30"/>
        </w:rPr>
        <w:t>户，每户</w:t>
      </w:r>
      <w:r>
        <w:rPr>
          <w:rFonts w:hint="eastAsia"/>
          <w:sz w:val="30"/>
          <w:szCs w:val="30"/>
        </w:rPr>
        <w:t>10000</w:t>
      </w:r>
      <w:r>
        <w:rPr>
          <w:rFonts w:hint="eastAsia"/>
          <w:sz w:val="30"/>
          <w:szCs w:val="30"/>
        </w:rPr>
        <w:t>元，南山区补助</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216</w:t>
      </w:r>
      <w:r>
        <w:rPr>
          <w:rFonts w:hint="eastAsia"/>
          <w:sz w:val="30"/>
          <w:szCs w:val="30"/>
        </w:rPr>
        <w:t>户，每户</w:t>
      </w:r>
      <w:r>
        <w:rPr>
          <w:rFonts w:hint="eastAsia"/>
          <w:sz w:val="30"/>
          <w:szCs w:val="30"/>
        </w:rPr>
        <w:t>10000</w:t>
      </w:r>
      <w:r>
        <w:rPr>
          <w:rFonts w:hint="eastAsia"/>
          <w:sz w:val="30"/>
          <w:szCs w:val="30"/>
        </w:rPr>
        <w:t>元，南山区补助</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年申报的户数中，大概</w:t>
      </w:r>
      <w:r>
        <w:rPr>
          <w:rFonts w:hint="eastAsia"/>
          <w:sz w:val="30"/>
          <w:szCs w:val="30"/>
        </w:rPr>
        <w:t>120</w:t>
      </w:r>
      <w:r>
        <w:rPr>
          <w:rFonts w:hint="eastAsia"/>
          <w:sz w:val="30"/>
          <w:szCs w:val="30"/>
        </w:rPr>
        <w:t>户符合条件，后周泽卿交代要将不符合条件的农户申报，故申报</w:t>
      </w:r>
      <w:r>
        <w:rPr>
          <w:rFonts w:hint="eastAsia"/>
          <w:sz w:val="30"/>
          <w:szCs w:val="30"/>
        </w:rPr>
        <w:t>216</w:t>
      </w:r>
      <w:r>
        <w:rPr>
          <w:rFonts w:hint="eastAsia"/>
          <w:sz w:val="30"/>
          <w:szCs w:val="30"/>
        </w:rPr>
        <w:t>户。其中</w:t>
      </w:r>
      <w:r>
        <w:rPr>
          <w:rFonts w:hint="eastAsia"/>
          <w:sz w:val="30"/>
          <w:szCs w:val="30"/>
        </w:rPr>
        <w:t>2011</w:t>
      </w:r>
      <w:r>
        <w:rPr>
          <w:rFonts w:hint="eastAsia"/>
          <w:sz w:val="30"/>
          <w:szCs w:val="30"/>
        </w:rPr>
        <w:t>年的</w:t>
      </w:r>
      <w:r>
        <w:rPr>
          <w:rFonts w:hint="eastAsia"/>
          <w:sz w:val="30"/>
          <w:szCs w:val="30"/>
        </w:rPr>
        <w:t>55</w:t>
      </w:r>
      <w:r>
        <w:rPr>
          <w:rFonts w:hint="eastAsia"/>
          <w:sz w:val="30"/>
          <w:szCs w:val="30"/>
        </w:rPr>
        <w:t>户是农户自己提供账号直接拨付</w:t>
      </w:r>
      <w:r>
        <w:rPr>
          <w:rFonts w:hint="eastAsia"/>
          <w:sz w:val="30"/>
          <w:szCs w:val="30"/>
        </w:rPr>
        <w:t>10000</w:t>
      </w:r>
      <w:r>
        <w:rPr>
          <w:rFonts w:hint="eastAsia"/>
          <w:sz w:val="30"/>
          <w:szCs w:val="30"/>
        </w:rPr>
        <w:t>元的，南山区补助的</w:t>
      </w:r>
      <w:r>
        <w:rPr>
          <w:rFonts w:hint="eastAsia"/>
          <w:sz w:val="30"/>
          <w:szCs w:val="30"/>
        </w:rPr>
        <w:t>5000</w:t>
      </w:r>
      <w:r>
        <w:rPr>
          <w:rFonts w:hint="eastAsia"/>
          <w:sz w:val="30"/>
          <w:szCs w:val="30"/>
        </w:rPr>
        <w:t>元有</w:t>
      </w:r>
      <w:r>
        <w:rPr>
          <w:rFonts w:hint="eastAsia"/>
          <w:sz w:val="30"/>
          <w:szCs w:val="30"/>
        </w:rPr>
        <w:t>43</w:t>
      </w:r>
      <w:r>
        <w:rPr>
          <w:rFonts w:hint="eastAsia"/>
          <w:sz w:val="30"/>
          <w:szCs w:val="30"/>
        </w:rPr>
        <w:t>户拨付了，有</w:t>
      </w:r>
      <w:r>
        <w:rPr>
          <w:rFonts w:hint="eastAsia"/>
          <w:sz w:val="30"/>
          <w:szCs w:val="30"/>
        </w:rPr>
        <w:t>12</w:t>
      </w:r>
      <w:r>
        <w:rPr>
          <w:rFonts w:hint="eastAsia"/>
          <w:sz w:val="30"/>
          <w:szCs w:val="30"/>
        </w:rPr>
        <w:t>户不符合条件没有付；</w:t>
      </w:r>
      <w:r>
        <w:rPr>
          <w:rFonts w:hint="eastAsia"/>
          <w:sz w:val="30"/>
          <w:szCs w:val="30"/>
        </w:rPr>
        <w:t>2012</w:t>
      </w:r>
      <w:r>
        <w:rPr>
          <w:rFonts w:hint="eastAsia"/>
          <w:sz w:val="30"/>
          <w:szCs w:val="30"/>
        </w:rPr>
        <w:t>年的</w:t>
      </w:r>
      <w:r>
        <w:rPr>
          <w:rFonts w:hint="eastAsia"/>
          <w:sz w:val="30"/>
          <w:szCs w:val="30"/>
        </w:rPr>
        <w:t>216</w:t>
      </w:r>
      <w:r>
        <w:rPr>
          <w:rFonts w:hint="eastAsia"/>
          <w:sz w:val="30"/>
          <w:szCs w:val="30"/>
        </w:rPr>
        <w:t>户是村干部到农户家收集身份证后，其与周忠强、周海光、周国捷、黄彩娣开具账户并将账号提供给内莞镇财政所，其中</w:t>
      </w:r>
      <w:r>
        <w:rPr>
          <w:rFonts w:hint="eastAsia"/>
          <w:sz w:val="30"/>
          <w:szCs w:val="30"/>
        </w:rPr>
        <w:t>21</w:t>
      </w:r>
      <w:r>
        <w:rPr>
          <w:rFonts w:hint="eastAsia"/>
          <w:sz w:val="30"/>
          <w:szCs w:val="30"/>
        </w:rPr>
        <w:t>张银行卡直接给了农户，剩下的</w:t>
      </w:r>
      <w:r>
        <w:rPr>
          <w:rFonts w:hint="eastAsia"/>
          <w:sz w:val="30"/>
          <w:szCs w:val="30"/>
        </w:rPr>
        <w:t>195</w:t>
      </w:r>
      <w:r>
        <w:rPr>
          <w:rFonts w:hint="eastAsia"/>
          <w:sz w:val="30"/>
          <w:szCs w:val="30"/>
        </w:rPr>
        <w:t>张银行卡由周忠强保管，该</w:t>
      </w:r>
      <w:r>
        <w:rPr>
          <w:rFonts w:hint="eastAsia"/>
          <w:sz w:val="30"/>
          <w:szCs w:val="30"/>
        </w:rPr>
        <w:t>195</w:t>
      </w:r>
      <w:r>
        <w:rPr>
          <w:rFonts w:hint="eastAsia"/>
          <w:sz w:val="30"/>
          <w:szCs w:val="30"/>
        </w:rPr>
        <w:t>户资金到账后全部转到以其名义开具的四张信用社银行卡。将资金拨付给农户后剩下</w:t>
      </w:r>
      <w:r>
        <w:rPr>
          <w:rFonts w:hint="eastAsia"/>
          <w:sz w:val="30"/>
          <w:szCs w:val="30"/>
        </w:rPr>
        <w:t>90</w:t>
      </w:r>
      <w:r>
        <w:rPr>
          <w:rFonts w:hint="eastAsia"/>
          <w:sz w:val="30"/>
          <w:szCs w:val="30"/>
        </w:rPr>
        <w:t>多万元，由村委会决定以每户</w:t>
      </w:r>
      <w:r>
        <w:rPr>
          <w:rFonts w:hint="eastAsia"/>
          <w:sz w:val="30"/>
          <w:szCs w:val="30"/>
        </w:rPr>
        <w:t>5000</w:t>
      </w:r>
      <w:r>
        <w:rPr>
          <w:rFonts w:hint="eastAsia"/>
          <w:sz w:val="30"/>
          <w:szCs w:val="30"/>
        </w:rPr>
        <w:t>元的标准实施维修加固，其负责岩背片、周忠强负责矸塘片、周海光负责石埂片、黄彩娣负责下塘，周国捷负责桥头片，维修加固工</w:t>
      </w:r>
      <w:r>
        <w:rPr>
          <w:rFonts w:hint="eastAsia"/>
          <w:sz w:val="30"/>
          <w:szCs w:val="30"/>
        </w:rPr>
        <w:t>程以批灰、粉刷、铺地面为主，部分维修瓦面。</w:t>
      </w:r>
    </w:p>
    <w:p w14:paraId="0C69C40A" w14:textId="77777777" w:rsidR="00964B74" w:rsidRDefault="00964B74">
      <w:pPr>
        <w:spacing w:line="500" w:lineRule="atLeast"/>
        <w:ind w:firstLine="600"/>
        <w:divId w:val="1740135604"/>
        <w:rPr>
          <w:rFonts w:hint="eastAsia"/>
          <w:sz w:val="30"/>
          <w:szCs w:val="30"/>
        </w:rPr>
      </w:pPr>
      <w:r>
        <w:rPr>
          <w:rFonts w:hint="eastAsia"/>
          <w:sz w:val="30"/>
          <w:szCs w:val="30"/>
        </w:rPr>
        <w:t>村维修加固工程花费大约</w:t>
      </w:r>
      <w:r>
        <w:rPr>
          <w:rFonts w:hint="eastAsia"/>
          <w:sz w:val="30"/>
          <w:szCs w:val="30"/>
        </w:rPr>
        <w:t>40</w:t>
      </w:r>
      <w:r>
        <w:rPr>
          <w:rFonts w:hint="eastAsia"/>
          <w:sz w:val="30"/>
          <w:szCs w:val="30"/>
        </w:rPr>
        <w:t>多万元，</w:t>
      </w:r>
      <w:r>
        <w:rPr>
          <w:rFonts w:hint="eastAsia"/>
          <w:sz w:val="30"/>
          <w:szCs w:val="30"/>
        </w:rPr>
        <w:t>2013</w:t>
      </w:r>
      <w:r>
        <w:rPr>
          <w:rFonts w:hint="eastAsia"/>
          <w:sz w:val="30"/>
          <w:szCs w:val="30"/>
        </w:rPr>
        <w:t>年初结算后还剩</w:t>
      </w:r>
      <w:r>
        <w:rPr>
          <w:rFonts w:hint="eastAsia"/>
          <w:sz w:val="30"/>
          <w:szCs w:val="30"/>
        </w:rPr>
        <w:t>40</w:t>
      </w:r>
      <w:r>
        <w:rPr>
          <w:rFonts w:hint="eastAsia"/>
          <w:sz w:val="30"/>
          <w:szCs w:val="30"/>
        </w:rPr>
        <w:t>多万元并由周忠强保管，后村委会七人商定将该</w:t>
      </w:r>
      <w:r>
        <w:rPr>
          <w:rFonts w:hint="eastAsia"/>
          <w:sz w:val="30"/>
          <w:szCs w:val="30"/>
        </w:rPr>
        <w:t>40</w:t>
      </w:r>
      <w:r>
        <w:rPr>
          <w:rFonts w:hint="eastAsia"/>
          <w:sz w:val="30"/>
          <w:szCs w:val="30"/>
        </w:rPr>
        <w:t>多万元当做村委会承包维修加固工程的利润，每人</w:t>
      </w:r>
      <w:r>
        <w:rPr>
          <w:rFonts w:hint="eastAsia"/>
          <w:sz w:val="30"/>
          <w:szCs w:val="30"/>
        </w:rPr>
        <w:t>7</w:t>
      </w:r>
      <w:r>
        <w:rPr>
          <w:rFonts w:hint="eastAsia"/>
          <w:sz w:val="30"/>
          <w:szCs w:val="30"/>
        </w:rPr>
        <w:t>万元。塘兴村第五届村委会于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月份换届，该</w:t>
      </w:r>
      <w:r>
        <w:rPr>
          <w:rFonts w:hint="eastAsia"/>
          <w:sz w:val="30"/>
          <w:szCs w:val="30"/>
        </w:rPr>
        <w:t>40</w:t>
      </w:r>
      <w:r>
        <w:rPr>
          <w:rFonts w:hint="eastAsia"/>
          <w:sz w:val="30"/>
          <w:szCs w:val="30"/>
        </w:rPr>
        <w:t>多万元没有移交到新一届村委。</w:t>
      </w:r>
      <w:r>
        <w:rPr>
          <w:rFonts w:hint="eastAsia"/>
          <w:sz w:val="30"/>
          <w:szCs w:val="30"/>
        </w:rPr>
        <w:t>2014</w:t>
      </w:r>
      <w:r>
        <w:rPr>
          <w:rFonts w:hint="eastAsia"/>
          <w:sz w:val="30"/>
          <w:szCs w:val="30"/>
        </w:rPr>
        <w:t>年下半年，周泽卿提出农房改造工程结束，余款可以拿出部分来分，其从周忠强处两次收取现金共计七万多元。</w:t>
      </w:r>
    </w:p>
    <w:p w14:paraId="50926216" w14:textId="77777777" w:rsidR="00964B74" w:rsidRDefault="00964B74">
      <w:pPr>
        <w:spacing w:line="500" w:lineRule="atLeast"/>
        <w:ind w:firstLine="600"/>
        <w:divId w:val="111246832"/>
        <w:rPr>
          <w:rFonts w:hint="eastAsia"/>
          <w:sz w:val="30"/>
          <w:szCs w:val="30"/>
        </w:rPr>
      </w:pPr>
      <w:r>
        <w:rPr>
          <w:rFonts w:hint="eastAsia"/>
          <w:sz w:val="30"/>
          <w:szCs w:val="30"/>
        </w:rPr>
        <w:t>（</w:t>
      </w:r>
      <w:r>
        <w:rPr>
          <w:rFonts w:hint="eastAsia"/>
          <w:sz w:val="30"/>
          <w:szCs w:val="30"/>
        </w:rPr>
        <w:t>4</w:t>
      </w:r>
      <w:r>
        <w:rPr>
          <w:rFonts w:hint="eastAsia"/>
          <w:sz w:val="30"/>
          <w:szCs w:val="30"/>
        </w:rPr>
        <w:t>）周海光的供述与辩解，主要内容是：其于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月任内莞镇塘兴村委会委员，负责民政工作并兼任报账员。</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年塘兴村农房改造补助资金的标准是每户</w:t>
      </w:r>
      <w:r>
        <w:rPr>
          <w:rFonts w:hint="eastAsia"/>
          <w:sz w:val="30"/>
          <w:szCs w:val="30"/>
        </w:rPr>
        <w:t>15000</w:t>
      </w:r>
      <w:r>
        <w:rPr>
          <w:rFonts w:hint="eastAsia"/>
          <w:sz w:val="30"/>
          <w:szCs w:val="30"/>
        </w:rPr>
        <w:t>元，其中省里补助</w:t>
      </w:r>
      <w:r>
        <w:rPr>
          <w:rFonts w:hint="eastAsia"/>
          <w:sz w:val="30"/>
          <w:szCs w:val="30"/>
        </w:rPr>
        <w:t>10000</w:t>
      </w:r>
      <w:r>
        <w:rPr>
          <w:rFonts w:hint="eastAsia"/>
          <w:sz w:val="30"/>
          <w:szCs w:val="30"/>
        </w:rPr>
        <w:t>元，对口扶贫单位深圳南山区检察院每户补助</w:t>
      </w:r>
      <w:r>
        <w:rPr>
          <w:rFonts w:hint="eastAsia"/>
          <w:sz w:val="30"/>
          <w:szCs w:val="30"/>
        </w:rPr>
        <w:t>5000</w:t>
      </w:r>
      <w:r>
        <w:rPr>
          <w:rFonts w:hint="eastAsia"/>
          <w:sz w:val="30"/>
          <w:szCs w:val="30"/>
        </w:rPr>
        <w:t>元。南山区检察院要求将</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年村里的农房改造任务一并申报，</w:t>
      </w:r>
      <w:r>
        <w:rPr>
          <w:rFonts w:hint="eastAsia"/>
          <w:sz w:val="30"/>
          <w:szCs w:val="30"/>
        </w:rPr>
        <w:t>2012</w:t>
      </w:r>
      <w:r>
        <w:rPr>
          <w:rFonts w:hint="eastAsia"/>
          <w:sz w:val="30"/>
          <w:szCs w:val="30"/>
        </w:rPr>
        <w:t>年</w:t>
      </w:r>
      <w:r>
        <w:rPr>
          <w:rFonts w:hint="eastAsia"/>
          <w:sz w:val="30"/>
          <w:szCs w:val="30"/>
        </w:rPr>
        <w:t>216</w:t>
      </w:r>
      <w:r>
        <w:rPr>
          <w:rFonts w:hint="eastAsia"/>
          <w:sz w:val="30"/>
          <w:szCs w:val="30"/>
        </w:rPr>
        <w:t>户，</w:t>
      </w:r>
      <w:r>
        <w:rPr>
          <w:rFonts w:hint="eastAsia"/>
          <w:sz w:val="30"/>
          <w:szCs w:val="30"/>
        </w:rPr>
        <w:t>2011</w:t>
      </w:r>
      <w:r>
        <w:rPr>
          <w:rFonts w:hint="eastAsia"/>
          <w:sz w:val="30"/>
          <w:szCs w:val="30"/>
        </w:rPr>
        <w:t>年</w:t>
      </w:r>
      <w:r>
        <w:rPr>
          <w:rFonts w:hint="eastAsia"/>
          <w:sz w:val="30"/>
          <w:szCs w:val="30"/>
        </w:rPr>
        <w:t>55</w:t>
      </w:r>
      <w:r>
        <w:rPr>
          <w:rFonts w:hint="eastAsia"/>
          <w:sz w:val="30"/>
          <w:szCs w:val="30"/>
        </w:rPr>
        <w:t>户，其中</w:t>
      </w:r>
      <w:r>
        <w:rPr>
          <w:rFonts w:hint="eastAsia"/>
          <w:sz w:val="30"/>
          <w:szCs w:val="30"/>
        </w:rPr>
        <w:t>2012</w:t>
      </w:r>
      <w:r>
        <w:rPr>
          <w:rFonts w:hint="eastAsia"/>
          <w:sz w:val="30"/>
          <w:szCs w:val="30"/>
        </w:rPr>
        <w:t>年</w:t>
      </w:r>
      <w:r>
        <w:rPr>
          <w:rFonts w:hint="eastAsia"/>
          <w:sz w:val="30"/>
          <w:szCs w:val="30"/>
        </w:rPr>
        <w:t>216</w:t>
      </w:r>
      <w:r>
        <w:rPr>
          <w:rFonts w:hint="eastAsia"/>
          <w:sz w:val="30"/>
          <w:szCs w:val="30"/>
        </w:rPr>
        <w:t>户农户的身份资料由村委干部收集上来的。</w:t>
      </w:r>
      <w:r>
        <w:rPr>
          <w:rFonts w:hint="eastAsia"/>
          <w:sz w:val="30"/>
          <w:szCs w:val="30"/>
        </w:rPr>
        <w:t>2011</w:t>
      </w:r>
      <w:r>
        <w:rPr>
          <w:rFonts w:hint="eastAsia"/>
          <w:sz w:val="30"/>
          <w:szCs w:val="30"/>
        </w:rPr>
        <w:t>年的</w:t>
      </w:r>
      <w:r>
        <w:rPr>
          <w:rFonts w:hint="eastAsia"/>
          <w:sz w:val="30"/>
          <w:szCs w:val="30"/>
        </w:rPr>
        <w:t>55</w:t>
      </w:r>
      <w:r>
        <w:rPr>
          <w:rFonts w:hint="eastAsia"/>
          <w:sz w:val="30"/>
          <w:szCs w:val="30"/>
        </w:rPr>
        <w:t>户是村民本人申报农房改造补助资金并提供银行账号；</w:t>
      </w:r>
      <w:r>
        <w:rPr>
          <w:rFonts w:hint="eastAsia"/>
          <w:sz w:val="30"/>
          <w:szCs w:val="30"/>
        </w:rPr>
        <w:t>2012</w:t>
      </w:r>
      <w:r>
        <w:rPr>
          <w:rFonts w:hint="eastAsia"/>
          <w:sz w:val="30"/>
          <w:szCs w:val="30"/>
        </w:rPr>
        <w:t>年当年实际建房的农户的申请表是农户本人填报并提供银行账号，其余的由村委统一代农户申报，周忠强与周石水统一到农信社开户后统一转账到周石水的个人账户。转到周石水个人账户的农房补助资金共有</w:t>
      </w:r>
      <w:r>
        <w:rPr>
          <w:rFonts w:hint="eastAsia"/>
          <w:sz w:val="30"/>
          <w:szCs w:val="30"/>
        </w:rPr>
        <w:t>300</w:t>
      </w:r>
      <w:r>
        <w:rPr>
          <w:rFonts w:hint="eastAsia"/>
          <w:sz w:val="30"/>
          <w:szCs w:val="30"/>
        </w:rPr>
        <w:t>万左右。其中一部分是发放给后来建房的农户；一部分预算作维修加固工程，大概有</w:t>
      </w:r>
      <w:r>
        <w:rPr>
          <w:rFonts w:hint="eastAsia"/>
          <w:sz w:val="30"/>
          <w:szCs w:val="30"/>
        </w:rPr>
        <w:t>90</w:t>
      </w:r>
      <w:r>
        <w:rPr>
          <w:rFonts w:hint="eastAsia"/>
          <w:sz w:val="30"/>
          <w:szCs w:val="30"/>
        </w:rPr>
        <w:t>多万元；对</w:t>
      </w:r>
      <w:r>
        <w:rPr>
          <w:rFonts w:hint="eastAsia"/>
          <w:sz w:val="30"/>
          <w:szCs w:val="30"/>
        </w:rPr>
        <w:t>2010</w:t>
      </w:r>
      <w:r>
        <w:rPr>
          <w:rFonts w:hint="eastAsia"/>
          <w:sz w:val="30"/>
          <w:szCs w:val="30"/>
        </w:rPr>
        <w:t>年之前已经建好房的农户以每户</w:t>
      </w:r>
      <w:r>
        <w:rPr>
          <w:rFonts w:hint="eastAsia"/>
          <w:sz w:val="30"/>
          <w:szCs w:val="30"/>
        </w:rPr>
        <w:t>9000</w:t>
      </w:r>
      <w:r>
        <w:rPr>
          <w:rFonts w:hint="eastAsia"/>
          <w:sz w:val="30"/>
          <w:szCs w:val="30"/>
        </w:rPr>
        <w:t>元的标准发放补助。</w:t>
      </w:r>
    </w:p>
    <w:p w14:paraId="1AC9D783" w14:textId="77777777" w:rsidR="00964B74" w:rsidRDefault="00964B74">
      <w:pPr>
        <w:spacing w:line="500" w:lineRule="atLeast"/>
        <w:ind w:firstLine="600"/>
        <w:divId w:val="2127699595"/>
        <w:rPr>
          <w:rFonts w:hint="eastAsia"/>
          <w:sz w:val="30"/>
          <w:szCs w:val="30"/>
        </w:rPr>
      </w:pPr>
      <w:r>
        <w:rPr>
          <w:rFonts w:hint="eastAsia"/>
          <w:sz w:val="30"/>
          <w:szCs w:val="30"/>
        </w:rPr>
        <w:t>考虑到实际情况，村两委决定对村泥砖土房维修加固并于</w:t>
      </w:r>
      <w:r>
        <w:rPr>
          <w:rFonts w:hint="eastAsia"/>
          <w:sz w:val="30"/>
          <w:szCs w:val="30"/>
        </w:rPr>
        <w:t>2012</w:t>
      </w:r>
      <w:r>
        <w:rPr>
          <w:rFonts w:hint="eastAsia"/>
          <w:sz w:val="30"/>
          <w:szCs w:val="30"/>
        </w:rPr>
        <w:t>年下半年开始运行，主要由周忠强、周石水、周国捷负责具体事务。工程在</w:t>
      </w:r>
      <w:r>
        <w:rPr>
          <w:rFonts w:hint="eastAsia"/>
          <w:sz w:val="30"/>
          <w:szCs w:val="30"/>
        </w:rPr>
        <w:t>2013</w:t>
      </w:r>
      <w:r>
        <w:rPr>
          <w:rFonts w:hint="eastAsia"/>
          <w:sz w:val="30"/>
          <w:szCs w:val="30"/>
        </w:rPr>
        <w:t>年春节前完工并结算，大概花费</w:t>
      </w:r>
      <w:r>
        <w:rPr>
          <w:rFonts w:hint="eastAsia"/>
          <w:sz w:val="30"/>
          <w:szCs w:val="30"/>
        </w:rPr>
        <w:t>40</w:t>
      </w:r>
      <w:r>
        <w:rPr>
          <w:rFonts w:hint="eastAsia"/>
          <w:sz w:val="30"/>
          <w:szCs w:val="30"/>
        </w:rPr>
        <w:t>多万元，还有结余</w:t>
      </w:r>
      <w:r>
        <w:rPr>
          <w:rFonts w:hint="eastAsia"/>
          <w:sz w:val="30"/>
          <w:szCs w:val="30"/>
        </w:rPr>
        <w:t>50</w:t>
      </w:r>
      <w:r>
        <w:rPr>
          <w:rFonts w:hint="eastAsia"/>
          <w:sz w:val="30"/>
          <w:szCs w:val="30"/>
        </w:rPr>
        <w:t>多万。</w:t>
      </w:r>
      <w:r>
        <w:rPr>
          <w:rFonts w:hint="eastAsia"/>
          <w:sz w:val="30"/>
          <w:szCs w:val="30"/>
        </w:rPr>
        <w:t>2014</w:t>
      </w:r>
      <w:r>
        <w:rPr>
          <w:rFonts w:hint="eastAsia"/>
          <w:sz w:val="30"/>
          <w:szCs w:val="30"/>
        </w:rPr>
        <w:t>年底，村两委干部</w:t>
      </w:r>
      <w:r>
        <w:rPr>
          <w:rFonts w:hint="eastAsia"/>
          <w:sz w:val="30"/>
          <w:szCs w:val="30"/>
        </w:rPr>
        <w:t>7</w:t>
      </w:r>
      <w:r>
        <w:rPr>
          <w:rFonts w:hint="eastAsia"/>
          <w:sz w:val="30"/>
          <w:szCs w:val="30"/>
        </w:rPr>
        <w:t>人讨论每人</w:t>
      </w:r>
      <w:r>
        <w:rPr>
          <w:rFonts w:hint="eastAsia"/>
          <w:sz w:val="30"/>
          <w:szCs w:val="30"/>
        </w:rPr>
        <w:t>7</w:t>
      </w:r>
      <w:r>
        <w:rPr>
          <w:rFonts w:hint="eastAsia"/>
          <w:sz w:val="30"/>
          <w:szCs w:val="30"/>
        </w:rPr>
        <w:t>万元平分掉当做发点补贴，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月份周忠强转账</w:t>
      </w:r>
      <w:r>
        <w:rPr>
          <w:rFonts w:hint="eastAsia"/>
          <w:sz w:val="30"/>
          <w:szCs w:val="30"/>
        </w:rPr>
        <w:t>45000</w:t>
      </w:r>
      <w:r>
        <w:rPr>
          <w:rFonts w:hint="eastAsia"/>
          <w:sz w:val="30"/>
          <w:szCs w:val="30"/>
        </w:rPr>
        <w:t>元到其银行账号，</w:t>
      </w:r>
      <w:r>
        <w:rPr>
          <w:rFonts w:hint="eastAsia"/>
          <w:sz w:val="30"/>
          <w:szCs w:val="30"/>
        </w:rPr>
        <w:t>2016</w:t>
      </w:r>
      <w:r>
        <w:rPr>
          <w:rFonts w:hint="eastAsia"/>
          <w:sz w:val="30"/>
          <w:szCs w:val="30"/>
        </w:rPr>
        <w:t>年的一天周忠强在县城公园门口以现金形式给其</w:t>
      </w:r>
      <w:r>
        <w:rPr>
          <w:rFonts w:hint="eastAsia"/>
          <w:sz w:val="30"/>
          <w:szCs w:val="30"/>
        </w:rPr>
        <w:t>25000</w:t>
      </w:r>
      <w:r>
        <w:rPr>
          <w:rFonts w:hint="eastAsia"/>
          <w:sz w:val="30"/>
          <w:szCs w:val="30"/>
        </w:rPr>
        <w:t>元。</w:t>
      </w:r>
    </w:p>
    <w:p w14:paraId="4C5D772F" w14:textId="77777777" w:rsidR="00964B74" w:rsidRDefault="00964B74">
      <w:pPr>
        <w:spacing w:line="500" w:lineRule="atLeast"/>
        <w:ind w:firstLine="600"/>
        <w:divId w:val="1362630048"/>
        <w:rPr>
          <w:rFonts w:hint="eastAsia"/>
          <w:sz w:val="30"/>
          <w:szCs w:val="30"/>
        </w:rPr>
      </w:pPr>
      <w:r>
        <w:rPr>
          <w:rFonts w:hint="eastAsia"/>
          <w:sz w:val="30"/>
          <w:szCs w:val="30"/>
        </w:rPr>
        <w:t>（</w:t>
      </w:r>
      <w:r>
        <w:rPr>
          <w:rFonts w:hint="eastAsia"/>
          <w:sz w:val="30"/>
          <w:szCs w:val="30"/>
        </w:rPr>
        <w:t>5</w:t>
      </w:r>
      <w:r>
        <w:rPr>
          <w:rFonts w:hint="eastAsia"/>
          <w:sz w:val="30"/>
          <w:szCs w:val="30"/>
        </w:rPr>
        <w:t>）周忠强的供述与辩解，主要内容是：其本人任内莞镇塘兴村村支部委员兼任计生专干。塘兴村</w:t>
      </w:r>
      <w:r>
        <w:rPr>
          <w:rFonts w:hint="eastAsia"/>
          <w:sz w:val="30"/>
          <w:szCs w:val="30"/>
        </w:rPr>
        <w:t>2011</w:t>
      </w:r>
      <w:r>
        <w:rPr>
          <w:rFonts w:hint="eastAsia"/>
          <w:sz w:val="30"/>
          <w:szCs w:val="30"/>
        </w:rPr>
        <w:t>年申报农房改造资金</w:t>
      </w:r>
      <w:r>
        <w:rPr>
          <w:rFonts w:hint="eastAsia"/>
          <w:sz w:val="30"/>
          <w:szCs w:val="30"/>
        </w:rPr>
        <w:t>55</w:t>
      </w:r>
      <w:r>
        <w:rPr>
          <w:rFonts w:hint="eastAsia"/>
          <w:sz w:val="30"/>
          <w:szCs w:val="30"/>
        </w:rPr>
        <w:t>户，</w:t>
      </w:r>
      <w:r>
        <w:rPr>
          <w:rFonts w:hint="eastAsia"/>
          <w:sz w:val="30"/>
          <w:szCs w:val="30"/>
        </w:rPr>
        <w:t>2012</w:t>
      </w:r>
      <w:r>
        <w:rPr>
          <w:rFonts w:hint="eastAsia"/>
          <w:sz w:val="30"/>
          <w:szCs w:val="30"/>
        </w:rPr>
        <w:t>年申报农房改造资金</w:t>
      </w:r>
      <w:r>
        <w:rPr>
          <w:rFonts w:hint="eastAsia"/>
          <w:sz w:val="30"/>
          <w:szCs w:val="30"/>
        </w:rPr>
        <w:t>216</w:t>
      </w:r>
      <w:r>
        <w:rPr>
          <w:rFonts w:hint="eastAsia"/>
          <w:sz w:val="30"/>
          <w:szCs w:val="30"/>
        </w:rPr>
        <w:t>户，补助标准是每户</w:t>
      </w:r>
      <w:r>
        <w:rPr>
          <w:rFonts w:hint="eastAsia"/>
          <w:sz w:val="30"/>
          <w:szCs w:val="30"/>
        </w:rPr>
        <w:t>15000</w:t>
      </w:r>
      <w:r>
        <w:rPr>
          <w:rFonts w:hint="eastAsia"/>
          <w:sz w:val="30"/>
          <w:szCs w:val="30"/>
        </w:rPr>
        <w:t>元。其中</w:t>
      </w:r>
      <w:r>
        <w:rPr>
          <w:rFonts w:hint="eastAsia"/>
          <w:sz w:val="30"/>
          <w:szCs w:val="30"/>
        </w:rPr>
        <w:t>2012</w:t>
      </w:r>
      <w:r>
        <w:rPr>
          <w:rFonts w:hint="eastAsia"/>
          <w:sz w:val="30"/>
          <w:szCs w:val="30"/>
        </w:rPr>
        <w:t>年申请农房改造资金的</w:t>
      </w:r>
      <w:r>
        <w:rPr>
          <w:rFonts w:hint="eastAsia"/>
          <w:sz w:val="30"/>
          <w:szCs w:val="30"/>
        </w:rPr>
        <w:t>216</w:t>
      </w:r>
      <w:r>
        <w:rPr>
          <w:rFonts w:hint="eastAsia"/>
          <w:sz w:val="30"/>
          <w:szCs w:val="30"/>
        </w:rPr>
        <w:t>户中，</w:t>
      </w:r>
      <w:r>
        <w:rPr>
          <w:rFonts w:hint="eastAsia"/>
          <w:sz w:val="30"/>
          <w:szCs w:val="30"/>
        </w:rPr>
        <w:t>21</w:t>
      </w:r>
      <w:r>
        <w:rPr>
          <w:rFonts w:hint="eastAsia"/>
          <w:sz w:val="30"/>
          <w:szCs w:val="30"/>
        </w:rPr>
        <w:t>户是农户提供银行账户，剩余的由干部去农户家中收取身份资料开的</w:t>
      </w:r>
      <w:r>
        <w:rPr>
          <w:rFonts w:hint="eastAsia"/>
          <w:sz w:val="30"/>
          <w:szCs w:val="30"/>
        </w:rPr>
        <w:t>195</w:t>
      </w:r>
      <w:r>
        <w:rPr>
          <w:rFonts w:hint="eastAsia"/>
          <w:sz w:val="30"/>
          <w:szCs w:val="30"/>
        </w:rPr>
        <w:t>个银行账户。申报的资金于</w:t>
      </w:r>
      <w:r>
        <w:rPr>
          <w:rFonts w:hint="eastAsia"/>
          <w:sz w:val="30"/>
          <w:szCs w:val="30"/>
        </w:rPr>
        <w:t>2013</w:t>
      </w:r>
      <w:r>
        <w:rPr>
          <w:rFonts w:hint="eastAsia"/>
          <w:sz w:val="30"/>
          <w:szCs w:val="30"/>
        </w:rPr>
        <w:t>年陆续到齐，其与周石水、周国捷、黄彩娣到银行将该</w:t>
      </w:r>
      <w:r>
        <w:rPr>
          <w:rFonts w:hint="eastAsia"/>
          <w:sz w:val="30"/>
          <w:szCs w:val="30"/>
        </w:rPr>
        <w:t>195</w:t>
      </w:r>
      <w:r>
        <w:rPr>
          <w:rFonts w:hint="eastAsia"/>
          <w:sz w:val="30"/>
          <w:szCs w:val="30"/>
        </w:rPr>
        <w:t>张银行卡的</w:t>
      </w:r>
      <w:r>
        <w:rPr>
          <w:rFonts w:hint="eastAsia"/>
          <w:sz w:val="30"/>
          <w:szCs w:val="30"/>
        </w:rPr>
        <w:t>200</w:t>
      </w:r>
      <w:r>
        <w:rPr>
          <w:rFonts w:hint="eastAsia"/>
          <w:sz w:val="30"/>
          <w:szCs w:val="30"/>
        </w:rPr>
        <w:t>多万取出并存至周石水的个人账户，后以现金形式全额支付给了</w:t>
      </w:r>
      <w:r>
        <w:rPr>
          <w:rFonts w:hint="eastAsia"/>
          <w:sz w:val="30"/>
          <w:szCs w:val="30"/>
        </w:rPr>
        <w:t>4</w:t>
      </w:r>
      <w:r>
        <w:rPr>
          <w:rFonts w:hint="eastAsia"/>
          <w:sz w:val="30"/>
          <w:szCs w:val="30"/>
        </w:rPr>
        <w:t>户农户，剩下</w:t>
      </w:r>
      <w:r>
        <w:rPr>
          <w:rFonts w:hint="eastAsia"/>
          <w:sz w:val="30"/>
          <w:szCs w:val="30"/>
        </w:rPr>
        <w:t>191</w:t>
      </w:r>
      <w:r>
        <w:rPr>
          <w:rFonts w:hint="eastAsia"/>
          <w:sz w:val="30"/>
          <w:szCs w:val="30"/>
        </w:rPr>
        <w:t>户的资金经村委决定每户抽</w:t>
      </w:r>
      <w:r>
        <w:rPr>
          <w:rFonts w:hint="eastAsia"/>
          <w:sz w:val="30"/>
          <w:szCs w:val="30"/>
        </w:rPr>
        <w:t>5000</w:t>
      </w:r>
      <w:r>
        <w:rPr>
          <w:rFonts w:hint="eastAsia"/>
          <w:sz w:val="30"/>
          <w:szCs w:val="30"/>
        </w:rPr>
        <w:t>元（共计</w:t>
      </w:r>
      <w:r>
        <w:rPr>
          <w:rFonts w:hint="eastAsia"/>
          <w:sz w:val="30"/>
          <w:szCs w:val="30"/>
        </w:rPr>
        <w:t>955000</w:t>
      </w:r>
      <w:r>
        <w:rPr>
          <w:rFonts w:hint="eastAsia"/>
          <w:sz w:val="30"/>
          <w:szCs w:val="30"/>
        </w:rPr>
        <w:t>元）用于泥砖房的维修加固，共剩下</w:t>
      </w:r>
      <w:r>
        <w:rPr>
          <w:rFonts w:hint="eastAsia"/>
          <w:sz w:val="30"/>
          <w:szCs w:val="30"/>
        </w:rPr>
        <w:t>191</w:t>
      </w:r>
      <w:r>
        <w:rPr>
          <w:rFonts w:hint="eastAsia"/>
          <w:sz w:val="30"/>
          <w:szCs w:val="30"/>
        </w:rPr>
        <w:t>万元。剩下的</w:t>
      </w:r>
      <w:r>
        <w:rPr>
          <w:rFonts w:hint="eastAsia"/>
          <w:sz w:val="30"/>
          <w:szCs w:val="30"/>
        </w:rPr>
        <w:t>191</w:t>
      </w:r>
      <w:r>
        <w:rPr>
          <w:rFonts w:hint="eastAsia"/>
          <w:sz w:val="30"/>
          <w:szCs w:val="30"/>
        </w:rPr>
        <w:t>万元中，付给了</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年新建房屋的农民</w:t>
      </w:r>
      <w:r>
        <w:rPr>
          <w:rFonts w:hint="eastAsia"/>
          <w:sz w:val="30"/>
          <w:szCs w:val="30"/>
        </w:rPr>
        <w:t>63</w:t>
      </w:r>
      <w:r>
        <w:rPr>
          <w:rFonts w:hint="eastAsia"/>
          <w:sz w:val="30"/>
          <w:szCs w:val="30"/>
        </w:rPr>
        <w:t>户，每户标准</w:t>
      </w:r>
      <w:r>
        <w:rPr>
          <w:rFonts w:hint="eastAsia"/>
          <w:sz w:val="30"/>
          <w:szCs w:val="30"/>
        </w:rPr>
        <w:t>15000</w:t>
      </w:r>
      <w:r>
        <w:rPr>
          <w:rFonts w:hint="eastAsia"/>
          <w:sz w:val="30"/>
          <w:szCs w:val="30"/>
        </w:rPr>
        <w:t>元，共付</w:t>
      </w:r>
      <w:r>
        <w:rPr>
          <w:rFonts w:hint="eastAsia"/>
          <w:sz w:val="30"/>
          <w:szCs w:val="30"/>
        </w:rPr>
        <w:t>945000</w:t>
      </w:r>
      <w:r>
        <w:rPr>
          <w:rFonts w:hint="eastAsia"/>
          <w:sz w:val="30"/>
          <w:szCs w:val="30"/>
        </w:rPr>
        <w:t>元，另有周某</w:t>
      </w:r>
      <w:r>
        <w:rPr>
          <w:rFonts w:hint="eastAsia"/>
          <w:sz w:val="30"/>
          <w:szCs w:val="30"/>
        </w:rPr>
        <w:t>12</w:t>
      </w:r>
      <w:r>
        <w:rPr>
          <w:rFonts w:hint="eastAsia"/>
          <w:sz w:val="30"/>
          <w:szCs w:val="30"/>
        </w:rPr>
        <w:t>（</w:t>
      </w:r>
      <w:r>
        <w:rPr>
          <w:rFonts w:hint="eastAsia"/>
          <w:sz w:val="30"/>
          <w:szCs w:val="30"/>
        </w:rPr>
        <w:t>2006</w:t>
      </w:r>
      <w:r>
        <w:rPr>
          <w:rFonts w:hint="eastAsia"/>
          <w:sz w:val="30"/>
          <w:szCs w:val="30"/>
        </w:rPr>
        <w:t>年建房）、周某</w:t>
      </w:r>
      <w:r>
        <w:rPr>
          <w:rFonts w:hint="eastAsia"/>
          <w:sz w:val="30"/>
          <w:szCs w:val="30"/>
        </w:rPr>
        <w:t>13</w:t>
      </w:r>
      <w:r>
        <w:rPr>
          <w:rFonts w:hint="eastAsia"/>
          <w:sz w:val="30"/>
          <w:szCs w:val="30"/>
        </w:rPr>
        <w:t>（</w:t>
      </w:r>
      <w:r>
        <w:rPr>
          <w:rFonts w:hint="eastAsia"/>
          <w:sz w:val="30"/>
          <w:szCs w:val="30"/>
        </w:rPr>
        <w:t>2010</w:t>
      </w:r>
      <w:r>
        <w:rPr>
          <w:rFonts w:hint="eastAsia"/>
          <w:sz w:val="30"/>
          <w:szCs w:val="30"/>
        </w:rPr>
        <w:t>年建房）也是各</w:t>
      </w:r>
      <w:r>
        <w:rPr>
          <w:rFonts w:hint="eastAsia"/>
          <w:sz w:val="30"/>
          <w:szCs w:val="30"/>
        </w:rPr>
        <w:t>15000</w:t>
      </w:r>
      <w:r>
        <w:rPr>
          <w:rFonts w:hint="eastAsia"/>
          <w:sz w:val="30"/>
          <w:szCs w:val="30"/>
        </w:rPr>
        <w:t>元；</w:t>
      </w:r>
      <w:r>
        <w:rPr>
          <w:rFonts w:hint="eastAsia"/>
          <w:sz w:val="30"/>
          <w:szCs w:val="30"/>
        </w:rPr>
        <w:t>2009</w:t>
      </w:r>
      <w:r>
        <w:rPr>
          <w:rFonts w:hint="eastAsia"/>
          <w:sz w:val="30"/>
          <w:szCs w:val="30"/>
        </w:rPr>
        <w:t>年以前建房的共</w:t>
      </w:r>
      <w:r>
        <w:rPr>
          <w:rFonts w:hint="eastAsia"/>
          <w:sz w:val="30"/>
          <w:szCs w:val="30"/>
        </w:rPr>
        <w:t>107</w:t>
      </w:r>
      <w:r>
        <w:rPr>
          <w:rFonts w:hint="eastAsia"/>
          <w:sz w:val="30"/>
          <w:szCs w:val="30"/>
        </w:rPr>
        <w:t>户，每户</w:t>
      </w:r>
      <w:r>
        <w:rPr>
          <w:rFonts w:hint="eastAsia"/>
          <w:sz w:val="30"/>
          <w:szCs w:val="30"/>
        </w:rPr>
        <w:t>9000</w:t>
      </w:r>
      <w:r>
        <w:rPr>
          <w:rFonts w:hint="eastAsia"/>
          <w:sz w:val="30"/>
          <w:szCs w:val="30"/>
        </w:rPr>
        <w:t>元，共计</w:t>
      </w:r>
      <w:r>
        <w:rPr>
          <w:rFonts w:hint="eastAsia"/>
          <w:sz w:val="30"/>
          <w:szCs w:val="30"/>
        </w:rPr>
        <w:t>963000</w:t>
      </w:r>
      <w:r>
        <w:rPr>
          <w:rFonts w:hint="eastAsia"/>
          <w:sz w:val="30"/>
          <w:szCs w:val="30"/>
        </w:rPr>
        <w:t>元，还有一户是</w:t>
      </w:r>
      <w:r>
        <w:rPr>
          <w:rFonts w:hint="eastAsia"/>
          <w:sz w:val="30"/>
          <w:szCs w:val="30"/>
        </w:rPr>
        <w:t>7000</w:t>
      </w:r>
      <w:r>
        <w:rPr>
          <w:rFonts w:hint="eastAsia"/>
          <w:sz w:val="30"/>
          <w:szCs w:val="30"/>
        </w:rPr>
        <w:t>元，超出部分以存款利息支付。</w:t>
      </w:r>
    </w:p>
    <w:p w14:paraId="38B22190" w14:textId="77777777" w:rsidR="00964B74" w:rsidRDefault="00964B74">
      <w:pPr>
        <w:spacing w:line="500" w:lineRule="atLeast"/>
        <w:ind w:firstLine="600"/>
        <w:divId w:val="690566639"/>
        <w:rPr>
          <w:rFonts w:hint="eastAsia"/>
          <w:sz w:val="30"/>
          <w:szCs w:val="30"/>
        </w:rPr>
      </w:pPr>
      <w:r>
        <w:rPr>
          <w:rFonts w:hint="eastAsia"/>
          <w:sz w:val="30"/>
          <w:szCs w:val="30"/>
        </w:rPr>
        <w:t>经村委讨论决定，决定用从每户抽取的</w:t>
      </w:r>
      <w:r>
        <w:rPr>
          <w:rFonts w:hint="eastAsia"/>
          <w:sz w:val="30"/>
          <w:szCs w:val="30"/>
        </w:rPr>
        <w:t>5000</w:t>
      </w:r>
      <w:r>
        <w:rPr>
          <w:rFonts w:hint="eastAsia"/>
          <w:sz w:val="30"/>
          <w:szCs w:val="30"/>
        </w:rPr>
        <w:t>元由村干部负责分片进行维修加固。</w:t>
      </w:r>
      <w:r>
        <w:rPr>
          <w:rFonts w:hint="eastAsia"/>
          <w:sz w:val="30"/>
          <w:szCs w:val="30"/>
        </w:rPr>
        <w:t>2013</w:t>
      </w:r>
      <w:r>
        <w:rPr>
          <w:rFonts w:hint="eastAsia"/>
          <w:sz w:val="30"/>
          <w:szCs w:val="30"/>
        </w:rPr>
        <w:t>年工程结算后大概结余</w:t>
      </w:r>
      <w:r>
        <w:rPr>
          <w:rFonts w:hint="eastAsia"/>
          <w:sz w:val="30"/>
          <w:szCs w:val="30"/>
        </w:rPr>
        <w:t>40</w:t>
      </w:r>
      <w:r>
        <w:rPr>
          <w:rFonts w:hint="eastAsia"/>
          <w:sz w:val="30"/>
          <w:szCs w:val="30"/>
        </w:rPr>
        <w:t>多万元，周石水将钱取出来交到其手中。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月，大概四五个人（周泽卿、周石水、其）商量决定将结余当做维修加固工程利润分给</w:t>
      </w:r>
      <w:r>
        <w:rPr>
          <w:rFonts w:hint="eastAsia"/>
          <w:sz w:val="30"/>
          <w:szCs w:val="30"/>
        </w:rPr>
        <w:t>7</w:t>
      </w:r>
      <w:r>
        <w:rPr>
          <w:rFonts w:hint="eastAsia"/>
          <w:sz w:val="30"/>
          <w:szCs w:val="30"/>
        </w:rPr>
        <w:t>个村干部，每人</w:t>
      </w:r>
      <w:r>
        <w:rPr>
          <w:rFonts w:hint="eastAsia"/>
          <w:sz w:val="30"/>
          <w:szCs w:val="30"/>
        </w:rPr>
        <w:t>45000</w:t>
      </w:r>
      <w:r>
        <w:rPr>
          <w:rFonts w:hint="eastAsia"/>
          <w:sz w:val="30"/>
          <w:szCs w:val="30"/>
        </w:rPr>
        <w:t>元，其中周海光、周国捷、黄彩娣是转账给的，其他人是现金给的。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月份处理剩下的钱，本人是每人</w:t>
      </w:r>
      <w:r>
        <w:rPr>
          <w:rFonts w:hint="eastAsia"/>
          <w:sz w:val="30"/>
          <w:szCs w:val="30"/>
        </w:rPr>
        <w:t>25000</w:t>
      </w:r>
      <w:r>
        <w:rPr>
          <w:rFonts w:hint="eastAsia"/>
          <w:sz w:val="30"/>
          <w:szCs w:val="30"/>
        </w:rPr>
        <w:t>元，后来其与周石水每人多分</w:t>
      </w:r>
      <w:r>
        <w:rPr>
          <w:rFonts w:hint="eastAsia"/>
          <w:sz w:val="30"/>
          <w:szCs w:val="30"/>
        </w:rPr>
        <w:t>2000</w:t>
      </w:r>
      <w:r>
        <w:rPr>
          <w:rFonts w:hint="eastAsia"/>
          <w:sz w:val="30"/>
          <w:szCs w:val="30"/>
        </w:rPr>
        <w:t>元。</w:t>
      </w:r>
    </w:p>
    <w:p w14:paraId="24BE62D6" w14:textId="77777777" w:rsidR="00964B74" w:rsidRDefault="00964B74">
      <w:pPr>
        <w:spacing w:line="500" w:lineRule="atLeast"/>
        <w:ind w:firstLine="600"/>
        <w:divId w:val="826824220"/>
        <w:rPr>
          <w:rFonts w:hint="eastAsia"/>
          <w:sz w:val="30"/>
          <w:szCs w:val="30"/>
        </w:rPr>
      </w:pPr>
      <w:r>
        <w:rPr>
          <w:rFonts w:hint="eastAsia"/>
          <w:sz w:val="30"/>
          <w:szCs w:val="30"/>
        </w:rPr>
        <w:t>（</w:t>
      </w:r>
      <w:r>
        <w:rPr>
          <w:rFonts w:hint="eastAsia"/>
          <w:sz w:val="30"/>
          <w:szCs w:val="30"/>
        </w:rPr>
        <w:t>6</w:t>
      </w:r>
      <w:r>
        <w:rPr>
          <w:rFonts w:hint="eastAsia"/>
          <w:sz w:val="30"/>
          <w:szCs w:val="30"/>
        </w:rPr>
        <w:t>）周国捷的供述与辩解，主要内容是：内莞镇塘兴村第五届村委中，支部书记周维俊，村主任周泽卿负责村委全面工作，村委委员周海光负责民政兼任报账员，黄彩娣任妇女主任，周忠强负责计生工作，其协助维稳工作。</w:t>
      </w:r>
    </w:p>
    <w:p w14:paraId="36E27732" w14:textId="77777777" w:rsidR="00964B74" w:rsidRDefault="00964B74">
      <w:pPr>
        <w:spacing w:line="500" w:lineRule="atLeast"/>
        <w:ind w:firstLine="600"/>
        <w:divId w:val="236477543"/>
        <w:rPr>
          <w:rFonts w:hint="eastAsia"/>
          <w:sz w:val="30"/>
          <w:szCs w:val="30"/>
        </w:rPr>
      </w:pPr>
      <w:r>
        <w:rPr>
          <w:rFonts w:hint="eastAsia"/>
          <w:sz w:val="30"/>
          <w:szCs w:val="30"/>
        </w:rPr>
        <w:t>塘兴村于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年共有</w:t>
      </w:r>
      <w:r>
        <w:rPr>
          <w:rFonts w:hint="eastAsia"/>
          <w:sz w:val="30"/>
          <w:szCs w:val="30"/>
        </w:rPr>
        <w:t>270</w:t>
      </w:r>
      <w:r>
        <w:rPr>
          <w:rFonts w:hint="eastAsia"/>
          <w:sz w:val="30"/>
          <w:szCs w:val="30"/>
        </w:rPr>
        <w:t>户左右申请农房改造，其中</w:t>
      </w:r>
      <w:r>
        <w:rPr>
          <w:rFonts w:hint="eastAsia"/>
          <w:sz w:val="30"/>
          <w:szCs w:val="30"/>
        </w:rPr>
        <w:t>2011</w:t>
      </w:r>
      <w:r>
        <w:rPr>
          <w:rFonts w:hint="eastAsia"/>
          <w:sz w:val="30"/>
          <w:szCs w:val="30"/>
        </w:rPr>
        <w:t>年有十几户因为建房年份不符合条件，</w:t>
      </w:r>
      <w:r>
        <w:rPr>
          <w:rFonts w:hint="eastAsia"/>
          <w:sz w:val="30"/>
          <w:szCs w:val="30"/>
        </w:rPr>
        <w:t>2012</w:t>
      </w:r>
      <w:r>
        <w:rPr>
          <w:rFonts w:hint="eastAsia"/>
          <w:sz w:val="30"/>
          <w:szCs w:val="30"/>
        </w:rPr>
        <w:t>年的有少部分因没有建房而不符合条件，但周泽卿、周维俊交代一样申报。申报拨付的钱剩下有部分钱没有发，后由村委会讨论决定组织实施以一户</w:t>
      </w:r>
      <w:r>
        <w:rPr>
          <w:rFonts w:hint="eastAsia"/>
          <w:sz w:val="30"/>
          <w:szCs w:val="30"/>
        </w:rPr>
        <w:t>5000</w:t>
      </w:r>
      <w:r>
        <w:rPr>
          <w:rFonts w:hint="eastAsia"/>
          <w:sz w:val="30"/>
          <w:szCs w:val="30"/>
        </w:rPr>
        <w:t>元的标准维修加固工程，由各自分分片干部各自管理，师傅和小工分别由分片干部请。</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年初结束维修加固工程，听周忠强说有结余，</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月，周忠强说维修加固工程赚到一笔钱要其提供银行账号，后到账</w:t>
      </w:r>
      <w:r>
        <w:rPr>
          <w:rFonts w:hint="eastAsia"/>
          <w:sz w:val="30"/>
          <w:szCs w:val="30"/>
        </w:rPr>
        <w:t>45000</w:t>
      </w:r>
      <w:r>
        <w:rPr>
          <w:rFonts w:hint="eastAsia"/>
          <w:sz w:val="30"/>
          <w:szCs w:val="30"/>
        </w:rPr>
        <w:t>元；</w:t>
      </w:r>
      <w:r>
        <w:rPr>
          <w:rFonts w:hint="eastAsia"/>
          <w:sz w:val="30"/>
          <w:szCs w:val="30"/>
        </w:rPr>
        <w:t>2016</w:t>
      </w:r>
      <w:r>
        <w:rPr>
          <w:rFonts w:hint="eastAsia"/>
          <w:sz w:val="30"/>
          <w:szCs w:val="30"/>
        </w:rPr>
        <w:t>年下半年，周忠强给</w:t>
      </w:r>
      <w:r>
        <w:rPr>
          <w:rFonts w:hint="eastAsia"/>
          <w:sz w:val="30"/>
          <w:szCs w:val="30"/>
        </w:rPr>
        <w:t>25400</w:t>
      </w:r>
      <w:r>
        <w:rPr>
          <w:rFonts w:hint="eastAsia"/>
          <w:sz w:val="30"/>
          <w:szCs w:val="30"/>
        </w:rPr>
        <w:t>元说当买社保和工资。</w:t>
      </w:r>
    </w:p>
    <w:p w14:paraId="29038FA2" w14:textId="77777777" w:rsidR="00964B74" w:rsidRDefault="00964B74">
      <w:pPr>
        <w:spacing w:line="500" w:lineRule="atLeast"/>
        <w:ind w:firstLine="600"/>
        <w:divId w:val="1934776129"/>
        <w:rPr>
          <w:rFonts w:hint="eastAsia"/>
          <w:sz w:val="30"/>
          <w:szCs w:val="30"/>
        </w:rPr>
      </w:pPr>
      <w:r>
        <w:rPr>
          <w:rFonts w:hint="eastAsia"/>
          <w:sz w:val="30"/>
          <w:szCs w:val="30"/>
        </w:rPr>
        <w:t>（</w:t>
      </w:r>
      <w:r>
        <w:rPr>
          <w:rFonts w:hint="eastAsia"/>
          <w:sz w:val="30"/>
          <w:szCs w:val="30"/>
        </w:rPr>
        <w:t>7</w:t>
      </w:r>
      <w:r>
        <w:rPr>
          <w:rFonts w:hint="eastAsia"/>
          <w:sz w:val="30"/>
          <w:szCs w:val="30"/>
        </w:rPr>
        <w:t>）黄彩娣的供述与辩解，主要内容是：内莞镇塘兴村第五届村委村支部书记为周维俊，村主任是周泽卿，委员周海光、周石水、周忠强、周国捷及其本人。</w:t>
      </w:r>
      <w:r>
        <w:rPr>
          <w:rFonts w:hint="eastAsia"/>
          <w:sz w:val="30"/>
          <w:szCs w:val="30"/>
        </w:rPr>
        <w:t>2012</w:t>
      </w:r>
      <w:r>
        <w:rPr>
          <w:rFonts w:hint="eastAsia"/>
          <w:sz w:val="30"/>
          <w:szCs w:val="30"/>
        </w:rPr>
        <w:t>年，上级政府发配了</w:t>
      </w:r>
      <w:r>
        <w:rPr>
          <w:rFonts w:hint="eastAsia"/>
          <w:sz w:val="30"/>
          <w:szCs w:val="30"/>
        </w:rPr>
        <w:t>271</w:t>
      </w:r>
      <w:r>
        <w:rPr>
          <w:rFonts w:hint="eastAsia"/>
          <w:sz w:val="30"/>
          <w:szCs w:val="30"/>
        </w:rPr>
        <w:t>户农户改造的指标给塘兴村，每户</w:t>
      </w:r>
      <w:r>
        <w:rPr>
          <w:rFonts w:hint="eastAsia"/>
          <w:sz w:val="30"/>
          <w:szCs w:val="30"/>
        </w:rPr>
        <w:t>15000</w:t>
      </w:r>
      <w:r>
        <w:rPr>
          <w:rFonts w:hint="eastAsia"/>
          <w:sz w:val="30"/>
          <w:szCs w:val="30"/>
        </w:rPr>
        <w:t>元的补助，当时村里开会决定先把这</w:t>
      </w:r>
      <w:r>
        <w:rPr>
          <w:rFonts w:hint="eastAsia"/>
          <w:sz w:val="30"/>
          <w:szCs w:val="30"/>
        </w:rPr>
        <w:t>271</w:t>
      </w:r>
      <w:r>
        <w:rPr>
          <w:rFonts w:hint="eastAsia"/>
          <w:sz w:val="30"/>
          <w:szCs w:val="30"/>
        </w:rPr>
        <w:t>户的指标申报下来。其分片责任的下塘经济社分到</w:t>
      </w:r>
      <w:r>
        <w:rPr>
          <w:rFonts w:hint="eastAsia"/>
          <w:sz w:val="30"/>
          <w:szCs w:val="30"/>
        </w:rPr>
        <w:t>42</w:t>
      </w:r>
      <w:r>
        <w:rPr>
          <w:rFonts w:hint="eastAsia"/>
          <w:sz w:val="30"/>
          <w:szCs w:val="30"/>
        </w:rPr>
        <w:t>户左右，并按照指标收集了下塘经济社没有建房农户的身份证交给周忠强、周石水。农房改造补助资金到账后，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年新建房每户补助了</w:t>
      </w:r>
      <w:r>
        <w:rPr>
          <w:rFonts w:hint="eastAsia"/>
          <w:sz w:val="30"/>
          <w:szCs w:val="30"/>
        </w:rPr>
        <w:t>15000</w:t>
      </w:r>
      <w:r>
        <w:rPr>
          <w:rFonts w:hint="eastAsia"/>
          <w:sz w:val="30"/>
          <w:szCs w:val="30"/>
        </w:rPr>
        <w:t>元，</w:t>
      </w:r>
      <w:r>
        <w:rPr>
          <w:rFonts w:hint="eastAsia"/>
          <w:sz w:val="30"/>
          <w:szCs w:val="30"/>
        </w:rPr>
        <w:t>2010</w:t>
      </w:r>
      <w:r>
        <w:rPr>
          <w:rFonts w:hint="eastAsia"/>
          <w:sz w:val="30"/>
          <w:szCs w:val="30"/>
        </w:rPr>
        <w:t>年前已经建好房的农户每户补助</w:t>
      </w:r>
      <w:r>
        <w:rPr>
          <w:rFonts w:hint="eastAsia"/>
          <w:sz w:val="30"/>
          <w:szCs w:val="30"/>
        </w:rPr>
        <w:t>9000</w:t>
      </w:r>
      <w:r>
        <w:rPr>
          <w:rFonts w:hint="eastAsia"/>
          <w:sz w:val="30"/>
          <w:szCs w:val="30"/>
        </w:rPr>
        <w:t>元。</w:t>
      </w:r>
      <w:r>
        <w:rPr>
          <w:rFonts w:hint="eastAsia"/>
          <w:sz w:val="30"/>
          <w:szCs w:val="30"/>
        </w:rPr>
        <w:t>2012</w:t>
      </w:r>
      <w:r>
        <w:rPr>
          <w:rFonts w:hint="eastAsia"/>
          <w:sz w:val="30"/>
          <w:szCs w:val="30"/>
        </w:rPr>
        <w:t>年村里搞一个维修加固工程，就是把村里的泥砖房外墙翻新一次，每个分片干部负责自己片区的工程。其不清楚实际结算多少钱，负责管理这笔账目的周忠强、周石水曾说，向上报是</w:t>
      </w:r>
      <w:r>
        <w:rPr>
          <w:rFonts w:hint="eastAsia"/>
          <w:sz w:val="30"/>
          <w:szCs w:val="30"/>
        </w:rPr>
        <w:t>90</w:t>
      </w:r>
      <w:r>
        <w:rPr>
          <w:rFonts w:hint="eastAsia"/>
          <w:sz w:val="30"/>
          <w:szCs w:val="30"/>
        </w:rPr>
        <w:t>多万元。</w:t>
      </w:r>
    </w:p>
    <w:p w14:paraId="08AA04DC" w14:textId="77777777" w:rsidR="00964B74" w:rsidRDefault="00964B74">
      <w:pPr>
        <w:spacing w:line="500" w:lineRule="atLeast"/>
        <w:ind w:firstLine="600"/>
        <w:divId w:val="2141145833"/>
        <w:rPr>
          <w:rFonts w:hint="eastAsia"/>
          <w:sz w:val="30"/>
          <w:szCs w:val="30"/>
        </w:rPr>
      </w:pPr>
      <w:r>
        <w:rPr>
          <w:rFonts w:hint="eastAsia"/>
          <w:sz w:val="30"/>
          <w:szCs w:val="30"/>
        </w:rPr>
        <w:t>大概是</w:t>
      </w:r>
      <w:r>
        <w:rPr>
          <w:rFonts w:hint="eastAsia"/>
          <w:sz w:val="30"/>
          <w:szCs w:val="30"/>
        </w:rPr>
        <w:t>2014</w:t>
      </w:r>
      <w:r>
        <w:rPr>
          <w:rFonts w:hint="eastAsia"/>
          <w:sz w:val="30"/>
          <w:szCs w:val="30"/>
        </w:rPr>
        <w:t>年底，周泽卿召集村委共七个人吃饭，周泽卿说农房改造已经结束，补助款剩余的钱每个人先分一点，还有剩余的就下一次再分，所有人都同意这件事情，后周忠强把钱打到其账户</w:t>
      </w:r>
      <w:r>
        <w:rPr>
          <w:rFonts w:hint="eastAsia"/>
          <w:sz w:val="30"/>
          <w:szCs w:val="30"/>
        </w:rPr>
        <w:t>45000</w:t>
      </w:r>
      <w:r>
        <w:rPr>
          <w:rFonts w:hint="eastAsia"/>
          <w:sz w:val="30"/>
          <w:szCs w:val="30"/>
        </w:rPr>
        <w:t>元，再后来周泽卿告知还有一点尾款，其从周忠强处拿到现金</w:t>
      </w:r>
      <w:r>
        <w:rPr>
          <w:rFonts w:hint="eastAsia"/>
          <w:sz w:val="30"/>
          <w:szCs w:val="30"/>
        </w:rPr>
        <w:t>25000</w:t>
      </w:r>
      <w:r>
        <w:rPr>
          <w:rFonts w:hint="eastAsia"/>
          <w:sz w:val="30"/>
          <w:szCs w:val="30"/>
        </w:rPr>
        <w:t>元。</w:t>
      </w:r>
    </w:p>
    <w:p w14:paraId="7D891893" w14:textId="77777777" w:rsidR="00964B74" w:rsidRDefault="00964B74">
      <w:pPr>
        <w:spacing w:line="500" w:lineRule="atLeast"/>
        <w:ind w:firstLine="600"/>
        <w:divId w:val="1593195389"/>
        <w:rPr>
          <w:rFonts w:hint="eastAsia"/>
          <w:sz w:val="30"/>
          <w:szCs w:val="30"/>
        </w:rPr>
      </w:pPr>
      <w:r>
        <w:rPr>
          <w:rFonts w:hint="eastAsia"/>
          <w:sz w:val="30"/>
          <w:szCs w:val="30"/>
        </w:rPr>
        <w:t>4.</w:t>
      </w:r>
      <w:r>
        <w:rPr>
          <w:rFonts w:hint="eastAsia"/>
          <w:sz w:val="30"/>
          <w:szCs w:val="30"/>
        </w:rPr>
        <w:t>视听资料、电子数据</w:t>
      </w:r>
    </w:p>
    <w:p w14:paraId="0F80C980" w14:textId="77777777" w:rsidR="00964B74" w:rsidRDefault="00964B74">
      <w:pPr>
        <w:spacing w:line="500" w:lineRule="atLeast"/>
        <w:ind w:firstLine="600"/>
        <w:divId w:val="1249340269"/>
        <w:rPr>
          <w:rFonts w:hint="eastAsia"/>
          <w:sz w:val="30"/>
          <w:szCs w:val="30"/>
        </w:rPr>
      </w:pPr>
      <w:r>
        <w:rPr>
          <w:rFonts w:hint="eastAsia"/>
          <w:sz w:val="30"/>
          <w:szCs w:val="30"/>
        </w:rPr>
        <w:t>（</w:t>
      </w:r>
      <w:r>
        <w:rPr>
          <w:rFonts w:hint="eastAsia"/>
          <w:sz w:val="30"/>
          <w:szCs w:val="30"/>
        </w:rPr>
        <w:t>1</w:t>
      </w:r>
      <w:r>
        <w:rPr>
          <w:rFonts w:hint="eastAsia"/>
          <w:sz w:val="30"/>
          <w:szCs w:val="30"/>
        </w:rPr>
        <w:t>）周石水的银行账户流水。证实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年共有</w:t>
      </w:r>
      <w:r>
        <w:rPr>
          <w:rFonts w:hint="eastAsia"/>
          <w:sz w:val="30"/>
          <w:szCs w:val="30"/>
        </w:rPr>
        <w:t>195</w:t>
      </w:r>
      <w:r>
        <w:rPr>
          <w:rFonts w:hint="eastAsia"/>
          <w:sz w:val="30"/>
          <w:szCs w:val="30"/>
        </w:rPr>
        <w:t>户农房改造补助资金共计</w:t>
      </w:r>
      <w:r>
        <w:rPr>
          <w:rFonts w:hint="eastAsia"/>
          <w:sz w:val="30"/>
          <w:szCs w:val="30"/>
        </w:rPr>
        <w:t>292.5</w:t>
      </w:r>
      <w:r>
        <w:rPr>
          <w:rFonts w:hint="eastAsia"/>
          <w:sz w:val="30"/>
          <w:szCs w:val="30"/>
        </w:rPr>
        <w:t>万元存入周石水名下。</w:t>
      </w:r>
    </w:p>
    <w:p w14:paraId="5ABEDDFC" w14:textId="77777777" w:rsidR="00964B74" w:rsidRDefault="00964B74">
      <w:pPr>
        <w:spacing w:line="500" w:lineRule="atLeast"/>
        <w:ind w:firstLine="600"/>
        <w:divId w:val="1807040491"/>
        <w:rPr>
          <w:rFonts w:hint="eastAsia"/>
          <w:sz w:val="30"/>
          <w:szCs w:val="30"/>
        </w:rPr>
      </w:pPr>
      <w:r>
        <w:rPr>
          <w:rFonts w:hint="eastAsia"/>
          <w:sz w:val="30"/>
          <w:szCs w:val="30"/>
        </w:rPr>
        <w:t>（</w:t>
      </w:r>
      <w:r>
        <w:rPr>
          <w:rFonts w:hint="eastAsia"/>
          <w:sz w:val="30"/>
          <w:szCs w:val="30"/>
        </w:rPr>
        <w:t>2</w:t>
      </w:r>
      <w:r>
        <w:rPr>
          <w:rFonts w:hint="eastAsia"/>
          <w:sz w:val="30"/>
          <w:szCs w:val="30"/>
        </w:rPr>
        <w:t>）周泽卿、周国捷、周忠强、周海光、黄彩娣五人银行账户流水。证实上述五人账户于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月被汇入</w:t>
      </w:r>
      <w:r>
        <w:rPr>
          <w:rFonts w:hint="eastAsia"/>
          <w:sz w:val="30"/>
          <w:szCs w:val="30"/>
        </w:rPr>
        <w:t>45000</w:t>
      </w:r>
      <w:r>
        <w:rPr>
          <w:rFonts w:hint="eastAsia"/>
          <w:sz w:val="30"/>
          <w:szCs w:val="30"/>
        </w:rPr>
        <w:t>元。</w:t>
      </w:r>
    </w:p>
    <w:p w14:paraId="6756E602" w14:textId="77777777" w:rsidR="00964B74" w:rsidRDefault="00964B74">
      <w:pPr>
        <w:spacing w:line="500" w:lineRule="atLeast"/>
        <w:ind w:firstLine="600"/>
        <w:divId w:val="943918750"/>
        <w:rPr>
          <w:rFonts w:hint="eastAsia"/>
          <w:sz w:val="30"/>
          <w:szCs w:val="30"/>
        </w:rPr>
      </w:pPr>
      <w:r>
        <w:rPr>
          <w:rFonts w:hint="eastAsia"/>
          <w:sz w:val="30"/>
          <w:szCs w:val="30"/>
        </w:rPr>
        <w:t>上述证据，经公诉人当庭宣读、出示并经七被告人及其各自辩护人质证，本院予以采信。</w:t>
      </w:r>
    </w:p>
    <w:p w14:paraId="0BC2D649" w14:textId="77777777" w:rsidR="00964B74" w:rsidRDefault="00964B74">
      <w:pPr>
        <w:spacing w:line="500" w:lineRule="atLeast"/>
        <w:ind w:firstLine="600"/>
        <w:divId w:val="1609777934"/>
        <w:rPr>
          <w:rFonts w:hint="eastAsia"/>
          <w:sz w:val="30"/>
          <w:szCs w:val="30"/>
        </w:rPr>
      </w:pPr>
      <w:r>
        <w:rPr>
          <w:rFonts w:hint="eastAsia"/>
          <w:sz w:val="30"/>
          <w:szCs w:val="30"/>
        </w:rPr>
        <w:t>关于被告人周泽卿的辩护人钟飞燕认为被告人周泽卿贪污数额是</w:t>
      </w:r>
      <w:r>
        <w:rPr>
          <w:rFonts w:hint="eastAsia"/>
          <w:sz w:val="30"/>
          <w:szCs w:val="30"/>
        </w:rPr>
        <w:t>7</w:t>
      </w:r>
      <w:r>
        <w:rPr>
          <w:rFonts w:hint="eastAsia"/>
          <w:sz w:val="30"/>
          <w:szCs w:val="30"/>
        </w:rPr>
        <w:t>万元，属于数额较大情形的意见，本院经审理后认定，被告人周泽卿等七人在私分农房改造补助款余款之前曾一起商议并一致同意私分，该行为是共同行为，本案是共同犯罪，犯罪数额应以共同犯罪的全部数额来认定，不应以个人分得的赃款数额认定，故本院对辩护人的意见不予采纳。</w:t>
      </w:r>
    </w:p>
    <w:p w14:paraId="4CA37627" w14:textId="77777777" w:rsidR="00964B74" w:rsidRDefault="00964B74">
      <w:pPr>
        <w:spacing w:line="500" w:lineRule="atLeast"/>
        <w:ind w:firstLine="600"/>
        <w:divId w:val="147285957"/>
        <w:rPr>
          <w:rFonts w:hint="eastAsia"/>
          <w:sz w:val="30"/>
          <w:szCs w:val="30"/>
        </w:rPr>
      </w:pPr>
      <w:r>
        <w:rPr>
          <w:rFonts w:hint="eastAsia"/>
          <w:sz w:val="30"/>
          <w:szCs w:val="30"/>
        </w:rPr>
        <w:t>被告人周石水的辩护人赖微珠、被告人周国捷的辩护人刘炯宇、被告人周忠强的辩护人刘光辉、被告人周海光的辩护人张国恩、被告人黄彩娣的辩护人陈曼兴均辩护称在共同犯罪中，被告人周石水、周国捷、周忠强、周海光、黄彩娣是从犯，在共同犯罪起次要辅助作用，应当从轻处罚。本院经审理后认定如下：区分主从犯不应单从分得的赃款来定，而应根据各被告人在本案全过程中所起到的作用大小、具体行为和全面效果等判定，从被告人的供述和相关书证可证实，五被告人均在内莞镇塘兴村担任村委干部职位，从一开始收集村民身份信息违规申报农房改造补助资金，再到组织实施维修加固工程，最后到商量补助资金余款的私分以及两年分两次分赃等行为均可看出，五被告人在本案中均实施了各自的行为并且作用明显。虽然本案私分余款犯意的提出者是被告人周泽卿，但该意见得到了其余六位被告人的一致同意，充分说明了各被告人非法占有的意图。本院认为本案不宜区分主从犯，对辩护人的意见，本院不予采纳。</w:t>
      </w:r>
    </w:p>
    <w:p w14:paraId="35F88285" w14:textId="77777777" w:rsidR="00964B74" w:rsidRDefault="00964B74">
      <w:pPr>
        <w:spacing w:line="500" w:lineRule="atLeast"/>
        <w:ind w:firstLine="600"/>
        <w:divId w:val="700055741"/>
        <w:rPr>
          <w:rFonts w:hint="eastAsia"/>
          <w:sz w:val="30"/>
          <w:szCs w:val="30"/>
        </w:rPr>
      </w:pPr>
      <w:r>
        <w:rPr>
          <w:rFonts w:hint="eastAsia"/>
          <w:sz w:val="30"/>
          <w:szCs w:val="30"/>
        </w:rPr>
        <w:t>本院认为，被告人周泽卿、周维俊、周石水、周国捷、周忠强、周海光、黄彩娣在担任连平县內莞镇塘兴村村干部期间，在协助政府从事扶贫款物管理时，利用职务之便，共同非法占有公款人民币</w:t>
      </w:r>
      <w:r>
        <w:rPr>
          <w:rFonts w:hint="eastAsia"/>
          <w:sz w:val="30"/>
          <w:szCs w:val="30"/>
        </w:rPr>
        <w:t>49.4</w:t>
      </w:r>
      <w:r>
        <w:rPr>
          <w:rFonts w:hint="eastAsia"/>
          <w:sz w:val="30"/>
          <w:szCs w:val="30"/>
        </w:rPr>
        <w:t>万元，数额巨大，其七人行为均已构成贪污罪。公诉机关指控罪名成立，本院依法予以支持。案发后，被告人周忠强、周海光、周国捷、黄彩娣经办案人员口头传唤后主动到案，并能如实供述自己的罪行，是自首，依法可以从轻处罚。被告人周维俊、周泽卿、周石水到案后能如实供述自己的罪行，是坦白，依法可以从轻处罚。七被告人在案发后能积极主动退回所得款项，可以从轻处罚。根据被告人的犯罪事实、情节、认罪态度和悔罪表现等，依照《中华人民共和国刑法》第三百八十二条第一款、第三百八十三条第一款第（二）项、第六十七条第一款、第三款、《最高人民法院、最高人民检察院关于办理贪污贿赂刑事案件适用法律若干问题的解释》第二条第一款、第十九条的规定，并经本院审判委员会讨论决定，判决如下：</w:t>
      </w:r>
    </w:p>
    <w:p w14:paraId="19B405AE" w14:textId="77777777" w:rsidR="00964B74" w:rsidRDefault="00964B74">
      <w:pPr>
        <w:spacing w:line="500" w:lineRule="atLeast"/>
        <w:ind w:firstLine="600"/>
        <w:divId w:val="1455102414"/>
        <w:rPr>
          <w:rFonts w:hint="eastAsia"/>
          <w:sz w:val="30"/>
          <w:szCs w:val="30"/>
        </w:rPr>
      </w:pPr>
      <w:r>
        <w:rPr>
          <w:rFonts w:hint="eastAsia"/>
          <w:sz w:val="30"/>
          <w:szCs w:val="30"/>
        </w:rPr>
        <w:t>一、被告人周泽卿犯贪污罪，判处有期徒刑三年，并处罚金二十万元。</w:t>
      </w:r>
    </w:p>
    <w:p w14:paraId="2A4AA420" w14:textId="77777777" w:rsidR="00964B74" w:rsidRDefault="00964B74">
      <w:pPr>
        <w:spacing w:line="500" w:lineRule="atLeast"/>
        <w:ind w:firstLine="600"/>
        <w:divId w:val="247808058"/>
        <w:rPr>
          <w:rFonts w:hint="eastAsia"/>
          <w:sz w:val="30"/>
          <w:szCs w:val="30"/>
        </w:rPr>
      </w:pPr>
      <w:r>
        <w:rPr>
          <w:rFonts w:hint="eastAsia"/>
          <w:sz w:val="30"/>
          <w:szCs w:val="30"/>
        </w:rPr>
        <w:t>（刑期从判决执行之日计算。判决执行以前先行羁押的，羁押一日折抵刑期一日。即自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日止。罚金限于本判决生效之日起一个月内缴纳至本院。）</w:t>
      </w:r>
    </w:p>
    <w:p w14:paraId="0C873725" w14:textId="77777777" w:rsidR="00964B74" w:rsidRDefault="00964B74">
      <w:pPr>
        <w:spacing w:line="500" w:lineRule="atLeast"/>
        <w:ind w:firstLine="600"/>
        <w:divId w:val="2083983457"/>
        <w:rPr>
          <w:rFonts w:hint="eastAsia"/>
          <w:sz w:val="30"/>
          <w:szCs w:val="30"/>
        </w:rPr>
      </w:pPr>
      <w:r>
        <w:rPr>
          <w:rFonts w:hint="eastAsia"/>
          <w:sz w:val="30"/>
          <w:szCs w:val="30"/>
        </w:rPr>
        <w:t>二、被告人周维俊犯贪污罪，判处有期徒刑三年，并处罚金二十万元。</w:t>
      </w:r>
    </w:p>
    <w:p w14:paraId="3A5B3FE9" w14:textId="77777777" w:rsidR="00964B74" w:rsidRDefault="00964B74">
      <w:pPr>
        <w:spacing w:line="500" w:lineRule="atLeast"/>
        <w:ind w:firstLine="600"/>
        <w:divId w:val="1494445585"/>
        <w:rPr>
          <w:rFonts w:hint="eastAsia"/>
          <w:sz w:val="30"/>
          <w:szCs w:val="30"/>
        </w:rPr>
      </w:pPr>
      <w:r>
        <w:rPr>
          <w:rFonts w:hint="eastAsia"/>
          <w:sz w:val="30"/>
          <w:szCs w:val="30"/>
        </w:rPr>
        <w:t>（刑期从判决执行之日计算。判决执行以前先行羁押的，羁押一日折抵刑期一日。即自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日止。罚金限于本判决生效之日起一个月内缴纳至本院。）</w:t>
      </w:r>
    </w:p>
    <w:p w14:paraId="59AFB3B2" w14:textId="77777777" w:rsidR="00964B74" w:rsidRDefault="00964B74">
      <w:pPr>
        <w:spacing w:line="500" w:lineRule="atLeast"/>
        <w:ind w:firstLine="600"/>
        <w:divId w:val="459764213"/>
        <w:rPr>
          <w:rFonts w:hint="eastAsia"/>
          <w:sz w:val="30"/>
          <w:szCs w:val="30"/>
        </w:rPr>
      </w:pPr>
      <w:r>
        <w:rPr>
          <w:rFonts w:hint="eastAsia"/>
          <w:sz w:val="30"/>
          <w:szCs w:val="30"/>
        </w:rPr>
        <w:t>三、被告人周石水犯贪污罪，判处有期徒刑二年六个月，缓刑三年，并处罚金十万元。</w:t>
      </w:r>
    </w:p>
    <w:p w14:paraId="448D9CA3" w14:textId="77777777" w:rsidR="00964B74" w:rsidRDefault="00964B74">
      <w:pPr>
        <w:spacing w:line="500" w:lineRule="atLeast"/>
        <w:ind w:firstLine="600"/>
        <w:divId w:val="1788543163"/>
        <w:rPr>
          <w:rFonts w:hint="eastAsia"/>
          <w:sz w:val="30"/>
          <w:szCs w:val="30"/>
        </w:rPr>
      </w:pPr>
      <w:r>
        <w:rPr>
          <w:rFonts w:hint="eastAsia"/>
          <w:sz w:val="30"/>
          <w:szCs w:val="30"/>
        </w:rPr>
        <w:t>（缓刑考验期自本判决确定之日起计算。罚金限于本判决生效之日起一个月内缴纳至本院。）</w:t>
      </w:r>
    </w:p>
    <w:p w14:paraId="07BF056A" w14:textId="77777777" w:rsidR="00964B74" w:rsidRDefault="00964B74">
      <w:pPr>
        <w:spacing w:line="500" w:lineRule="atLeast"/>
        <w:ind w:firstLine="600"/>
        <w:divId w:val="462236552"/>
        <w:rPr>
          <w:rFonts w:hint="eastAsia"/>
          <w:sz w:val="30"/>
          <w:szCs w:val="30"/>
        </w:rPr>
      </w:pPr>
      <w:r>
        <w:rPr>
          <w:rFonts w:hint="eastAsia"/>
          <w:sz w:val="30"/>
          <w:szCs w:val="30"/>
        </w:rPr>
        <w:t>四、被告人周国捷犯贪污罪，判处有期徒刑二年，缓刑三年，并处罚金十万元。</w:t>
      </w:r>
    </w:p>
    <w:p w14:paraId="463F7213" w14:textId="77777777" w:rsidR="00964B74" w:rsidRDefault="00964B74">
      <w:pPr>
        <w:spacing w:line="500" w:lineRule="atLeast"/>
        <w:ind w:firstLine="600"/>
        <w:divId w:val="232859785"/>
        <w:rPr>
          <w:rFonts w:hint="eastAsia"/>
          <w:sz w:val="30"/>
          <w:szCs w:val="30"/>
        </w:rPr>
      </w:pPr>
      <w:r>
        <w:rPr>
          <w:rFonts w:hint="eastAsia"/>
          <w:sz w:val="30"/>
          <w:szCs w:val="30"/>
        </w:rPr>
        <w:t>（缓刑考验期自本判决确定之日起计算。罚金限于本判决生效之日起一个月内缴纳至本院。）</w:t>
      </w:r>
    </w:p>
    <w:p w14:paraId="0B081015" w14:textId="77777777" w:rsidR="00964B74" w:rsidRDefault="00964B74">
      <w:pPr>
        <w:spacing w:line="500" w:lineRule="atLeast"/>
        <w:ind w:firstLine="600"/>
        <w:divId w:val="439641177"/>
        <w:rPr>
          <w:rFonts w:hint="eastAsia"/>
          <w:sz w:val="30"/>
          <w:szCs w:val="30"/>
        </w:rPr>
      </w:pPr>
      <w:r>
        <w:rPr>
          <w:rFonts w:hint="eastAsia"/>
          <w:sz w:val="30"/>
          <w:szCs w:val="30"/>
        </w:rPr>
        <w:t>五、被告人周忠强犯贪污罪，判处有期徒刑二年，缓刑三年，并处罚金十万元。</w:t>
      </w:r>
    </w:p>
    <w:p w14:paraId="4F5DAC8D" w14:textId="77777777" w:rsidR="00964B74" w:rsidRDefault="00964B74">
      <w:pPr>
        <w:spacing w:line="500" w:lineRule="atLeast"/>
        <w:ind w:firstLine="600"/>
        <w:divId w:val="1406145677"/>
        <w:rPr>
          <w:rFonts w:hint="eastAsia"/>
          <w:sz w:val="30"/>
          <w:szCs w:val="30"/>
        </w:rPr>
      </w:pPr>
      <w:r>
        <w:rPr>
          <w:rFonts w:hint="eastAsia"/>
          <w:sz w:val="30"/>
          <w:szCs w:val="30"/>
        </w:rPr>
        <w:t>（缓刑考验期自本判决确定之日起计算。罚金限于本判决生效之日起一个月内缴纳至本院。）</w:t>
      </w:r>
    </w:p>
    <w:p w14:paraId="57B17C88" w14:textId="77777777" w:rsidR="00964B74" w:rsidRDefault="00964B74">
      <w:pPr>
        <w:spacing w:line="500" w:lineRule="atLeast"/>
        <w:ind w:firstLine="600"/>
        <w:divId w:val="1651203814"/>
        <w:rPr>
          <w:rFonts w:hint="eastAsia"/>
          <w:sz w:val="30"/>
          <w:szCs w:val="30"/>
        </w:rPr>
      </w:pPr>
      <w:r>
        <w:rPr>
          <w:rFonts w:hint="eastAsia"/>
          <w:sz w:val="30"/>
          <w:szCs w:val="30"/>
        </w:rPr>
        <w:t>六、被告人周海光犯贪污罪，判处有期徒刑二年，缓刑三年，并处罚金十万元。</w:t>
      </w:r>
    </w:p>
    <w:p w14:paraId="4F03490B" w14:textId="77777777" w:rsidR="00964B74" w:rsidRDefault="00964B74">
      <w:pPr>
        <w:spacing w:line="500" w:lineRule="atLeast"/>
        <w:ind w:firstLine="600"/>
        <w:divId w:val="1375305379"/>
        <w:rPr>
          <w:rFonts w:hint="eastAsia"/>
          <w:sz w:val="30"/>
          <w:szCs w:val="30"/>
        </w:rPr>
      </w:pPr>
      <w:r>
        <w:rPr>
          <w:rFonts w:hint="eastAsia"/>
          <w:sz w:val="30"/>
          <w:szCs w:val="30"/>
        </w:rPr>
        <w:t>（缓刑考验期自本判决确定之日起计算。罚金限于本判决生效之日起一个月内缴纳至本院。）</w:t>
      </w:r>
    </w:p>
    <w:p w14:paraId="4C160A74" w14:textId="77777777" w:rsidR="00964B74" w:rsidRDefault="00964B74">
      <w:pPr>
        <w:spacing w:line="500" w:lineRule="atLeast"/>
        <w:ind w:firstLine="600"/>
        <w:divId w:val="1817448913"/>
        <w:rPr>
          <w:rFonts w:hint="eastAsia"/>
          <w:sz w:val="30"/>
          <w:szCs w:val="30"/>
        </w:rPr>
      </w:pPr>
      <w:r>
        <w:rPr>
          <w:rFonts w:hint="eastAsia"/>
          <w:sz w:val="30"/>
          <w:szCs w:val="30"/>
        </w:rPr>
        <w:t>七、被告人黄彩娣犯贪污罪，判处有期徒刑二年，缓刑三年，并处罚金十万元。</w:t>
      </w:r>
    </w:p>
    <w:p w14:paraId="049BEDB8" w14:textId="77777777" w:rsidR="00964B74" w:rsidRDefault="00964B74">
      <w:pPr>
        <w:spacing w:line="500" w:lineRule="atLeast"/>
        <w:ind w:firstLine="600"/>
        <w:divId w:val="417950400"/>
        <w:rPr>
          <w:rFonts w:hint="eastAsia"/>
          <w:sz w:val="30"/>
          <w:szCs w:val="30"/>
        </w:rPr>
      </w:pPr>
      <w:r>
        <w:rPr>
          <w:rFonts w:hint="eastAsia"/>
          <w:sz w:val="30"/>
          <w:szCs w:val="30"/>
        </w:rPr>
        <w:t>（缓刑考验期自本判决确定之日起计算。罚金限于本判决生效之日起一个月内缴纳至本院。）</w:t>
      </w:r>
    </w:p>
    <w:p w14:paraId="6CFB5CB2" w14:textId="77777777" w:rsidR="00964B74" w:rsidRDefault="00964B74">
      <w:pPr>
        <w:spacing w:line="500" w:lineRule="atLeast"/>
        <w:ind w:firstLine="600"/>
        <w:divId w:val="1678531114"/>
        <w:rPr>
          <w:rFonts w:hint="eastAsia"/>
          <w:sz w:val="30"/>
          <w:szCs w:val="30"/>
        </w:rPr>
      </w:pPr>
      <w:r>
        <w:rPr>
          <w:rFonts w:hint="eastAsia"/>
          <w:sz w:val="30"/>
          <w:szCs w:val="30"/>
        </w:rPr>
        <w:t>八、七被告人非法所得共计</w:t>
      </w:r>
      <w:r>
        <w:rPr>
          <w:rFonts w:hint="eastAsia"/>
          <w:sz w:val="30"/>
          <w:szCs w:val="30"/>
        </w:rPr>
        <w:t>49.4</w:t>
      </w:r>
      <w:r>
        <w:rPr>
          <w:rFonts w:hint="eastAsia"/>
          <w:sz w:val="30"/>
          <w:szCs w:val="30"/>
        </w:rPr>
        <w:t>万元依法予以没收，上缴国库。</w:t>
      </w:r>
    </w:p>
    <w:p w14:paraId="022002FE" w14:textId="77777777" w:rsidR="00964B74" w:rsidRDefault="00964B74">
      <w:pPr>
        <w:spacing w:line="500" w:lineRule="atLeast"/>
        <w:ind w:firstLine="600"/>
        <w:divId w:val="817504124"/>
        <w:rPr>
          <w:rFonts w:hint="eastAsia"/>
          <w:sz w:val="30"/>
          <w:szCs w:val="30"/>
        </w:rPr>
      </w:pPr>
      <w:r>
        <w:rPr>
          <w:rFonts w:hint="eastAsia"/>
          <w:sz w:val="30"/>
          <w:szCs w:val="30"/>
        </w:rPr>
        <w:t>如不服本判决，可在接到判决书的第二日起十日内，通过本院或者直接向河源市中级人民法院提出上诉，书面上诉的，应提交上诉状正本一份，副本二份。</w:t>
      </w:r>
    </w:p>
    <w:p w14:paraId="211F7429" w14:textId="77777777" w:rsidR="00964B74" w:rsidRDefault="00964B74">
      <w:pPr>
        <w:spacing w:line="500" w:lineRule="atLeast"/>
        <w:jc w:val="right"/>
        <w:divId w:val="1794401710"/>
        <w:rPr>
          <w:rFonts w:hint="eastAsia"/>
          <w:sz w:val="30"/>
          <w:szCs w:val="30"/>
        </w:rPr>
      </w:pPr>
      <w:r>
        <w:rPr>
          <w:rFonts w:hint="eastAsia"/>
          <w:sz w:val="30"/>
          <w:szCs w:val="30"/>
        </w:rPr>
        <w:t>审　判　长　　程平凡</w:t>
      </w:r>
    </w:p>
    <w:p w14:paraId="4EB810FA" w14:textId="77777777" w:rsidR="00964B74" w:rsidRDefault="00964B74">
      <w:pPr>
        <w:spacing w:line="500" w:lineRule="atLeast"/>
        <w:jc w:val="right"/>
        <w:divId w:val="1787430467"/>
        <w:rPr>
          <w:rFonts w:hint="eastAsia"/>
          <w:sz w:val="30"/>
          <w:szCs w:val="30"/>
        </w:rPr>
      </w:pPr>
      <w:r>
        <w:rPr>
          <w:rFonts w:hint="eastAsia"/>
          <w:sz w:val="30"/>
          <w:szCs w:val="30"/>
        </w:rPr>
        <w:t>审　判　员　　刘志荣</w:t>
      </w:r>
    </w:p>
    <w:p w14:paraId="06702DA0" w14:textId="77777777" w:rsidR="00964B74" w:rsidRDefault="00964B74">
      <w:pPr>
        <w:spacing w:line="500" w:lineRule="atLeast"/>
        <w:jc w:val="right"/>
        <w:divId w:val="1403140547"/>
        <w:rPr>
          <w:rFonts w:hint="eastAsia"/>
          <w:sz w:val="30"/>
          <w:szCs w:val="30"/>
        </w:rPr>
      </w:pPr>
      <w:r>
        <w:rPr>
          <w:rFonts w:hint="eastAsia"/>
          <w:sz w:val="30"/>
          <w:szCs w:val="30"/>
        </w:rPr>
        <w:t>代理审判员　　周春岸</w:t>
      </w:r>
    </w:p>
    <w:p w14:paraId="18930EB2" w14:textId="77777777" w:rsidR="00964B74" w:rsidRDefault="00964B74">
      <w:pPr>
        <w:spacing w:line="500" w:lineRule="atLeast"/>
        <w:jc w:val="right"/>
        <w:divId w:val="247546509"/>
        <w:rPr>
          <w:rFonts w:hint="eastAsia"/>
          <w:sz w:val="30"/>
          <w:szCs w:val="30"/>
        </w:rPr>
      </w:pPr>
      <w:r>
        <w:rPr>
          <w:rFonts w:hint="eastAsia"/>
          <w:sz w:val="30"/>
          <w:szCs w:val="30"/>
        </w:rPr>
        <w:t>二〇一八年十一月九日</w:t>
      </w:r>
    </w:p>
    <w:p w14:paraId="5CA785A6" w14:textId="77777777" w:rsidR="00964B74" w:rsidRDefault="00964B74">
      <w:pPr>
        <w:spacing w:line="500" w:lineRule="atLeast"/>
        <w:jc w:val="right"/>
        <w:divId w:val="725105293"/>
        <w:rPr>
          <w:rFonts w:hint="eastAsia"/>
          <w:sz w:val="30"/>
          <w:szCs w:val="30"/>
        </w:rPr>
      </w:pPr>
      <w:r>
        <w:rPr>
          <w:rFonts w:hint="eastAsia"/>
          <w:sz w:val="30"/>
          <w:szCs w:val="30"/>
        </w:rPr>
        <w:t>书　记　员　　邱小燕</w:t>
      </w:r>
    </w:p>
    <w:p w14:paraId="21BF19FB" w14:textId="77777777" w:rsidR="00964B74" w:rsidRDefault="00964B74">
      <w:pPr>
        <w:spacing w:line="500" w:lineRule="atLeast"/>
        <w:ind w:firstLine="600"/>
        <w:divId w:val="1417942603"/>
        <w:rPr>
          <w:rFonts w:hint="eastAsia"/>
          <w:sz w:val="30"/>
          <w:szCs w:val="30"/>
        </w:rPr>
      </w:pPr>
      <w:r>
        <w:rPr>
          <w:rFonts w:hint="eastAsia"/>
          <w:sz w:val="30"/>
          <w:szCs w:val="30"/>
        </w:rPr>
        <w:t>附：相关法律条文</w:t>
      </w:r>
    </w:p>
    <w:p w14:paraId="3B548282" w14:textId="77777777" w:rsidR="00964B74" w:rsidRDefault="00964B74">
      <w:pPr>
        <w:spacing w:line="500" w:lineRule="atLeast"/>
        <w:ind w:firstLine="600"/>
        <w:divId w:val="1026105680"/>
        <w:rPr>
          <w:rFonts w:hint="eastAsia"/>
          <w:sz w:val="30"/>
          <w:szCs w:val="30"/>
        </w:rPr>
      </w:pPr>
      <w:r>
        <w:rPr>
          <w:rFonts w:hint="eastAsia"/>
          <w:sz w:val="30"/>
          <w:szCs w:val="30"/>
        </w:rPr>
        <w:t>《中华人民共和国刑法》</w:t>
      </w:r>
    </w:p>
    <w:p w14:paraId="341F8447" w14:textId="77777777" w:rsidR="00964B74" w:rsidRDefault="00964B74">
      <w:pPr>
        <w:spacing w:line="500" w:lineRule="atLeast"/>
        <w:ind w:firstLine="600"/>
        <w:divId w:val="1011494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226379" w14:textId="77777777" w:rsidR="00964B74" w:rsidRDefault="00964B74">
      <w:pPr>
        <w:spacing w:line="500" w:lineRule="atLeast"/>
        <w:ind w:firstLine="600"/>
        <w:divId w:val="11801209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A4EDDF8" w14:textId="77777777" w:rsidR="00964B74" w:rsidRDefault="00964B74">
      <w:pPr>
        <w:spacing w:line="500" w:lineRule="atLeast"/>
        <w:ind w:firstLine="600"/>
        <w:divId w:val="10615142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EA631BB" w14:textId="77777777" w:rsidR="00964B74" w:rsidRDefault="00964B74">
      <w:pPr>
        <w:spacing w:line="500" w:lineRule="atLeast"/>
        <w:ind w:firstLine="600"/>
        <w:divId w:val="9886293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8CECD71" w14:textId="77777777" w:rsidR="00964B74" w:rsidRDefault="00964B74">
      <w:pPr>
        <w:spacing w:line="500" w:lineRule="atLeast"/>
        <w:ind w:firstLine="600"/>
        <w:divId w:val="9896015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0AC4138" w14:textId="77777777" w:rsidR="00964B74" w:rsidRDefault="00964B74">
      <w:pPr>
        <w:spacing w:line="500" w:lineRule="atLeast"/>
        <w:ind w:firstLine="600"/>
        <w:divId w:val="1048914152"/>
        <w:rPr>
          <w:rFonts w:hint="eastAsia"/>
          <w:sz w:val="30"/>
          <w:szCs w:val="30"/>
        </w:rPr>
      </w:pPr>
      <w:r>
        <w:rPr>
          <w:rFonts w:hint="eastAsia"/>
          <w:sz w:val="30"/>
          <w:szCs w:val="30"/>
        </w:rPr>
        <w:t>与前两款所列人员勾结，伙同贪污的，以共犯论处。</w:t>
      </w:r>
    </w:p>
    <w:p w14:paraId="0B4EBAAB" w14:textId="77777777" w:rsidR="00964B74" w:rsidRDefault="00964B74">
      <w:pPr>
        <w:spacing w:line="500" w:lineRule="atLeast"/>
        <w:ind w:firstLine="600"/>
        <w:divId w:val="1450514287"/>
        <w:rPr>
          <w:rFonts w:hint="eastAsia"/>
          <w:sz w:val="30"/>
          <w:szCs w:val="30"/>
        </w:rPr>
      </w:pPr>
      <w:r>
        <w:rPr>
          <w:rFonts w:hint="eastAsia"/>
          <w:sz w:val="30"/>
          <w:szCs w:val="30"/>
        </w:rPr>
        <w:t>第三百八十三条对犯贪污罪的，根据情节轻重，分别依照下列规定处罚：</w:t>
      </w:r>
    </w:p>
    <w:p w14:paraId="665BE3DF" w14:textId="77777777" w:rsidR="00964B74" w:rsidRDefault="00964B74">
      <w:pPr>
        <w:spacing w:line="500" w:lineRule="atLeast"/>
        <w:ind w:firstLine="600"/>
        <w:divId w:val="2066371724"/>
        <w:rPr>
          <w:rFonts w:hint="eastAsia"/>
          <w:sz w:val="30"/>
          <w:szCs w:val="30"/>
        </w:rPr>
      </w:pPr>
      <w:r>
        <w:rPr>
          <w:rFonts w:hint="eastAsia"/>
          <w:sz w:val="30"/>
          <w:szCs w:val="30"/>
        </w:rPr>
        <w:t>（一）贪污数额较大或者有其他较重情节的，处三年以下有期徒刑或者拘役，并处罚金。</w:t>
      </w:r>
    </w:p>
    <w:p w14:paraId="6E41D33A" w14:textId="77777777" w:rsidR="00964B74" w:rsidRDefault="00964B74">
      <w:pPr>
        <w:spacing w:line="500" w:lineRule="atLeast"/>
        <w:ind w:firstLine="600"/>
        <w:divId w:val="602423927"/>
        <w:rPr>
          <w:rFonts w:hint="eastAsia"/>
          <w:sz w:val="30"/>
          <w:szCs w:val="30"/>
        </w:rPr>
      </w:pPr>
      <w:r>
        <w:rPr>
          <w:rFonts w:hint="eastAsia"/>
          <w:sz w:val="30"/>
          <w:szCs w:val="30"/>
        </w:rPr>
        <w:t>（二）贪污数额巨大或者有其他严重情节的，处三年以上十年以下有期徒刑，并处罚金或者没收财产。</w:t>
      </w:r>
    </w:p>
    <w:p w14:paraId="6E514384" w14:textId="77777777" w:rsidR="00964B74" w:rsidRDefault="00964B74">
      <w:pPr>
        <w:spacing w:line="500" w:lineRule="atLeast"/>
        <w:ind w:firstLine="600"/>
        <w:divId w:val="165776059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E980B13" w14:textId="77777777" w:rsidR="00964B74" w:rsidRDefault="00964B74">
      <w:pPr>
        <w:spacing w:line="500" w:lineRule="atLeast"/>
        <w:ind w:firstLine="600"/>
        <w:divId w:val="1344896890"/>
        <w:rPr>
          <w:rFonts w:hint="eastAsia"/>
          <w:sz w:val="30"/>
          <w:szCs w:val="30"/>
        </w:rPr>
      </w:pPr>
      <w:r>
        <w:rPr>
          <w:rFonts w:hint="eastAsia"/>
          <w:sz w:val="30"/>
          <w:szCs w:val="30"/>
        </w:rPr>
        <w:t>对多次贪污未经处理的，按照累计贪污数额处罚。</w:t>
      </w:r>
    </w:p>
    <w:p w14:paraId="69EDB5EF" w14:textId="77777777" w:rsidR="00964B74" w:rsidRDefault="00964B74">
      <w:pPr>
        <w:spacing w:line="500" w:lineRule="atLeast"/>
        <w:ind w:firstLine="600"/>
        <w:divId w:val="4929897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699074" w14:textId="77777777" w:rsidR="00964B74" w:rsidRDefault="00964B74">
      <w:pPr>
        <w:spacing w:line="500" w:lineRule="atLeast"/>
        <w:ind w:firstLine="600"/>
        <w:divId w:val="56997081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FD78AEE" w14:textId="77777777" w:rsidR="00964B74" w:rsidRDefault="00964B74">
      <w:pPr>
        <w:spacing w:line="500" w:lineRule="atLeast"/>
        <w:ind w:firstLine="600"/>
        <w:divId w:val="299111812"/>
        <w:rPr>
          <w:rFonts w:hint="eastAsia"/>
          <w:sz w:val="30"/>
          <w:szCs w:val="30"/>
        </w:rPr>
      </w:pPr>
      <w:r>
        <w:rPr>
          <w:rFonts w:hint="eastAsia"/>
          <w:sz w:val="30"/>
          <w:szCs w:val="30"/>
        </w:rPr>
        <w:t>《最高人民法院、最高人民检察院关于办理贪污贿赂刑事案件适用法律若干问题的解释》</w:t>
      </w:r>
    </w:p>
    <w:p w14:paraId="3AF9AFAB" w14:textId="77777777" w:rsidR="00964B74" w:rsidRDefault="00964B74">
      <w:pPr>
        <w:spacing w:line="500" w:lineRule="atLeast"/>
        <w:ind w:firstLine="600"/>
        <w:divId w:val="16398175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7D4F97B" w14:textId="77777777" w:rsidR="00964B74" w:rsidRDefault="00964B74">
      <w:pPr>
        <w:spacing w:line="500" w:lineRule="atLeast"/>
        <w:ind w:firstLine="600"/>
        <w:divId w:val="118883087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073ACA9" w14:textId="77777777" w:rsidR="00964B74" w:rsidRDefault="00964B74">
      <w:pPr>
        <w:spacing w:line="500" w:lineRule="atLeast"/>
        <w:ind w:firstLine="600"/>
        <w:divId w:val="131054830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0B3CC73" w14:textId="77777777" w:rsidR="00964B74" w:rsidRDefault="00964B74">
      <w:pPr>
        <w:spacing w:line="500" w:lineRule="atLeast"/>
        <w:ind w:firstLine="600"/>
        <w:divId w:val="201792155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CB737B0" w14:textId="77777777" w:rsidR="00964B74" w:rsidRDefault="00964B74">
      <w:pPr>
        <w:spacing w:line="500" w:lineRule="atLeast"/>
        <w:ind w:firstLine="600"/>
        <w:divId w:val="27834361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0D2F" w14:textId="77777777" w:rsidR="00964B74" w:rsidRDefault="00964B74" w:rsidP="00964B74">
      <w:pPr>
        <w:rPr>
          <w:rFonts w:hint="eastAsia"/>
        </w:rPr>
      </w:pPr>
      <w:r>
        <w:separator/>
      </w:r>
    </w:p>
  </w:endnote>
  <w:endnote w:type="continuationSeparator" w:id="0">
    <w:p w14:paraId="2670FE7E" w14:textId="77777777" w:rsidR="00964B74" w:rsidRDefault="00964B74" w:rsidP="00964B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A913" w14:textId="77777777" w:rsidR="00964B74" w:rsidRDefault="00964B74" w:rsidP="00964B74">
      <w:pPr>
        <w:rPr>
          <w:rFonts w:hint="eastAsia"/>
        </w:rPr>
      </w:pPr>
      <w:r>
        <w:separator/>
      </w:r>
    </w:p>
  </w:footnote>
  <w:footnote w:type="continuationSeparator" w:id="0">
    <w:p w14:paraId="327E8794" w14:textId="77777777" w:rsidR="00964B74" w:rsidRDefault="00964B74" w:rsidP="00964B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4B74"/>
    <w:rsid w:val="00964B7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E4F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4B74"/>
    <w:pPr>
      <w:tabs>
        <w:tab w:val="center" w:pos="4153"/>
        <w:tab w:val="right" w:pos="8306"/>
      </w:tabs>
      <w:snapToGrid w:val="0"/>
      <w:jc w:val="center"/>
    </w:pPr>
    <w:rPr>
      <w:sz w:val="18"/>
      <w:szCs w:val="18"/>
    </w:rPr>
  </w:style>
  <w:style w:type="character" w:customStyle="1" w:styleId="a4">
    <w:name w:val="页眉 字符"/>
    <w:basedOn w:val="a0"/>
    <w:link w:val="a3"/>
    <w:uiPriority w:val="99"/>
    <w:rsid w:val="00964B74"/>
    <w:rPr>
      <w:rFonts w:ascii="宋体" w:eastAsia="宋体" w:hAnsi="宋体" w:cs="宋体"/>
      <w:sz w:val="18"/>
      <w:szCs w:val="18"/>
    </w:rPr>
  </w:style>
  <w:style w:type="paragraph" w:styleId="a5">
    <w:name w:val="footer"/>
    <w:basedOn w:val="a"/>
    <w:link w:val="a6"/>
    <w:uiPriority w:val="99"/>
    <w:unhideWhenUsed/>
    <w:rsid w:val="00964B74"/>
    <w:pPr>
      <w:tabs>
        <w:tab w:val="center" w:pos="4153"/>
        <w:tab w:val="right" w:pos="8306"/>
      </w:tabs>
      <w:snapToGrid w:val="0"/>
    </w:pPr>
    <w:rPr>
      <w:sz w:val="18"/>
      <w:szCs w:val="18"/>
    </w:rPr>
  </w:style>
  <w:style w:type="character" w:customStyle="1" w:styleId="a6">
    <w:name w:val="页脚 字符"/>
    <w:basedOn w:val="a0"/>
    <w:link w:val="a5"/>
    <w:uiPriority w:val="99"/>
    <w:rsid w:val="00964B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507">
      <w:marLeft w:val="0"/>
      <w:marRight w:val="0"/>
      <w:marTop w:val="10"/>
      <w:marBottom w:val="10"/>
      <w:divBdr>
        <w:top w:val="none" w:sz="0" w:space="0" w:color="auto"/>
        <w:left w:val="none" w:sz="0" w:space="0" w:color="auto"/>
        <w:bottom w:val="none" w:sz="0" w:space="0" w:color="auto"/>
        <w:right w:val="none" w:sz="0" w:space="0" w:color="auto"/>
      </w:divBdr>
    </w:div>
    <w:div w:id="62802971">
      <w:marLeft w:val="0"/>
      <w:marRight w:val="0"/>
      <w:marTop w:val="10"/>
      <w:marBottom w:val="10"/>
      <w:divBdr>
        <w:top w:val="none" w:sz="0" w:space="0" w:color="auto"/>
        <w:left w:val="none" w:sz="0" w:space="0" w:color="auto"/>
        <w:bottom w:val="none" w:sz="0" w:space="0" w:color="auto"/>
        <w:right w:val="none" w:sz="0" w:space="0" w:color="auto"/>
      </w:divBdr>
    </w:div>
    <w:div w:id="98960152">
      <w:marLeft w:val="0"/>
      <w:marRight w:val="0"/>
      <w:marTop w:val="10"/>
      <w:marBottom w:val="10"/>
      <w:divBdr>
        <w:top w:val="none" w:sz="0" w:space="0" w:color="auto"/>
        <w:left w:val="none" w:sz="0" w:space="0" w:color="auto"/>
        <w:bottom w:val="none" w:sz="0" w:space="0" w:color="auto"/>
        <w:right w:val="none" w:sz="0" w:space="0" w:color="auto"/>
      </w:divBdr>
    </w:div>
    <w:div w:id="101149402">
      <w:marLeft w:val="0"/>
      <w:marRight w:val="0"/>
      <w:marTop w:val="10"/>
      <w:marBottom w:val="10"/>
      <w:divBdr>
        <w:top w:val="none" w:sz="0" w:space="0" w:color="auto"/>
        <w:left w:val="none" w:sz="0" w:space="0" w:color="auto"/>
        <w:bottom w:val="none" w:sz="0" w:space="0" w:color="auto"/>
        <w:right w:val="none" w:sz="0" w:space="0" w:color="auto"/>
      </w:divBdr>
    </w:div>
    <w:div w:id="111246832">
      <w:marLeft w:val="0"/>
      <w:marRight w:val="0"/>
      <w:marTop w:val="10"/>
      <w:marBottom w:val="10"/>
      <w:divBdr>
        <w:top w:val="none" w:sz="0" w:space="0" w:color="auto"/>
        <w:left w:val="none" w:sz="0" w:space="0" w:color="auto"/>
        <w:bottom w:val="none" w:sz="0" w:space="0" w:color="auto"/>
        <w:right w:val="none" w:sz="0" w:space="0" w:color="auto"/>
      </w:divBdr>
    </w:div>
    <w:div w:id="123543067">
      <w:marLeft w:val="0"/>
      <w:marRight w:val="0"/>
      <w:marTop w:val="10"/>
      <w:marBottom w:val="10"/>
      <w:divBdr>
        <w:top w:val="none" w:sz="0" w:space="0" w:color="auto"/>
        <w:left w:val="none" w:sz="0" w:space="0" w:color="auto"/>
        <w:bottom w:val="none" w:sz="0" w:space="0" w:color="auto"/>
        <w:right w:val="none" w:sz="0" w:space="0" w:color="auto"/>
      </w:divBdr>
    </w:div>
    <w:div w:id="147285957">
      <w:marLeft w:val="0"/>
      <w:marRight w:val="0"/>
      <w:marTop w:val="10"/>
      <w:marBottom w:val="10"/>
      <w:divBdr>
        <w:top w:val="none" w:sz="0" w:space="0" w:color="auto"/>
        <w:left w:val="none" w:sz="0" w:space="0" w:color="auto"/>
        <w:bottom w:val="none" w:sz="0" w:space="0" w:color="auto"/>
        <w:right w:val="none" w:sz="0" w:space="0" w:color="auto"/>
      </w:divBdr>
    </w:div>
    <w:div w:id="163981754">
      <w:marLeft w:val="0"/>
      <w:marRight w:val="0"/>
      <w:marTop w:val="10"/>
      <w:marBottom w:val="10"/>
      <w:divBdr>
        <w:top w:val="none" w:sz="0" w:space="0" w:color="auto"/>
        <w:left w:val="none" w:sz="0" w:space="0" w:color="auto"/>
        <w:bottom w:val="none" w:sz="0" w:space="0" w:color="auto"/>
        <w:right w:val="none" w:sz="0" w:space="0" w:color="auto"/>
      </w:divBdr>
    </w:div>
    <w:div w:id="172767441">
      <w:marLeft w:val="0"/>
      <w:marRight w:val="0"/>
      <w:marTop w:val="10"/>
      <w:marBottom w:val="10"/>
      <w:divBdr>
        <w:top w:val="none" w:sz="0" w:space="0" w:color="auto"/>
        <w:left w:val="none" w:sz="0" w:space="0" w:color="auto"/>
        <w:bottom w:val="none" w:sz="0" w:space="0" w:color="auto"/>
        <w:right w:val="none" w:sz="0" w:space="0" w:color="auto"/>
      </w:divBdr>
    </w:div>
    <w:div w:id="197933627">
      <w:marLeft w:val="0"/>
      <w:marRight w:val="0"/>
      <w:marTop w:val="10"/>
      <w:marBottom w:val="10"/>
      <w:divBdr>
        <w:top w:val="none" w:sz="0" w:space="0" w:color="auto"/>
        <w:left w:val="none" w:sz="0" w:space="0" w:color="auto"/>
        <w:bottom w:val="none" w:sz="0" w:space="0" w:color="auto"/>
        <w:right w:val="none" w:sz="0" w:space="0" w:color="auto"/>
      </w:divBdr>
    </w:div>
    <w:div w:id="203561890">
      <w:marLeft w:val="0"/>
      <w:marRight w:val="0"/>
      <w:marTop w:val="10"/>
      <w:marBottom w:val="10"/>
      <w:divBdr>
        <w:top w:val="none" w:sz="0" w:space="0" w:color="auto"/>
        <w:left w:val="none" w:sz="0" w:space="0" w:color="auto"/>
        <w:bottom w:val="none" w:sz="0" w:space="0" w:color="auto"/>
        <w:right w:val="none" w:sz="0" w:space="0" w:color="auto"/>
      </w:divBdr>
    </w:div>
    <w:div w:id="232859785">
      <w:marLeft w:val="0"/>
      <w:marRight w:val="0"/>
      <w:marTop w:val="10"/>
      <w:marBottom w:val="10"/>
      <w:divBdr>
        <w:top w:val="none" w:sz="0" w:space="0" w:color="auto"/>
        <w:left w:val="none" w:sz="0" w:space="0" w:color="auto"/>
        <w:bottom w:val="none" w:sz="0" w:space="0" w:color="auto"/>
        <w:right w:val="none" w:sz="0" w:space="0" w:color="auto"/>
      </w:divBdr>
    </w:div>
    <w:div w:id="236477543">
      <w:marLeft w:val="0"/>
      <w:marRight w:val="0"/>
      <w:marTop w:val="10"/>
      <w:marBottom w:val="10"/>
      <w:divBdr>
        <w:top w:val="none" w:sz="0" w:space="0" w:color="auto"/>
        <w:left w:val="none" w:sz="0" w:space="0" w:color="auto"/>
        <w:bottom w:val="none" w:sz="0" w:space="0" w:color="auto"/>
        <w:right w:val="none" w:sz="0" w:space="0" w:color="auto"/>
      </w:divBdr>
    </w:div>
    <w:div w:id="247546509">
      <w:marLeft w:val="0"/>
      <w:marRight w:val="720"/>
      <w:marTop w:val="10"/>
      <w:marBottom w:val="10"/>
      <w:divBdr>
        <w:top w:val="none" w:sz="0" w:space="0" w:color="auto"/>
        <w:left w:val="none" w:sz="0" w:space="0" w:color="auto"/>
        <w:bottom w:val="none" w:sz="0" w:space="0" w:color="auto"/>
        <w:right w:val="none" w:sz="0" w:space="0" w:color="auto"/>
      </w:divBdr>
    </w:div>
    <w:div w:id="247808058">
      <w:marLeft w:val="0"/>
      <w:marRight w:val="0"/>
      <w:marTop w:val="10"/>
      <w:marBottom w:val="10"/>
      <w:divBdr>
        <w:top w:val="none" w:sz="0" w:space="0" w:color="auto"/>
        <w:left w:val="none" w:sz="0" w:space="0" w:color="auto"/>
        <w:bottom w:val="none" w:sz="0" w:space="0" w:color="auto"/>
        <w:right w:val="none" w:sz="0" w:space="0" w:color="auto"/>
      </w:divBdr>
    </w:div>
    <w:div w:id="252007433">
      <w:marLeft w:val="0"/>
      <w:marRight w:val="0"/>
      <w:marTop w:val="10"/>
      <w:marBottom w:val="10"/>
      <w:divBdr>
        <w:top w:val="none" w:sz="0" w:space="0" w:color="auto"/>
        <w:left w:val="none" w:sz="0" w:space="0" w:color="auto"/>
        <w:bottom w:val="none" w:sz="0" w:space="0" w:color="auto"/>
        <w:right w:val="none" w:sz="0" w:space="0" w:color="auto"/>
      </w:divBdr>
    </w:div>
    <w:div w:id="278343619">
      <w:marLeft w:val="0"/>
      <w:marRight w:val="0"/>
      <w:marTop w:val="10"/>
      <w:marBottom w:val="10"/>
      <w:divBdr>
        <w:top w:val="none" w:sz="0" w:space="0" w:color="auto"/>
        <w:left w:val="none" w:sz="0" w:space="0" w:color="auto"/>
        <w:bottom w:val="none" w:sz="0" w:space="0" w:color="auto"/>
        <w:right w:val="none" w:sz="0" w:space="0" w:color="auto"/>
      </w:divBdr>
    </w:div>
    <w:div w:id="298266464">
      <w:marLeft w:val="0"/>
      <w:marRight w:val="0"/>
      <w:marTop w:val="10"/>
      <w:marBottom w:val="10"/>
      <w:divBdr>
        <w:top w:val="none" w:sz="0" w:space="0" w:color="auto"/>
        <w:left w:val="none" w:sz="0" w:space="0" w:color="auto"/>
        <w:bottom w:val="none" w:sz="0" w:space="0" w:color="auto"/>
        <w:right w:val="none" w:sz="0" w:space="0" w:color="auto"/>
      </w:divBdr>
    </w:div>
    <w:div w:id="299111812">
      <w:marLeft w:val="0"/>
      <w:marRight w:val="0"/>
      <w:marTop w:val="10"/>
      <w:marBottom w:val="10"/>
      <w:divBdr>
        <w:top w:val="none" w:sz="0" w:space="0" w:color="auto"/>
        <w:left w:val="none" w:sz="0" w:space="0" w:color="auto"/>
        <w:bottom w:val="none" w:sz="0" w:space="0" w:color="auto"/>
        <w:right w:val="none" w:sz="0" w:space="0" w:color="auto"/>
      </w:divBdr>
    </w:div>
    <w:div w:id="306321824">
      <w:marLeft w:val="0"/>
      <w:marRight w:val="0"/>
      <w:marTop w:val="10"/>
      <w:marBottom w:val="10"/>
      <w:divBdr>
        <w:top w:val="none" w:sz="0" w:space="0" w:color="auto"/>
        <w:left w:val="none" w:sz="0" w:space="0" w:color="auto"/>
        <w:bottom w:val="none" w:sz="0" w:space="0" w:color="auto"/>
        <w:right w:val="none" w:sz="0" w:space="0" w:color="auto"/>
      </w:divBdr>
    </w:div>
    <w:div w:id="316225040">
      <w:marLeft w:val="0"/>
      <w:marRight w:val="0"/>
      <w:marTop w:val="10"/>
      <w:marBottom w:val="10"/>
      <w:divBdr>
        <w:top w:val="none" w:sz="0" w:space="0" w:color="auto"/>
        <w:left w:val="none" w:sz="0" w:space="0" w:color="auto"/>
        <w:bottom w:val="none" w:sz="0" w:space="0" w:color="auto"/>
        <w:right w:val="none" w:sz="0" w:space="0" w:color="auto"/>
      </w:divBdr>
    </w:div>
    <w:div w:id="355621121">
      <w:marLeft w:val="0"/>
      <w:marRight w:val="0"/>
      <w:marTop w:val="10"/>
      <w:marBottom w:val="10"/>
      <w:divBdr>
        <w:top w:val="none" w:sz="0" w:space="0" w:color="auto"/>
        <w:left w:val="none" w:sz="0" w:space="0" w:color="auto"/>
        <w:bottom w:val="none" w:sz="0" w:space="0" w:color="auto"/>
        <w:right w:val="none" w:sz="0" w:space="0" w:color="auto"/>
      </w:divBdr>
    </w:div>
    <w:div w:id="387338737">
      <w:marLeft w:val="0"/>
      <w:marRight w:val="0"/>
      <w:marTop w:val="10"/>
      <w:marBottom w:val="10"/>
      <w:divBdr>
        <w:top w:val="none" w:sz="0" w:space="0" w:color="auto"/>
        <w:left w:val="none" w:sz="0" w:space="0" w:color="auto"/>
        <w:bottom w:val="none" w:sz="0" w:space="0" w:color="auto"/>
        <w:right w:val="none" w:sz="0" w:space="0" w:color="auto"/>
      </w:divBdr>
    </w:div>
    <w:div w:id="403069441">
      <w:marLeft w:val="0"/>
      <w:marRight w:val="0"/>
      <w:marTop w:val="10"/>
      <w:marBottom w:val="10"/>
      <w:divBdr>
        <w:top w:val="none" w:sz="0" w:space="0" w:color="auto"/>
        <w:left w:val="none" w:sz="0" w:space="0" w:color="auto"/>
        <w:bottom w:val="none" w:sz="0" w:space="0" w:color="auto"/>
        <w:right w:val="none" w:sz="0" w:space="0" w:color="auto"/>
      </w:divBdr>
    </w:div>
    <w:div w:id="413236502">
      <w:marLeft w:val="0"/>
      <w:marRight w:val="0"/>
      <w:marTop w:val="10"/>
      <w:marBottom w:val="10"/>
      <w:divBdr>
        <w:top w:val="none" w:sz="0" w:space="0" w:color="auto"/>
        <w:left w:val="none" w:sz="0" w:space="0" w:color="auto"/>
        <w:bottom w:val="none" w:sz="0" w:space="0" w:color="auto"/>
        <w:right w:val="none" w:sz="0" w:space="0" w:color="auto"/>
      </w:divBdr>
    </w:div>
    <w:div w:id="417950400">
      <w:marLeft w:val="0"/>
      <w:marRight w:val="0"/>
      <w:marTop w:val="10"/>
      <w:marBottom w:val="10"/>
      <w:divBdr>
        <w:top w:val="none" w:sz="0" w:space="0" w:color="auto"/>
        <w:left w:val="none" w:sz="0" w:space="0" w:color="auto"/>
        <w:bottom w:val="none" w:sz="0" w:space="0" w:color="auto"/>
        <w:right w:val="none" w:sz="0" w:space="0" w:color="auto"/>
      </w:divBdr>
    </w:div>
    <w:div w:id="435950218">
      <w:marLeft w:val="0"/>
      <w:marRight w:val="0"/>
      <w:marTop w:val="10"/>
      <w:marBottom w:val="10"/>
      <w:divBdr>
        <w:top w:val="none" w:sz="0" w:space="0" w:color="auto"/>
        <w:left w:val="none" w:sz="0" w:space="0" w:color="auto"/>
        <w:bottom w:val="none" w:sz="0" w:space="0" w:color="auto"/>
        <w:right w:val="none" w:sz="0" w:space="0" w:color="auto"/>
      </w:divBdr>
    </w:div>
    <w:div w:id="439641177">
      <w:marLeft w:val="0"/>
      <w:marRight w:val="0"/>
      <w:marTop w:val="10"/>
      <w:marBottom w:val="10"/>
      <w:divBdr>
        <w:top w:val="none" w:sz="0" w:space="0" w:color="auto"/>
        <w:left w:val="none" w:sz="0" w:space="0" w:color="auto"/>
        <w:bottom w:val="none" w:sz="0" w:space="0" w:color="auto"/>
        <w:right w:val="none" w:sz="0" w:space="0" w:color="auto"/>
      </w:divBdr>
    </w:div>
    <w:div w:id="459764213">
      <w:marLeft w:val="0"/>
      <w:marRight w:val="0"/>
      <w:marTop w:val="10"/>
      <w:marBottom w:val="10"/>
      <w:divBdr>
        <w:top w:val="none" w:sz="0" w:space="0" w:color="auto"/>
        <w:left w:val="none" w:sz="0" w:space="0" w:color="auto"/>
        <w:bottom w:val="none" w:sz="0" w:space="0" w:color="auto"/>
        <w:right w:val="none" w:sz="0" w:space="0" w:color="auto"/>
      </w:divBdr>
    </w:div>
    <w:div w:id="462236552">
      <w:marLeft w:val="0"/>
      <w:marRight w:val="0"/>
      <w:marTop w:val="10"/>
      <w:marBottom w:val="10"/>
      <w:divBdr>
        <w:top w:val="none" w:sz="0" w:space="0" w:color="auto"/>
        <w:left w:val="none" w:sz="0" w:space="0" w:color="auto"/>
        <w:bottom w:val="none" w:sz="0" w:space="0" w:color="auto"/>
        <w:right w:val="none" w:sz="0" w:space="0" w:color="auto"/>
      </w:divBdr>
    </w:div>
    <w:div w:id="480730854">
      <w:marLeft w:val="0"/>
      <w:marRight w:val="0"/>
      <w:marTop w:val="10"/>
      <w:marBottom w:val="10"/>
      <w:divBdr>
        <w:top w:val="none" w:sz="0" w:space="0" w:color="auto"/>
        <w:left w:val="none" w:sz="0" w:space="0" w:color="auto"/>
        <w:bottom w:val="none" w:sz="0" w:space="0" w:color="auto"/>
        <w:right w:val="none" w:sz="0" w:space="0" w:color="auto"/>
      </w:divBdr>
    </w:div>
    <w:div w:id="487673268">
      <w:marLeft w:val="0"/>
      <w:marRight w:val="0"/>
      <w:marTop w:val="10"/>
      <w:marBottom w:val="10"/>
      <w:divBdr>
        <w:top w:val="none" w:sz="0" w:space="0" w:color="auto"/>
        <w:left w:val="none" w:sz="0" w:space="0" w:color="auto"/>
        <w:bottom w:val="none" w:sz="0" w:space="0" w:color="auto"/>
        <w:right w:val="none" w:sz="0" w:space="0" w:color="auto"/>
      </w:divBdr>
    </w:div>
    <w:div w:id="492989752">
      <w:marLeft w:val="0"/>
      <w:marRight w:val="0"/>
      <w:marTop w:val="10"/>
      <w:marBottom w:val="10"/>
      <w:divBdr>
        <w:top w:val="none" w:sz="0" w:space="0" w:color="auto"/>
        <w:left w:val="none" w:sz="0" w:space="0" w:color="auto"/>
        <w:bottom w:val="none" w:sz="0" w:space="0" w:color="auto"/>
        <w:right w:val="none" w:sz="0" w:space="0" w:color="auto"/>
      </w:divBdr>
    </w:div>
    <w:div w:id="530605124">
      <w:marLeft w:val="0"/>
      <w:marRight w:val="0"/>
      <w:marTop w:val="10"/>
      <w:marBottom w:val="10"/>
      <w:divBdr>
        <w:top w:val="none" w:sz="0" w:space="0" w:color="auto"/>
        <w:left w:val="none" w:sz="0" w:space="0" w:color="auto"/>
        <w:bottom w:val="none" w:sz="0" w:space="0" w:color="auto"/>
        <w:right w:val="none" w:sz="0" w:space="0" w:color="auto"/>
      </w:divBdr>
    </w:div>
    <w:div w:id="569970816">
      <w:marLeft w:val="0"/>
      <w:marRight w:val="0"/>
      <w:marTop w:val="10"/>
      <w:marBottom w:val="10"/>
      <w:divBdr>
        <w:top w:val="none" w:sz="0" w:space="0" w:color="auto"/>
        <w:left w:val="none" w:sz="0" w:space="0" w:color="auto"/>
        <w:bottom w:val="none" w:sz="0" w:space="0" w:color="auto"/>
        <w:right w:val="none" w:sz="0" w:space="0" w:color="auto"/>
      </w:divBdr>
    </w:div>
    <w:div w:id="602423927">
      <w:marLeft w:val="0"/>
      <w:marRight w:val="0"/>
      <w:marTop w:val="10"/>
      <w:marBottom w:val="10"/>
      <w:divBdr>
        <w:top w:val="none" w:sz="0" w:space="0" w:color="auto"/>
        <w:left w:val="none" w:sz="0" w:space="0" w:color="auto"/>
        <w:bottom w:val="none" w:sz="0" w:space="0" w:color="auto"/>
        <w:right w:val="none" w:sz="0" w:space="0" w:color="auto"/>
      </w:divBdr>
    </w:div>
    <w:div w:id="685405319">
      <w:marLeft w:val="0"/>
      <w:marRight w:val="0"/>
      <w:marTop w:val="10"/>
      <w:marBottom w:val="10"/>
      <w:divBdr>
        <w:top w:val="none" w:sz="0" w:space="0" w:color="auto"/>
        <w:left w:val="none" w:sz="0" w:space="0" w:color="auto"/>
        <w:bottom w:val="none" w:sz="0" w:space="0" w:color="auto"/>
        <w:right w:val="none" w:sz="0" w:space="0" w:color="auto"/>
      </w:divBdr>
    </w:div>
    <w:div w:id="690566639">
      <w:marLeft w:val="0"/>
      <w:marRight w:val="0"/>
      <w:marTop w:val="10"/>
      <w:marBottom w:val="10"/>
      <w:divBdr>
        <w:top w:val="none" w:sz="0" w:space="0" w:color="auto"/>
        <w:left w:val="none" w:sz="0" w:space="0" w:color="auto"/>
        <w:bottom w:val="none" w:sz="0" w:space="0" w:color="auto"/>
        <w:right w:val="none" w:sz="0" w:space="0" w:color="auto"/>
      </w:divBdr>
    </w:div>
    <w:div w:id="700055741">
      <w:marLeft w:val="0"/>
      <w:marRight w:val="0"/>
      <w:marTop w:val="10"/>
      <w:marBottom w:val="10"/>
      <w:divBdr>
        <w:top w:val="none" w:sz="0" w:space="0" w:color="auto"/>
        <w:left w:val="none" w:sz="0" w:space="0" w:color="auto"/>
        <w:bottom w:val="none" w:sz="0" w:space="0" w:color="auto"/>
        <w:right w:val="none" w:sz="0" w:space="0" w:color="auto"/>
      </w:divBdr>
    </w:div>
    <w:div w:id="712341481">
      <w:marLeft w:val="0"/>
      <w:marRight w:val="0"/>
      <w:marTop w:val="10"/>
      <w:marBottom w:val="10"/>
      <w:divBdr>
        <w:top w:val="none" w:sz="0" w:space="0" w:color="auto"/>
        <w:left w:val="none" w:sz="0" w:space="0" w:color="auto"/>
        <w:bottom w:val="none" w:sz="0" w:space="0" w:color="auto"/>
        <w:right w:val="none" w:sz="0" w:space="0" w:color="auto"/>
      </w:divBdr>
    </w:div>
    <w:div w:id="725105293">
      <w:marLeft w:val="0"/>
      <w:marRight w:val="720"/>
      <w:marTop w:val="10"/>
      <w:marBottom w:val="10"/>
      <w:divBdr>
        <w:top w:val="none" w:sz="0" w:space="0" w:color="auto"/>
        <w:left w:val="none" w:sz="0" w:space="0" w:color="auto"/>
        <w:bottom w:val="none" w:sz="0" w:space="0" w:color="auto"/>
        <w:right w:val="none" w:sz="0" w:space="0" w:color="auto"/>
      </w:divBdr>
    </w:div>
    <w:div w:id="731855646">
      <w:marLeft w:val="0"/>
      <w:marRight w:val="0"/>
      <w:marTop w:val="10"/>
      <w:marBottom w:val="10"/>
      <w:divBdr>
        <w:top w:val="none" w:sz="0" w:space="0" w:color="auto"/>
        <w:left w:val="none" w:sz="0" w:space="0" w:color="auto"/>
        <w:bottom w:val="none" w:sz="0" w:space="0" w:color="auto"/>
        <w:right w:val="none" w:sz="0" w:space="0" w:color="auto"/>
      </w:divBdr>
    </w:div>
    <w:div w:id="768936938">
      <w:marLeft w:val="0"/>
      <w:marRight w:val="0"/>
      <w:marTop w:val="10"/>
      <w:marBottom w:val="10"/>
      <w:divBdr>
        <w:top w:val="none" w:sz="0" w:space="0" w:color="auto"/>
        <w:left w:val="none" w:sz="0" w:space="0" w:color="auto"/>
        <w:bottom w:val="none" w:sz="0" w:space="0" w:color="auto"/>
        <w:right w:val="none" w:sz="0" w:space="0" w:color="auto"/>
      </w:divBdr>
    </w:div>
    <w:div w:id="778840075">
      <w:marLeft w:val="0"/>
      <w:marRight w:val="0"/>
      <w:marTop w:val="10"/>
      <w:marBottom w:val="10"/>
      <w:divBdr>
        <w:top w:val="none" w:sz="0" w:space="0" w:color="auto"/>
        <w:left w:val="none" w:sz="0" w:space="0" w:color="auto"/>
        <w:bottom w:val="none" w:sz="0" w:space="0" w:color="auto"/>
        <w:right w:val="none" w:sz="0" w:space="0" w:color="auto"/>
      </w:divBdr>
    </w:div>
    <w:div w:id="813182745">
      <w:marLeft w:val="0"/>
      <w:marRight w:val="0"/>
      <w:marTop w:val="10"/>
      <w:marBottom w:val="10"/>
      <w:divBdr>
        <w:top w:val="none" w:sz="0" w:space="0" w:color="auto"/>
        <w:left w:val="none" w:sz="0" w:space="0" w:color="auto"/>
        <w:bottom w:val="none" w:sz="0" w:space="0" w:color="auto"/>
        <w:right w:val="none" w:sz="0" w:space="0" w:color="auto"/>
      </w:divBdr>
    </w:div>
    <w:div w:id="817504124">
      <w:marLeft w:val="0"/>
      <w:marRight w:val="0"/>
      <w:marTop w:val="10"/>
      <w:marBottom w:val="10"/>
      <w:divBdr>
        <w:top w:val="none" w:sz="0" w:space="0" w:color="auto"/>
        <w:left w:val="none" w:sz="0" w:space="0" w:color="auto"/>
        <w:bottom w:val="none" w:sz="0" w:space="0" w:color="auto"/>
        <w:right w:val="none" w:sz="0" w:space="0" w:color="auto"/>
      </w:divBdr>
    </w:div>
    <w:div w:id="826824220">
      <w:marLeft w:val="0"/>
      <w:marRight w:val="0"/>
      <w:marTop w:val="10"/>
      <w:marBottom w:val="10"/>
      <w:divBdr>
        <w:top w:val="none" w:sz="0" w:space="0" w:color="auto"/>
        <w:left w:val="none" w:sz="0" w:space="0" w:color="auto"/>
        <w:bottom w:val="none" w:sz="0" w:space="0" w:color="auto"/>
        <w:right w:val="none" w:sz="0" w:space="0" w:color="auto"/>
      </w:divBdr>
    </w:div>
    <w:div w:id="847521010">
      <w:marLeft w:val="0"/>
      <w:marRight w:val="0"/>
      <w:marTop w:val="10"/>
      <w:marBottom w:val="10"/>
      <w:divBdr>
        <w:top w:val="none" w:sz="0" w:space="0" w:color="auto"/>
        <w:left w:val="none" w:sz="0" w:space="0" w:color="auto"/>
        <w:bottom w:val="none" w:sz="0" w:space="0" w:color="auto"/>
        <w:right w:val="none" w:sz="0" w:space="0" w:color="auto"/>
      </w:divBdr>
    </w:div>
    <w:div w:id="943918750">
      <w:marLeft w:val="0"/>
      <w:marRight w:val="0"/>
      <w:marTop w:val="10"/>
      <w:marBottom w:val="10"/>
      <w:divBdr>
        <w:top w:val="none" w:sz="0" w:space="0" w:color="auto"/>
        <w:left w:val="none" w:sz="0" w:space="0" w:color="auto"/>
        <w:bottom w:val="none" w:sz="0" w:space="0" w:color="auto"/>
        <w:right w:val="none" w:sz="0" w:space="0" w:color="auto"/>
      </w:divBdr>
    </w:div>
    <w:div w:id="957876183">
      <w:marLeft w:val="0"/>
      <w:marRight w:val="0"/>
      <w:marTop w:val="10"/>
      <w:marBottom w:val="10"/>
      <w:divBdr>
        <w:top w:val="none" w:sz="0" w:space="0" w:color="auto"/>
        <w:left w:val="none" w:sz="0" w:space="0" w:color="auto"/>
        <w:bottom w:val="none" w:sz="0" w:space="0" w:color="auto"/>
        <w:right w:val="none" w:sz="0" w:space="0" w:color="auto"/>
      </w:divBdr>
    </w:div>
    <w:div w:id="988629357">
      <w:marLeft w:val="0"/>
      <w:marRight w:val="0"/>
      <w:marTop w:val="10"/>
      <w:marBottom w:val="10"/>
      <w:divBdr>
        <w:top w:val="none" w:sz="0" w:space="0" w:color="auto"/>
        <w:left w:val="none" w:sz="0" w:space="0" w:color="auto"/>
        <w:bottom w:val="none" w:sz="0" w:space="0" w:color="auto"/>
        <w:right w:val="none" w:sz="0" w:space="0" w:color="auto"/>
      </w:divBdr>
    </w:div>
    <w:div w:id="997995978">
      <w:marLeft w:val="0"/>
      <w:marRight w:val="0"/>
      <w:marTop w:val="10"/>
      <w:marBottom w:val="10"/>
      <w:divBdr>
        <w:top w:val="none" w:sz="0" w:space="0" w:color="auto"/>
        <w:left w:val="none" w:sz="0" w:space="0" w:color="auto"/>
        <w:bottom w:val="none" w:sz="0" w:space="0" w:color="auto"/>
        <w:right w:val="none" w:sz="0" w:space="0" w:color="auto"/>
      </w:divBdr>
    </w:div>
    <w:div w:id="998965627">
      <w:marLeft w:val="0"/>
      <w:marRight w:val="0"/>
      <w:marTop w:val="10"/>
      <w:marBottom w:val="10"/>
      <w:divBdr>
        <w:top w:val="none" w:sz="0" w:space="0" w:color="auto"/>
        <w:left w:val="none" w:sz="0" w:space="0" w:color="auto"/>
        <w:bottom w:val="none" w:sz="0" w:space="0" w:color="auto"/>
        <w:right w:val="none" w:sz="0" w:space="0" w:color="auto"/>
      </w:divBdr>
    </w:div>
    <w:div w:id="1014066759">
      <w:marLeft w:val="0"/>
      <w:marRight w:val="0"/>
      <w:marTop w:val="10"/>
      <w:marBottom w:val="10"/>
      <w:divBdr>
        <w:top w:val="none" w:sz="0" w:space="0" w:color="auto"/>
        <w:left w:val="none" w:sz="0" w:space="0" w:color="auto"/>
        <w:bottom w:val="none" w:sz="0" w:space="0" w:color="auto"/>
        <w:right w:val="none" w:sz="0" w:space="0" w:color="auto"/>
      </w:divBdr>
    </w:div>
    <w:div w:id="1026105680">
      <w:marLeft w:val="0"/>
      <w:marRight w:val="0"/>
      <w:marTop w:val="10"/>
      <w:marBottom w:val="10"/>
      <w:divBdr>
        <w:top w:val="none" w:sz="0" w:space="0" w:color="auto"/>
        <w:left w:val="none" w:sz="0" w:space="0" w:color="auto"/>
        <w:bottom w:val="none" w:sz="0" w:space="0" w:color="auto"/>
        <w:right w:val="none" w:sz="0" w:space="0" w:color="auto"/>
      </w:divBdr>
    </w:div>
    <w:div w:id="1048914152">
      <w:marLeft w:val="0"/>
      <w:marRight w:val="0"/>
      <w:marTop w:val="10"/>
      <w:marBottom w:val="10"/>
      <w:divBdr>
        <w:top w:val="none" w:sz="0" w:space="0" w:color="auto"/>
        <w:left w:val="none" w:sz="0" w:space="0" w:color="auto"/>
        <w:bottom w:val="none" w:sz="0" w:space="0" w:color="auto"/>
        <w:right w:val="none" w:sz="0" w:space="0" w:color="auto"/>
      </w:divBdr>
    </w:div>
    <w:div w:id="1061514282">
      <w:marLeft w:val="0"/>
      <w:marRight w:val="0"/>
      <w:marTop w:val="10"/>
      <w:marBottom w:val="10"/>
      <w:divBdr>
        <w:top w:val="none" w:sz="0" w:space="0" w:color="auto"/>
        <w:left w:val="none" w:sz="0" w:space="0" w:color="auto"/>
        <w:bottom w:val="none" w:sz="0" w:space="0" w:color="auto"/>
        <w:right w:val="none" w:sz="0" w:space="0" w:color="auto"/>
      </w:divBdr>
    </w:div>
    <w:div w:id="1083643572">
      <w:marLeft w:val="0"/>
      <w:marRight w:val="0"/>
      <w:marTop w:val="10"/>
      <w:marBottom w:val="10"/>
      <w:divBdr>
        <w:top w:val="none" w:sz="0" w:space="0" w:color="auto"/>
        <w:left w:val="none" w:sz="0" w:space="0" w:color="auto"/>
        <w:bottom w:val="none" w:sz="0" w:space="0" w:color="auto"/>
        <w:right w:val="none" w:sz="0" w:space="0" w:color="auto"/>
      </w:divBdr>
    </w:div>
    <w:div w:id="1122764558">
      <w:marLeft w:val="0"/>
      <w:marRight w:val="0"/>
      <w:marTop w:val="10"/>
      <w:marBottom w:val="10"/>
      <w:divBdr>
        <w:top w:val="none" w:sz="0" w:space="0" w:color="auto"/>
        <w:left w:val="none" w:sz="0" w:space="0" w:color="auto"/>
        <w:bottom w:val="none" w:sz="0" w:space="0" w:color="auto"/>
        <w:right w:val="none" w:sz="0" w:space="0" w:color="auto"/>
      </w:divBdr>
    </w:div>
    <w:div w:id="1180120927">
      <w:marLeft w:val="0"/>
      <w:marRight w:val="0"/>
      <w:marTop w:val="10"/>
      <w:marBottom w:val="10"/>
      <w:divBdr>
        <w:top w:val="none" w:sz="0" w:space="0" w:color="auto"/>
        <w:left w:val="none" w:sz="0" w:space="0" w:color="auto"/>
        <w:bottom w:val="none" w:sz="0" w:space="0" w:color="auto"/>
        <w:right w:val="none" w:sz="0" w:space="0" w:color="auto"/>
      </w:divBdr>
    </w:div>
    <w:div w:id="1188830876">
      <w:marLeft w:val="0"/>
      <w:marRight w:val="0"/>
      <w:marTop w:val="10"/>
      <w:marBottom w:val="10"/>
      <w:divBdr>
        <w:top w:val="none" w:sz="0" w:space="0" w:color="auto"/>
        <w:left w:val="none" w:sz="0" w:space="0" w:color="auto"/>
        <w:bottom w:val="none" w:sz="0" w:space="0" w:color="auto"/>
        <w:right w:val="none" w:sz="0" w:space="0" w:color="auto"/>
      </w:divBdr>
    </w:div>
    <w:div w:id="1209297104">
      <w:marLeft w:val="0"/>
      <w:marRight w:val="0"/>
      <w:marTop w:val="10"/>
      <w:marBottom w:val="10"/>
      <w:divBdr>
        <w:top w:val="none" w:sz="0" w:space="0" w:color="auto"/>
        <w:left w:val="none" w:sz="0" w:space="0" w:color="auto"/>
        <w:bottom w:val="none" w:sz="0" w:space="0" w:color="auto"/>
        <w:right w:val="none" w:sz="0" w:space="0" w:color="auto"/>
      </w:divBdr>
    </w:div>
    <w:div w:id="1249340269">
      <w:marLeft w:val="0"/>
      <w:marRight w:val="0"/>
      <w:marTop w:val="10"/>
      <w:marBottom w:val="10"/>
      <w:divBdr>
        <w:top w:val="none" w:sz="0" w:space="0" w:color="auto"/>
        <w:left w:val="none" w:sz="0" w:space="0" w:color="auto"/>
        <w:bottom w:val="none" w:sz="0" w:space="0" w:color="auto"/>
        <w:right w:val="none" w:sz="0" w:space="0" w:color="auto"/>
      </w:divBdr>
    </w:div>
    <w:div w:id="1251886119">
      <w:marLeft w:val="0"/>
      <w:marRight w:val="0"/>
      <w:marTop w:val="10"/>
      <w:marBottom w:val="10"/>
      <w:divBdr>
        <w:top w:val="none" w:sz="0" w:space="0" w:color="auto"/>
        <w:left w:val="none" w:sz="0" w:space="0" w:color="auto"/>
        <w:bottom w:val="none" w:sz="0" w:space="0" w:color="auto"/>
        <w:right w:val="none" w:sz="0" w:space="0" w:color="auto"/>
      </w:divBdr>
    </w:div>
    <w:div w:id="1256792743">
      <w:marLeft w:val="0"/>
      <w:marRight w:val="0"/>
      <w:marTop w:val="10"/>
      <w:marBottom w:val="10"/>
      <w:divBdr>
        <w:top w:val="none" w:sz="0" w:space="0" w:color="auto"/>
        <w:left w:val="none" w:sz="0" w:space="0" w:color="auto"/>
        <w:bottom w:val="none" w:sz="0" w:space="0" w:color="auto"/>
        <w:right w:val="none" w:sz="0" w:space="0" w:color="auto"/>
      </w:divBdr>
    </w:div>
    <w:div w:id="1294481626">
      <w:marLeft w:val="0"/>
      <w:marRight w:val="0"/>
      <w:marTop w:val="10"/>
      <w:marBottom w:val="10"/>
      <w:divBdr>
        <w:top w:val="none" w:sz="0" w:space="0" w:color="auto"/>
        <w:left w:val="none" w:sz="0" w:space="0" w:color="auto"/>
        <w:bottom w:val="none" w:sz="0" w:space="0" w:color="auto"/>
        <w:right w:val="none" w:sz="0" w:space="0" w:color="auto"/>
      </w:divBdr>
    </w:div>
    <w:div w:id="1300762438">
      <w:marLeft w:val="0"/>
      <w:marRight w:val="0"/>
      <w:marTop w:val="10"/>
      <w:marBottom w:val="10"/>
      <w:divBdr>
        <w:top w:val="none" w:sz="0" w:space="0" w:color="auto"/>
        <w:left w:val="none" w:sz="0" w:space="0" w:color="auto"/>
        <w:bottom w:val="none" w:sz="0" w:space="0" w:color="auto"/>
        <w:right w:val="none" w:sz="0" w:space="0" w:color="auto"/>
      </w:divBdr>
    </w:div>
    <w:div w:id="1310548305">
      <w:marLeft w:val="0"/>
      <w:marRight w:val="0"/>
      <w:marTop w:val="10"/>
      <w:marBottom w:val="10"/>
      <w:divBdr>
        <w:top w:val="none" w:sz="0" w:space="0" w:color="auto"/>
        <w:left w:val="none" w:sz="0" w:space="0" w:color="auto"/>
        <w:bottom w:val="none" w:sz="0" w:space="0" w:color="auto"/>
        <w:right w:val="none" w:sz="0" w:space="0" w:color="auto"/>
      </w:divBdr>
    </w:div>
    <w:div w:id="1312096380">
      <w:marLeft w:val="0"/>
      <w:marRight w:val="0"/>
      <w:marTop w:val="10"/>
      <w:marBottom w:val="10"/>
      <w:divBdr>
        <w:top w:val="none" w:sz="0" w:space="0" w:color="auto"/>
        <w:left w:val="none" w:sz="0" w:space="0" w:color="auto"/>
        <w:bottom w:val="none" w:sz="0" w:space="0" w:color="auto"/>
        <w:right w:val="none" w:sz="0" w:space="0" w:color="auto"/>
      </w:divBdr>
    </w:div>
    <w:div w:id="1344896890">
      <w:marLeft w:val="0"/>
      <w:marRight w:val="0"/>
      <w:marTop w:val="10"/>
      <w:marBottom w:val="10"/>
      <w:divBdr>
        <w:top w:val="none" w:sz="0" w:space="0" w:color="auto"/>
        <w:left w:val="none" w:sz="0" w:space="0" w:color="auto"/>
        <w:bottom w:val="none" w:sz="0" w:space="0" w:color="auto"/>
        <w:right w:val="none" w:sz="0" w:space="0" w:color="auto"/>
      </w:divBdr>
    </w:div>
    <w:div w:id="1362630048">
      <w:marLeft w:val="0"/>
      <w:marRight w:val="0"/>
      <w:marTop w:val="10"/>
      <w:marBottom w:val="10"/>
      <w:divBdr>
        <w:top w:val="none" w:sz="0" w:space="0" w:color="auto"/>
        <w:left w:val="none" w:sz="0" w:space="0" w:color="auto"/>
        <w:bottom w:val="none" w:sz="0" w:space="0" w:color="auto"/>
        <w:right w:val="none" w:sz="0" w:space="0" w:color="auto"/>
      </w:divBdr>
    </w:div>
    <w:div w:id="1375305379">
      <w:marLeft w:val="0"/>
      <w:marRight w:val="0"/>
      <w:marTop w:val="10"/>
      <w:marBottom w:val="10"/>
      <w:divBdr>
        <w:top w:val="none" w:sz="0" w:space="0" w:color="auto"/>
        <w:left w:val="none" w:sz="0" w:space="0" w:color="auto"/>
        <w:bottom w:val="none" w:sz="0" w:space="0" w:color="auto"/>
        <w:right w:val="none" w:sz="0" w:space="0" w:color="auto"/>
      </w:divBdr>
    </w:div>
    <w:div w:id="1378970815">
      <w:marLeft w:val="0"/>
      <w:marRight w:val="0"/>
      <w:marTop w:val="10"/>
      <w:marBottom w:val="10"/>
      <w:divBdr>
        <w:top w:val="none" w:sz="0" w:space="0" w:color="auto"/>
        <w:left w:val="none" w:sz="0" w:space="0" w:color="auto"/>
        <w:bottom w:val="none" w:sz="0" w:space="0" w:color="auto"/>
        <w:right w:val="none" w:sz="0" w:space="0" w:color="auto"/>
      </w:divBdr>
    </w:div>
    <w:div w:id="1380014476">
      <w:marLeft w:val="0"/>
      <w:marRight w:val="0"/>
      <w:marTop w:val="10"/>
      <w:marBottom w:val="10"/>
      <w:divBdr>
        <w:top w:val="none" w:sz="0" w:space="0" w:color="auto"/>
        <w:left w:val="none" w:sz="0" w:space="0" w:color="auto"/>
        <w:bottom w:val="none" w:sz="0" w:space="0" w:color="auto"/>
        <w:right w:val="none" w:sz="0" w:space="0" w:color="auto"/>
      </w:divBdr>
    </w:div>
    <w:div w:id="1403140547">
      <w:marLeft w:val="0"/>
      <w:marRight w:val="720"/>
      <w:marTop w:val="10"/>
      <w:marBottom w:val="10"/>
      <w:divBdr>
        <w:top w:val="none" w:sz="0" w:space="0" w:color="auto"/>
        <w:left w:val="none" w:sz="0" w:space="0" w:color="auto"/>
        <w:bottom w:val="none" w:sz="0" w:space="0" w:color="auto"/>
        <w:right w:val="none" w:sz="0" w:space="0" w:color="auto"/>
      </w:divBdr>
    </w:div>
    <w:div w:id="1406143036">
      <w:marLeft w:val="0"/>
      <w:marRight w:val="0"/>
      <w:marTop w:val="10"/>
      <w:marBottom w:val="10"/>
      <w:divBdr>
        <w:top w:val="none" w:sz="0" w:space="0" w:color="auto"/>
        <w:left w:val="none" w:sz="0" w:space="0" w:color="auto"/>
        <w:bottom w:val="none" w:sz="0" w:space="0" w:color="auto"/>
        <w:right w:val="none" w:sz="0" w:space="0" w:color="auto"/>
      </w:divBdr>
    </w:div>
    <w:div w:id="1406145677">
      <w:marLeft w:val="0"/>
      <w:marRight w:val="0"/>
      <w:marTop w:val="10"/>
      <w:marBottom w:val="10"/>
      <w:divBdr>
        <w:top w:val="none" w:sz="0" w:space="0" w:color="auto"/>
        <w:left w:val="none" w:sz="0" w:space="0" w:color="auto"/>
        <w:bottom w:val="none" w:sz="0" w:space="0" w:color="auto"/>
        <w:right w:val="none" w:sz="0" w:space="0" w:color="auto"/>
      </w:divBdr>
    </w:div>
    <w:div w:id="1417942603">
      <w:marLeft w:val="0"/>
      <w:marRight w:val="0"/>
      <w:marTop w:val="10"/>
      <w:marBottom w:val="10"/>
      <w:divBdr>
        <w:top w:val="none" w:sz="0" w:space="0" w:color="auto"/>
        <w:left w:val="none" w:sz="0" w:space="0" w:color="auto"/>
        <w:bottom w:val="none" w:sz="0" w:space="0" w:color="auto"/>
        <w:right w:val="none" w:sz="0" w:space="0" w:color="auto"/>
      </w:divBdr>
    </w:div>
    <w:div w:id="1450514287">
      <w:marLeft w:val="0"/>
      <w:marRight w:val="0"/>
      <w:marTop w:val="10"/>
      <w:marBottom w:val="10"/>
      <w:divBdr>
        <w:top w:val="none" w:sz="0" w:space="0" w:color="auto"/>
        <w:left w:val="none" w:sz="0" w:space="0" w:color="auto"/>
        <w:bottom w:val="none" w:sz="0" w:space="0" w:color="auto"/>
        <w:right w:val="none" w:sz="0" w:space="0" w:color="auto"/>
      </w:divBdr>
    </w:div>
    <w:div w:id="1455102414">
      <w:marLeft w:val="0"/>
      <w:marRight w:val="0"/>
      <w:marTop w:val="10"/>
      <w:marBottom w:val="10"/>
      <w:divBdr>
        <w:top w:val="none" w:sz="0" w:space="0" w:color="auto"/>
        <w:left w:val="none" w:sz="0" w:space="0" w:color="auto"/>
        <w:bottom w:val="none" w:sz="0" w:space="0" w:color="auto"/>
        <w:right w:val="none" w:sz="0" w:space="0" w:color="auto"/>
      </w:divBdr>
    </w:div>
    <w:div w:id="1459374301">
      <w:marLeft w:val="0"/>
      <w:marRight w:val="0"/>
      <w:marTop w:val="10"/>
      <w:marBottom w:val="10"/>
      <w:divBdr>
        <w:top w:val="none" w:sz="0" w:space="0" w:color="auto"/>
        <w:left w:val="none" w:sz="0" w:space="0" w:color="auto"/>
        <w:bottom w:val="none" w:sz="0" w:space="0" w:color="auto"/>
        <w:right w:val="none" w:sz="0" w:space="0" w:color="auto"/>
      </w:divBdr>
    </w:div>
    <w:div w:id="1478110786">
      <w:marLeft w:val="0"/>
      <w:marRight w:val="0"/>
      <w:marTop w:val="10"/>
      <w:marBottom w:val="10"/>
      <w:divBdr>
        <w:top w:val="none" w:sz="0" w:space="0" w:color="auto"/>
        <w:left w:val="none" w:sz="0" w:space="0" w:color="auto"/>
        <w:bottom w:val="none" w:sz="0" w:space="0" w:color="auto"/>
        <w:right w:val="none" w:sz="0" w:space="0" w:color="auto"/>
      </w:divBdr>
    </w:div>
    <w:div w:id="1481926785">
      <w:marLeft w:val="0"/>
      <w:marRight w:val="0"/>
      <w:marTop w:val="10"/>
      <w:marBottom w:val="10"/>
      <w:divBdr>
        <w:top w:val="none" w:sz="0" w:space="0" w:color="auto"/>
        <w:left w:val="none" w:sz="0" w:space="0" w:color="auto"/>
        <w:bottom w:val="none" w:sz="0" w:space="0" w:color="auto"/>
        <w:right w:val="none" w:sz="0" w:space="0" w:color="auto"/>
      </w:divBdr>
    </w:div>
    <w:div w:id="1494445585">
      <w:marLeft w:val="0"/>
      <w:marRight w:val="0"/>
      <w:marTop w:val="10"/>
      <w:marBottom w:val="10"/>
      <w:divBdr>
        <w:top w:val="none" w:sz="0" w:space="0" w:color="auto"/>
        <w:left w:val="none" w:sz="0" w:space="0" w:color="auto"/>
        <w:bottom w:val="none" w:sz="0" w:space="0" w:color="auto"/>
        <w:right w:val="none" w:sz="0" w:space="0" w:color="auto"/>
      </w:divBdr>
    </w:div>
    <w:div w:id="1549682392">
      <w:marLeft w:val="0"/>
      <w:marRight w:val="0"/>
      <w:marTop w:val="10"/>
      <w:marBottom w:val="10"/>
      <w:divBdr>
        <w:top w:val="none" w:sz="0" w:space="0" w:color="auto"/>
        <w:left w:val="none" w:sz="0" w:space="0" w:color="auto"/>
        <w:bottom w:val="none" w:sz="0" w:space="0" w:color="auto"/>
        <w:right w:val="none" w:sz="0" w:space="0" w:color="auto"/>
      </w:divBdr>
    </w:div>
    <w:div w:id="1577668686">
      <w:marLeft w:val="0"/>
      <w:marRight w:val="0"/>
      <w:marTop w:val="10"/>
      <w:marBottom w:val="10"/>
      <w:divBdr>
        <w:top w:val="none" w:sz="0" w:space="0" w:color="auto"/>
        <w:left w:val="none" w:sz="0" w:space="0" w:color="auto"/>
        <w:bottom w:val="none" w:sz="0" w:space="0" w:color="auto"/>
        <w:right w:val="none" w:sz="0" w:space="0" w:color="auto"/>
      </w:divBdr>
    </w:div>
    <w:div w:id="1593195389">
      <w:marLeft w:val="0"/>
      <w:marRight w:val="0"/>
      <w:marTop w:val="10"/>
      <w:marBottom w:val="10"/>
      <w:divBdr>
        <w:top w:val="none" w:sz="0" w:space="0" w:color="auto"/>
        <w:left w:val="none" w:sz="0" w:space="0" w:color="auto"/>
        <w:bottom w:val="none" w:sz="0" w:space="0" w:color="auto"/>
        <w:right w:val="none" w:sz="0" w:space="0" w:color="auto"/>
      </w:divBdr>
    </w:div>
    <w:div w:id="1609777934">
      <w:marLeft w:val="0"/>
      <w:marRight w:val="0"/>
      <w:marTop w:val="10"/>
      <w:marBottom w:val="10"/>
      <w:divBdr>
        <w:top w:val="none" w:sz="0" w:space="0" w:color="auto"/>
        <w:left w:val="none" w:sz="0" w:space="0" w:color="auto"/>
        <w:bottom w:val="none" w:sz="0" w:space="0" w:color="auto"/>
        <w:right w:val="none" w:sz="0" w:space="0" w:color="auto"/>
      </w:divBdr>
    </w:div>
    <w:div w:id="1629121955">
      <w:marLeft w:val="0"/>
      <w:marRight w:val="0"/>
      <w:marTop w:val="10"/>
      <w:marBottom w:val="10"/>
      <w:divBdr>
        <w:top w:val="none" w:sz="0" w:space="0" w:color="auto"/>
        <w:left w:val="none" w:sz="0" w:space="0" w:color="auto"/>
        <w:bottom w:val="none" w:sz="0" w:space="0" w:color="auto"/>
        <w:right w:val="none" w:sz="0" w:space="0" w:color="auto"/>
      </w:divBdr>
    </w:div>
    <w:div w:id="1651203814">
      <w:marLeft w:val="0"/>
      <w:marRight w:val="0"/>
      <w:marTop w:val="10"/>
      <w:marBottom w:val="10"/>
      <w:divBdr>
        <w:top w:val="none" w:sz="0" w:space="0" w:color="auto"/>
        <w:left w:val="none" w:sz="0" w:space="0" w:color="auto"/>
        <w:bottom w:val="none" w:sz="0" w:space="0" w:color="auto"/>
        <w:right w:val="none" w:sz="0" w:space="0" w:color="auto"/>
      </w:divBdr>
    </w:div>
    <w:div w:id="1657760591">
      <w:marLeft w:val="0"/>
      <w:marRight w:val="0"/>
      <w:marTop w:val="10"/>
      <w:marBottom w:val="10"/>
      <w:divBdr>
        <w:top w:val="none" w:sz="0" w:space="0" w:color="auto"/>
        <w:left w:val="none" w:sz="0" w:space="0" w:color="auto"/>
        <w:bottom w:val="none" w:sz="0" w:space="0" w:color="auto"/>
        <w:right w:val="none" w:sz="0" w:space="0" w:color="auto"/>
      </w:divBdr>
    </w:div>
    <w:div w:id="1678531114">
      <w:marLeft w:val="0"/>
      <w:marRight w:val="0"/>
      <w:marTop w:val="10"/>
      <w:marBottom w:val="10"/>
      <w:divBdr>
        <w:top w:val="none" w:sz="0" w:space="0" w:color="auto"/>
        <w:left w:val="none" w:sz="0" w:space="0" w:color="auto"/>
        <w:bottom w:val="none" w:sz="0" w:space="0" w:color="auto"/>
        <w:right w:val="none" w:sz="0" w:space="0" w:color="auto"/>
      </w:divBdr>
    </w:div>
    <w:div w:id="1711369942">
      <w:marLeft w:val="0"/>
      <w:marRight w:val="0"/>
      <w:marTop w:val="10"/>
      <w:marBottom w:val="10"/>
      <w:divBdr>
        <w:top w:val="none" w:sz="0" w:space="0" w:color="auto"/>
        <w:left w:val="none" w:sz="0" w:space="0" w:color="auto"/>
        <w:bottom w:val="none" w:sz="0" w:space="0" w:color="auto"/>
        <w:right w:val="none" w:sz="0" w:space="0" w:color="auto"/>
      </w:divBdr>
    </w:div>
    <w:div w:id="1714691245">
      <w:marLeft w:val="0"/>
      <w:marRight w:val="0"/>
      <w:marTop w:val="10"/>
      <w:marBottom w:val="10"/>
      <w:divBdr>
        <w:top w:val="none" w:sz="0" w:space="0" w:color="auto"/>
        <w:left w:val="none" w:sz="0" w:space="0" w:color="auto"/>
        <w:bottom w:val="none" w:sz="0" w:space="0" w:color="auto"/>
        <w:right w:val="none" w:sz="0" w:space="0" w:color="auto"/>
      </w:divBdr>
    </w:div>
    <w:div w:id="1740135604">
      <w:marLeft w:val="0"/>
      <w:marRight w:val="0"/>
      <w:marTop w:val="10"/>
      <w:marBottom w:val="10"/>
      <w:divBdr>
        <w:top w:val="none" w:sz="0" w:space="0" w:color="auto"/>
        <w:left w:val="none" w:sz="0" w:space="0" w:color="auto"/>
        <w:bottom w:val="none" w:sz="0" w:space="0" w:color="auto"/>
        <w:right w:val="none" w:sz="0" w:space="0" w:color="auto"/>
      </w:divBdr>
    </w:div>
    <w:div w:id="1787430467">
      <w:marLeft w:val="0"/>
      <w:marRight w:val="720"/>
      <w:marTop w:val="10"/>
      <w:marBottom w:val="10"/>
      <w:divBdr>
        <w:top w:val="none" w:sz="0" w:space="0" w:color="auto"/>
        <w:left w:val="none" w:sz="0" w:space="0" w:color="auto"/>
        <w:bottom w:val="none" w:sz="0" w:space="0" w:color="auto"/>
        <w:right w:val="none" w:sz="0" w:space="0" w:color="auto"/>
      </w:divBdr>
    </w:div>
    <w:div w:id="1788543163">
      <w:marLeft w:val="0"/>
      <w:marRight w:val="0"/>
      <w:marTop w:val="10"/>
      <w:marBottom w:val="10"/>
      <w:divBdr>
        <w:top w:val="none" w:sz="0" w:space="0" w:color="auto"/>
        <w:left w:val="none" w:sz="0" w:space="0" w:color="auto"/>
        <w:bottom w:val="none" w:sz="0" w:space="0" w:color="auto"/>
        <w:right w:val="none" w:sz="0" w:space="0" w:color="auto"/>
      </w:divBdr>
    </w:div>
    <w:div w:id="1790659319">
      <w:marLeft w:val="0"/>
      <w:marRight w:val="0"/>
      <w:marTop w:val="10"/>
      <w:marBottom w:val="10"/>
      <w:divBdr>
        <w:top w:val="none" w:sz="0" w:space="0" w:color="auto"/>
        <w:left w:val="none" w:sz="0" w:space="0" w:color="auto"/>
        <w:bottom w:val="none" w:sz="0" w:space="0" w:color="auto"/>
        <w:right w:val="none" w:sz="0" w:space="0" w:color="auto"/>
      </w:divBdr>
    </w:div>
    <w:div w:id="1790859401">
      <w:marLeft w:val="0"/>
      <w:marRight w:val="0"/>
      <w:marTop w:val="10"/>
      <w:marBottom w:val="10"/>
      <w:divBdr>
        <w:top w:val="none" w:sz="0" w:space="0" w:color="auto"/>
        <w:left w:val="none" w:sz="0" w:space="0" w:color="auto"/>
        <w:bottom w:val="none" w:sz="0" w:space="0" w:color="auto"/>
        <w:right w:val="none" w:sz="0" w:space="0" w:color="auto"/>
      </w:divBdr>
    </w:div>
    <w:div w:id="1794401710">
      <w:marLeft w:val="0"/>
      <w:marRight w:val="720"/>
      <w:marTop w:val="10"/>
      <w:marBottom w:val="10"/>
      <w:divBdr>
        <w:top w:val="none" w:sz="0" w:space="0" w:color="auto"/>
        <w:left w:val="none" w:sz="0" w:space="0" w:color="auto"/>
        <w:bottom w:val="none" w:sz="0" w:space="0" w:color="auto"/>
        <w:right w:val="none" w:sz="0" w:space="0" w:color="auto"/>
      </w:divBdr>
    </w:div>
    <w:div w:id="1807040491">
      <w:marLeft w:val="0"/>
      <w:marRight w:val="0"/>
      <w:marTop w:val="10"/>
      <w:marBottom w:val="10"/>
      <w:divBdr>
        <w:top w:val="none" w:sz="0" w:space="0" w:color="auto"/>
        <w:left w:val="none" w:sz="0" w:space="0" w:color="auto"/>
        <w:bottom w:val="none" w:sz="0" w:space="0" w:color="auto"/>
        <w:right w:val="none" w:sz="0" w:space="0" w:color="auto"/>
      </w:divBdr>
    </w:div>
    <w:div w:id="1817448913">
      <w:marLeft w:val="0"/>
      <w:marRight w:val="0"/>
      <w:marTop w:val="10"/>
      <w:marBottom w:val="10"/>
      <w:divBdr>
        <w:top w:val="none" w:sz="0" w:space="0" w:color="auto"/>
        <w:left w:val="none" w:sz="0" w:space="0" w:color="auto"/>
        <w:bottom w:val="none" w:sz="0" w:space="0" w:color="auto"/>
        <w:right w:val="none" w:sz="0" w:space="0" w:color="auto"/>
      </w:divBdr>
    </w:div>
    <w:div w:id="1829907091">
      <w:marLeft w:val="0"/>
      <w:marRight w:val="0"/>
      <w:marTop w:val="10"/>
      <w:marBottom w:val="10"/>
      <w:divBdr>
        <w:top w:val="none" w:sz="0" w:space="0" w:color="auto"/>
        <w:left w:val="none" w:sz="0" w:space="0" w:color="auto"/>
        <w:bottom w:val="none" w:sz="0" w:space="0" w:color="auto"/>
        <w:right w:val="none" w:sz="0" w:space="0" w:color="auto"/>
      </w:divBdr>
    </w:div>
    <w:div w:id="1861354211">
      <w:marLeft w:val="0"/>
      <w:marRight w:val="0"/>
      <w:marTop w:val="10"/>
      <w:marBottom w:val="10"/>
      <w:divBdr>
        <w:top w:val="none" w:sz="0" w:space="0" w:color="auto"/>
        <w:left w:val="none" w:sz="0" w:space="0" w:color="auto"/>
        <w:bottom w:val="none" w:sz="0" w:space="0" w:color="auto"/>
        <w:right w:val="none" w:sz="0" w:space="0" w:color="auto"/>
      </w:divBdr>
    </w:div>
    <w:div w:id="1875650936">
      <w:marLeft w:val="0"/>
      <w:marRight w:val="0"/>
      <w:marTop w:val="10"/>
      <w:marBottom w:val="10"/>
      <w:divBdr>
        <w:top w:val="none" w:sz="0" w:space="0" w:color="auto"/>
        <w:left w:val="none" w:sz="0" w:space="0" w:color="auto"/>
        <w:bottom w:val="none" w:sz="0" w:space="0" w:color="auto"/>
        <w:right w:val="none" w:sz="0" w:space="0" w:color="auto"/>
      </w:divBdr>
    </w:div>
    <w:div w:id="1905994150">
      <w:marLeft w:val="0"/>
      <w:marRight w:val="0"/>
      <w:marTop w:val="10"/>
      <w:marBottom w:val="10"/>
      <w:divBdr>
        <w:top w:val="none" w:sz="0" w:space="0" w:color="auto"/>
        <w:left w:val="none" w:sz="0" w:space="0" w:color="auto"/>
        <w:bottom w:val="none" w:sz="0" w:space="0" w:color="auto"/>
        <w:right w:val="none" w:sz="0" w:space="0" w:color="auto"/>
      </w:divBdr>
    </w:div>
    <w:div w:id="1934776129">
      <w:marLeft w:val="0"/>
      <w:marRight w:val="0"/>
      <w:marTop w:val="10"/>
      <w:marBottom w:val="10"/>
      <w:divBdr>
        <w:top w:val="none" w:sz="0" w:space="0" w:color="auto"/>
        <w:left w:val="none" w:sz="0" w:space="0" w:color="auto"/>
        <w:bottom w:val="none" w:sz="0" w:space="0" w:color="auto"/>
        <w:right w:val="none" w:sz="0" w:space="0" w:color="auto"/>
      </w:divBdr>
    </w:div>
    <w:div w:id="2017921552">
      <w:marLeft w:val="0"/>
      <w:marRight w:val="0"/>
      <w:marTop w:val="10"/>
      <w:marBottom w:val="10"/>
      <w:divBdr>
        <w:top w:val="none" w:sz="0" w:space="0" w:color="auto"/>
        <w:left w:val="none" w:sz="0" w:space="0" w:color="auto"/>
        <w:bottom w:val="none" w:sz="0" w:space="0" w:color="auto"/>
        <w:right w:val="none" w:sz="0" w:space="0" w:color="auto"/>
      </w:divBdr>
    </w:div>
    <w:div w:id="2028434993">
      <w:marLeft w:val="0"/>
      <w:marRight w:val="0"/>
      <w:marTop w:val="10"/>
      <w:marBottom w:val="10"/>
      <w:divBdr>
        <w:top w:val="none" w:sz="0" w:space="0" w:color="auto"/>
        <w:left w:val="none" w:sz="0" w:space="0" w:color="auto"/>
        <w:bottom w:val="none" w:sz="0" w:space="0" w:color="auto"/>
        <w:right w:val="none" w:sz="0" w:space="0" w:color="auto"/>
      </w:divBdr>
    </w:div>
    <w:div w:id="2029795094">
      <w:marLeft w:val="0"/>
      <w:marRight w:val="0"/>
      <w:marTop w:val="10"/>
      <w:marBottom w:val="10"/>
      <w:divBdr>
        <w:top w:val="none" w:sz="0" w:space="0" w:color="auto"/>
        <w:left w:val="none" w:sz="0" w:space="0" w:color="auto"/>
        <w:bottom w:val="none" w:sz="0" w:space="0" w:color="auto"/>
        <w:right w:val="none" w:sz="0" w:space="0" w:color="auto"/>
      </w:divBdr>
    </w:div>
    <w:div w:id="2066371724">
      <w:marLeft w:val="0"/>
      <w:marRight w:val="0"/>
      <w:marTop w:val="10"/>
      <w:marBottom w:val="10"/>
      <w:divBdr>
        <w:top w:val="none" w:sz="0" w:space="0" w:color="auto"/>
        <w:left w:val="none" w:sz="0" w:space="0" w:color="auto"/>
        <w:bottom w:val="none" w:sz="0" w:space="0" w:color="auto"/>
        <w:right w:val="none" w:sz="0" w:space="0" w:color="auto"/>
      </w:divBdr>
    </w:div>
    <w:div w:id="2069258533">
      <w:marLeft w:val="0"/>
      <w:marRight w:val="0"/>
      <w:marTop w:val="10"/>
      <w:marBottom w:val="10"/>
      <w:divBdr>
        <w:top w:val="none" w:sz="0" w:space="0" w:color="auto"/>
        <w:left w:val="none" w:sz="0" w:space="0" w:color="auto"/>
        <w:bottom w:val="none" w:sz="0" w:space="0" w:color="auto"/>
        <w:right w:val="none" w:sz="0" w:space="0" w:color="auto"/>
      </w:divBdr>
    </w:div>
    <w:div w:id="2076927749">
      <w:marLeft w:val="0"/>
      <w:marRight w:val="0"/>
      <w:marTop w:val="10"/>
      <w:marBottom w:val="10"/>
      <w:divBdr>
        <w:top w:val="none" w:sz="0" w:space="0" w:color="auto"/>
        <w:left w:val="none" w:sz="0" w:space="0" w:color="auto"/>
        <w:bottom w:val="none" w:sz="0" w:space="0" w:color="auto"/>
        <w:right w:val="none" w:sz="0" w:space="0" w:color="auto"/>
      </w:divBdr>
    </w:div>
    <w:div w:id="2083983457">
      <w:marLeft w:val="0"/>
      <w:marRight w:val="0"/>
      <w:marTop w:val="10"/>
      <w:marBottom w:val="10"/>
      <w:divBdr>
        <w:top w:val="none" w:sz="0" w:space="0" w:color="auto"/>
        <w:left w:val="none" w:sz="0" w:space="0" w:color="auto"/>
        <w:bottom w:val="none" w:sz="0" w:space="0" w:color="auto"/>
        <w:right w:val="none" w:sz="0" w:space="0" w:color="auto"/>
      </w:divBdr>
    </w:div>
    <w:div w:id="2127699595">
      <w:marLeft w:val="0"/>
      <w:marRight w:val="0"/>
      <w:marTop w:val="10"/>
      <w:marBottom w:val="10"/>
      <w:divBdr>
        <w:top w:val="none" w:sz="0" w:space="0" w:color="auto"/>
        <w:left w:val="none" w:sz="0" w:space="0" w:color="auto"/>
        <w:bottom w:val="none" w:sz="0" w:space="0" w:color="auto"/>
        <w:right w:val="none" w:sz="0" w:space="0" w:color="auto"/>
      </w:divBdr>
    </w:div>
    <w:div w:id="2136411812">
      <w:marLeft w:val="0"/>
      <w:marRight w:val="0"/>
      <w:marTop w:val="10"/>
      <w:marBottom w:val="10"/>
      <w:divBdr>
        <w:top w:val="none" w:sz="0" w:space="0" w:color="auto"/>
        <w:left w:val="none" w:sz="0" w:space="0" w:color="auto"/>
        <w:bottom w:val="none" w:sz="0" w:space="0" w:color="auto"/>
        <w:right w:val="none" w:sz="0" w:space="0" w:color="auto"/>
      </w:divBdr>
    </w:div>
    <w:div w:id="21411458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1900</Words>
  <Characters>10834</Characters>
  <Application>Microsoft Office Word</Application>
  <DocSecurity>0</DocSecurity>
  <Lines>90</Lines>
  <Paragraphs>25</Paragraphs>
  <ScaleCrop>false</ScaleCrop>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2025-04-30T04:28:00Z</dcterms:created>
  <dcterms:modified xsi:type="dcterms:W3CDTF">2025-04-30T04:28:00Z</dcterms:modified>
</cp:coreProperties>
</file>