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ED31" w14:textId="77777777" w:rsidR="00D466B3" w:rsidRDefault="00D466B3">
      <w:pPr>
        <w:spacing w:line="500" w:lineRule="atLeast"/>
        <w:jc w:val="center"/>
        <w:divId w:val="594633382"/>
        <w:rPr>
          <w:rFonts w:ascii="黑体" w:eastAsia="黑体" w:hAnsi="黑体"/>
          <w:sz w:val="36"/>
          <w:szCs w:val="36"/>
        </w:rPr>
      </w:pPr>
      <w:r>
        <w:rPr>
          <w:rFonts w:ascii="黑体" w:eastAsia="黑体" w:hAnsi="黑体" w:hint="eastAsia"/>
          <w:sz w:val="36"/>
          <w:szCs w:val="36"/>
        </w:rPr>
        <w:t>广东省广州市黄埔区人民法院</w:t>
      </w:r>
    </w:p>
    <w:p w14:paraId="4E0341A6" w14:textId="77777777" w:rsidR="00D466B3" w:rsidRDefault="00D466B3">
      <w:pPr>
        <w:spacing w:line="500" w:lineRule="atLeast"/>
        <w:jc w:val="center"/>
        <w:divId w:val="565646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FA56C4" w14:textId="77777777" w:rsidR="00D466B3" w:rsidRDefault="00D466B3">
      <w:pPr>
        <w:spacing w:line="500" w:lineRule="atLeast"/>
        <w:jc w:val="right"/>
        <w:divId w:val="18884911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50</w:t>
      </w:r>
      <w:r>
        <w:rPr>
          <w:rFonts w:hint="eastAsia"/>
          <w:sz w:val="30"/>
          <w:szCs w:val="30"/>
        </w:rPr>
        <w:t>号</w:t>
      </w:r>
    </w:p>
    <w:p w14:paraId="37DF98C3" w14:textId="77777777" w:rsidR="00D466B3" w:rsidRDefault="00D466B3">
      <w:pPr>
        <w:spacing w:line="500" w:lineRule="atLeast"/>
        <w:ind w:firstLine="600"/>
        <w:divId w:val="653605433"/>
        <w:rPr>
          <w:rFonts w:hint="eastAsia"/>
          <w:sz w:val="30"/>
          <w:szCs w:val="30"/>
        </w:rPr>
      </w:pPr>
      <w:r>
        <w:rPr>
          <w:rFonts w:hint="eastAsia"/>
          <w:sz w:val="30"/>
          <w:szCs w:val="30"/>
        </w:rPr>
        <w:t>公诉机关广东省广州市黄埔区人民检察院。</w:t>
      </w:r>
    </w:p>
    <w:p w14:paraId="17F4388D" w14:textId="77777777" w:rsidR="00D466B3" w:rsidRDefault="00D466B3">
      <w:pPr>
        <w:spacing w:line="500" w:lineRule="atLeast"/>
        <w:ind w:firstLine="600"/>
        <w:divId w:val="699935964"/>
        <w:rPr>
          <w:rFonts w:hint="eastAsia"/>
          <w:sz w:val="30"/>
          <w:szCs w:val="30"/>
        </w:rPr>
      </w:pPr>
      <w:r>
        <w:rPr>
          <w:rFonts w:hint="eastAsia"/>
          <w:sz w:val="30"/>
          <w:szCs w:val="30"/>
        </w:rPr>
        <w:t>被告人周芳，女，</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日出生，汉族，中共党员，出生地广东省普宁县，文化程度大学本科，住广东省广州市越秀区。因涉嫌犯受贿罪于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日被公诉机关羁押，次日被刑事拘留，同月</w:t>
      </w:r>
      <w:r>
        <w:rPr>
          <w:rFonts w:hint="eastAsia"/>
          <w:sz w:val="30"/>
          <w:szCs w:val="30"/>
        </w:rPr>
        <w:t>18</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日被公诉机关取保候审。</w:t>
      </w:r>
    </w:p>
    <w:p w14:paraId="0F2A262F" w14:textId="77777777" w:rsidR="00D466B3" w:rsidRDefault="00D466B3">
      <w:pPr>
        <w:spacing w:line="500" w:lineRule="atLeast"/>
        <w:ind w:firstLine="600"/>
        <w:divId w:val="40054620"/>
        <w:rPr>
          <w:rFonts w:hint="eastAsia"/>
          <w:sz w:val="30"/>
          <w:szCs w:val="30"/>
        </w:rPr>
      </w:pPr>
      <w:r>
        <w:rPr>
          <w:rFonts w:hint="eastAsia"/>
          <w:sz w:val="30"/>
          <w:szCs w:val="30"/>
        </w:rPr>
        <w:t>辩护人冼汉瑞、龙劲韬，广东大钧律师事务所律师。</w:t>
      </w:r>
    </w:p>
    <w:p w14:paraId="5F078BF3" w14:textId="77777777" w:rsidR="00D466B3" w:rsidRDefault="00D466B3">
      <w:pPr>
        <w:spacing w:line="500" w:lineRule="atLeast"/>
        <w:ind w:firstLine="600"/>
        <w:divId w:val="65685431"/>
        <w:rPr>
          <w:rFonts w:hint="eastAsia"/>
          <w:sz w:val="30"/>
          <w:szCs w:val="30"/>
        </w:rPr>
      </w:pPr>
      <w:r>
        <w:rPr>
          <w:rFonts w:hint="eastAsia"/>
          <w:sz w:val="30"/>
          <w:szCs w:val="30"/>
        </w:rPr>
        <w:t>公诉机关以穗埔检刑诉</w:t>
      </w:r>
      <w:r>
        <w:rPr>
          <w:rFonts w:hint="eastAsia"/>
          <w:sz w:val="30"/>
          <w:szCs w:val="30"/>
        </w:rPr>
        <w:t>[2017]1316</w:t>
      </w:r>
      <w:r>
        <w:rPr>
          <w:rFonts w:hint="eastAsia"/>
          <w:sz w:val="30"/>
          <w:szCs w:val="30"/>
        </w:rPr>
        <w:t>号起诉书指控被告人周芳犯受贿罪，于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日公开开庭审理了本案。公诉机关指派检察员郑帆出庭支持公诉，被告人周芳及辩护人冼汉瑞、龙劲韬到庭参加诉讼。现已审理终结。</w:t>
      </w:r>
    </w:p>
    <w:p w14:paraId="3F90CFEE" w14:textId="77777777" w:rsidR="00D466B3" w:rsidRDefault="00D466B3">
      <w:pPr>
        <w:spacing w:line="500" w:lineRule="atLeast"/>
        <w:ind w:firstLine="600"/>
        <w:divId w:val="1190341829"/>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周芳在先后担任广州市黄埔区教育局小幼科负责人、基础教育科小学教育岗工作人员期间，接受黄埔区教育局体育发展科工作人员张忠林（另案处理）的请托，利用其负责统筹、管理全区小学招生的职务便利及其工作职权及地位形成的便利条件，自己直接或通过其他国家工作人员，帮助多名学生办理入学事宜，并分多次收受张某</w:t>
      </w:r>
      <w:r>
        <w:rPr>
          <w:rFonts w:hint="eastAsia"/>
          <w:sz w:val="30"/>
          <w:szCs w:val="30"/>
        </w:rPr>
        <w:t>2</w:t>
      </w:r>
      <w:r>
        <w:rPr>
          <w:rFonts w:hint="eastAsia"/>
          <w:sz w:val="30"/>
          <w:szCs w:val="30"/>
        </w:rPr>
        <w:t>贿送的“好处费”共计现金人民币</w:t>
      </w:r>
      <w:r>
        <w:rPr>
          <w:rFonts w:hint="eastAsia"/>
          <w:sz w:val="30"/>
          <w:szCs w:val="30"/>
        </w:rPr>
        <w:t>22</w:t>
      </w:r>
      <w:r>
        <w:rPr>
          <w:rFonts w:hint="eastAsia"/>
          <w:sz w:val="30"/>
          <w:szCs w:val="30"/>
        </w:rPr>
        <w:t>万元。具体情况如下：</w:t>
      </w:r>
    </w:p>
    <w:p w14:paraId="3185B175" w14:textId="77777777" w:rsidR="00D466B3" w:rsidRDefault="00D466B3">
      <w:pPr>
        <w:spacing w:line="500" w:lineRule="atLeast"/>
        <w:ind w:firstLine="600"/>
        <w:divId w:val="467012259"/>
        <w:rPr>
          <w:rFonts w:hint="eastAsia"/>
          <w:sz w:val="30"/>
          <w:szCs w:val="30"/>
        </w:rPr>
      </w:pPr>
      <w:r>
        <w:rPr>
          <w:rFonts w:hint="eastAsia"/>
          <w:sz w:val="30"/>
          <w:szCs w:val="30"/>
        </w:rPr>
        <w:t>1.2015</w:t>
      </w:r>
      <w:r>
        <w:rPr>
          <w:rFonts w:hint="eastAsia"/>
          <w:sz w:val="30"/>
          <w:szCs w:val="30"/>
        </w:rPr>
        <w:t>年</w:t>
      </w:r>
      <w:r>
        <w:rPr>
          <w:rFonts w:hint="eastAsia"/>
          <w:sz w:val="30"/>
          <w:szCs w:val="30"/>
        </w:rPr>
        <w:t>7</w:t>
      </w:r>
      <w:r>
        <w:rPr>
          <w:rFonts w:hint="eastAsia"/>
          <w:sz w:val="30"/>
          <w:szCs w:val="30"/>
        </w:rPr>
        <w:t>月，被告人周芳利用其主管全区小学招生工作的职务便利，为张某</w:t>
      </w:r>
      <w:r>
        <w:rPr>
          <w:rFonts w:hint="eastAsia"/>
          <w:sz w:val="30"/>
          <w:szCs w:val="30"/>
        </w:rPr>
        <w:t>2</w:t>
      </w:r>
      <w:r>
        <w:rPr>
          <w:rFonts w:hint="eastAsia"/>
          <w:sz w:val="30"/>
          <w:szCs w:val="30"/>
        </w:rPr>
        <w:t>成功办理了杨某轩、高某、叶某君</w:t>
      </w:r>
      <w:r>
        <w:rPr>
          <w:rFonts w:hint="eastAsia"/>
          <w:sz w:val="30"/>
          <w:szCs w:val="30"/>
        </w:rPr>
        <w:t>3</w:t>
      </w:r>
      <w:r>
        <w:rPr>
          <w:rFonts w:hint="eastAsia"/>
          <w:sz w:val="30"/>
          <w:szCs w:val="30"/>
        </w:rPr>
        <w:t>名学生入读广州市黄埔区怡园小学，并收受张某</w:t>
      </w:r>
      <w:r>
        <w:rPr>
          <w:rFonts w:hint="eastAsia"/>
          <w:sz w:val="30"/>
          <w:szCs w:val="30"/>
        </w:rPr>
        <w:t>2</w:t>
      </w:r>
      <w:r>
        <w:rPr>
          <w:rFonts w:hint="eastAsia"/>
          <w:sz w:val="30"/>
          <w:szCs w:val="30"/>
        </w:rPr>
        <w:t>送予的“好处费”现金人民币</w:t>
      </w:r>
      <w:r>
        <w:rPr>
          <w:rFonts w:hint="eastAsia"/>
          <w:sz w:val="30"/>
          <w:szCs w:val="30"/>
        </w:rPr>
        <w:t>6</w:t>
      </w:r>
      <w:r>
        <w:rPr>
          <w:rFonts w:hint="eastAsia"/>
          <w:sz w:val="30"/>
          <w:szCs w:val="30"/>
        </w:rPr>
        <w:t>万元。</w:t>
      </w:r>
    </w:p>
    <w:p w14:paraId="70F5A0BB" w14:textId="77777777" w:rsidR="00D466B3" w:rsidRDefault="00D466B3">
      <w:pPr>
        <w:spacing w:line="500" w:lineRule="atLeast"/>
        <w:ind w:firstLine="600"/>
        <w:divId w:val="238753179"/>
        <w:rPr>
          <w:rFonts w:hint="eastAsia"/>
          <w:sz w:val="30"/>
          <w:szCs w:val="30"/>
        </w:rPr>
      </w:pPr>
      <w:r>
        <w:rPr>
          <w:rFonts w:hint="eastAsia"/>
          <w:sz w:val="30"/>
          <w:szCs w:val="30"/>
        </w:rPr>
        <w:lastRenderedPageBreak/>
        <w:t>2.2015</w:t>
      </w:r>
      <w:r>
        <w:rPr>
          <w:rFonts w:hint="eastAsia"/>
          <w:sz w:val="30"/>
          <w:szCs w:val="30"/>
        </w:rPr>
        <w:t>年</w:t>
      </w:r>
      <w:r>
        <w:rPr>
          <w:rFonts w:hint="eastAsia"/>
          <w:sz w:val="30"/>
          <w:szCs w:val="30"/>
        </w:rPr>
        <w:t>7</w:t>
      </w:r>
      <w:r>
        <w:rPr>
          <w:rFonts w:hint="eastAsia"/>
          <w:sz w:val="30"/>
          <w:szCs w:val="30"/>
        </w:rPr>
        <w:t>月，被告人周芳利用其主管全区小学招生工作的职务便利，为张某</w:t>
      </w:r>
      <w:r>
        <w:rPr>
          <w:rFonts w:hint="eastAsia"/>
          <w:sz w:val="30"/>
          <w:szCs w:val="30"/>
        </w:rPr>
        <w:t>2</w:t>
      </w:r>
      <w:r>
        <w:rPr>
          <w:rFonts w:hint="eastAsia"/>
          <w:sz w:val="30"/>
          <w:szCs w:val="30"/>
        </w:rPr>
        <w:t>成功办理</w:t>
      </w:r>
      <w:r>
        <w:rPr>
          <w:rFonts w:hint="eastAsia"/>
          <w:sz w:val="30"/>
          <w:szCs w:val="30"/>
        </w:rPr>
        <w:t>1</w:t>
      </w:r>
      <w:r>
        <w:rPr>
          <w:rFonts w:hint="eastAsia"/>
          <w:sz w:val="30"/>
          <w:szCs w:val="30"/>
        </w:rPr>
        <w:t>名学生入读广州市黄埔区石化小学，并收受张某</w:t>
      </w:r>
      <w:r>
        <w:rPr>
          <w:rFonts w:hint="eastAsia"/>
          <w:sz w:val="30"/>
          <w:szCs w:val="30"/>
        </w:rPr>
        <w:t>2</w:t>
      </w:r>
      <w:r>
        <w:rPr>
          <w:rFonts w:hint="eastAsia"/>
          <w:sz w:val="30"/>
          <w:szCs w:val="30"/>
        </w:rPr>
        <w:t>送予的“好处费”现金人民币</w:t>
      </w:r>
      <w:r>
        <w:rPr>
          <w:rFonts w:hint="eastAsia"/>
          <w:sz w:val="30"/>
          <w:szCs w:val="30"/>
        </w:rPr>
        <w:t>1</w:t>
      </w:r>
      <w:r>
        <w:rPr>
          <w:rFonts w:hint="eastAsia"/>
          <w:sz w:val="30"/>
          <w:szCs w:val="30"/>
        </w:rPr>
        <w:t>万元。</w:t>
      </w:r>
    </w:p>
    <w:p w14:paraId="1A240DDD" w14:textId="77777777" w:rsidR="00D466B3" w:rsidRDefault="00D466B3">
      <w:pPr>
        <w:spacing w:line="500" w:lineRule="atLeast"/>
        <w:ind w:firstLine="600"/>
        <w:divId w:val="1577665559"/>
        <w:rPr>
          <w:rFonts w:hint="eastAsia"/>
          <w:sz w:val="30"/>
          <w:szCs w:val="30"/>
        </w:rPr>
      </w:pPr>
      <w:r>
        <w:rPr>
          <w:rFonts w:hint="eastAsia"/>
          <w:sz w:val="30"/>
          <w:szCs w:val="30"/>
        </w:rPr>
        <w:t>3.2016</w:t>
      </w:r>
      <w:r>
        <w:rPr>
          <w:rFonts w:hint="eastAsia"/>
          <w:sz w:val="30"/>
          <w:szCs w:val="30"/>
        </w:rPr>
        <w:t>年</w:t>
      </w:r>
      <w:r>
        <w:rPr>
          <w:rFonts w:hint="eastAsia"/>
          <w:sz w:val="30"/>
          <w:szCs w:val="30"/>
        </w:rPr>
        <w:t>7</w:t>
      </w:r>
      <w:r>
        <w:rPr>
          <w:rFonts w:hint="eastAsia"/>
          <w:sz w:val="30"/>
          <w:szCs w:val="30"/>
        </w:rPr>
        <w:t>月，被告人周芳利用黄埔区教育局招生办主任李某负责全区小学招生工作的职务便利，为张某</w:t>
      </w:r>
      <w:r>
        <w:rPr>
          <w:rFonts w:hint="eastAsia"/>
          <w:sz w:val="30"/>
          <w:szCs w:val="30"/>
        </w:rPr>
        <w:t>2</w:t>
      </w:r>
      <w:r>
        <w:rPr>
          <w:rFonts w:hint="eastAsia"/>
          <w:sz w:val="30"/>
          <w:szCs w:val="30"/>
        </w:rPr>
        <w:t>成功办理贺某峰、谢某</w:t>
      </w:r>
      <w:r>
        <w:rPr>
          <w:rFonts w:hint="eastAsia"/>
          <w:sz w:val="30"/>
          <w:szCs w:val="30"/>
        </w:rPr>
        <w:t>2</w:t>
      </w:r>
      <w:r>
        <w:rPr>
          <w:rFonts w:hint="eastAsia"/>
          <w:sz w:val="30"/>
          <w:szCs w:val="30"/>
        </w:rPr>
        <w:t>、曹某</w:t>
      </w:r>
      <w:r>
        <w:rPr>
          <w:rFonts w:hint="eastAsia"/>
          <w:sz w:val="30"/>
          <w:szCs w:val="30"/>
        </w:rPr>
        <w:t>3</w:t>
      </w:r>
      <w:r>
        <w:rPr>
          <w:rFonts w:hint="eastAsia"/>
          <w:sz w:val="30"/>
          <w:szCs w:val="30"/>
        </w:rPr>
        <w:t>名学生入读广州市黄埔区下沙小学，并收受张某</w:t>
      </w:r>
      <w:r>
        <w:rPr>
          <w:rFonts w:hint="eastAsia"/>
          <w:sz w:val="30"/>
          <w:szCs w:val="30"/>
        </w:rPr>
        <w:t>2</w:t>
      </w:r>
      <w:r>
        <w:rPr>
          <w:rFonts w:hint="eastAsia"/>
          <w:sz w:val="30"/>
          <w:szCs w:val="30"/>
        </w:rPr>
        <w:t>送予的“好处费”现金人民币</w:t>
      </w:r>
      <w:r>
        <w:rPr>
          <w:rFonts w:hint="eastAsia"/>
          <w:sz w:val="30"/>
          <w:szCs w:val="30"/>
        </w:rPr>
        <w:t>6</w:t>
      </w:r>
      <w:r>
        <w:rPr>
          <w:rFonts w:hint="eastAsia"/>
          <w:sz w:val="30"/>
          <w:szCs w:val="30"/>
        </w:rPr>
        <w:t>万元。</w:t>
      </w:r>
    </w:p>
    <w:p w14:paraId="7434885C" w14:textId="77777777" w:rsidR="00D466B3" w:rsidRDefault="00D466B3">
      <w:pPr>
        <w:spacing w:line="500" w:lineRule="atLeast"/>
        <w:ind w:firstLine="600"/>
        <w:divId w:val="1181894513"/>
        <w:rPr>
          <w:rFonts w:hint="eastAsia"/>
          <w:sz w:val="30"/>
          <w:szCs w:val="30"/>
        </w:rPr>
      </w:pPr>
      <w:r>
        <w:rPr>
          <w:rFonts w:hint="eastAsia"/>
          <w:sz w:val="30"/>
          <w:szCs w:val="30"/>
        </w:rPr>
        <w:t>4.2016</w:t>
      </w:r>
      <w:r>
        <w:rPr>
          <w:rFonts w:hint="eastAsia"/>
          <w:sz w:val="30"/>
          <w:szCs w:val="30"/>
        </w:rPr>
        <w:t>年</w:t>
      </w:r>
      <w:r>
        <w:rPr>
          <w:rFonts w:hint="eastAsia"/>
          <w:sz w:val="30"/>
          <w:szCs w:val="30"/>
        </w:rPr>
        <w:t>7</w:t>
      </w:r>
      <w:r>
        <w:rPr>
          <w:rFonts w:hint="eastAsia"/>
          <w:sz w:val="30"/>
          <w:szCs w:val="30"/>
        </w:rPr>
        <w:t>月，被告人周芳利用黄埔区教育局招生办主任李某负责全区小学招生工作的职务便利，为张某</w:t>
      </w:r>
      <w:r>
        <w:rPr>
          <w:rFonts w:hint="eastAsia"/>
          <w:sz w:val="30"/>
          <w:szCs w:val="30"/>
        </w:rPr>
        <w:t>2</w:t>
      </w:r>
      <w:r>
        <w:rPr>
          <w:rFonts w:hint="eastAsia"/>
          <w:sz w:val="30"/>
          <w:szCs w:val="30"/>
        </w:rPr>
        <w:t>成功办理余某彤入读广州市黄埔区鱼珠小学，并收受张某</w:t>
      </w:r>
      <w:r>
        <w:rPr>
          <w:rFonts w:hint="eastAsia"/>
          <w:sz w:val="30"/>
          <w:szCs w:val="30"/>
        </w:rPr>
        <w:t>2</w:t>
      </w:r>
      <w:r>
        <w:rPr>
          <w:rFonts w:hint="eastAsia"/>
          <w:sz w:val="30"/>
          <w:szCs w:val="30"/>
        </w:rPr>
        <w:t>送予的“好处费”现金人民币</w:t>
      </w:r>
      <w:r>
        <w:rPr>
          <w:rFonts w:hint="eastAsia"/>
          <w:sz w:val="30"/>
          <w:szCs w:val="30"/>
        </w:rPr>
        <w:t>1.5</w:t>
      </w:r>
      <w:r>
        <w:rPr>
          <w:rFonts w:hint="eastAsia"/>
          <w:sz w:val="30"/>
          <w:szCs w:val="30"/>
        </w:rPr>
        <w:t>万元。</w:t>
      </w:r>
    </w:p>
    <w:p w14:paraId="1E6030A7" w14:textId="77777777" w:rsidR="00D466B3" w:rsidRDefault="00D466B3">
      <w:pPr>
        <w:spacing w:line="500" w:lineRule="atLeast"/>
        <w:ind w:firstLine="600"/>
        <w:divId w:val="1176963893"/>
        <w:rPr>
          <w:rFonts w:hint="eastAsia"/>
          <w:sz w:val="30"/>
          <w:szCs w:val="30"/>
        </w:rPr>
      </w:pPr>
      <w:r>
        <w:rPr>
          <w:rFonts w:hint="eastAsia"/>
          <w:sz w:val="30"/>
          <w:szCs w:val="30"/>
        </w:rPr>
        <w:t>5.2016</w:t>
      </w:r>
      <w:r>
        <w:rPr>
          <w:rFonts w:hint="eastAsia"/>
          <w:sz w:val="30"/>
          <w:szCs w:val="30"/>
        </w:rPr>
        <w:t>年</w:t>
      </w:r>
      <w:r>
        <w:rPr>
          <w:rFonts w:hint="eastAsia"/>
          <w:sz w:val="30"/>
          <w:szCs w:val="30"/>
        </w:rPr>
        <w:t>7</w:t>
      </w:r>
      <w:r>
        <w:rPr>
          <w:rFonts w:hint="eastAsia"/>
          <w:sz w:val="30"/>
          <w:szCs w:val="30"/>
        </w:rPr>
        <w:t>月，被告人周芳利用黄埔区教育局招生办主任李某负责全区小学招生工作的职务便利，为张忠林成功办理曾某桦入读广州市黄埔区港湾小学，并收受张某</w:t>
      </w:r>
      <w:r>
        <w:rPr>
          <w:rFonts w:hint="eastAsia"/>
          <w:sz w:val="30"/>
          <w:szCs w:val="30"/>
        </w:rPr>
        <w:t>2</w:t>
      </w:r>
      <w:r>
        <w:rPr>
          <w:rFonts w:hint="eastAsia"/>
          <w:sz w:val="30"/>
          <w:szCs w:val="30"/>
        </w:rPr>
        <w:t>送予的“好处费”现金人民币</w:t>
      </w:r>
      <w:r>
        <w:rPr>
          <w:rFonts w:hint="eastAsia"/>
          <w:sz w:val="30"/>
          <w:szCs w:val="30"/>
        </w:rPr>
        <w:t>1.5</w:t>
      </w:r>
      <w:r>
        <w:rPr>
          <w:rFonts w:hint="eastAsia"/>
          <w:sz w:val="30"/>
          <w:szCs w:val="30"/>
        </w:rPr>
        <w:t>万元。</w:t>
      </w:r>
    </w:p>
    <w:p w14:paraId="6B373AA0" w14:textId="77777777" w:rsidR="00D466B3" w:rsidRDefault="00D466B3">
      <w:pPr>
        <w:spacing w:line="500" w:lineRule="atLeast"/>
        <w:ind w:firstLine="600"/>
        <w:divId w:val="1843428749"/>
        <w:rPr>
          <w:rFonts w:hint="eastAsia"/>
          <w:sz w:val="30"/>
          <w:szCs w:val="30"/>
        </w:rPr>
      </w:pPr>
      <w:r>
        <w:rPr>
          <w:rFonts w:hint="eastAsia"/>
          <w:sz w:val="30"/>
          <w:szCs w:val="30"/>
        </w:rPr>
        <w:t>6.2017</w:t>
      </w:r>
      <w:r>
        <w:rPr>
          <w:rFonts w:hint="eastAsia"/>
          <w:sz w:val="30"/>
          <w:szCs w:val="30"/>
        </w:rPr>
        <w:t>年</w:t>
      </w:r>
      <w:r>
        <w:rPr>
          <w:rFonts w:hint="eastAsia"/>
          <w:sz w:val="30"/>
          <w:szCs w:val="30"/>
        </w:rPr>
        <w:t>6</w:t>
      </w:r>
      <w:r>
        <w:rPr>
          <w:rFonts w:hint="eastAsia"/>
          <w:sz w:val="30"/>
          <w:szCs w:val="30"/>
        </w:rPr>
        <w:t>月，被告人周芳利用黄埔区教育局招生办书记谢某</w:t>
      </w:r>
      <w:r>
        <w:rPr>
          <w:rFonts w:hint="eastAsia"/>
          <w:sz w:val="30"/>
          <w:szCs w:val="30"/>
        </w:rPr>
        <w:t>1</w:t>
      </w:r>
      <w:r>
        <w:rPr>
          <w:rFonts w:hint="eastAsia"/>
          <w:sz w:val="30"/>
          <w:szCs w:val="30"/>
        </w:rPr>
        <w:t>负责全区小学招生工作的职务便利，为张忠林成功办理王某思、周某琪、滕某韵</w:t>
      </w:r>
      <w:r>
        <w:rPr>
          <w:rFonts w:hint="eastAsia"/>
          <w:sz w:val="30"/>
          <w:szCs w:val="30"/>
        </w:rPr>
        <w:t>3</w:t>
      </w:r>
      <w:r>
        <w:rPr>
          <w:rFonts w:hint="eastAsia"/>
          <w:sz w:val="30"/>
          <w:szCs w:val="30"/>
        </w:rPr>
        <w:t>人分别入读广州市黄埔区下沙小学、文冲小学、港湾小学，并收受张某</w:t>
      </w:r>
      <w:r>
        <w:rPr>
          <w:rFonts w:hint="eastAsia"/>
          <w:sz w:val="30"/>
          <w:szCs w:val="30"/>
        </w:rPr>
        <w:t>2</w:t>
      </w:r>
      <w:r>
        <w:rPr>
          <w:rFonts w:hint="eastAsia"/>
          <w:sz w:val="30"/>
          <w:szCs w:val="30"/>
        </w:rPr>
        <w:t>送予的“好处费”现金人民币</w:t>
      </w:r>
      <w:r>
        <w:rPr>
          <w:rFonts w:hint="eastAsia"/>
          <w:sz w:val="30"/>
          <w:szCs w:val="30"/>
        </w:rPr>
        <w:t>6</w:t>
      </w:r>
      <w:r>
        <w:rPr>
          <w:rFonts w:hint="eastAsia"/>
          <w:sz w:val="30"/>
          <w:szCs w:val="30"/>
        </w:rPr>
        <w:t>万元。</w:t>
      </w:r>
    </w:p>
    <w:p w14:paraId="40D102A9" w14:textId="77777777" w:rsidR="00D466B3" w:rsidRDefault="00D466B3">
      <w:pPr>
        <w:spacing w:line="500" w:lineRule="atLeast"/>
        <w:ind w:firstLine="600"/>
        <w:divId w:val="101877968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日，被告人周芳自动到广东省广州市黄埔区人民检察院投案。到案后，被告人周芳退缴赃款人民币</w:t>
      </w:r>
      <w:r>
        <w:rPr>
          <w:rFonts w:hint="eastAsia"/>
          <w:sz w:val="30"/>
          <w:szCs w:val="30"/>
        </w:rPr>
        <w:t>25.5</w:t>
      </w:r>
      <w:r>
        <w:rPr>
          <w:rFonts w:hint="eastAsia"/>
          <w:sz w:val="30"/>
          <w:szCs w:val="30"/>
        </w:rPr>
        <w:t>万元。</w:t>
      </w:r>
    </w:p>
    <w:p w14:paraId="2D5FF506" w14:textId="77777777" w:rsidR="00D466B3" w:rsidRDefault="00D466B3">
      <w:pPr>
        <w:spacing w:line="500" w:lineRule="atLeast"/>
        <w:ind w:firstLine="600"/>
        <w:divId w:val="1226990435"/>
        <w:rPr>
          <w:rFonts w:hint="eastAsia"/>
          <w:sz w:val="30"/>
          <w:szCs w:val="30"/>
        </w:rPr>
      </w:pPr>
      <w:r>
        <w:rPr>
          <w:rFonts w:hint="eastAsia"/>
          <w:sz w:val="30"/>
          <w:szCs w:val="30"/>
        </w:rPr>
        <w:t>公诉机关认为：被告人周芳身为国家工作人员，利用职务上的便利，收受他人财物，为他人谋取利益，或利用本人职权或者地位形成的便利条件，通过其他国家工作人员职务上的行为，为请托人谋取不正当利益，收受请托人财物，数额巨大，其行为触犯了《中华人民共和国刑法》第三百八十五条第一款、第三百八十八条、第三百八十六条、第三百八十三条的规定，应当以受贿罪追究其刑事责任。被告人周芳犯罪以后自动投案，如实供述自己的罪行，是自首，根据《中华人民共和国刑法》第六十七条第一款的规定，可以从轻或者减轻处罚。提请本院依法判处。</w:t>
      </w:r>
    </w:p>
    <w:p w14:paraId="5547A2AC" w14:textId="77777777" w:rsidR="00D466B3" w:rsidRDefault="00D466B3">
      <w:pPr>
        <w:spacing w:line="500" w:lineRule="atLeast"/>
        <w:ind w:firstLine="600"/>
        <w:divId w:val="1696467427"/>
        <w:rPr>
          <w:rFonts w:hint="eastAsia"/>
          <w:sz w:val="30"/>
          <w:szCs w:val="30"/>
        </w:rPr>
      </w:pPr>
      <w:r>
        <w:rPr>
          <w:rFonts w:hint="eastAsia"/>
          <w:sz w:val="30"/>
          <w:szCs w:val="30"/>
        </w:rPr>
        <w:t>被告人周芳对公诉机关指控的犯罪事实及罪名无异议，恳请法庭对其从轻处罚，对其判处拘役或者管制，并适用缓刑。</w:t>
      </w:r>
    </w:p>
    <w:p w14:paraId="383882DE" w14:textId="77777777" w:rsidR="00D466B3" w:rsidRDefault="00D466B3">
      <w:pPr>
        <w:spacing w:line="500" w:lineRule="atLeast"/>
        <w:ind w:firstLine="600"/>
        <w:divId w:val="1586453221"/>
        <w:rPr>
          <w:rFonts w:hint="eastAsia"/>
          <w:sz w:val="30"/>
          <w:szCs w:val="30"/>
        </w:rPr>
      </w:pPr>
      <w:r>
        <w:rPr>
          <w:rFonts w:hint="eastAsia"/>
          <w:sz w:val="30"/>
          <w:szCs w:val="30"/>
        </w:rPr>
        <w:t>辩护人对公诉机关指控被告人周芳的行为构成受贿罪无异议，事实方面，辩护人提出以下意见：</w:t>
      </w:r>
      <w:r>
        <w:rPr>
          <w:rFonts w:hint="eastAsia"/>
          <w:sz w:val="30"/>
          <w:szCs w:val="30"/>
        </w:rPr>
        <w:t>1.</w:t>
      </w:r>
      <w:r>
        <w:rPr>
          <w:rFonts w:hint="eastAsia"/>
          <w:sz w:val="30"/>
          <w:szCs w:val="30"/>
        </w:rPr>
        <w:t>指控周芳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月为张某</w:t>
      </w:r>
      <w:r>
        <w:rPr>
          <w:rFonts w:hint="eastAsia"/>
          <w:sz w:val="30"/>
          <w:szCs w:val="30"/>
        </w:rPr>
        <w:t>2</w:t>
      </w:r>
      <w:r>
        <w:rPr>
          <w:rFonts w:hint="eastAsia"/>
          <w:sz w:val="30"/>
          <w:szCs w:val="30"/>
        </w:rPr>
        <w:t>办理杨某轩而收受好处费</w:t>
      </w:r>
      <w:r>
        <w:rPr>
          <w:rFonts w:hint="eastAsia"/>
          <w:sz w:val="30"/>
          <w:szCs w:val="30"/>
        </w:rPr>
        <w:t>2</w:t>
      </w:r>
      <w:r>
        <w:rPr>
          <w:rFonts w:hint="eastAsia"/>
          <w:sz w:val="30"/>
          <w:szCs w:val="30"/>
        </w:rPr>
        <w:t>万元的事实存疑，张某</w:t>
      </w:r>
      <w:r>
        <w:rPr>
          <w:rFonts w:hint="eastAsia"/>
          <w:sz w:val="30"/>
          <w:szCs w:val="30"/>
        </w:rPr>
        <w:t>2</w:t>
      </w:r>
      <w:r>
        <w:rPr>
          <w:rFonts w:hint="eastAsia"/>
          <w:sz w:val="30"/>
          <w:szCs w:val="30"/>
        </w:rPr>
        <w:t>供述称该生是曾某</w:t>
      </w:r>
      <w:r>
        <w:rPr>
          <w:rFonts w:hint="eastAsia"/>
          <w:sz w:val="30"/>
          <w:szCs w:val="30"/>
        </w:rPr>
        <w:t>2</w:t>
      </w:r>
      <w:r>
        <w:rPr>
          <w:rFonts w:hint="eastAsia"/>
          <w:sz w:val="30"/>
          <w:szCs w:val="30"/>
        </w:rPr>
        <w:t>介绍的，但曾某</w:t>
      </w:r>
      <w:r>
        <w:rPr>
          <w:rFonts w:hint="eastAsia"/>
          <w:sz w:val="30"/>
          <w:szCs w:val="30"/>
        </w:rPr>
        <w:t>2</w:t>
      </w:r>
      <w:r>
        <w:rPr>
          <w:rFonts w:hint="eastAsia"/>
          <w:sz w:val="30"/>
          <w:szCs w:val="30"/>
        </w:rPr>
        <w:t>未提及该生，周芳亦不能准确记忆，故不能排除周芳并未收受杨某轩好处费的可能；</w:t>
      </w:r>
      <w:r>
        <w:rPr>
          <w:rFonts w:hint="eastAsia"/>
          <w:sz w:val="30"/>
          <w:szCs w:val="30"/>
        </w:rPr>
        <w:t>2.</w:t>
      </w:r>
      <w:r>
        <w:rPr>
          <w:rFonts w:hint="eastAsia"/>
          <w:sz w:val="30"/>
          <w:szCs w:val="30"/>
        </w:rPr>
        <w:t>指控周芳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月为张某</w:t>
      </w:r>
      <w:r>
        <w:rPr>
          <w:rFonts w:hint="eastAsia"/>
          <w:sz w:val="30"/>
          <w:szCs w:val="30"/>
        </w:rPr>
        <w:t>2</w:t>
      </w:r>
      <w:r>
        <w:rPr>
          <w:rFonts w:hint="eastAsia"/>
          <w:sz w:val="30"/>
          <w:szCs w:val="30"/>
        </w:rPr>
        <w:t>办理</w:t>
      </w:r>
      <w:r>
        <w:rPr>
          <w:rFonts w:hint="eastAsia"/>
          <w:sz w:val="30"/>
          <w:szCs w:val="30"/>
        </w:rPr>
        <w:t>1</w:t>
      </w:r>
      <w:r>
        <w:rPr>
          <w:rFonts w:hint="eastAsia"/>
          <w:sz w:val="30"/>
          <w:szCs w:val="30"/>
        </w:rPr>
        <w:t>名学生入读石化小学而收受</w:t>
      </w:r>
      <w:r>
        <w:rPr>
          <w:rFonts w:hint="eastAsia"/>
          <w:sz w:val="30"/>
          <w:szCs w:val="30"/>
        </w:rPr>
        <w:t>1</w:t>
      </w:r>
      <w:r>
        <w:rPr>
          <w:rFonts w:hint="eastAsia"/>
          <w:sz w:val="30"/>
          <w:szCs w:val="30"/>
        </w:rPr>
        <w:t>万元的事实存疑，公诉机关至今无法确定学生的具体姓名；</w:t>
      </w:r>
      <w:r>
        <w:rPr>
          <w:rFonts w:hint="eastAsia"/>
          <w:sz w:val="30"/>
          <w:szCs w:val="30"/>
        </w:rPr>
        <w:t>3.</w:t>
      </w:r>
      <w:r>
        <w:rPr>
          <w:rFonts w:hint="eastAsia"/>
          <w:sz w:val="30"/>
          <w:szCs w:val="30"/>
        </w:rPr>
        <w:t>证据方面，另案处理的张某</w:t>
      </w:r>
      <w:r>
        <w:rPr>
          <w:rFonts w:hint="eastAsia"/>
          <w:sz w:val="30"/>
          <w:szCs w:val="30"/>
        </w:rPr>
        <w:t>2</w:t>
      </w:r>
      <w:r>
        <w:rPr>
          <w:rFonts w:hint="eastAsia"/>
          <w:sz w:val="30"/>
          <w:szCs w:val="30"/>
        </w:rPr>
        <w:t>与曾某</w:t>
      </w:r>
      <w:r>
        <w:rPr>
          <w:rFonts w:hint="eastAsia"/>
          <w:sz w:val="30"/>
          <w:szCs w:val="30"/>
        </w:rPr>
        <w:t>2</w:t>
      </w:r>
      <w:r>
        <w:rPr>
          <w:rFonts w:hint="eastAsia"/>
          <w:sz w:val="30"/>
          <w:szCs w:val="30"/>
        </w:rPr>
        <w:t>均只有</w:t>
      </w:r>
      <w:r>
        <w:rPr>
          <w:rFonts w:hint="eastAsia"/>
          <w:sz w:val="30"/>
          <w:szCs w:val="30"/>
        </w:rPr>
        <w:t>1</w:t>
      </w:r>
      <w:r>
        <w:rPr>
          <w:rFonts w:hint="eastAsia"/>
          <w:sz w:val="30"/>
          <w:szCs w:val="30"/>
        </w:rPr>
        <w:t>份讯问笔录附卷，不能排除存在有利于周芳的供述的可能；</w:t>
      </w:r>
      <w:r>
        <w:rPr>
          <w:rFonts w:hint="eastAsia"/>
          <w:sz w:val="30"/>
          <w:szCs w:val="30"/>
        </w:rPr>
        <w:t>4.</w:t>
      </w:r>
      <w:r>
        <w:rPr>
          <w:rFonts w:hint="eastAsia"/>
          <w:sz w:val="30"/>
          <w:szCs w:val="30"/>
        </w:rPr>
        <w:t>被告人均是收受现金，由于案发时间较长，已无从查证，根据存疑有利于被告人原则，从宽认定。量刑方面，辩护人提出以下意见：</w:t>
      </w:r>
      <w:r>
        <w:rPr>
          <w:rFonts w:hint="eastAsia"/>
          <w:sz w:val="30"/>
          <w:szCs w:val="30"/>
        </w:rPr>
        <w:t>1.</w:t>
      </w:r>
      <w:r>
        <w:rPr>
          <w:rFonts w:hint="eastAsia"/>
          <w:sz w:val="30"/>
          <w:szCs w:val="30"/>
        </w:rPr>
        <w:t>被告人周芳主动投案自首，并如实供述所涉罪行；</w:t>
      </w:r>
      <w:r>
        <w:rPr>
          <w:rFonts w:hint="eastAsia"/>
          <w:sz w:val="30"/>
          <w:szCs w:val="30"/>
        </w:rPr>
        <w:t>2.</w:t>
      </w:r>
      <w:r>
        <w:rPr>
          <w:rFonts w:hint="eastAsia"/>
          <w:sz w:val="30"/>
          <w:szCs w:val="30"/>
        </w:rPr>
        <w:t>被告人周芳主动退赃、积极悔罪，认罪态度良好，主观恶性小；</w:t>
      </w:r>
      <w:r>
        <w:rPr>
          <w:rFonts w:hint="eastAsia"/>
          <w:sz w:val="30"/>
          <w:szCs w:val="30"/>
        </w:rPr>
        <w:t>3.</w:t>
      </w:r>
      <w:r>
        <w:rPr>
          <w:rFonts w:hint="eastAsia"/>
          <w:sz w:val="30"/>
          <w:szCs w:val="30"/>
        </w:rPr>
        <w:t>被告人周芳系被动受贿，社会危害性较小。综上，建议对被告人周芳判处拘役六个月且适用缓刑或者免予刑事处罚。</w:t>
      </w:r>
    </w:p>
    <w:p w14:paraId="6B014514" w14:textId="77777777" w:rsidR="00D466B3" w:rsidRDefault="00D466B3">
      <w:pPr>
        <w:spacing w:line="500" w:lineRule="atLeast"/>
        <w:ind w:firstLine="600"/>
        <w:divId w:val="44678054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周芳在先后担任广州市黄埔区教育局小幼科负责人、基础教育科工作人员期间，接受广州市黄埔区教育局体育发展科工作人员张忠林（另案处理）的请托，利用其负责统筹、管理广州市黄埔区小学招生的职务便利及其工作职权及地位形成的便利条件，自己直接或通过其他国家工作人员，帮助多名学生办理入学事宜，并分多次收受张某</w:t>
      </w:r>
      <w:r>
        <w:rPr>
          <w:rFonts w:hint="eastAsia"/>
          <w:sz w:val="30"/>
          <w:szCs w:val="30"/>
        </w:rPr>
        <w:t>2</w:t>
      </w:r>
      <w:r>
        <w:rPr>
          <w:rFonts w:hint="eastAsia"/>
          <w:sz w:val="30"/>
          <w:szCs w:val="30"/>
        </w:rPr>
        <w:t>贿送的“好处费”共计现金人民币</w:t>
      </w:r>
      <w:r>
        <w:rPr>
          <w:rFonts w:hint="eastAsia"/>
          <w:sz w:val="30"/>
          <w:szCs w:val="30"/>
        </w:rPr>
        <w:t>22</w:t>
      </w:r>
      <w:r>
        <w:rPr>
          <w:rFonts w:hint="eastAsia"/>
          <w:sz w:val="30"/>
          <w:szCs w:val="30"/>
        </w:rPr>
        <w:t>万元。具体情况如下：</w:t>
      </w:r>
    </w:p>
    <w:p w14:paraId="2AC40694" w14:textId="77777777" w:rsidR="00D466B3" w:rsidRDefault="00D466B3">
      <w:pPr>
        <w:spacing w:line="500" w:lineRule="atLeast"/>
        <w:ind w:firstLine="600"/>
        <w:divId w:val="1264724784"/>
        <w:rPr>
          <w:rFonts w:hint="eastAsia"/>
          <w:sz w:val="30"/>
          <w:szCs w:val="30"/>
        </w:rPr>
      </w:pPr>
      <w:r>
        <w:rPr>
          <w:rFonts w:hint="eastAsia"/>
          <w:sz w:val="30"/>
          <w:szCs w:val="30"/>
        </w:rPr>
        <w:t>1.2015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月间，被告人周芳利用其主管黄埔区小学招生工作的职务便利，为张某</w:t>
      </w:r>
      <w:r>
        <w:rPr>
          <w:rFonts w:hint="eastAsia"/>
          <w:sz w:val="30"/>
          <w:szCs w:val="30"/>
        </w:rPr>
        <w:t>2</w:t>
      </w:r>
      <w:r>
        <w:rPr>
          <w:rFonts w:hint="eastAsia"/>
          <w:sz w:val="30"/>
          <w:szCs w:val="30"/>
        </w:rPr>
        <w:t>成功办理了杨某轩、高某、叶某君</w:t>
      </w:r>
      <w:r>
        <w:rPr>
          <w:rFonts w:hint="eastAsia"/>
          <w:sz w:val="30"/>
          <w:szCs w:val="30"/>
        </w:rPr>
        <w:t>3</w:t>
      </w:r>
      <w:r>
        <w:rPr>
          <w:rFonts w:hint="eastAsia"/>
          <w:sz w:val="30"/>
          <w:szCs w:val="30"/>
        </w:rPr>
        <w:t>名学生入读广州市黄埔区怡园小学，并收受张某</w:t>
      </w:r>
      <w:r>
        <w:rPr>
          <w:rFonts w:hint="eastAsia"/>
          <w:sz w:val="30"/>
          <w:szCs w:val="30"/>
        </w:rPr>
        <w:t>2</w:t>
      </w:r>
      <w:r>
        <w:rPr>
          <w:rFonts w:hint="eastAsia"/>
          <w:sz w:val="30"/>
          <w:szCs w:val="30"/>
        </w:rPr>
        <w:t>送予的“好处费”现金人民币</w:t>
      </w:r>
      <w:r>
        <w:rPr>
          <w:rFonts w:hint="eastAsia"/>
          <w:sz w:val="30"/>
          <w:szCs w:val="30"/>
        </w:rPr>
        <w:t>6</w:t>
      </w:r>
      <w:r>
        <w:rPr>
          <w:rFonts w:hint="eastAsia"/>
          <w:sz w:val="30"/>
          <w:szCs w:val="30"/>
        </w:rPr>
        <w:t>万元。</w:t>
      </w:r>
    </w:p>
    <w:p w14:paraId="3D3D2E69" w14:textId="77777777" w:rsidR="00D466B3" w:rsidRDefault="00D466B3">
      <w:pPr>
        <w:spacing w:line="500" w:lineRule="atLeast"/>
        <w:ind w:firstLine="600"/>
        <w:divId w:val="1959022383"/>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月间，被告人周芳利用其主管黄埔区小学招生工作的职务便利，为张某</w:t>
      </w:r>
      <w:r>
        <w:rPr>
          <w:rFonts w:hint="eastAsia"/>
          <w:sz w:val="30"/>
          <w:szCs w:val="30"/>
        </w:rPr>
        <w:t>2</w:t>
      </w:r>
      <w:r>
        <w:rPr>
          <w:rFonts w:hint="eastAsia"/>
          <w:sz w:val="30"/>
          <w:szCs w:val="30"/>
        </w:rPr>
        <w:t>成功办理</w:t>
      </w:r>
      <w:r>
        <w:rPr>
          <w:rFonts w:hint="eastAsia"/>
          <w:sz w:val="30"/>
          <w:szCs w:val="30"/>
        </w:rPr>
        <w:t>1</w:t>
      </w:r>
      <w:r>
        <w:rPr>
          <w:rFonts w:hint="eastAsia"/>
          <w:sz w:val="30"/>
          <w:szCs w:val="30"/>
        </w:rPr>
        <w:t>名学生入读广州市黄埔区石化小学，并收受张某</w:t>
      </w:r>
      <w:r>
        <w:rPr>
          <w:rFonts w:hint="eastAsia"/>
          <w:sz w:val="30"/>
          <w:szCs w:val="30"/>
        </w:rPr>
        <w:t>2</w:t>
      </w:r>
      <w:r>
        <w:rPr>
          <w:rFonts w:hint="eastAsia"/>
          <w:sz w:val="30"/>
          <w:szCs w:val="30"/>
        </w:rPr>
        <w:t>送予的“好处费”现金人民币</w:t>
      </w:r>
      <w:r>
        <w:rPr>
          <w:rFonts w:hint="eastAsia"/>
          <w:sz w:val="30"/>
          <w:szCs w:val="30"/>
        </w:rPr>
        <w:t>1</w:t>
      </w:r>
      <w:r>
        <w:rPr>
          <w:rFonts w:hint="eastAsia"/>
          <w:sz w:val="30"/>
          <w:szCs w:val="30"/>
        </w:rPr>
        <w:t>万元。</w:t>
      </w:r>
    </w:p>
    <w:p w14:paraId="6F2A5965" w14:textId="77777777" w:rsidR="00D466B3" w:rsidRDefault="00D466B3">
      <w:pPr>
        <w:spacing w:line="500" w:lineRule="atLeast"/>
        <w:ind w:firstLine="600"/>
        <w:divId w:val="1847595136"/>
        <w:rPr>
          <w:rFonts w:hint="eastAsia"/>
          <w:sz w:val="30"/>
          <w:szCs w:val="30"/>
        </w:rPr>
      </w:pPr>
      <w:r>
        <w:rPr>
          <w:rFonts w:hint="eastAsia"/>
          <w:sz w:val="30"/>
          <w:szCs w:val="30"/>
        </w:rPr>
        <w:t>3.2016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月间，被告人周芳利用广州市黄埔区教育局招生办主任李某负责黄埔区小学招生工作的职务便利，为张某</w:t>
      </w:r>
      <w:r>
        <w:rPr>
          <w:rFonts w:hint="eastAsia"/>
          <w:sz w:val="30"/>
          <w:szCs w:val="30"/>
        </w:rPr>
        <w:t>2</w:t>
      </w:r>
      <w:r>
        <w:rPr>
          <w:rFonts w:hint="eastAsia"/>
          <w:sz w:val="30"/>
          <w:szCs w:val="30"/>
        </w:rPr>
        <w:t>成功办理贺某峰、谢某</w:t>
      </w:r>
      <w:r>
        <w:rPr>
          <w:rFonts w:hint="eastAsia"/>
          <w:sz w:val="30"/>
          <w:szCs w:val="30"/>
        </w:rPr>
        <w:t>2</w:t>
      </w:r>
      <w:r>
        <w:rPr>
          <w:rFonts w:hint="eastAsia"/>
          <w:sz w:val="30"/>
          <w:szCs w:val="30"/>
        </w:rPr>
        <w:t>、曹某</w:t>
      </w:r>
      <w:r>
        <w:rPr>
          <w:rFonts w:hint="eastAsia"/>
          <w:sz w:val="30"/>
          <w:szCs w:val="30"/>
        </w:rPr>
        <w:t>3</w:t>
      </w:r>
      <w:r>
        <w:rPr>
          <w:rFonts w:hint="eastAsia"/>
          <w:sz w:val="30"/>
          <w:szCs w:val="30"/>
        </w:rPr>
        <w:t>名学生入读广州市黄埔区下沙小学，并收受张某</w:t>
      </w:r>
      <w:r>
        <w:rPr>
          <w:rFonts w:hint="eastAsia"/>
          <w:sz w:val="30"/>
          <w:szCs w:val="30"/>
        </w:rPr>
        <w:t>2</w:t>
      </w:r>
      <w:r>
        <w:rPr>
          <w:rFonts w:hint="eastAsia"/>
          <w:sz w:val="30"/>
          <w:szCs w:val="30"/>
        </w:rPr>
        <w:t>送予的“好处费”现金人民币</w:t>
      </w:r>
      <w:r>
        <w:rPr>
          <w:rFonts w:hint="eastAsia"/>
          <w:sz w:val="30"/>
          <w:szCs w:val="30"/>
        </w:rPr>
        <w:t>6</w:t>
      </w:r>
      <w:r>
        <w:rPr>
          <w:rFonts w:hint="eastAsia"/>
          <w:sz w:val="30"/>
          <w:szCs w:val="30"/>
        </w:rPr>
        <w:t>万元。</w:t>
      </w:r>
    </w:p>
    <w:p w14:paraId="46B45D12" w14:textId="77777777" w:rsidR="00D466B3" w:rsidRDefault="00D466B3">
      <w:pPr>
        <w:spacing w:line="500" w:lineRule="atLeast"/>
        <w:ind w:firstLine="600"/>
        <w:divId w:val="2145196610"/>
        <w:rPr>
          <w:rFonts w:hint="eastAsia"/>
          <w:sz w:val="30"/>
          <w:szCs w:val="30"/>
        </w:rPr>
      </w:pPr>
      <w:r>
        <w:rPr>
          <w:rFonts w:hint="eastAsia"/>
          <w:sz w:val="30"/>
          <w:szCs w:val="30"/>
        </w:rPr>
        <w:t>4.2016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月间，被告人周芳利用广州市黄埔区教育局招生办主任李某负责黄埔区小学招生工作的职务便利，为张某</w:t>
      </w:r>
      <w:r>
        <w:rPr>
          <w:rFonts w:hint="eastAsia"/>
          <w:sz w:val="30"/>
          <w:szCs w:val="30"/>
        </w:rPr>
        <w:t>2</w:t>
      </w:r>
      <w:r>
        <w:rPr>
          <w:rFonts w:hint="eastAsia"/>
          <w:sz w:val="30"/>
          <w:szCs w:val="30"/>
        </w:rPr>
        <w:t>成功办理余某彤入读广州市黄埔区鱼珠小学，并收受张某</w:t>
      </w:r>
      <w:r>
        <w:rPr>
          <w:rFonts w:hint="eastAsia"/>
          <w:sz w:val="30"/>
          <w:szCs w:val="30"/>
        </w:rPr>
        <w:t>2</w:t>
      </w:r>
      <w:r>
        <w:rPr>
          <w:rFonts w:hint="eastAsia"/>
          <w:sz w:val="30"/>
          <w:szCs w:val="30"/>
        </w:rPr>
        <w:t>送予的“好处费”现金人民币</w:t>
      </w:r>
      <w:r>
        <w:rPr>
          <w:rFonts w:hint="eastAsia"/>
          <w:sz w:val="30"/>
          <w:szCs w:val="30"/>
        </w:rPr>
        <w:t>1.5</w:t>
      </w:r>
      <w:r>
        <w:rPr>
          <w:rFonts w:hint="eastAsia"/>
          <w:sz w:val="30"/>
          <w:szCs w:val="30"/>
        </w:rPr>
        <w:t>万元。</w:t>
      </w:r>
    </w:p>
    <w:p w14:paraId="10634C3D" w14:textId="77777777" w:rsidR="00D466B3" w:rsidRDefault="00D466B3">
      <w:pPr>
        <w:spacing w:line="500" w:lineRule="atLeast"/>
        <w:ind w:firstLine="600"/>
        <w:divId w:val="1556547147"/>
        <w:rPr>
          <w:rFonts w:hint="eastAsia"/>
          <w:sz w:val="30"/>
          <w:szCs w:val="30"/>
        </w:rPr>
      </w:pPr>
      <w:r>
        <w:rPr>
          <w:rFonts w:hint="eastAsia"/>
          <w:sz w:val="30"/>
          <w:szCs w:val="30"/>
        </w:rPr>
        <w:t>5.2016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月间，被告人周芳利用广州市黄埔区教育局招生办主任李某负责黄埔区小学招生工作的职务便利，为张忠林成功办理曾某桦入读广州市黄埔区港湾小学，并收受张某</w:t>
      </w:r>
      <w:r>
        <w:rPr>
          <w:rFonts w:hint="eastAsia"/>
          <w:sz w:val="30"/>
          <w:szCs w:val="30"/>
        </w:rPr>
        <w:t>2</w:t>
      </w:r>
      <w:r>
        <w:rPr>
          <w:rFonts w:hint="eastAsia"/>
          <w:sz w:val="30"/>
          <w:szCs w:val="30"/>
        </w:rPr>
        <w:t>送予的“好处费”现金人民币</w:t>
      </w:r>
      <w:r>
        <w:rPr>
          <w:rFonts w:hint="eastAsia"/>
          <w:sz w:val="30"/>
          <w:szCs w:val="30"/>
        </w:rPr>
        <w:t>1.5</w:t>
      </w:r>
      <w:r>
        <w:rPr>
          <w:rFonts w:hint="eastAsia"/>
          <w:sz w:val="30"/>
          <w:szCs w:val="30"/>
        </w:rPr>
        <w:t>万元。</w:t>
      </w:r>
    </w:p>
    <w:p w14:paraId="4C708BB0" w14:textId="77777777" w:rsidR="00D466B3" w:rsidRDefault="00D466B3">
      <w:pPr>
        <w:spacing w:line="500" w:lineRule="atLeast"/>
        <w:ind w:firstLine="600"/>
        <w:divId w:val="1706254177"/>
        <w:rPr>
          <w:rFonts w:hint="eastAsia"/>
          <w:sz w:val="30"/>
          <w:szCs w:val="30"/>
        </w:rPr>
      </w:pPr>
      <w:r>
        <w:rPr>
          <w:rFonts w:hint="eastAsia"/>
          <w:sz w:val="30"/>
          <w:szCs w:val="30"/>
        </w:rPr>
        <w:t>6.2017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月间，被告人周芳利用广州市黄埔区教育局招生办书记谢某</w:t>
      </w:r>
      <w:r>
        <w:rPr>
          <w:rFonts w:hint="eastAsia"/>
          <w:sz w:val="30"/>
          <w:szCs w:val="30"/>
        </w:rPr>
        <w:t>1</w:t>
      </w:r>
      <w:r>
        <w:rPr>
          <w:rFonts w:hint="eastAsia"/>
          <w:sz w:val="30"/>
          <w:szCs w:val="30"/>
        </w:rPr>
        <w:t>负责黄埔区小学招生工作的职务便利，为张忠林成功办理王某思、周某琪、滕某韵</w:t>
      </w:r>
      <w:r>
        <w:rPr>
          <w:rFonts w:hint="eastAsia"/>
          <w:sz w:val="30"/>
          <w:szCs w:val="30"/>
        </w:rPr>
        <w:t>3</w:t>
      </w:r>
      <w:r>
        <w:rPr>
          <w:rFonts w:hint="eastAsia"/>
          <w:sz w:val="30"/>
          <w:szCs w:val="30"/>
        </w:rPr>
        <w:t>人分别入读广州市黄埔区下沙小学、文冲小学、港湾小学，并收受张某</w:t>
      </w:r>
      <w:r>
        <w:rPr>
          <w:rFonts w:hint="eastAsia"/>
          <w:sz w:val="30"/>
          <w:szCs w:val="30"/>
        </w:rPr>
        <w:t>2</w:t>
      </w:r>
      <w:r>
        <w:rPr>
          <w:rFonts w:hint="eastAsia"/>
          <w:sz w:val="30"/>
          <w:szCs w:val="30"/>
        </w:rPr>
        <w:t>送予的“好处费”现金人民币</w:t>
      </w:r>
      <w:r>
        <w:rPr>
          <w:rFonts w:hint="eastAsia"/>
          <w:sz w:val="30"/>
          <w:szCs w:val="30"/>
        </w:rPr>
        <w:t>6</w:t>
      </w:r>
      <w:r>
        <w:rPr>
          <w:rFonts w:hint="eastAsia"/>
          <w:sz w:val="30"/>
          <w:szCs w:val="30"/>
        </w:rPr>
        <w:t>万元。</w:t>
      </w:r>
    </w:p>
    <w:p w14:paraId="14ABBC60" w14:textId="77777777" w:rsidR="00D466B3" w:rsidRDefault="00D466B3">
      <w:pPr>
        <w:spacing w:line="500" w:lineRule="atLeast"/>
        <w:ind w:firstLine="600"/>
        <w:divId w:val="59536081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日，被告人周芳自动到广州市黄埔区人民检察院投案。到案后，被告人周芳退缴赃款人民币</w:t>
      </w:r>
      <w:r>
        <w:rPr>
          <w:rFonts w:hint="eastAsia"/>
          <w:sz w:val="30"/>
          <w:szCs w:val="30"/>
        </w:rPr>
        <w:t>25.5</w:t>
      </w:r>
      <w:r>
        <w:rPr>
          <w:rFonts w:hint="eastAsia"/>
          <w:sz w:val="30"/>
          <w:szCs w:val="30"/>
        </w:rPr>
        <w:t>万元。</w:t>
      </w:r>
    </w:p>
    <w:p w14:paraId="1B6675C2" w14:textId="77777777" w:rsidR="00D466B3" w:rsidRDefault="00D466B3">
      <w:pPr>
        <w:spacing w:line="500" w:lineRule="atLeast"/>
        <w:ind w:firstLine="600"/>
        <w:divId w:val="1450009916"/>
        <w:rPr>
          <w:rFonts w:hint="eastAsia"/>
          <w:sz w:val="30"/>
          <w:szCs w:val="30"/>
        </w:rPr>
      </w:pPr>
      <w:r>
        <w:rPr>
          <w:rFonts w:hint="eastAsia"/>
          <w:sz w:val="30"/>
          <w:szCs w:val="30"/>
        </w:rPr>
        <w:t>上述事实，有公诉机关提交并经法庭质证、认证的广州市黄埔区教育局出具的《关于周芳同志工作职责的说明》、《干部简历表》、《统一社会信用代码证书》、《事业单位法人证书》、证人陈某、李某、谢某</w:t>
      </w:r>
      <w:r>
        <w:rPr>
          <w:rFonts w:hint="eastAsia"/>
          <w:sz w:val="30"/>
          <w:szCs w:val="30"/>
        </w:rPr>
        <w:t>1</w:t>
      </w:r>
      <w:r>
        <w:rPr>
          <w:rFonts w:hint="eastAsia"/>
          <w:sz w:val="30"/>
          <w:szCs w:val="30"/>
        </w:rPr>
        <w:t>的证言、《黄埔区招考办岗位设置和人员分工》、张忠林、李某、谢某</w:t>
      </w:r>
      <w:r>
        <w:rPr>
          <w:rFonts w:hint="eastAsia"/>
          <w:sz w:val="30"/>
          <w:szCs w:val="30"/>
        </w:rPr>
        <w:t>1</w:t>
      </w:r>
      <w:r>
        <w:rPr>
          <w:rFonts w:hint="eastAsia"/>
          <w:sz w:val="30"/>
          <w:szCs w:val="30"/>
        </w:rPr>
        <w:t>的任职材料、学生学籍信息表、黄埔区怡园小学</w:t>
      </w:r>
      <w:r>
        <w:rPr>
          <w:rFonts w:hint="eastAsia"/>
          <w:sz w:val="30"/>
          <w:szCs w:val="30"/>
        </w:rPr>
        <w:t>2015</w:t>
      </w:r>
      <w:r>
        <w:rPr>
          <w:rFonts w:hint="eastAsia"/>
          <w:sz w:val="30"/>
          <w:szCs w:val="30"/>
        </w:rPr>
        <w:t>年自主招生学生名册、</w:t>
      </w:r>
      <w:r>
        <w:rPr>
          <w:rFonts w:hint="eastAsia"/>
          <w:sz w:val="30"/>
          <w:szCs w:val="30"/>
        </w:rPr>
        <w:t>2016</w:t>
      </w:r>
      <w:r>
        <w:rPr>
          <w:rFonts w:hint="eastAsia"/>
          <w:sz w:val="30"/>
          <w:szCs w:val="30"/>
        </w:rPr>
        <w:t>年黄埔区下沙小学自主招生录取名单、</w:t>
      </w:r>
      <w:r>
        <w:rPr>
          <w:rFonts w:hint="eastAsia"/>
          <w:sz w:val="30"/>
          <w:szCs w:val="30"/>
        </w:rPr>
        <w:t>2016</w:t>
      </w:r>
      <w:r>
        <w:rPr>
          <w:rFonts w:hint="eastAsia"/>
          <w:sz w:val="30"/>
          <w:szCs w:val="30"/>
        </w:rPr>
        <w:t>年港湾小学一年级非地段生录取信息表、</w:t>
      </w:r>
      <w:r>
        <w:rPr>
          <w:rFonts w:hint="eastAsia"/>
          <w:sz w:val="30"/>
          <w:szCs w:val="30"/>
        </w:rPr>
        <w:t>2016</w:t>
      </w:r>
      <w:r>
        <w:rPr>
          <w:rFonts w:hint="eastAsia"/>
          <w:sz w:val="30"/>
          <w:szCs w:val="30"/>
        </w:rPr>
        <w:t>年鱼珠小学自主招生学生录取名单、</w:t>
      </w:r>
      <w:r>
        <w:rPr>
          <w:rFonts w:hint="eastAsia"/>
          <w:sz w:val="30"/>
          <w:szCs w:val="30"/>
        </w:rPr>
        <w:t>2017</w:t>
      </w:r>
      <w:r>
        <w:rPr>
          <w:rFonts w:hint="eastAsia"/>
          <w:sz w:val="30"/>
          <w:szCs w:val="30"/>
        </w:rPr>
        <w:t>年港湾小学一年级自主招生学生信息表、</w:t>
      </w:r>
      <w:r>
        <w:rPr>
          <w:rFonts w:hint="eastAsia"/>
          <w:sz w:val="30"/>
          <w:szCs w:val="30"/>
        </w:rPr>
        <w:t>2017</w:t>
      </w:r>
      <w:r>
        <w:rPr>
          <w:rFonts w:hint="eastAsia"/>
          <w:sz w:val="30"/>
          <w:szCs w:val="30"/>
        </w:rPr>
        <w:t>年文冲小学一年级自主招生学生信息表、</w:t>
      </w:r>
      <w:r>
        <w:rPr>
          <w:rFonts w:hint="eastAsia"/>
          <w:sz w:val="30"/>
          <w:szCs w:val="30"/>
        </w:rPr>
        <w:t>2017</w:t>
      </w:r>
      <w:r>
        <w:rPr>
          <w:rFonts w:hint="eastAsia"/>
          <w:sz w:val="30"/>
          <w:szCs w:val="30"/>
        </w:rPr>
        <w:t>年下沙小学一年级自主招生学生信息表、周芳与张忠林的短信聊天记录截图、周芳与谢某</w:t>
      </w:r>
      <w:r>
        <w:rPr>
          <w:rFonts w:hint="eastAsia"/>
          <w:sz w:val="30"/>
          <w:szCs w:val="30"/>
        </w:rPr>
        <w:t>1</w:t>
      </w:r>
      <w:r>
        <w:rPr>
          <w:rFonts w:hint="eastAsia"/>
          <w:sz w:val="30"/>
          <w:szCs w:val="30"/>
        </w:rPr>
        <w:t>的微信聊天记录截图、曾庆文与学生家长的微信聊天记录截图、广州市黄埔区人民检察院反贪污贿赂局出具的《破案报告》、《查封</w:t>
      </w:r>
      <w:r>
        <w:rPr>
          <w:rFonts w:hint="eastAsia"/>
          <w:sz w:val="30"/>
          <w:szCs w:val="30"/>
        </w:rPr>
        <w:t>/</w:t>
      </w:r>
      <w:r>
        <w:rPr>
          <w:rFonts w:hint="eastAsia"/>
          <w:sz w:val="30"/>
          <w:szCs w:val="30"/>
        </w:rPr>
        <w:t>扣押财物、文件清单》、《广东省暂时扣留、冻结财物收据》、户籍材料、同案人张某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的供述、被告人周芳的供述等证据证实，足以认定。</w:t>
      </w:r>
    </w:p>
    <w:p w14:paraId="44C066DF" w14:textId="77777777" w:rsidR="00D466B3" w:rsidRDefault="00D466B3">
      <w:pPr>
        <w:spacing w:line="500" w:lineRule="atLeast"/>
        <w:ind w:firstLine="600"/>
        <w:divId w:val="1443761946"/>
        <w:rPr>
          <w:rFonts w:hint="eastAsia"/>
          <w:sz w:val="30"/>
          <w:szCs w:val="30"/>
        </w:rPr>
      </w:pPr>
      <w:r>
        <w:rPr>
          <w:rFonts w:hint="eastAsia"/>
          <w:sz w:val="30"/>
          <w:szCs w:val="30"/>
        </w:rPr>
        <w:t>本院认为：被告人周芳身为国家工作人员，利用职务上的便利，非法收受他人财物，为他人谋取利益，以及利用本人职权形成的便利条件，通过其他国家工作人员职务上的行为，为请托人谋取不正当利益，收受请托人财物，其行为已构成受贿罪，且数额巨大。公诉机关指控被告人周芳犯受贿罪的事实清楚，证据确实、充分，罪名成立，本院予以支持。</w:t>
      </w:r>
    </w:p>
    <w:p w14:paraId="24375939" w14:textId="77777777" w:rsidR="00D466B3" w:rsidRDefault="00D466B3">
      <w:pPr>
        <w:spacing w:line="500" w:lineRule="atLeast"/>
        <w:ind w:firstLine="600"/>
        <w:divId w:val="1905094022"/>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被告人周芳犯罪以后自动投案，如实供述自己的罪行，是自首，依法可以从轻或者减轻处罚。</w:t>
      </w:r>
      <w:r>
        <w:rPr>
          <w:rFonts w:hint="eastAsia"/>
          <w:sz w:val="30"/>
          <w:szCs w:val="30"/>
        </w:rPr>
        <w:t>2.</w:t>
      </w:r>
      <w:r>
        <w:rPr>
          <w:rFonts w:hint="eastAsia"/>
          <w:sz w:val="30"/>
          <w:szCs w:val="30"/>
        </w:rPr>
        <w:t>被告人周芳已退出了全部的违法所得，具有悔罪表现，可以酌情从轻处罚。根据被告人周芳的犯罪事实、情节及其行为对社会的危害程度，对其适用缓刑确实不致再危害社会，结合本案的实际情况，本院依法对其减轻处罚，适用缓刑。公诉机关就本案量刑情节提出的意见，本院已予以考虑。</w:t>
      </w:r>
    </w:p>
    <w:p w14:paraId="7A669BDF" w14:textId="77777777" w:rsidR="00D466B3" w:rsidRDefault="00D466B3">
      <w:pPr>
        <w:spacing w:line="500" w:lineRule="atLeast"/>
        <w:ind w:firstLine="600"/>
        <w:divId w:val="1640113175"/>
        <w:rPr>
          <w:rFonts w:hint="eastAsia"/>
          <w:sz w:val="30"/>
          <w:szCs w:val="30"/>
        </w:rPr>
      </w:pPr>
      <w:r>
        <w:rPr>
          <w:rFonts w:hint="eastAsia"/>
          <w:sz w:val="30"/>
          <w:szCs w:val="30"/>
        </w:rPr>
        <w:t>对于辩护人提出的辩护意见，本院评析如下：</w:t>
      </w:r>
    </w:p>
    <w:p w14:paraId="4D76B4BE" w14:textId="77777777" w:rsidR="00D466B3" w:rsidRDefault="00D466B3">
      <w:pPr>
        <w:spacing w:line="500" w:lineRule="atLeast"/>
        <w:ind w:firstLine="600"/>
        <w:divId w:val="123741785"/>
        <w:rPr>
          <w:rFonts w:hint="eastAsia"/>
          <w:sz w:val="30"/>
          <w:szCs w:val="30"/>
        </w:rPr>
      </w:pPr>
      <w:r>
        <w:rPr>
          <w:rFonts w:hint="eastAsia"/>
          <w:sz w:val="30"/>
          <w:szCs w:val="30"/>
        </w:rPr>
        <w:t>1.</w:t>
      </w:r>
      <w:r>
        <w:rPr>
          <w:rFonts w:hint="eastAsia"/>
          <w:sz w:val="30"/>
          <w:szCs w:val="30"/>
        </w:rPr>
        <w:t>关于辩护人提出其中三万元受贿款认定存疑的辩护意见。经查，公诉机关指控的该二宗受贿事实，有行贿经手人张某</w:t>
      </w:r>
      <w:r>
        <w:rPr>
          <w:rFonts w:hint="eastAsia"/>
          <w:sz w:val="30"/>
          <w:szCs w:val="30"/>
        </w:rPr>
        <w:t>2</w:t>
      </w:r>
      <w:r>
        <w:rPr>
          <w:rFonts w:hint="eastAsia"/>
          <w:sz w:val="30"/>
          <w:szCs w:val="30"/>
        </w:rPr>
        <w:t>的供述及被告人周芳的稳定供述予以证实，并有介绍人陈某的证言及经被告人签认的学生学籍材料等客观证据予以印证，足以认定，故上述辩护意见不能成立，本院不予采纳。</w:t>
      </w:r>
    </w:p>
    <w:p w14:paraId="5E00CB3E" w14:textId="77777777" w:rsidR="00D466B3" w:rsidRDefault="00D466B3">
      <w:pPr>
        <w:spacing w:line="500" w:lineRule="atLeast"/>
        <w:ind w:firstLine="600"/>
        <w:divId w:val="1190069035"/>
        <w:rPr>
          <w:rFonts w:hint="eastAsia"/>
          <w:sz w:val="30"/>
          <w:szCs w:val="30"/>
        </w:rPr>
      </w:pPr>
      <w:r>
        <w:rPr>
          <w:rFonts w:hint="eastAsia"/>
          <w:sz w:val="30"/>
          <w:szCs w:val="30"/>
        </w:rPr>
        <w:t>2.</w:t>
      </w:r>
      <w:r>
        <w:rPr>
          <w:rFonts w:hint="eastAsia"/>
          <w:sz w:val="30"/>
          <w:szCs w:val="30"/>
        </w:rPr>
        <w:t>被告人及辩护人提出对被告人周芳判处拘役并适用缓刑、管制、免予刑事处罚的量刑建议，与被告人周芳的罪责不相适应，被告人周芳多次收受贿赂，犯罪数额巨大，其行为具有较为严重的社会危害性，被动受贿亦非对其从轻处罚的理由，故上述意见本院亦不予以采纳。</w:t>
      </w:r>
    </w:p>
    <w:p w14:paraId="5F81EAC7" w14:textId="77777777" w:rsidR="00D466B3" w:rsidRDefault="00D466B3">
      <w:pPr>
        <w:spacing w:line="500" w:lineRule="atLeast"/>
        <w:ind w:firstLine="600"/>
        <w:divId w:val="2122412270"/>
        <w:rPr>
          <w:rFonts w:hint="eastAsia"/>
          <w:sz w:val="30"/>
          <w:szCs w:val="30"/>
        </w:rPr>
      </w:pPr>
      <w:r>
        <w:rPr>
          <w:rFonts w:hint="eastAsia"/>
          <w:sz w:val="30"/>
          <w:szCs w:val="30"/>
        </w:rPr>
        <w:t>综上所述，依照《中华人民共和国刑法》第三百八十五条第一款、第三百八十八条、第三百八十六条、第三百八十三条第一款第（二）项及第二款、第九十三条、第六十一条、第六十七条第一款、第七十二条第一款及第三款、第七十三条第二款及第三款、第六十四条以及《最高人民法院、最高人民检察院关于办理贪污贿赂刑事案件适用法律若干问题的解释》第二条第一款、第十五条第一款、第十八条、第十九条第一款、《最高人民法院关于处理自首和立功具体应用法律若干问题的解释》第一条、第三条、《最高人民法院关于适用财产刑若干问题的规定》第一条、第二条第一款、第五条、第八条的规定，判决如下：</w:t>
      </w:r>
    </w:p>
    <w:p w14:paraId="1618CBA8" w14:textId="77777777" w:rsidR="00D466B3" w:rsidRDefault="00D466B3">
      <w:pPr>
        <w:spacing w:line="500" w:lineRule="atLeast"/>
        <w:ind w:firstLine="600"/>
        <w:divId w:val="2086104173"/>
        <w:rPr>
          <w:rFonts w:hint="eastAsia"/>
          <w:sz w:val="30"/>
          <w:szCs w:val="30"/>
        </w:rPr>
      </w:pPr>
      <w:r>
        <w:rPr>
          <w:rFonts w:hint="eastAsia"/>
          <w:sz w:val="30"/>
          <w:szCs w:val="30"/>
        </w:rPr>
        <w:t>一、被告人周芳犯受贿罪，判处有期徒刑一年六个月，缓刑二年，并处罚金人民币十五万元。</w:t>
      </w:r>
    </w:p>
    <w:p w14:paraId="5049AD11" w14:textId="77777777" w:rsidR="00D466B3" w:rsidRDefault="00D466B3">
      <w:pPr>
        <w:spacing w:line="500" w:lineRule="atLeast"/>
        <w:ind w:firstLine="600"/>
        <w:divId w:val="1157190125"/>
        <w:rPr>
          <w:rFonts w:hint="eastAsia"/>
          <w:sz w:val="30"/>
          <w:szCs w:val="30"/>
        </w:rPr>
      </w:pPr>
      <w:r>
        <w:rPr>
          <w:rFonts w:hint="eastAsia"/>
          <w:sz w:val="30"/>
          <w:szCs w:val="30"/>
        </w:rPr>
        <w:t>（缓刑考验期限从判决确定之日起计算。罚金于本判决发生法律效力第二日起十五日内一次性向本院缴纳。）</w:t>
      </w:r>
    </w:p>
    <w:p w14:paraId="3581587E" w14:textId="77777777" w:rsidR="00D466B3" w:rsidRDefault="00D466B3">
      <w:pPr>
        <w:spacing w:line="500" w:lineRule="atLeast"/>
        <w:ind w:firstLine="600"/>
        <w:divId w:val="411008298"/>
        <w:rPr>
          <w:rFonts w:hint="eastAsia"/>
          <w:sz w:val="30"/>
          <w:szCs w:val="30"/>
        </w:rPr>
      </w:pPr>
      <w:r>
        <w:rPr>
          <w:rFonts w:hint="eastAsia"/>
          <w:sz w:val="30"/>
          <w:szCs w:val="30"/>
        </w:rPr>
        <w:t>二、追缴被告人周芳的违法所得人民币</w:t>
      </w:r>
      <w:r>
        <w:rPr>
          <w:rFonts w:hint="eastAsia"/>
          <w:sz w:val="30"/>
          <w:szCs w:val="30"/>
        </w:rPr>
        <w:t>220000</w:t>
      </w:r>
      <w:r>
        <w:rPr>
          <w:rFonts w:hint="eastAsia"/>
          <w:sz w:val="30"/>
          <w:szCs w:val="30"/>
        </w:rPr>
        <w:t>元，上缴国库（由广东省广州市黄埔区人民检察院执行）。</w:t>
      </w:r>
    </w:p>
    <w:p w14:paraId="3E2CA228" w14:textId="77777777" w:rsidR="00D466B3" w:rsidRDefault="00D466B3">
      <w:pPr>
        <w:spacing w:line="500" w:lineRule="atLeast"/>
        <w:ind w:firstLine="600"/>
        <w:divId w:val="13872157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1559DD7" w14:textId="77777777" w:rsidR="00D466B3" w:rsidRDefault="00D466B3">
      <w:pPr>
        <w:spacing w:line="500" w:lineRule="atLeast"/>
        <w:jc w:val="right"/>
        <w:divId w:val="735128744"/>
        <w:rPr>
          <w:rFonts w:hint="eastAsia"/>
          <w:sz w:val="30"/>
          <w:szCs w:val="30"/>
        </w:rPr>
      </w:pPr>
      <w:r>
        <w:rPr>
          <w:rFonts w:hint="eastAsia"/>
          <w:sz w:val="30"/>
          <w:szCs w:val="30"/>
        </w:rPr>
        <w:t>审　判　长　　徐文忠</w:t>
      </w:r>
    </w:p>
    <w:p w14:paraId="5C951B9E" w14:textId="77777777" w:rsidR="00D466B3" w:rsidRDefault="00D466B3">
      <w:pPr>
        <w:spacing w:line="500" w:lineRule="atLeast"/>
        <w:jc w:val="right"/>
        <w:divId w:val="993409053"/>
        <w:rPr>
          <w:rFonts w:hint="eastAsia"/>
          <w:sz w:val="30"/>
          <w:szCs w:val="30"/>
        </w:rPr>
      </w:pPr>
      <w:r>
        <w:rPr>
          <w:rFonts w:hint="eastAsia"/>
          <w:sz w:val="30"/>
          <w:szCs w:val="30"/>
        </w:rPr>
        <w:t>审　判　员　　靳　梦</w:t>
      </w:r>
    </w:p>
    <w:p w14:paraId="5F51666C" w14:textId="77777777" w:rsidR="00D466B3" w:rsidRDefault="00D466B3">
      <w:pPr>
        <w:spacing w:line="500" w:lineRule="atLeast"/>
        <w:jc w:val="right"/>
        <w:divId w:val="1405444488"/>
        <w:rPr>
          <w:rFonts w:hint="eastAsia"/>
          <w:sz w:val="30"/>
          <w:szCs w:val="30"/>
        </w:rPr>
      </w:pPr>
      <w:r>
        <w:rPr>
          <w:rFonts w:hint="eastAsia"/>
          <w:sz w:val="30"/>
          <w:szCs w:val="30"/>
        </w:rPr>
        <w:t>人民陪审员　　丁树祥</w:t>
      </w:r>
    </w:p>
    <w:p w14:paraId="50D317E6" w14:textId="77777777" w:rsidR="00D466B3" w:rsidRDefault="00D466B3">
      <w:pPr>
        <w:spacing w:line="500" w:lineRule="atLeast"/>
        <w:jc w:val="right"/>
        <w:divId w:val="1035886657"/>
        <w:rPr>
          <w:rFonts w:hint="eastAsia"/>
          <w:sz w:val="30"/>
          <w:szCs w:val="30"/>
        </w:rPr>
      </w:pPr>
      <w:r>
        <w:rPr>
          <w:rFonts w:hint="eastAsia"/>
          <w:sz w:val="30"/>
          <w:szCs w:val="30"/>
        </w:rPr>
        <w:t>二〇一八年七月三十一日</w:t>
      </w:r>
    </w:p>
    <w:p w14:paraId="4D48A427" w14:textId="77777777" w:rsidR="00D466B3" w:rsidRDefault="00D466B3">
      <w:pPr>
        <w:spacing w:line="500" w:lineRule="atLeast"/>
        <w:jc w:val="right"/>
        <w:divId w:val="943073818"/>
        <w:rPr>
          <w:rFonts w:hint="eastAsia"/>
          <w:sz w:val="30"/>
          <w:szCs w:val="30"/>
        </w:rPr>
      </w:pPr>
      <w:r>
        <w:rPr>
          <w:rFonts w:hint="eastAsia"/>
          <w:sz w:val="30"/>
          <w:szCs w:val="30"/>
        </w:rPr>
        <w:t>书　记　员　　严秀娟</w:t>
      </w:r>
    </w:p>
    <w:p w14:paraId="76CE3E96" w14:textId="77777777" w:rsidR="00D466B3" w:rsidRDefault="00D466B3">
      <w:pPr>
        <w:spacing w:line="500" w:lineRule="atLeast"/>
        <w:ind w:firstLine="600"/>
        <w:divId w:val="819032830"/>
        <w:rPr>
          <w:rFonts w:hint="eastAsia"/>
          <w:sz w:val="30"/>
          <w:szCs w:val="30"/>
        </w:rPr>
      </w:pPr>
      <w:r>
        <w:rPr>
          <w:rFonts w:hint="eastAsia"/>
          <w:sz w:val="30"/>
          <w:szCs w:val="30"/>
        </w:rPr>
        <w:t>附：本裁判的主要法律依据</w:t>
      </w:r>
    </w:p>
    <w:p w14:paraId="6143F933" w14:textId="77777777" w:rsidR="00D466B3" w:rsidRDefault="00D466B3">
      <w:pPr>
        <w:spacing w:line="500" w:lineRule="atLeast"/>
        <w:ind w:firstLine="600"/>
        <w:divId w:val="584412100"/>
        <w:rPr>
          <w:rFonts w:hint="eastAsia"/>
          <w:sz w:val="30"/>
          <w:szCs w:val="30"/>
        </w:rPr>
      </w:pPr>
      <w:r>
        <w:rPr>
          <w:rFonts w:hint="eastAsia"/>
          <w:sz w:val="30"/>
          <w:szCs w:val="30"/>
        </w:rPr>
        <w:t>（</w:t>
      </w:r>
      <w:r>
        <w:rPr>
          <w:rFonts w:hint="eastAsia"/>
          <w:sz w:val="30"/>
          <w:szCs w:val="30"/>
        </w:rPr>
        <w:t>1</w:t>
      </w:r>
      <w:r>
        <w:rPr>
          <w:rFonts w:hint="eastAsia"/>
          <w:sz w:val="30"/>
          <w:szCs w:val="30"/>
        </w:rPr>
        <w:t>）《中华人民共和国刑法》</w:t>
      </w:r>
    </w:p>
    <w:p w14:paraId="07BC0B59" w14:textId="77777777" w:rsidR="00D466B3" w:rsidRDefault="00D466B3">
      <w:pPr>
        <w:spacing w:line="500" w:lineRule="atLeast"/>
        <w:ind w:firstLine="600"/>
        <w:divId w:val="1649700042"/>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40C056F" w14:textId="77777777" w:rsidR="00D466B3" w:rsidRDefault="00D466B3">
      <w:pPr>
        <w:spacing w:line="500" w:lineRule="atLeast"/>
        <w:ind w:firstLine="600"/>
        <w:divId w:val="963923378"/>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6C3964B0" w14:textId="77777777" w:rsidR="00D466B3" w:rsidRDefault="00D466B3">
      <w:pPr>
        <w:spacing w:line="500" w:lineRule="atLeast"/>
        <w:ind w:firstLine="600"/>
        <w:divId w:val="146010710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0D8AD52" w14:textId="77777777" w:rsidR="00D466B3" w:rsidRDefault="00D466B3">
      <w:pPr>
        <w:spacing w:line="500" w:lineRule="atLeast"/>
        <w:ind w:firstLine="600"/>
        <w:divId w:val="619073890"/>
        <w:rPr>
          <w:rFonts w:hint="eastAsia"/>
          <w:sz w:val="30"/>
          <w:szCs w:val="30"/>
        </w:rPr>
      </w:pPr>
      <w:r>
        <w:rPr>
          <w:rFonts w:hint="eastAsia"/>
          <w:sz w:val="30"/>
          <w:szCs w:val="30"/>
        </w:rPr>
        <w:t>第三百八十三条对犯贪污罪的，根据情节轻重，分别依照下列规定处罚：</w:t>
      </w:r>
    </w:p>
    <w:p w14:paraId="437E0685" w14:textId="77777777" w:rsidR="00D466B3" w:rsidRDefault="00D466B3">
      <w:pPr>
        <w:spacing w:line="500" w:lineRule="atLeast"/>
        <w:ind w:firstLine="600"/>
        <w:divId w:val="767192546"/>
        <w:rPr>
          <w:rFonts w:hint="eastAsia"/>
          <w:sz w:val="30"/>
          <w:szCs w:val="30"/>
        </w:rPr>
      </w:pPr>
      <w:r>
        <w:rPr>
          <w:rFonts w:hint="eastAsia"/>
          <w:sz w:val="30"/>
          <w:szCs w:val="30"/>
        </w:rPr>
        <w:t>（一）贪污数额较大或者有其他较重情节的，处三年以下有期徒刑或者拘役，并处罚金。</w:t>
      </w:r>
    </w:p>
    <w:p w14:paraId="54CCED2A" w14:textId="77777777" w:rsidR="00D466B3" w:rsidRDefault="00D466B3">
      <w:pPr>
        <w:spacing w:line="500" w:lineRule="atLeast"/>
        <w:ind w:firstLine="600"/>
        <w:divId w:val="826019831"/>
        <w:rPr>
          <w:rFonts w:hint="eastAsia"/>
          <w:sz w:val="30"/>
          <w:szCs w:val="30"/>
        </w:rPr>
      </w:pPr>
      <w:r>
        <w:rPr>
          <w:rFonts w:hint="eastAsia"/>
          <w:sz w:val="30"/>
          <w:szCs w:val="30"/>
        </w:rPr>
        <w:t>（二）贪污数额巨大或者有其他严重情节的，处三年以上十年以下有期徒刑，并处罚金或者没收财产。</w:t>
      </w:r>
    </w:p>
    <w:p w14:paraId="54B33DB9" w14:textId="77777777" w:rsidR="00D466B3" w:rsidRDefault="00D466B3">
      <w:pPr>
        <w:spacing w:line="500" w:lineRule="atLeast"/>
        <w:ind w:firstLine="600"/>
        <w:divId w:val="20263242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B53B766" w14:textId="77777777" w:rsidR="00D466B3" w:rsidRDefault="00D466B3">
      <w:pPr>
        <w:spacing w:line="500" w:lineRule="atLeast"/>
        <w:ind w:firstLine="600"/>
        <w:divId w:val="1029527595"/>
        <w:rPr>
          <w:rFonts w:hint="eastAsia"/>
          <w:sz w:val="30"/>
          <w:szCs w:val="30"/>
        </w:rPr>
      </w:pPr>
      <w:r>
        <w:rPr>
          <w:rFonts w:hint="eastAsia"/>
          <w:sz w:val="30"/>
          <w:szCs w:val="30"/>
        </w:rPr>
        <w:t>对多次贪污未经处理的，按照累计贪污数额处罚。</w:t>
      </w:r>
    </w:p>
    <w:p w14:paraId="55AFB20C" w14:textId="77777777" w:rsidR="00D466B3" w:rsidRDefault="00D466B3">
      <w:pPr>
        <w:spacing w:line="500" w:lineRule="atLeast"/>
        <w:ind w:firstLine="600"/>
        <w:divId w:val="1627417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4E6913" w14:textId="77777777" w:rsidR="00D466B3" w:rsidRDefault="00D466B3">
      <w:pPr>
        <w:spacing w:line="500" w:lineRule="atLeast"/>
        <w:ind w:firstLine="600"/>
        <w:divId w:val="3352303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B21DB43" w14:textId="77777777" w:rsidR="00D466B3" w:rsidRDefault="00D466B3">
      <w:pPr>
        <w:spacing w:line="500" w:lineRule="atLeast"/>
        <w:ind w:firstLine="600"/>
        <w:divId w:val="154810500"/>
        <w:rPr>
          <w:rFonts w:hint="eastAsia"/>
          <w:sz w:val="30"/>
          <w:szCs w:val="30"/>
        </w:rPr>
      </w:pPr>
      <w:r>
        <w:rPr>
          <w:rFonts w:hint="eastAsia"/>
          <w:sz w:val="30"/>
          <w:szCs w:val="30"/>
        </w:rPr>
        <w:t>第九十三条本法所称国家工作人员，是指国家机关中从事公务的人员。</w:t>
      </w:r>
    </w:p>
    <w:p w14:paraId="0CE57F9F" w14:textId="77777777" w:rsidR="00D466B3" w:rsidRDefault="00D466B3">
      <w:pPr>
        <w:spacing w:line="500" w:lineRule="atLeast"/>
        <w:ind w:firstLine="600"/>
        <w:divId w:val="124290792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B5DA7FD" w14:textId="77777777" w:rsidR="00D466B3" w:rsidRDefault="00D466B3">
      <w:pPr>
        <w:spacing w:line="500" w:lineRule="atLeast"/>
        <w:ind w:firstLine="600"/>
        <w:divId w:val="38780430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3027BB6" w14:textId="77777777" w:rsidR="00D466B3" w:rsidRDefault="00D466B3">
      <w:pPr>
        <w:spacing w:line="500" w:lineRule="atLeast"/>
        <w:ind w:firstLine="600"/>
        <w:divId w:val="111767547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0150D70D" w14:textId="77777777" w:rsidR="00D466B3" w:rsidRDefault="00D466B3">
      <w:pPr>
        <w:spacing w:line="500" w:lineRule="atLeast"/>
        <w:ind w:firstLine="600"/>
        <w:divId w:val="31491653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556D0B6" w14:textId="77777777" w:rsidR="00D466B3" w:rsidRDefault="00D466B3">
      <w:pPr>
        <w:spacing w:line="500" w:lineRule="atLeast"/>
        <w:ind w:firstLine="600"/>
        <w:divId w:val="1985086183"/>
        <w:rPr>
          <w:rFonts w:hint="eastAsia"/>
          <w:sz w:val="30"/>
          <w:szCs w:val="30"/>
        </w:rPr>
      </w:pPr>
      <w:r>
        <w:rPr>
          <w:rFonts w:hint="eastAsia"/>
          <w:sz w:val="30"/>
          <w:szCs w:val="30"/>
        </w:rPr>
        <w:t>（一）犯罪情节较轻；</w:t>
      </w:r>
    </w:p>
    <w:p w14:paraId="3E91986E" w14:textId="77777777" w:rsidR="00D466B3" w:rsidRDefault="00D466B3">
      <w:pPr>
        <w:spacing w:line="500" w:lineRule="atLeast"/>
        <w:ind w:firstLine="600"/>
        <w:divId w:val="1371760781"/>
        <w:rPr>
          <w:rFonts w:hint="eastAsia"/>
          <w:sz w:val="30"/>
          <w:szCs w:val="30"/>
        </w:rPr>
      </w:pPr>
      <w:r>
        <w:rPr>
          <w:rFonts w:hint="eastAsia"/>
          <w:sz w:val="30"/>
          <w:szCs w:val="30"/>
        </w:rPr>
        <w:t>（二）有悔罪表现；</w:t>
      </w:r>
    </w:p>
    <w:p w14:paraId="72918FC8" w14:textId="77777777" w:rsidR="00D466B3" w:rsidRDefault="00D466B3">
      <w:pPr>
        <w:spacing w:line="500" w:lineRule="atLeast"/>
        <w:ind w:firstLine="600"/>
        <w:divId w:val="242031949"/>
        <w:rPr>
          <w:rFonts w:hint="eastAsia"/>
          <w:sz w:val="30"/>
          <w:szCs w:val="30"/>
        </w:rPr>
      </w:pPr>
      <w:r>
        <w:rPr>
          <w:rFonts w:hint="eastAsia"/>
          <w:sz w:val="30"/>
          <w:szCs w:val="30"/>
        </w:rPr>
        <w:t>（三）没有再犯罪的危险；</w:t>
      </w:r>
    </w:p>
    <w:p w14:paraId="5545EFAE" w14:textId="77777777" w:rsidR="00D466B3" w:rsidRDefault="00D466B3">
      <w:pPr>
        <w:spacing w:line="500" w:lineRule="atLeast"/>
        <w:ind w:firstLine="600"/>
        <w:divId w:val="680013117"/>
        <w:rPr>
          <w:rFonts w:hint="eastAsia"/>
          <w:sz w:val="30"/>
          <w:szCs w:val="30"/>
        </w:rPr>
      </w:pPr>
      <w:r>
        <w:rPr>
          <w:rFonts w:hint="eastAsia"/>
          <w:sz w:val="30"/>
          <w:szCs w:val="30"/>
        </w:rPr>
        <w:t>（四）宣告缓刑对所居住社区没有重大不良影响。</w:t>
      </w:r>
    </w:p>
    <w:p w14:paraId="7708C225" w14:textId="77777777" w:rsidR="00D466B3" w:rsidRDefault="00D466B3">
      <w:pPr>
        <w:spacing w:line="500" w:lineRule="atLeast"/>
        <w:ind w:firstLine="600"/>
        <w:divId w:val="217085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60D00C6" w14:textId="77777777" w:rsidR="00D466B3" w:rsidRDefault="00D466B3">
      <w:pPr>
        <w:spacing w:line="500" w:lineRule="atLeast"/>
        <w:ind w:firstLine="600"/>
        <w:divId w:val="1610120113"/>
        <w:rPr>
          <w:rFonts w:hint="eastAsia"/>
          <w:sz w:val="30"/>
          <w:szCs w:val="30"/>
        </w:rPr>
      </w:pPr>
      <w:r>
        <w:rPr>
          <w:rFonts w:hint="eastAsia"/>
          <w:sz w:val="30"/>
          <w:szCs w:val="30"/>
        </w:rPr>
        <w:t>被宣告缓刑的犯罪分子，如果被判处附加刑，附加刑仍须执行。</w:t>
      </w:r>
    </w:p>
    <w:p w14:paraId="5BE3852B" w14:textId="77777777" w:rsidR="00D466B3" w:rsidRDefault="00D466B3">
      <w:pPr>
        <w:spacing w:line="500" w:lineRule="atLeast"/>
        <w:ind w:firstLine="600"/>
        <w:divId w:val="1736321412"/>
        <w:rPr>
          <w:rFonts w:hint="eastAsia"/>
          <w:sz w:val="30"/>
          <w:szCs w:val="30"/>
        </w:rPr>
      </w:pPr>
      <w:r>
        <w:rPr>
          <w:rFonts w:hint="eastAsia"/>
          <w:sz w:val="30"/>
          <w:szCs w:val="30"/>
        </w:rPr>
        <w:t>第七十三条拘役的缓刑考验期限为原判刑期以上一年以下，但是不能少于二个月。</w:t>
      </w:r>
    </w:p>
    <w:p w14:paraId="4278A946" w14:textId="77777777" w:rsidR="00D466B3" w:rsidRDefault="00D466B3">
      <w:pPr>
        <w:spacing w:line="500" w:lineRule="atLeast"/>
        <w:ind w:firstLine="600"/>
        <w:divId w:val="797065799"/>
        <w:rPr>
          <w:rFonts w:hint="eastAsia"/>
          <w:sz w:val="30"/>
          <w:szCs w:val="30"/>
        </w:rPr>
      </w:pPr>
      <w:r>
        <w:rPr>
          <w:rFonts w:hint="eastAsia"/>
          <w:sz w:val="30"/>
          <w:szCs w:val="30"/>
        </w:rPr>
        <w:t>有期徒刑的缓刑考验期限为原判刑期以上五年以下，但是不能少于一年。</w:t>
      </w:r>
    </w:p>
    <w:p w14:paraId="2A02B66D" w14:textId="77777777" w:rsidR="00D466B3" w:rsidRDefault="00D466B3">
      <w:pPr>
        <w:spacing w:line="500" w:lineRule="atLeast"/>
        <w:ind w:firstLine="600"/>
        <w:divId w:val="844057884"/>
        <w:rPr>
          <w:rFonts w:hint="eastAsia"/>
          <w:sz w:val="30"/>
          <w:szCs w:val="30"/>
        </w:rPr>
      </w:pPr>
      <w:r>
        <w:rPr>
          <w:rFonts w:hint="eastAsia"/>
          <w:sz w:val="30"/>
          <w:szCs w:val="30"/>
        </w:rPr>
        <w:t>缓刑考验期限，从判决确定之日起计算。</w:t>
      </w:r>
    </w:p>
    <w:p w14:paraId="451D3ED3" w14:textId="77777777" w:rsidR="00D466B3" w:rsidRDefault="00D466B3">
      <w:pPr>
        <w:spacing w:line="500" w:lineRule="atLeast"/>
        <w:ind w:firstLine="600"/>
        <w:divId w:val="14080669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E000C95" w14:textId="77777777" w:rsidR="00D466B3" w:rsidRDefault="00D466B3">
      <w:pPr>
        <w:spacing w:line="500" w:lineRule="atLeast"/>
        <w:ind w:firstLine="600"/>
        <w:divId w:val="882252429"/>
        <w:rPr>
          <w:rFonts w:hint="eastAsia"/>
          <w:sz w:val="30"/>
          <w:szCs w:val="30"/>
        </w:rPr>
      </w:pPr>
      <w:r>
        <w:rPr>
          <w:rFonts w:hint="eastAsia"/>
          <w:sz w:val="30"/>
          <w:szCs w:val="30"/>
        </w:rPr>
        <w:t>二、《最高人民法院、最高人民检察院关于办理贪污贿赂刑事案件适用法律若干问题的解释》</w:t>
      </w:r>
    </w:p>
    <w:p w14:paraId="32EF6122" w14:textId="77777777" w:rsidR="00D466B3" w:rsidRDefault="00D466B3">
      <w:pPr>
        <w:spacing w:line="500" w:lineRule="atLeast"/>
        <w:ind w:firstLine="600"/>
        <w:divId w:val="392317781"/>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246E2740" w14:textId="77777777" w:rsidR="00D466B3" w:rsidRDefault="00D466B3">
      <w:pPr>
        <w:spacing w:line="500" w:lineRule="atLeast"/>
        <w:ind w:firstLine="600"/>
        <w:divId w:val="304357939"/>
        <w:rPr>
          <w:rFonts w:hint="eastAsia"/>
          <w:sz w:val="30"/>
          <w:szCs w:val="30"/>
        </w:rPr>
      </w:pPr>
      <w:r>
        <w:rPr>
          <w:rFonts w:hint="eastAsia"/>
          <w:sz w:val="30"/>
          <w:szCs w:val="30"/>
        </w:rPr>
        <w:t>第十五条第一款对多次受贿未经处理的，累计计算受贿数额。</w:t>
      </w:r>
    </w:p>
    <w:p w14:paraId="30E48A2F" w14:textId="77777777" w:rsidR="00D466B3" w:rsidRDefault="00D466B3">
      <w:pPr>
        <w:spacing w:line="500" w:lineRule="atLeast"/>
        <w:ind w:firstLine="600"/>
        <w:divId w:val="41316432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A95EEF0" w14:textId="77777777" w:rsidR="00D466B3" w:rsidRDefault="00D466B3">
      <w:pPr>
        <w:spacing w:line="500" w:lineRule="atLeast"/>
        <w:ind w:firstLine="600"/>
        <w:divId w:val="192938962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5F3E0" w14:textId="77777777" w:rsidR="00D466B3" w:rsidRDefault="00D466B3" w:rsidP="00D466B3">
      <w:pPr>
        <w:rPr>
          <w:rFonts w:hint="eastAsia"/>
        </w:rPr>
      </w:pPr>
      <w:r>
        <w:separator/>
      </w:r>
    </w:p>
  </w:endnote>
  <w:endnote w:type="continuationSeparator" w:id="0">
    <w:p w14:paraId="7DDB9130" w14:textId="77777777" w:rsidR="00D466B3" w:rsidRDefault="00D466B3" w:rsidP="00D466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C5F97" w14:textId="77777777" w:rsidR="00D466B3" w:rsidRDefault="00D466B3" w:rsidP="00D466B3">
      <w:pPr>
        <w:rPr>
          <w:rFonts w:hint="eastAsia"/>
        </w:rPr>
      </w:pPr>
      <w:r>
        <w:separator/>
      </w:r>
    </w:p>
  </w:footnote>
  <w:footnote w:type="continuationSeparator" w:id="0">
    <w:p w14:paraId="5ACDC387" w14:textId="77777777" w:rsidR="00D466B3" w:rsidRDefault="00D466B3" w:rsidP="00D466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66B3"/>
    <w:rsid w:val="00A23C24"/>
    <w:rsid w:val="00D46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0E0E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66B3"/>
    <w:pPr>
      <w:tabs>
        <w:tab w:val="center" w:pos="4153"/>
        <w:tab w:val="right" w:pos="8306"/>
      </w:tabs>
      <w:snapToGrid w:val="0"/>
      <w:jc w:val="center"/>
    </w:pPr>
    <w:rPr>
      <w:sz w:val="18"/>
      <w:szCs w:val="18"/>
    </w:rPr>
  </w:style>
  <w:style w:type="character" w:customStyle="1" w:styleId="a4">
    <w:name w:val="页眉 字符"/>
    <w:basedOn w:val="a0"/>
    <w:link w:val="a3"/>
    <w:uiPriority w:val="99"/>
    <w:rsid w:val="00D466B3"/>
    <w:rPr>
      <w:rFonts w:ascii="宋体" w:eastAsia="宋体" w:hAnsi="宋体" w:cs="宋体"/>
      <w:sz w:val="18"/>
      <w:szCs w:val="18"/>
    </w:rPr>
  </w:style>
  <w:style w:type="paragraph" w:styleId="a5">
    <w:name w:val="footer"/>
    <w:basedOn w:val="a"/>
    <w:link w:val="a6"/>
    <w:uiPriority w:val="99"/>
    <w:unhideWhenUsed/>
    <w:rsid w:val="00D466B3"/>
    <w:pPr>
      <w:tabs>
        <w:tab w:val="center" w:pos="4153"/>
        <w:tab w:val="right" w:pos="8306"/>
      </w:tabs>
      <w:snapToGrid w:val="0"/>
    </w:pPr>
    <w:rPr>
      <w:sz w:val="18"/>
      <w:szCs w:val="18"/>
    </w:rPr>
  </w:style>
  <w:style w:type="character" w:customStyle="1" w:styleId="a6">
    <w:name w:val="页脚 字符"/>
    <w:basedOn w:val="a0"/>
    <w:link w:val="a5"/>
    <w:uiPriority w:val="99"/>
    <w:rsid w:val="00D466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8543">
      <w:marLeft w:val="0"/>
      <w:marRight w:val="0"/>
      <w:marTop w:val="10"/>
      <w:marBottom w:val="10"/>
      <w:divBdr>
        <w:top w:val="none" w:sz="0" w:space="0" w:color="auto"/>
        <w:left w:val="none" w:sz="0" w:space="0" w:color="auto"/>
        <w:bottom w:val="none" w:sz="0" w:space="0" w:color="auto"/>
        <w:right w:val="none" w:sz="0" w:space="0" w:color="auto"/>
      </w:divBdr>
    </w:div>
    <w:div w:id="40054620">
      <w:marLeft w:val="0"/>
      <w:marRight w:val="0"/>
      <w:marTop w:val="10"/>
      <w:marBottom w:val="10"/>
      <w:divBdr>
        <w:top w:val="none" w:sz="0" w:space="0" w:color="auto"/>
        <w:left w:val="none" w:sz="0" w:space="0" w:color="auto"/>
        <w:bottom w:val="none" w:sz="0" w:space="0" w:color="auto"/>
        <w:right w:val="none" w:sz="0" w:space="0" w:color="auto"/>
      </w:divBdr>
    </w:div>
    <w:div w:id="65685431">
      <w:marLeft w:val="0"/>
      <w:marRight w:val="0"/>
      <w:marTop w:val="10"/>
      <w:marBottom w:val="10"/>
      <w:divBdr>
        <w:top w:val="none" w:sz="0" w:space="0" w:color="auto"/>
        <w:left w:val="none" w:sz="0" w:space="0" w:color="auto"/>
        <w:bottom w:val="none" w:sz="0" w:space="0" w:color="auto"/>
        <w:right w:val="none" w:sz="0" w:space="0" w:color="auto"/>
      </w:divBdr>
    </w:div>
    <w:div w:id="123741785">
      <w:marLeft w:val="0"/>
      <w:marRight w:val="0"/>
      <w:marTop w:val="10"/>
      <w:marBottom w:val="10"/>
      <w:divBdr>
        <w:top w:val="none" w:sz="0" w:space="0" w:color="auto"/>
        <w:left w:val="none" w:sz="0" w:space="0" w:color="auto"/>
        <w:bottom w:val="none" w:sz="0" w:space="0" w:color="auto"/>
        <w:right w:val="none" w:sz="0" w:space="0" w:color="auto"/>
      </w:divBdr>
    </w:div>
    <w:div w:id="154810500">
      <w:marLeft w:val="0"/>
      <w:marRight w:val="0"/>
      <w:marTop w:val="10"/>
      <w:marBottom w:val="10"/>
      <w:divBdr>
        <w:top w:val="none" w:sz="0" w:space="0" w:color="auto"/>
        <w:left w:val="none" w:sz="0" w:space="0" w:color="auto"/>
        <w:bottom w:val="none" w:sz="0" w:space="0" w:color="auto"/>
        <w:right w:val="none" w:sz="0" w:space="0" w:color="auto"/>
      </w:divBdr>
    </w:div>
    <w:div w:id="162741706">
      <w:marLeft w:val="0"/>
      <w:marRight w:val="0"/>
      <w:marTop w:val="10"/>
      <w:marBottom w:val="10"/>
      <w:divBdr>
        <w:top w:val="none" w:sz="0" w:space="0" w:color="auto"/>
        <w:left w:val="none" w:sz="0" w:space="0" w:color="auto"/>
        <w:bottom w:val="none" w:sz="0" w:space="0" w:color="auto"/>
        <w:right w:val="none" w:sz="0" w:space="0" w:color="auto"/>
      </w:divBdr>
    </w:div>
    <w:div w:id="238753179">
      <w:marLeft w:val="0"/>
      <w:marRight w:val="0"/>
      <w:marTop w:val="10"/>
      <w:marBottom w:val="10"/>
      <w:divBdr>
        <w:top w:val="none" w:sz="0" w:space="0" w:color="auto"/>
        <w:left w:val="none" w:sz="0" w:space="0" w:color="auto"/>
        <w:bottom w:val="none" w:sz="0" w:space="0" w:color="auto"/>
        <w:right w:val="none" w:sz="0" w:space="0" w:color="auto"/>
      </w:divBdr>
    </w:div>
    <w:div w:id="242031949">
      <w:marLeft w:val="0"/>
      <w:marRight w:val="0"/>
      <w:marTop w:val="10"/>
      <w:marBottom w:val="10"/>
      <w:divBdr>
        <w:top w:val="none" w:sz="0" w:space="0" w:color="auto"/>
        <w:left w:val="none" w:sz="0" w:space="0" w:color="auto"/>
        <w:bottom w:val="none" w:sz="0" w:space="0" w:color="auto"/>
        <w:right w:val="none" w:sz="0" w:space="0" w:color="auto"/>
      </w:divBdr>
    </w:div>
    <w:div w:id="304357939">
      <w:marLeft w:val="0"/>
      <w:marRight w:val="0"/>
      <w:marTop w:val="10"/>
      <w:marBottom w:val="10"/>
      <w:divBdr>
        <w:top w:val="none" w:sz="0" w:space="0" w:color="auto"/>
        <w:left w:val="none" w:sz="0" w:space="0" w:color="auto"/>
        <w:bottom w:val="none" w:sz="0" w:space="0" w:color="auto"/>
        <w:right w:val="none" w:sz="0" w:space="0" w:color="auto"/>
      </w:divBdr>
    </w:div>
    <w:div w:id="314916531">
      <w:marLeft w:val="0"/>
      <w:marRight w:val="0"/>
      <w:marTop w:val="10"/>
      <w:marBottom w:val="10"/>
      <w:divBdr>
        <w:top w:val="none" w:sz="0" w:space="0" w:color="auto"/>
        <w:left w:val="none" w:sz="0" w:space="0" w:color="auto"/>
        <w:bottom w:val="none" w:sz="0" w:space="0" w:color="auto"/>
        <w:right w:val="none" w:sz="0" w:space="0" w:color="auto"/>
      </w:divBdr>
    </w:div>
    <w:div w:id="335230373">
      <w:marLeft w:val="0"/>
      <w:marRight w:val="0"/>
      <w:marTop w:val="10"/>
      <w:marBottom w:val="10"/>
      <w:divBdr>
        <w:top w:val="none" w:sz="0" w:space="0" w:color="auto"/>
        <w:left w:val="none" w:sz="0" w:space="0" w:color="auto"/>
        <w:bottom w:val="none" w:sz="0" w:space="0" w:color="auto"/>
        <w:right w:val="none" w:sz="0" w:space="0" w:color="auto"/>
      </w:divBdr>
    </w:div>
    <w:div w:id="387804309">
      <w:marLeft w:val="0"/>
      <w:marRight w:val="0"/>
      <w:marTop w:val="10"/>
      <w:marBottom w:val="10"/>
      <w:divBdr>
        <w:top w:val="none" w:sz="0" w:space="0" w:color="auto"/>
        <w:left w:val="none" w:sz="0" w:space="0" w:color="auto"/>
        <w:bottom w:val="none" w:sz="0" w:space="0" w:color="auto"/>
        <w:right w:val="none" w:sz="0" w:space="0" w:color="auto"/>
      </w:divBdr>
    </w:div>
    <w:div w:id="392317781">
      <w:marLeft w:val="0"/>
      <w:marRight w:val="0"/>
      <w:marTop w:val="10"/>
      <w:marBottom w:val="10"/>
      <w:divBdr>
        <w:top w:val="none" w:sz="0" w:space="0" w:color="auto"/>
        <w:left w:val="none" w:sz="0" w:space="0" w:color="auto"/>
        <w:bottom w:val="none" w:sz="0" w:space="0" w:color="auto"/>
        <w:right w:val="none" w:sz="0" w:space="0" w:color="auto"/>
      </w:divBdr>
    </w:div>
    <w:div w:id="411008298">
      <w:marLeft w:val="0"/>
      <w:marRight w:val="0"/>
      <w:marTop w:val="10"/>
      <w:marBottom w:val="10"/>
      <w:divBdr>
        <w:top w:val="none" w:sz="0" w:space="0" w:color="auto"/>
        <w:left w:val="none" w:sz="0" w:space="0" w:color="auto"/>
        <w:bottom w:val="none" w:sz="0" w:space="0" w:color="auto"/>
        <w:right w:val="none" w:sz="0" w:space="0" w:color="auto"/>
      </w:divBdr>
    </w:div>
    <w:div w:id="413164324">
      <w:marLeft w:val="0"/>
      <w:marRight w:val="0"/>
      <w:marTop w:val="10"/>
      <w:marBottom w:val="10"/>
      <w:divBdr>
        <w:top w:val="none" w:sz="0" w:space="0" w:color="auto"/>
        <w:left w:val="none" w:sz="0" w:space="0" w:color="auto"/>
        <w:bottom w:val="none" w:sz="0" w:space="0" w:color="auto"/>
        <w:right w:val="none" w:sz="0" w:space="0" w:color="auto"/>
      </w:divBdr>
    </w:div>
    <w:div w:id="446780547">
      <w:marLeft w:val="0"/>
      <w:marRight w:val="0"/>
      <w:marTop w:val="10"/>
      <w:marBottom w:val="10"/>
      <w:divBdr>
        <w:top w:val="none" w:sz="0" w:space="0" w:color="auto"/>
        <w:left w:val="none" w:sz="0" w:space="0" w:color="auto"/>
        <w:bottom w:val="none" w:sz="0" w:space="0" w:color="auto"/>
        <w:right w:val="none" w:sz="0" w:space="0" w:color="auto"/>
      </w:divBdr>
    </w:div>
    <w:div w:id="467012259">
      <w:marLeft w:val="0"/>
      <w:marRight w:val="0"/>
      <w:marTop w:val="10"/>
      <w:marBottom w:val="10"/>
      <w:divBdr>
        <w:top w:val="none" w:sz="0" w:space="0" w:color="auto"/>
        <w:left w:val="none" w:sz="0" w:space="0" w:color="auto"/>
        <w:bottom w:val="none" w:sz="0" w:space="0" w:color="auto"/>
        <w:right w:val="none" w:sz="0" w:space="0" w:color="auto"/>
      </w:divBdr>
    </w:div>
    <w:div w:id="565646884">
      <w:marLeft w:val="0"/>
      <w:marRight w:val="0"/>
      <w:marTop w:val="10"/>
      <w:marBottom w:val="10"/>
      <w:divBdr>
        <w:top w:val="none" w:sz="0" w:space="0" w:color="auto"/>
        <w:left w:val="none" w:sz="0" w:space="0" w:color="auto"/>
        <w:bottom w:val="none" w:sz="0" w:space="0" w:color="auto"/>
        <w:right w:val="none" w:sz="0" w:space="0" w:color="auto"/>
      </w:divBdr>
    </w:div>
    <w:div w:id="584412100">
      <w:marLeft w:val="0"/>
      <w:marRight w:val="0"/>
      <w:marTop w:val="10"/>
      <w:marBottom w:val="10"/>
      <w:divBdr>
        <w:top w:val="none" w:sz="0" w:space="0" w:color="auto"/>
        <w:left w:val="none" w:sz="0" w:space="0" w:color="auto"/>
        <w:bottom w:val="none" w:sz="0" w:space="0" w:color="auto"/>
        <w:right w:val="none" w:sz="0" w:space="0" w:color="auto"/>
      </w:divBdr>
    </w:div>
    <w:div w:id="594633382">
      <w:marLeft w:val="0"/>
      <w:marRight w:val="0"/>
      <w:marTop w:val="10"/>
      <w:marBottom w:val="10"/>
      <w:divBdr>
        <w:top w:val="none" w:sz="0" w:space="0" w:color="auto"/>
        <w:left w:val="none" w:sz="0" w:space="0" w:color="auto"/>
        <w:bottom w:val="none" w:sz="0" w:space="0" w:color="auto"/>
        <w:right w:val="none" w:sz="0" w:space="0" w:color="auto"/>
      </w:divBdr>
    </w:div>
    <w:div w:id="595360819">
      <w:marLeft w:val="0"/>
      <w:marRight w:val="0"/>
      <w:marTop w:val="10"/>
      <w:marBottom w:val="10"/>
      <w:divBdr>
        <w:top w:val="none" w:sz="0" w:space="0" w:color="auto"/>
        <w:left w:val="none" w:sz="0" w:space="0" w:color="auto"/>
        <w:bottom w:val="none" w:sz="0" w:space="0" w:color="auto"/>
        <w:right w:val="none" w:sz="0" w:space="0" w:color="auto"/>
      </w:divBdr>
    </w:div>
    <w:div w:id="619073890">
      <w:marLeft w:val="0"/>
      <w:marRight w:val="0"/>
      <w:marTop w:val="10"/>
      <w:marBottom w:val="10"/>
      <w:divBdr>
        <w:top w:val="none" w:sz="0" w:space="0" w:color="auto"/>
        <w:left w:val="none" w:sz="0" w:space="0" w:color="auto"/>
        <w:bottom w:val="none" w:sz="0" w:space="0" w:color="auto"/>
        <w:right w:val="none" w:sz="0" w:space="0" w:color="auto"/>
      </w:divBdr>
    </w:div>
    <w:div w:id="653605433">
      <w:marLeft w:val="0"/>
      <w:marRight w:val="0"/>
      <w:marTop w:val="10"/>
      <w:marBottom w:val="10"/>
      <w:divBdr>
        <w:top w:val="none" w:sz="0" w:space="0" w:color="auto"/>
        <w:left w:val="none" w:sz="0" w:space="0" w:color="auto"/>
        <w:bottom w:val="none" w:sz="0" w:space="0" w:color="auto"/>
        <w:right w:val="none" w:sz="0" w:space="0" w:color="auto"/>
      </w:divBdr>
    </w:div>
    <w:div w:id="680013117">
      <w:marLeft w:val="0"/>
      <w:marRight w:val="0"/>
      <w:marTop w:val="10"/>
      <w:marBottom w:val="10"/>
      <w:divBdr>
        <w:top w:val="none" w:sz="0" w:space="0" w:color="auto"/>
        <w:left w:val="none" w:sz="0" w:space="0" w:color="auto"/>
        <w:bottom w:val="none" w:sz="0" w:space="0" w:color="auto"/>
        <w:right w:val="none" w:sz="0" w:space="0" w:color="auto"/>
      </w:divBdr>
    </w:div>
    <w:div w:id="699935964">
      <w:marLeft w:val="0"/>
      <w:marRight w:val="0"/>
      <w:marTop w:val="10"/>
      <w:marBottom w:val="10"/>
      <w:divBdr>
        <w:top w:val="none" w:sz="0" w:space="0" w:color="auto"/>
        <w:left w:val="none" w:sz="0" w:space="0" w:color="auto"/>
        <w:bottom w:val="none" w:sz="0" w:space="0" w:color="auto"/>
        <w:right w:val="none" w:sz="0" w:space="0" w:color="auto"/>
      </w:divBdr>
    </w:div>
    <w:div w:id="735128744">
      <w:marLeft w:val="0"/>
      <w:marRight w:val="720"/>
      <w:marTop w:val="10"/>
      <w:marBottom w:val="10"/>
      <w:divBdr>
        <w:top w:val="none" w:sz="0" w:space="0" w:color="auto"/>
        <w:left w:val="none" w:sz="0" w:space="0" w:color="auto"/>
        <w:bottom w:val="none" w:sz="0" w:space="0" w:color="auto"/>
        <w:right w:val="none" w:sz="0" w:space="0" w:color="auto"/>
      </w:divBdr>
    </w:div>
    <w:div w:id="767192546">
      <w:marLeft w:val="0"/>
      <w:marRight w:val="0"/>
      <w:marTop w:val="10"/>
      <w:marBottom w:val="10"/>
      <w:divBdr>
        <w:top w:val="none" w:sz="0" w:space="0" w:color="auto"/>
        <w:left w:val="none" w:sz="0" w:space="0" w:color="auto"/>
        <w:bottom w:val="none" w:sz="0" w:space="0" w:color="auto"/>
        <w:right w:val="none" w:sz="0" w:space="0" w:color="auto"/>
      </w:divBdr>
    </w:div>
    <w:div w:id="797065799">
      <w:marLeft w:val="0"/>
      <w:marRight w:val="0"/>
      <w:marTop w:val="10"/>
      <w:marBottom w:val="10"/>
      <w:divBdr>
        <w:top w:val="none" w:sz="0" w:space="0" w:color="auto"/>
        <w:left w:val="none" w:sz="0" w:space="0" w:color="auto"/>
        <w:bottom w:val="none" w:sz="0" w:space="0" w:color="auto"/>
        <w:right w:val="none" w:sz="0" w:space="0" w:color="auto"/>
      </w:divBdr>
    </w:div>
    <w:div w:id="819032830">
      <w:marLeft w:val="0"/>
      <w:marRight w:val="0"/>
      <w:marTop w:val="10"/>
      <w:marBottom w:val="10"/>
      <w:divBdr>
        <w:top w:val="none" w:sz="0" w:space="0" w:color="auto"/>
        <w:left w:val="none" w:sz="0" w:space="0" w:color="auto"/>
        <w:bottom w:val="none" w:sz="0" w:space="0" w:color="auto"/>
        <w:right w:val="none" w:sz="0" w:space="0" w:color="auto"/>
      </w:divBdr>
    </w:div>
    <w:div w:id="826019831">
      <w:marLeft w:val="0"/>
      <w:marRight w:val="0"/>
      <w:marTop w:val="10"/>
      <w:marBottom w:val="10"/>
      <w:divBdr>
        <w:top w:val="none" w:sz="0" w:space="0" w:color="auto"/>
        <w:left w:val="none" w:sz="0" w:space="0" w:color="auto"/>
        <w:bottom w:val="none" w:sz="0" w:space="0" w:color="auto"/>
        <w:right w:val="none" w:sz="0" w:space="0" w:color="auto"/>
      </w:divBdr>
    </w:div>
    <w:div w:id="844057884">
      <w:marLeft w:val="0"/>
      <w:marRight w:val="0"/>
      <w:marTop w:val="10"/>
      <w:marBottom w:val="10"/>
      <w:divBdr>
        <w:top w:val="none" w:sz="0" w:space="0" w:color="auto"/>
        <w:left w:val="none" w:sz="0" w:space="0" w:color="auto"/>
        <w:bottom w:val="none" w:sz="0" w:space="0" w:color="auto"/>
        <w:right w:val="none" w:sz="0" w:space="0" w:color="auto"/>
      </w:divBdr>
    </w:div>
    <w:div w:id="882252429">
      <w:marLeft w:val="0"/>
      <w:marRight w:val="0"/>
      <w:marTop w:val="10"/>
      <w:marBottom w:val="10"/>
      <w:divBdr>
        <w:top w:val="none" w:sz="0" w:space="0" w:color="auto"/>
        <w:left w:val="none" w:sz="0" w:space="0" w:color="auto"/>
        <w:bottom w:val="none" w:sz="0" w:space="0" w:color="auto"/>
        <w:right w:val="none" w:sz="0" w:space="0" w:color="auto"/>
      </w:divBdr>
    </w:div>
    <w:div w:id="943073818">
      <w:marLeft w:val="0"/>
      <w:marRight w:val="720"/>
      <w:marTop w:val="10"/>
      <w:marBottom w:val="10"/>
      <w:divBdr>
        <w:top w:val="none" w:sz="0" w:space="0" w:color="auto"/>
        <w:left w:val="none" w:sz="0" w:space="0" w:color="auto"/>
        <w:bottom w:val="none" w:sz="0" w:space="0" w:color="auto"/>
        <w:right w:val="none" w:sz="0" w:space="0" w:color="auto"/>
      </w:divBdr>
    </w:div>
    <w:div w:id="963923378">
      <w:marLeft w:val="0"/>
      <w:marRight w:val="0"/>
      <w:marTop w:val="10"/>
      <w:marBottom w:val="10"/>
      <w:divBdr>
        <w:top w:val="none" w:sz="0" w:space="0" w:color="auto"/>
        <w:left w:val="none" w:sz="0" w:space="0" w:color="auto"/>
        <w:bottom w:val="none" w:sz="0" w:space="0" w:color="auto"/>
        <w:right w:val="none" w:sz="0" w:space="0" w:color="auto"/>
      </w:divBdr>
    </w:div>
    <w:div w:id="993409053">
      <w:marLeft w:val="0"/>
      <w:marRight w:val="720"/>
      <w:marTop w:val="10"/>
      <w:marBottom w:val="10"/>
      <w:divBdr>
        <w:top w:val="none" w:sz="0" w:space="0" w:color="auto"/>
        <w:left w:val="none" w:sz="0" w:space="0" w:color="auto"/>
        <w:bottom w:val="none" w:sz="0" w:space="0" w:color="auto"/>
        <w:right w:val="none" w:sz="0" w:space="0" w:color="auto"/>
      </w:divBdr>
    </w:div>
    <w:div w:id="1018779689">
      <w:marLeft w:val="0"/>
      <w:marRight w:val="0"/>
      <w:marTop w:val="10"/>
      <w:marBottom w:val="10"/>
      <w:divBdr>
        <w:top w:val="none" w:sz="0" w:space="0" w:color="auto"/>
        <w:left w:val="none" w:sz="0" w:space="0" w:color="auto"/>
        <w:bottom w:val="none" w:sz="0" w:space="0" w:color="auto"/>
        <w:right w:val="none" w:sz="0" w:space="0" w:color="auto"/>
      </w:divBdr>
    </w:div>
    <w:div w:id="1029527595">
      <w:marLeft w:val="0"/>
      <w:marRight w:val="0"/>
      <w:marTop w:val="10"/>
      <w:marBottom w:val="10"/>
      <w:divBdr>
        <w:top w:val="none" w:sz="0" w:space="0" w:color="auto"/>
        <w:left w:val="none" w:sz="0" w:space="0" w:color="auto"/>
        <w:bottom w:val="none" w:sz="0" w:space="0" w:color="auto"/>
        <w:right w:val="none" w:sz="0" w:space="0" w:color="auto"/>
      </w:divBdr>
    </w:div>
    <w:div w:id="1035886657">
      <w:marLeft w:val="0"/>
      <w:marRight w:val="720"/>
      <w:marTop w:val="10"/>
      <w:marBottom w:val="10"/>
      <w:divBdr>
        <w:top w:val="none" w:sz="0" w:space="0" w:color="auto"/>
        <w:left w:val="none" w:sz="0" w:space="0" w:color="auto"/>
        <w:bottom w:val="none" w:sz="0" w:space="0" w:color="auto"/>
        <w:right w:val="none" w:sz="0" w:space="0" w:color="auto"/>
      </w:divBdr>
    </w:div>
    <w:div w:id="1117675470">
      <w:marLeft w:val="0"/>
      <w:marRight w:val="0"/>
      <w:marTop w:val="10"/>
      <w:marBottom w:val="10"/>
      <w:divBdr>
        <w:top w:val="none" w:sz="0" w:space="0" w:color="auto"/>
        <w:left w:val="none" w:sz="0" w:space="0" w:color="auto"/>
        <w:bottom w:val="none" w:sz="0" w:space="0" w:color="auto"/>
        <w:right w:val="none" w:sz="0" w:space="0" w:color="auto"/>
      </w:divBdr>
    </w:div>
    <w:div w:id="1157190125">
      <w:marLeft w:val="0"/>
      <w:marRight w:val="0"/>
      <w:marTop w:val="10"/>
      <w:marBottom w:val="10"/>
      <w:divBdr>
        <w:top w:val="none" w:sz="0" w:space="0" w:color="auto"/>
        <w:left w:val="none" w:sz="0" w:space="0" w:color="auto"/>
        <w:bottom w:val="none" w:sz="0" w:space="0" w:color="auto"/>
        <w:right w:val="none" w:sz="0" w:space="0" w:color="auto"/>
      </w:divBdr>
    </w:div>
    <w:div w:id="1176963893">
      <w:marLeft w:val="0"/>
      <w:marRight w:val="0"/>
      <w:marTop w:val="10"/>
      <w:marBottom w:val="10"/>
      <w:divBdr>
        <w:top w:val="none" w:sz="0" w:space="0" w:color="auto"/>
        <w:left w:val="none" w:sz="0" w:space="0" w:color="auto"/>
        <w:bottom w:val="none" w:sz="0" w:space="0" w:color="auto"/>
        <w:right w:val="none" w:sz="0" w:space="0" w:color="auto"/>
      </w:divBdr>
    </w:div>
    <w:div w:id="1181894513">
      <w:marLeft w:val="0"/>
      <w:marRight w:val="0"/>
      <w:marTop w:val="10"/>
      <w:marBottom w:val="10"/>
      <w:divBdr>
        <w:top w:val="none" w:sz="0" w:space="0" w:color="auto"/>
        <w:left w:val="none" w:sz="0" w:space="0" w:color="auto"/>
        <w:bottom w:val="none" w:sz="0" w:space="0" w:color="auto"/>
        <w:right w:val="none" w:sz="0" w:space="0" w:color="auto"/>
      </w:divBdr>
    </w:div>
    <w:div w:id="1190069035">
      <w:marLeft w:val="0"/>
      <w:marRight w:val="0"/>
      <w:marTop w:val="10"/>
      <w:marBottom w:val="10"/>
      <w:divBdr>
        <w:top w:val="none" w:sz="0" w:space="0" w:color="auto"/>
        <w:left w:val="none" w:sz="0" w:space="0" w:color="auto"/>
        <w:bottom w:val="none" w:sz="0" w:space="0" w:color="auto"/>
        <w:right w:val="none" w:sz="0" w:space="0" w:color="auto"/>
      </w:divBdr>
    </w:div>
    <w:div w:id="1190341829">
      <w:marLeft w:val="0"/>
      <w:marRight w:val="0"/>
      <w:marTop w:val="10"/>
      <w:marBottom w:val="10"/>
      <w:divBdr>
        <w:top w:val="none" w:sz="0" w:space="0" w:color="auto"/>
        <w:left w:val="none" w:sz="0" w:space="0" w:color="auto"/>
        <w:bottom w:val="none" w:sz="0" w:space="0" w:color="auto"/>
        <w:right w:val="none" w:sz="0" w:space="0" w:color="auto"/>
      </w:divBdr>
    </w:div>
    <w:div w:id="1226990435">
      <w:marLeft w:val="0"/>
      <w:marRight w:val="0"/>
      <w:marTop w:val="10"/>
      <w:marBottom w:val="10"/>
      <w:divBdr>
        <w:top w:val="none" w:sz="0" w:space="0" w:color="auto"/>
        <w:left w:val="none" w:sz="0" w:space="0" w:color="auto"/>
        <w:bottom w:val="none" w:sz="0" w:space="0" w:color="auto"/>
        <w:right w:val="none" w:sz="0" w:space="0" w:color="auto"/>
      </w:divBdr>
    </w:div>
    <w:div w:id="1242907923">
      <w:marLeft w:val="0"/>
      <w:marRight w:val="0"/>
      <w:marTop w:val="10"/>
      <w:marBottom w:val="10"/>
      <w:divBdr>
        <w:top w:val="none" w:sz="0" w:space="0" w:color="auto"/>
        <w:left w:val="none" w:sz="0" w:space="0" w:color="auto"/>
        <w:bottom w:val="none" w:sz="0" w:space="0" w:color="auto"/>
        <w:right w:val="none" w:sz="0" w:space="0" w:color="auto"/>
      </w:divBdr>
    </w:div>
    <w:div w:id="1264724784">
      <w:marLeft w:val="0"/>
      <w:marRight w:val="0"/>
      <w:marTop w:val="10"/>
      <w:marBottom w:val="10"/>
      <w:divBdr>
        <w:top w:val="none" w:sz="0" w:space="0" w:color="auto"/>
        <w:left w:val="none" w:sz="0" w:space="0" w:color="auto"/>
        <w:bottom w:val="none" w:sz="0" w:space="0" w:color="auto"/>
        <w:right w:val="none" w:sz="0" w:space="0" w:color="auto"/>
      </w:divBdr>
    </w:div>
    <w:div w:id="1371760781">
      <w:marLeft w:val="0"/>
      <w:marRight w:val="0"/>
      <w:marTop w:val="10"/>
      <w:marBottom w:val="10"/>
      <w:divBdr>
        <w:top w:val="none" w:sz="0" w:space="0" w:color="auto"/>
        <w:left w:val="none" w:sz="0" w:space="0" w:color="auto"/>
        <w:bottom w:val="none" w:sz="0" w:space="0" w:color="auto"/>
        <w:right w:val="none" w:sz="0" w:space="0" w:color="auto"/>
      </w:divBdr>
    </w:div>
    <w:div w:id="1387215754">
      <w:marLeft w:val="0"/>
      <w:marRight w:val="0"/>
      <w:marTop w:val="10"/>
      <w:marBottom w:val="10"/>
      <w:divBdr>
        <w:top w:val="none" w:sz="0" w:space="0" w:color="auto"/>
        <w:left w:val="none" w:sz="0" w:space="0" w:color="auto"/>
        <w:bottom w:val="none" w:sz="0" w:space="0" w:color="auto"/>
        <w:right w:val="none" w:sz="0" w:space="0" w:color="auto"/>
      </w:divBdr>
    </w:div>
    <w:div w:id="1405444488">
      <w:marLeft w:val="0"/>
      <w:marRight w:val="720"/>
      <w:marTop w:val="10"/>
      <w:marBottom w:val="10"/>
      <w:divBdr>
        <w:top w:val="none" w:sz="0" w:space="0" w:color="auto"/>
        <w:left w:val="none" w:sz="0" w:space="0" w:color="auto"/>
        <w:bottom w:val="none" w:sz="0" w:space="0" w:color="auto"/>
        <w:right w:val="none" w:sz="0" w:space="0" w:color="auto"/>
      </w:divBdr>
    </w:div>
    <w:div w:id="1408066965">
      <w:marLeft w:val="0"/>
      <w:marRight w:val="0"/>
      <w:marTop w:val="10"/>
      <w:marBottom w:val="10"/>
      <w:divBdr>
        <w:top w:val="none" w:sz="0" w:space="0" w:color="auto"/>
        <w:left w:val="none" w:sz="0" w:space="0" w:color="auto"/>
        <w:bottom w:val="none" w:sz="0" w:space="0" w:color="auto"/>
        <w:right w:val="none" w:sz="0" w:space="0" w:color="auto"/>
      </w:divBdr>
    </w:div>
    <w:div w:id="1443761946">
      <w:marLeft w:val="0"/>
      <w:marRight w:val="0"/>
      <w:marTop w:val="10"/>
      <w:marBottom w:val="10"/>
      <w:divBdr>
        <w:top w:val="none" w:sz="0" w:space="0" w:color="auto"/>
        <w:left w:val="none" w:sz="0" w:space="0" w:color="auto"/>
        <w:bottom w:val="none" w:sz="0" w:space="0" w:color="auto"/>
        <w:right w:val="none" w:sz="0" w:space="0" w:color="auto"/>
      </w:divBdr>
    </w:div>
    <w:div w:id="1450009916">
      <w:marLeft w:val="0"/>
      <w:marRight w:val="0"/>
      <w:marTop w:val="10"/>
      <w:marBottom w:val="10"/>
      <w:divBdr>
        <w:top w:val="none" w:sz="0" w:space="0" w:color="auto"/>
        <w:left w:val="none" w:sz="0" w:space="0" w:color="auto"/>
        <w:bottom w:val="none" w:sz="0" w:space="0" w:color="auto"/>
        <w:right w:val="none" w:sz="0" w:space="0" w:color="auto"/>
      </w:divBdr>
    </w:div>
    <w:div w:id="1460107103">
      <w:marLeft w:val="0"/>
      <w:marRight w:val="0"/>
      <w:marTop w:val="10"/>
      <w:marBottom w:val="10"/>
      <w:divBdr>
        <w:top w:val="none" w:sz="0" w:space="0" w:color="auto"/>
        <w:left w:val="none" w:sz="0" w:space="0" w:color="auto"/>
        <w:bottom w:val="none" w:sz="0" w:space="0" w:color="auto"/>
        <w:right w:val="none" w:sz="0" w:space="0" w:color="auto"/>
      </w:divBdr>
    </w:div>
    <w:div w:id="1556547147">
      <w:marLeft w:val="0"/>
      <w:marRight w:val="0"/>
      <w:marTop w:val="10"/>
      <w:marBottom w:val="10"/>
      <w:divBdr>
        <w:top w:val="none" w:sz="0" w:space="0" w:color="auto"/>
        <w:left w:val="none" w:sz="0" w:space="0" w:color="auto"/>
        <w:bottom w:val="none" w:sz="0" w:space="0" w:color="auto"/>
        <w:right w:val="none" w:sz="0" w:space="0" w:color="auto"/>
      </w:divBdr>
    </w:div>
    <w:div w:id="1577665559">
      <w:marLeft w:val="0"/>
      <w:marRight w:val="0"/>
      <w:marTop w:val="10"/>
      <w:marBottom w:val="10"/>
      <w:divBdr>
        <w:top w:val="none" w:sz="0" w:space="0" w:color="auto"/>
        <w:left w:val="none" w:sz="0" w:space="0" w:color="auto"/>
        <w:bottom w:val="none" w:sz="0" w:space="0" w:color="auto"/>
        <w:right w:val="none" w:sz="0" w:space="0" w:color="auto"/>
      </w:divBdr>
    </w:div>
    <w:div w:id="1586453221">
      <w:marLeft w:val="0"/>
      <w:marRight w:val="0"/>
      <w:marTop w:val="10"/>
      <w:marBottom w:val="10"/>
      <w:divBdr>
        <w:top w:val="none" w:sz="0" w:space="0" w:color="auto"/>
        <w:left w:val="none" w:sz="0" w:space="0" w:color="auto"/>
        <w:bottom w:val="none" w:sz="0" w:space="0" w:color="auto"/>
        <w:right w:val="none" w:sz="0" w:space="0" w:color="auto"/>
      </w:divBdr>
    </w:div>
    <w:div w:id="1610120113">
      <w:marLeft w:val="0"/>
      <w:marRight w:val="0"/>
      <w:marTop w:val="10"/>
      <w:marBottom w:val="10"/>
      <w:divBdr>
        <w:top w:val="none" w:sz="0" w:space="0" w:color="auto"/>
        <w:left w:val="none" w:sz="0" w:space="0" w:color="auto"/>
        <w:bottom w:val="none" w:sz="0" w:space="0" w:color="auto"/>
        <w:right w:val="none" w:sz="0" w:space="0" w:color="auto"/>
      </w:divBdr>
    </w:div>
    <w:div w:id="1640113175">
      <w:marLeft w:val="0"/>
      <w:marRight w:val="0"/>
      <w:marTop w:val="10"/>
      <w:marBottom w:val="10"/>
      <w:divBdr>
        <w:top w:val="none" w:sz="0" w:space="0" w:color="auto"/>
        <w:left w:val="none" w:sz="0" w:space="0" w:color="auto"/>
        <w:bottom w:val="none" w:sz="0" w:space="0" w:color="auto"/>
        <w:right w:val="none" w:sz="0" w:space="0" w:color="auto"/>
      </w:divBdr>
    </w:div>
    <w:div w:id="1649700042">
      <w:marLeft w:val="0"/>
      <w:marRight w:val="0"/>
      <w:marTop w:val="10"/>
      <w:marBottom w:val="10"/>
      <w:divBdr>
        <w:top w:val="none" w:sz="0" w:space="0" w:color="auto"/>
        <w:left w:val="none" w:sz="0" w:space="0" w:color="auto"/>
        <w:bottom w:val="none" w:sz="0" w:space="0" w:color="auto"/>
        <w:right w:val="none" w:sz="0" w:space="0" w:color="auto"/>
      </w:divBdr>
    </w:div>
    <w:div w:id="1696467427">
      <w:marLeft w:val="0"/>
      <w:marRight w:val="0"/>
      <w:marTop w:val="10"/>
      <w:marBottom w:val="10"/>
      <w:divBdr>
        <w:top w:val="none" w:sz="0" w:space="0" w:color="auto"/>
        <w:left w:val="none" w:sz="0" w:space="0" w:color="auto"/>
        <w:bottom w:val="none" w:sz="0" w:space="0" w:color="auto"/>
        <w:right w:val="none" w:sz="0" w:space="0" w:color="auto"/>
      </w:divBdr>
    </w:div>
    <w:div w:id="1706254177">
      <w:marLeft w:val="0"/>
      <w:marRight w:val="0"/>
      <w:marTop w:val="10"/>
      <w:marBottom w:val="10"/>
      <w:divBdr>
        <w:top w:val="none" w:sz="0" w:space="0" w:color="auto"/>
        <w:left w:val="none" w:sz="0" w:space="0" w:color="auto"/>
        <w:bottom w:val="none" w:sz="0" w:space="0" w:color="auto"/>
        <w:right w:val="none" w:sz="0" w:space="0" w:color="auto"/>
      </w:divBdr>
    </w:div>
    <w:div w:id="1736321412">
      <w:marLeft w:val="0"/>
      <w:marRight w:val="0"/>
      <w:marTop w:val="10"/>
      <w:marBottom w:val="10"/>
      <w:divBdr>
        <w:top w:val="none" w:sz="0" w:space="0" w:color="auto"/>
        <w:left w:val="none" w:sz="0" w:space="0" w:color="auto"/>
        <w:bottom w:val="none" w:sz="0" w:space="0" w:color="auto"/>
        <w:right w:val="none" w:sz="0" w:space="0" w:color="auto"/>
      </w:divBdr>
    </w:div>
    <w:div w:id="1843428749">
      <w:marLeft w:val="0"/>
      <w:marRight w:val="0"/>
      <w:marTop w:val="10"/>
      <w:marBottom w:val="10"/>
      <w:divBdr>
        <w:top w:val="none" w:sz="0" w:space="0" w:color="auto"/>
        <w:left w:val="none" w:sz="0" w:space="0" w:color="auto"/>
        <w:bottom w:val="none" w:sz="0" w:space="0" w:color="auto"/>
        <w:right w:val="none" w:sz="0" w:space="0" w:color="auto"/>
      </w:divBdr>
    </w:div>
    <w:div w:id="1847595136">
      <w:marLeft w:val="0"/>
      <w:marRight w:val="0"/>
      <w:marTop w:val="10"/>
      <w:marBottom w:val="10"/>
      <w:divBdr>
        <w:top w:val="none" w:sz="0" w:space="0" w:color="auto"/>
        <w:left w:val="none" w:sz="0" w:space="0" w:color="auto"/>
        <w:bottom w:val="none" w:sz="0" w:space="0" w:color="auto"/>
        <w:right w:val="none" w:sz="0" w:space="0" w:color="auto"/>
      </w:divBdr>
    </w:div>
    <w:div w:id="1888491125">
      <w:marLeft w:val="0"/>
      <w:marRight w:val="0"/>
      <w:marTop w:val="10"/>
      <w:marBottom w:val="10"/>
      <w:divBdr>
        <w:top w:val="none" w:sz="0" w:space="0" w:color="auto"/>
        <w:left w:val="none" w:sz="0" w:space="0" w:color="auto"/>
        <w:bottom w:val="none" w:sz="0" w:space="0" w:color="auto"/>
        <w:right w:val="none" w:sz="0" w:space="0" w:color="auto"/>
      </w:divBdr>
    </w:div>
    <w:div w:id="1905094022">
      <w:marLeft w:val="0"/>
      <w:marRight w:val="0"/>
      <w:marTop w:val="10"/>
      <w:marBottom w:val="10"/>
      <w:divBdr>
        <w:top w:val="none" w:sz="0" w:space="0" w:color="auto"/>
        <w:left w:val="none" w:sz="0" w:space="0" w:color="auto"/>
        <w:bottom w:val="none" w:sz="0" w:space="0" w:color="auto"/>
        <w:right w:val="none" w:sz="0" w:space="0" w:color="auto"/>
      </w:divBdr>
    </w:div>
    <w:div w:id="1929389622">
      <w:marLeft w:val="0"/>
      <w:marRight w:val="0"/>
      <w:marTop w:val="10"/>
      <w:marBottom w:val="10"/>
      <w:divBdr>
        <w:top w:val="none" w:sz="0" w:space="0" w:color="auto"/>
        <w:left w:val="none" w:sz="0" w:space="0" w:color="auto"/>
        <w:bottom w:val="none" w:sz="0" w:space="0" w:color="auto"/>
        <w:right w:val="none" w:sz="0" w:space="0" w:color="auto"/>
      </w:divBdr>
    </w:div>
    <w:div w:id="1959022383">
      <w:marLeft w:val="0"/>
      <w:marRight w:val="0"/>
      <w:marTop w:val="10"/>
      <w:marBottom w:val="10"/>
      <w:divBdr>
        <w:top w:val="none" w:sz="0" w:space="0" w:color="auto"/>
        <w:left w:val="none" w:sz="0" w:space="0" w:color="auto"/>
        <w:bottom w:val="none" w:sz="0" w:space="0" w:color="auto"/>
        <w:right w:val="none" w:sz="0" w:space="0" w:color="auto"/>
      </w:divBdr>
    </w:div>
    <w:div w:id="1985086183">
      <w:marLeft w:val="0"/>
      <w:marRight w:val="0"/>
      <w:marTop w:val="10"/>
      <w:marBottom w:val="10"/>
      <w:divBdr>
        <w:top w:val="none" w:sz="0" w:space="0" w:color="auto"/>
        <w:left w:val="none" w:sz="0" w:space="0" w:color="auto"/>
        <w:bottom w:val="none" w:sz="0" w:space="0" w:color="auto"/>
        <w:right w:val="none" w:sz="0" w:space="0" w:color="auto"/>
      </w:divBdr>
    </w:div>
    <w:div w:id="2026324234">
      <w:marLeft w:val="0"/>
      <w:marRight w:val="0"/>
      <w:marTop w:val="10"/>
      <w:marBottom w:val="10"/>
      <w:divBdr>
        <w:top w:val="none" w:sz="0" w:space="0" w:color="auto"/>
        <w:left w:val="none" w:sz="0" w:space="0" w:color="auto"/>
        <w:bottom w:val="none" w:sz="0" w:space="0" w:color="auto"/>
        <w:right w:val="none" w:sz="0" w:space="0" w:color="auto"/>
      </w:divBdr>
    </w:div>
    <w:div w:id="2086104173">
      <w:marLeft w:val="0"/>
      <w:marRight w:val="0"/>
      <w:marTop w:val="10"/>
      <w:marBottom w:val="10"/>
      <w:divBdr>
        <w:top w:val="none" w:sz="0" w:space="0" w:color="auto"/>
        <w:left w:val="none" w:sz="0" w:space="0" w:color="auto"/>
        <w:bottom w:val="none" w:sz="0" w:space="0" w:color="auto"/>
        <w:right w:val="none" w:sz="0" w:space="0" w:color="auto"/>
      </w:divBdr>
    </w:div>
    <w:div w:id="2122412270">
      <w:marLeft w:val="0"/>
      <w:marRight w:val="0"/>
      <w:marTop w:val="10"/>
      <w:marBottom w:val="10"/>
      <w:divBdr>
        <w:top w:val="none" w:sz="0" w:space="0" w:color="auto"/>
        <w:left w:val="none" w:sz="0" w:space="0" w:color="auto"/>
        <w:bottom w:val="none" w:sz="0" w:space="0" w:color="auto"/>
        <w:right w:val="none" w:sz="0" w:space="0" w:color="auto"/>
      </w:divBdr>
    </w:div>
    <w:div w:id="2145196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2025-04-30T04:29:00Z</dcterms:created>
  <dcterms:modified xsi:type="dcterms:W3CDTF">2025-04-30T04:29:00Z</dcterms:modified>
</cp:coreProperties>
</file>