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393F5" w14:textId="77777777" w:rsidR="002B0F6D" w:rsidRDefault="002B0F6D">
      <w:pPr>
        <w:spacing w:line="500" w:lineRule="atLeast"/>
        <w:jc w:val="center"/>
        <w:divId w:val="333606070"/>
        <w:rPr>
          <w:rFonts w:ascii="黑体" w:eastAsia="黑体" w:hAnsi="黑体"/>
          <w:sz w:val="36"/>
          <w:szCs w:val="36"/>
        </w:rPr>
      </w:pPr>
      <w:r>
        <w:rPr>
          <w:rFonts w:ascii="黑体" w:eastAsia="黑体" w:hAnsi="黑体" w:hint="eastAsia"/>
          <w:sz w:val="36"/>
          <w:szCs w:val="36"/>
        </w:rPr>
        <w:t>广东省惠来县人民法院</w:t>
      </w:r>
    </w:p>
    <w:p w14:paraId="1FCFE7A9" w14:textId="77777777" w:rsidR="002B0F6D" w:rsidRDefault="002B0F6D">
      <w:pPr>
        <w:spacing w:line="500" w:lineRule="atLeast"/>
        <w:jc w:val="center"/>
        <w:divId w:val="78650583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5F70714" w14:textId="77777777" w:rsidR="002B0F6D" w:rsidRDefault="002B0F6D">
      <w:pPr>
        <w:spacing w:line="500" w:lineRule="atLeast"/>
        <w:jc w:val="right"/>
        <w:divId w:val="1710490736"/>
        <w:rPr>
          <w:rFonts w:hint="eastAsia"/>
          <w:sz w:val="30"/>
          <w:szCs w:val="30"/>
        </w:rPr>
      </w:pPr>
      <w:r>
        <w:rPr>
          <w:rFonts w:hint="eastAsia"/>
          <w:sz w:val="30"/>
          <w:szCs w:val="30"/>
        </w:rPr>
        <w:t>（</w:t>
      </w:r>
      <w:r>
        <w:rPr>
          <w:rFonts w:hint="eastAsia"/>
          <w:sz w:val="30"/>
          <w:szCs w:val="30"/>
        </w:rPr>
        <w:t>2015</w:t>
      </w:r>
      <w:r>
        <w:rPr>
          <w:rFonts w:hint="eastAsia"/>
          <w:sz w:val="30"/>
          <w:szCs w:val="30"/>
        </w:rPr>
        <w:t>）揭惠法刑初字第</w:t>
      </w:r>
      <w:r>
        <w:rPr>
          <w:rFonts w:hint="eastAsia"/>
          <w:sz w:val="30"/>
          <w:szCs w:val="30"/>
        </w:rPr>
        <w:t>72</w:t>
      </w:r>
      <w:r>
        <w:rPr>
          <w:rFonts w:hint="eastAsia"/>
          <w:sz w:val="30"/>
          <w:szCs w:val="30"/>
        </w:rPr>
        <w:t>号</w:t>
      </w:r>
    </w:p>
    <w:p w14:paraId="70D74515" w14:textId="77777777" w:rsidR="002B0F6D" w:rsidRDefault="002B0F6D">
      <w:pPr>
        <w:spacing w:line="500" w:lineRule="atLeast"/>
        <w:ind w:firstLine="600"/>
        <w:divId w:val="878972077"/>
        <w:rPr>
          <w:rFonts w:hint="eastAsia"/>
          <w:sz w:val="30"/>
          <w:szCs w:val="30"/>
        </w:rPr>
      </w:pPr>
      <w:r>
        <w:rPr>
          <w:rFonts w:hint="eastAsia"/>
          <w:sz w:val="30"/>
          <w:szCs w:val="30"/>
        </w:rPr>
        <w:t>公诉机关惠来县人民检察院。</w:t>
      </w:r>
    </w:p>
    <w:p w14:paraId="0D822706" w14:textId="77777777" w:rsidR="002B0F6D" w:rsidRDefault="002B0F6D">
      <w:pPr>
        <w:spacing w:line="500" w:lineRule="atLeast"/>
        <w:ind w:firstLine="600"/>
        <w:divId w:val="1187717992"/>
        <w:rPr>
          <w:rFonts w:hint="eastAsia"/>
          <w:sz w:val="30"/>
          <w:szCs w:val="30"/>
        </w:rPr>
      </w:pPr>
      <w:r>
        <w:rPr>
          <w:rFonts w:hint="eastAsia"/>
          <w:sz w:val="30"/>
          <w:szCs w:val="30"/>
        </w:rPr>
        <w:t>被告人姚某河，男，</w:t>
      </w:r>
      <w:r>
        <w:rPr>
          <w:rFonts w:hint="eastAsia"/>
          <w:sz w:val="30"/>
          <w:szCs w:val="30"/>
        </w:rPr>
        <w:t>1969</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日出生于广东省惠来县，汉族、文化程度高中，中共党员，住惠来县岐石镇。因本案于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日被取保候审。</w:t>
      </w:r>
    </w:p>
    <w:p w14:paraId="551FD656" w14:textId="77777777" w:rsidR="002B0F6D" w:rsidRDefault="002B0F6D">
      <w:pPr>
        <w:spacing w:line="500" w:lineRule="atLeast"/>
        <w:ind w:firstLine="600"/>
        <w:divId w:val="1440762520"/>
        <w:rPr>
          <w:rFonts w:hint="eastAsia"/>
          <w:sz w:val="30"/>
          <w:szCs w:val="30"/>
        </w:rPr>
      </w:pPr>
      <w:r>
        <w:rPr>
          <w:rFonts w:hint="eastAsia"/>
          <w:sz w:val="30"/>
          <w:szCs w:val="30"/>
        </w:rPr>
        <w:t>被告人许某金，男，</w:t>
      </w:r>
      <w:r>
        <w:rPr>
          <w:rFonts w:hint="eastAsia"/>
          <w:sz w:val="30"/>
          <w:szCs w:val="30"/>
        </w:rPr>
        <w:t>1969</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日出生于广东省惠来县，汉族、文化程度高中，中共党员，住惠来县岐石镇。因本案于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日被取保候审。</w:t>
      </w:r>
    </w:p>
    <w:p w14:paraId="416E942F" w14:textId="77777777" w:rsidR="002B0F6D" w:rsidRDefault="002B0F6D">
      <w:pPr>
        <w:spacing w:line="500" w:lineRule="atLeast"/>
        <w:ind w:firstLine="600"/>
        <w:divId w:val="911282537"/>
        <w:rPr>
          <w:rFonts w:hint="eastAsia"/>
          <w:sz w:val="30"/>
          <w:szCs w:val="30"/>
        </w:rPr>
      </w:pPr>
      <w:r>
        <w:rPr>
          <w:rFonts w:hint="eastAsia"/>
          <w:sz w:val="30"/>
          <w:szCs w:val="30"/>
        </w:rPr>
        <w:t>惠来县人民检察院以惠检公刑诉（</w:t>
      </w:r>
      <w:r>
        <w:rPr>
          <w:rFonts w:hint="eastAsia"/>
          <w:sz w:val="30"/>
          <w:szCs w:val="30"/>
        </w:rPr>
        <w:t>2015</w:t>
      </w:r>
      <w:r>
        <w:rPr>
          <w:rFonts w:hint="eastAsia"/>
          <w:sz w:val="30"/>
          <w:szCs w:val="30"/>
        </w:rPr>
        <w:t>）</w:t>
      </w:r>
      <w:r>
        <w:rPr>
          <w:rFonts w:hint="eastAsia"/>
          <w:sz w:val="30"/>
          <w:szCs w:val="30"/>
        </w:rPr>
        <w:t>36</w:t>
      </w:r>
      <w:r>
        <w:rPr>
          <w:rFonts w:hint="eastAsia"/>
          <w:sz w:val="30"/>
          <w:szCs w:val="30"/>
        </w:rPr>
        <w:t>号起诉书指控被告人姚某河、许某金犯贪污罪，于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日向本院提起公诉。本院于同月</w:t>
      </w:r>
      <w:r>
        <w:rPr>
          <w:rFonts w:hint="eastAsia"/>
          <w:sz w:val="30"/>
          <w:szCs w:val="30"/>
        </w:rPr>
        <w:t>11</w:t>
      </w:r>
      <w:r>
        <w:rPr>
          <w:rFonts w:hint="eastAsia"/>
          <w:sz w:val="30"/>
          <w:szCs w:val="30"/>
        </w:rPr>
        <w:t>日立案，并依法组成合议庭，公开开庭审理了本案。惠来县人民检察院指派代理检察员方旭钦出庭支持公诉，被告人姚某河、许某金到庭参加诉讼。本案现已审理终结。</w:t>
      </w:r>
    </w:p>
    <w:p w14:paraId="4A379AFA" w14:textId="77777777" w:rsidR="002B0F6D" w:rsidRDefault="002B0F6D">
      <w:pPr>
        <w:spacing w:line="500" w:lineRule="atLeast"/>
        <w:ind w:firstLine="600"/>
        <w:divId w:val="1967854989"/>
        <w:rPr>
          <w:rFonts w:hint="eastAsia"/>
          <w:sz w:val="30"/>
          <w:szCs w:val="30"/>
        </w:rPr>
      </w:pPr>
      <w:r>
        <w:rPr>
          <w:rFonts w:hint="eastAsia"/>
          <w:sz w:val="30"/>
          <w:szCs w:val="30"/>
        </w:rPr>
        <w:t>惠来县人民检察院指控：</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月至</w:t>
      </w:r>
      <w:r>
        <w:rPr>
          <w:rFonts w:hint="eastAsia"/>
          <w:sz w:val="30"/>
          <w:szCs w:val="30"/>
        </w:rPr>
        <w:t>9</w:t>
      </w:r>
      <w:r>
        <w:rPr>
          <w:rFonts w:hint="eastAsia"/>
          <w:sz w:val="30"/>
          <w:szCs w:val="30"/>
        </w:rPr>
        <w:t>月初期间，被告人姚某河、许某金等岐石镇和双村干部在协助惠来县岐石镇政府从事征地赔青工作的过程中，以领取征地工作经费补助及台风后雇村民维修村各片出水沟的名义，共同侵吞岐石镇政府拨付给和双村委会的征地赔青工作经费人民币</w:t>
      </w:r>
      <w:r>
        <w:rPr>
          <w:rFonts w:hint="eastAsia"/>
          <w:sz w:val="30"/>
          <w:szCs w:val="30"/>
        </w:rPr>
        <w:t>50000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日，姚某河、许某金主动到惠来县人民检察院投案自首，并在归案后退清全部赃款。</w:t>
      </w:r>
    </w:p>
    <w:p w14:paraId="524142BC" w14:textId="77777777" w:rsidR="002B0F6D" w:rsidRDefault="002B0F6D">
      <w:pPr>
        <w:spacing w:line="500" w:lineRule="atLeast"/>
        <w:ind w:firstLine="600"/>
        <w:divId w:val="1210339787"/>
        <w:rPr>
          <w:rFonts w:hint="eastAsia"/>
          <w:sz w:val="30"/>
          <w:szCs w:val="30"/>
        </w:rPr>
      </w:pPr>
      <w:r>
        <w:rPr>
          <w:rFonts w:hint="eastAsia"/>
          <w:sz w:val="30"/>
          <w:szCs w:val="30"/>
        </w:rPr>
        <w:t>惠来县人民检察院起诉认为，被告人姚某河、许某金的行为已触犯《中华人民共和国刑法》第三百八十二条、第三百八十三条第一款第（二）项之规定，应当以贪污罪追究</w:t>
      </w:r>
      <w:r>
        <w:rPr>
          <w:rFonts w:hint="eastAsia"/>
          <w:sz w:val="30"/>
          <w:szCs w:val="30"/>
        </w:rPr>
        <w:t>2</w:t>
      </w:r>
      <w:r>
        <w:rPr>
          <w:rFonts w:hint="eastAsia"/>
          <w:sz w:val="30"/>
          <w:szCs w:val="30"/>
        </w:rPr>
        <w:t>被告人</w:t>
      </w:r>
      <w:r>
        <w:rPr>
          <w:rFonts w:hint="eastAsia"/>
          <w:sz w:val="30"/>
          <w:szCs w:val="30"/>
        </w:rPr>
        <w:lastRenderedPageBreak/>
        <w:t>的刑事责任，鉴于</w:t>
      </w:r>
      <w:r>
        <w:rPr>
          <w:rFonts w:hint="eastAsia"/>
          <w:sz w:val="30"/>
          <w:szCs w:val="30"/>
        </w:rPr>
        <w:t>2</w:t>
      </w:r>
      <w:r>
        <w:rPr>
          <w:rFonts w:hint="eastAsia"/>
          <w:sz w:val="30"/>
          <w:szCs w:val="30"/>
        </w:rPr>
        <w:t>被告人有自首的情节，并能积极退清赃款，依法可以从轻或减轻处罚，提请本院依法判处。</w:t>
      </w:r>
    </w:p>
    <w:p w14:paraId="2CA9FEF0" w14:textId="77777777" w:rsidR="002B0F6D" w:rsidRDefault="002B0F6D">
      <w:pPr>
        <w:spacing w:line="500" w:lineRule="atLeast"/>
        <w:ind w:firstLine="600"/>
        <w:divId w:val="1860970492"/>
        <w:rPr>
          <w:rFonts w:hint="eastAsia"/>
          <w:sz w:val="30"/>
          <w:szCs w:val="30"/>
        </w:rPr>
      </w:pPr>
      <w:r>
        <w:rPr>
          <w:rFonts w:hint="eastAsia"/>
          <w:sz w:val="30"/>
          <w:szCs w:val="30"/>
        </w:rPr>
        <w:t>被告人姚某河、许某金对公诉机关指控的犯罪事实无异议，要求从轻处理。</w:t>
      </w:r>
    </w:p>
    <w:p w14:paraId="10A61276" w14:textId="77777777" w:rsidR="002B0F6D" w:rsidRDefault="002B0F6D">
      <w:pPr>
        <w:spacing w:line="500" w:lineRule="atLeast"/>
        <w:ind w:firstLine="600"/>
        <w:divId w:val="1878345541"/>
        <w:rPr>
          <w:rFonts w:hint="eastAsia"/>
          <w:sz w:val="30"/>
          <w:szCs w:val="30"/>
        </w:rPr>
      </w:pPr>
      <w:r>
        <w:rPr>
          <w:rFonts w:hint="eastAsia"/>
          <w:sz w:val="30"/>
          <w:szCs w:val="30"/>
        </w:rPr>
        <w:t>经审理查明：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月至</w:t>
      </w:r>
      <w:r>
        <w:rPr>
          <w:rFonts w:hint="eastAsia"/>
          <w:sz w:val="30"/>
          <w:szCs w:val="30"/>
        </w:rPr>
        <w:t>9</w:t>
      </w:r>
      <w:r>
        <w:rPr>
          <w:rFonts w:hint="eastAsia"/>
          <w:sz w:val="30"/>
          <w:szCs w:val="30"/>
        </w:rPr>
        <w:t>月初期间，岐石镇和双村村干部协助惠来县岐石镇政府从事征地赔青工作，岐石镇政府拨付给和双村委会的征地赔青工作经费人民币</w:t>
      </w:r>
      <w:r>
        <w:rPr>
          <w:rFonts w:hint="eastAsia"/>
          <w:sz w:val="30"/>
          <w:szCs w:val="30"/>
        </w:rPr>
        <w:t>50000</w:t>
      </w:r>
      <w:r>
        <w:rPr>
          <w:rFonts w:hint="eastAsia"/>
          <w:sz w:val="30"/>
          <w:szCs w:val="30"/>
        </w:rPr>
        <w:t>元。被告人姚某河、许某金商量把该笔款分给干部。村支委朱某喜、姚某深、姚某权、周某园、林某顺每人分</w:t>
      </w:r>
      <w:r>
        <w:rPr>
          <w:rFonts w:hint="eastAsia"/>
          <w:sz w:val="30"/>
          <w:szCs w:val="30"/>
        </w:rPr>
        <w:t>4000</w:t>
      </w:r>
      <w:r>
        <w:rPr>
          <w:rFonts w:hint="eastAsia"/>
          <w:sz w:val="30"/>
          <w:szCs w:val="30"/>
        </w:rPr>
        <w:t>元，治保员姚某才、朱某凯每人分</w:t>
      </w:r>
      <w:r>
        <w:rPr>
          <w:rFonts w:hint="eastAsia"/>
          <w:sz w:val="30"/>
          <w:szCs w:val="30"/>
        </w:rPr>
        <w:t>2000</w:t>
      </w:r>
      <w:r>
        <w:rPr>
          <w:rFonts w:hint="eastAsia"/>
          <w:sz w:val="30"/>
          <w:szCs w:val="30"/>
        </w:rPr>
        <w:t>元，许某金分</w:t>
      </w:r>
      <w:r>
        <w:rPr>
          <w:rFonts w:hint="eastAsia"/>
          <w:sz w:val="30"/>
          <w:szCs w:val="30"/>
        </w:rPr>
        <w:t>10000</w:t>
      </w:r>
      <w:r>
        <w:rPr>
          <w:rFonts w:hint="eastAsia"/>
          <w:sz w:val="30"/>
          <w:szCs w:val="30"/>
        </w:rPr>
        <w:t>元，姚某河分</w:t>
      </w:r>
      <w:r>
        <w:rPr>
          <w:rFonts w:hint="eastAsia"/>
          <w:sz w:val="30"/>
          <w:szCs w:val="30"/>
        </w:rPr>
        <w:t>16000</w:t>
      </w:r>
      <w:r>
        <w:rPr>
          <w:rFonts w:hint="eastAsia"/>
          <w:sz w:val="30"/>
          <w:szCs w:val="30"/>
        </w:rPr>
        <w:t>元。款分后，姚某河叫报帐员朱春喜制作</w:t>
      </w:r>
      <w:r>
        <w:rPr>
          <w:rFonts w:hint="eastAsia"/>
          <w:sz w:val="30"/>
          <w:szCs w:val="30"/>
        </w:rPr>
        <w:t>1</w:t>
      </w:r>
      <w:r>
        <w:rPr>
          <w:rFonts w:hint="eastAsia"/>
          <w:sz w:val="30"/>
          <w:szCs w:val="30"/>
        </w:rPr>
        <w:t>份《领取征地工作经费补助明细表》支出补助金额</w:t>
      </w:r>
      <w:r>
        <w:rPr>
          <w:rFonts w:hint="eastAsia"/>
          <w:sz w:val="30"/>
          <w:szCs w:val="30"/>
        </w:rPr>
        <w:t>36000</w:t>
      </w:r>
      <w:r>
        <w:rPr>
          <w:rFonts w:hint="eastAsia"/>
          <w:sz w:val="30"/>
          <w:szCs w:val="30"/>
        </w:rPr>
        <w:t>元和</w:t>
      </w:r>
      <w:r>
        <w:rPr>
          <w:rFonts w:hint="eastAsia"/>
          <w:sz w:val="30"/>
          <w:szCs w:val="30"/>
        </w:rPr>
        <w:t>1</w:t>
      </w:r>
      <w:r>
        <w:rPr>
          <w:rFonts w:hint="eastAsia"/>
          <w:sz w:val="30"/>
          <w:szCs w:val="30"/>
        </w:rPr>
        <w:t>份台风后雇村民维修村各片出水沟的《领取补助费支出报销单》虚假支出</w:t>
      </w:r>
      <w:r>
        <w:rPr>
          <w:rFonts w:hint="eastAsia"/>
          <w:sz w:val="30"/>
          <w:szCs w:val="30"/>
        </w:rPr>
        <w:t>14600</w:t>
      </w:r>
      <w:r>
        <w:rPr>
          <w:rFonts w:hint="eastAsia"/>
          <w:sz w:val="30"/>
          <w:szCs w:val="30"/>
        </w:rPr>
        <w:t>元，并同时补造</w:t>
      </w:r>
      <w:r>
        <w:rPr>
          <w:rFonts w:hint="eastAsia"/>
          <w:sz w:val="30"/>
          <w:szCs w:val="30"/>
        </w:rPr>
        <w:t>2</w:t>
      </w:r>
      <w:r>
        <w:rPr>
          <w:rFonts w:hint="eastAsia"/>
          <w:sz w:val="30"/>
          <w:szCs w:val="30"/>
        </w:rPr>
        <w:t>份会议记录给村干部签名，由朱某喜拿到镇会计代理中心报帐冲抵他们私分的</w:t>
      </w:r>
      <w:r>
        <w:rPr>
          <w:rFonts w:hint="eastAsia"/>
          <w:sz w:val="30"/>
          <w:szCs w:val="30"/>
        </w:rPr>
        <w:t>50000</w:t>
      </w:r>
      <w:r>
        <w:rPr>
          <w:rFonts w:hint="eastAsia"/>
          <w:sz w:val="30"/>
          <w:szCs w:val="30"/>
        </w:rPr>
        <w:t>元征地赔青工作经费。</w:t>
      </w:r>
    </w:p>
    <w:p w14:paraId="4E1EE11A" w14:textId="77777777" w:rsidR="002B0F6D" w:rsidRDefault="002B0F6D">
      <w:pPr>
        <w:spacing w:line="500" w:lineRule="atLeast"/>
        <w:ind w:firstLine="600"/>
        <w:divId w:val="1351418078"/>
        <w:rPr>
          <w:rFonts w:hint="eastAsia"/>
          <w:sz w:val="30"/>
          <w:szCs w:val="30"/>
        </w:rPr>
      </w:pP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日，姚某河、许某金主动到惠来县人民检察院投案自首，并在归案后退清全部赃款，同时涉案人员朱某喜、姚某深、姚某权、周某园、林某顺、姚某才、朱某凯均退清全部赃款。</w:t>
      </w:r>
    </w:p>
    <w:p w14:paraId="11AE910B" w14:textId="77777777" w:rsidR="002B0F6D" w:rsidRDefault="002B0F6D">
      <w:pPr>
        <w:spacing w:line="500" w:lineRule="atLeast"/>
        <w:ind w:firstLine="600"/>
        <w:divId w:val="1554000492"/>
        <w:rPr>
          <w:rFonts w:hint="eastAsia"/>
          <w:sz w:val="30"/>
          <w:szCs w:val="30"/>
        </w:rPr>
      </w:pPr>
      <w:r>
        <w:rPr>
          <w:rFonts w:hint="eastAsia"/>
          <w:sz w:val="30"/>
          <w:szCs w:val="30"/>
        </w:rPr>
        <w:t>上述事实，有公诉机关提交，并经当庭质证、认证的下列证据证明：</w:t>
      </w:r>
    </w:p>
    <w:p w14:paraId="70FF0A5E" w14:textId="77777777" w:rsidR="002B0F6D" w:rsidRDefault="002B0F6D">
      <w:pPr>
        <w:spacing w:line="500" w:lineRule="atLeast"/>
        <w:ind w:firstLine="600"/>
        <w:divId w:val="1945192015"/>
        <w:rPr>
          <w:rFonts w:hint="eastAsia"/>
          <w:sz w:val="30"/>
          <w:szCs w:val="30"/>
        </w:rPr>
      </w:pPr>
      <w:r>
        <w:rPr>
          <w:rFonts w:hint="eastAsia"/>
          <w:sz w:val="30"/>
          <w:szCs w:val="30"/>
        </w:rPr>
        <w:t>1.</w:t>
      </w:r>
      <w:r>
        <w:rPr>
          <w:rFonts w:hint="eastAsia"/>
          <w:sz w:val="30"/>
          <w:szCs w:val="30"/>
        </w:rPr>
        <w:t>惠来县人民检察院立案决定书。</w:t>
      </w:r>
    </w:p>
    <w:p w14:paraId="033D9AE8" w14:textId="77777777" w:rsidR="002B0F6D" w:rsidRDefault="002B0F6D">
      <w:pPr>
        <w:spacing w:line="500" w:lineRule="atLeast"/>
        <w:ind w:firstLine="600"/>
        <w:divId w:val="1419475675"/>
        <w:rPr>
          <w:rFonts w:hint="eastAsia"/>
          <w:sz w:val="30"/>
          <w:szCs w:val="30"/>
        </w:rPr>
      </w:pPr>
      <w:r>
        <w:rPr>
          <w:rFonts w:hint="eastAsia"/>
          <w:sz w:val="30"/>
          <w:szCs w:val="30"/>
        </w:rPr>
        <w:t>2.</w:t>
      </w:r>
      <w:r>
        <w:rPr>
          <w:rFonts w:hint="eastAsia"/>
          <w:sz w:val="30"/>
          <w:szCs w:val="30"/>
        </w:rPr>
        <w:t>惠来县人民检察院反贪污贿赂局关于被告人姚某河、许某金可以认定自首的情况说明及自首材料。证实被告人姚某河、许某金有自首的情节。</w:t>
      </w:r>
    </w:p>
    <w:p w14:paraId="6D6C7957" w14:textId="77777777" w:rsidR="002B0F6D" w:rsidRDefault="002B0F6D">
      <w:pPr>
        <w:spacing w:line="500" w:lineRule="atLeast"/>
        <w:ind w:firstLine="600"/>
        <w:divId w:val="1610576990"/>
        <w:rPr>
          <w:rFonts w:hint="eastAsia"/>
          <w:sz w:val="30"/>
          <w:szCs w:val="30"/>
        </w:rPr>
      </w:pPr>
      <w:r>
        <w:rPr>
          <w:rFonts w:hint="eastAsia"/>
          <w:sz w:val="30"/>
          <w:szCs w:val="30"/>
        </w:rPr>
        <w:t>3.</w:t>
      </w:r>
      <w:r>
        <w:rPr>
          <w:rFonts w:hint="eastAsia"/>
          <w:sz w:val="30"/>
          <w:szCs w:val="30"/>
        </w:rPr>
        <w:t>中共惠来县岐石镇委员会关于被告人姚某河、许某金的任职证明及相关文件。证明姚某河于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月开始任岐石镇和双村党支部书记，</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月任岐石镇和双村党支部书记、村委会主任；许某金于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月开始任岐石镇和双村党支部副书记、村委主任；</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月任岐石镇和双村党支部副书记、村委会副主任。</w:t>
      </w:r>
    </w:p>
    <w:p w14:paraId="7577EE3F" w14:textId="77777777" w:rsidR="002B0F6D" w:rsidRDefault="002B0F6D">
      <w:pPr>
        <w:spacing w:line="500" w:lineRule="atLeast"/>
        <w:ind w:firstLine="600"/>
        <w:divId w:val="1658412399"/>
        <w:rPr>
          <w:rFonts w:hint="eastAsia"/>
          <w:sz w:val="30"/>
          <w:szCs w:val="30"/>
        </w:rPr>
      </w:pPr>
      <w:r>
        <w:rPr>
          <w:rFonts w:hint="eastAsia"/>
          <w:sz w:val="30"/>
          <w:szCs w:val="30"/>
        </w:rPr>
        <w:t>4.</w:t>
      </w:r>
      <w:r>
        <w:rPr>
          <w:rFonts w:hint="eastAsia"/>
          <w:sz w:val="30"/>
          <w:szCs w:val="30"/>
        </w:rPr>
        <w:t>中共揭阳大南海石化工业区南海街道工作委员会证实材料。证实原岐石镇和双村在</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月起划归揭阳大南海石化工业区南海街道办事处管辖，姚某河任和双村党支部书记、村委会主任，许某金任和双村党支部副书记、村委会副主任。</w:t>
      </w:r>
    </w:p>
    <w:p w14:paraId="14FBF088" w14:textId="77777777" w:rsidR="002B0F6D" w:rsidRDefault="002B0F6D">
      <w:pPr>
        <w:spacing w:line="500" w:lineRule="atLeast"/>
        <w:ind w:firstLine="600"/>
        <w:divId w:val="2100441568"/>
        <w:rPr>
          <w:rFonts w:hint="eastAsia"/>
          <w:sz w:val="30"/>
          <w:szCs w:val="30"/>
        </w:rPr>
      </w:pPr>
      <w:r>
        <w:rPr>
          <w:rFonts w:hint="eastAsia"/>
          <w:sz w:val="30"/>
          <w:szCs w:val="30"/>
        </w:rPr>
        <w:t>5.</w:t>
      </w:r>
      <w:r>
        <w:rPr>
          <w:rFonts w:hint="eastAsia"/>
          <w:sz w:val="30"/>
          <w:szCs w:val="30"/>
        </w:rPr>
        <w:t>惠来县岐石镇人民政府证明。证实该镇于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日划拨</w:t>
      </w:r>
      <w:r>
        <w:rPr>
          <w:rFonts w:hint="eastAsia"/>
          <w:sz w:val="30"/>
          <w:szCs w:val="30"/>
        </w:rPr>
        <w:t>50000</w:t>
      </w:r>
      <w:r>
        <w:rPr>
          <w:rFonts w:hint="eastAsia"/>
          <w:sz w:val="30"/>
          <w:szCs w:val="30"/>
        </w:rPr>
        <w:t>元给和双村民委员会作为征地赔青工作经费，该款是揭阳（惠来）大南海国际石化综合工业园管理委员会划拨给该镇的征地工作经费。</w:t>
      </w:r>
    </w:p>
    <w:p w14:paraId="20475ECF" w14:textId="77777777" w:rsidR="002B0F6D" w:rsidRDefault="002B0F6D">
      <w:pPr>
        <w:spacing w:line="500" w:lineRule="atLeast"/>
        <w:ind w:firstLine="600"/>
        <w:divId w:val="1832869912"/>
        <w:rPr>
          <w:rFonts w:hint="eastAsia"/>
          <w:sz w:val="30"/>
          <w:szCs w:val="30"/>
        </w:rPr>
      </w:pPr>
      <w:r>
        <w:rPr>
          <w:rFonts w:hint="eastAsia"/>
          <w:sz w:val="30"/>
          <w:szCs w:val="30"/>
        </w:rPr>
        <w:t>6.</w:t>
      </w:r>
      <w:r>
        <w:rPr>
          <w:rFonts w:hint="eastAsia"/>
          <w:sz w:val="30"/>
          <w:szCs w:val="30"/>
        </w:rPr>
        <w:t>记帐凭证、收据、进帐单等。证实和双村村委会于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日以付征地工作经费补助支出的名义向岐石镇政府领取</w:t>
      </w:r>
      <w:r>
        <w:rPr>
          <w:rFonts w:hint="eastAsia"/>
          <w:sz w:val="30"/>
          <w:szCs w:val="30"/>
        </w:rPr>
        <w:t>36000</w:t>
      </w:r>
      <w:r>
        <w:rPr>
          <w:rFonts w:hint="eastAsia"/>
          <w:sz w:val="30"/>
          <w:szCs w:val="30"/>
        </w:rPr>
        <w:t>元，以付维修村各片出水沟工费支出向岐石镇政府领取</w:t>
      </w:r>
      <w:r>
        <w:rPr>
          <w:rFonts w:hint="eastAsia"/>
          <w:sz w:val="30"/>
          <w:szCs w:val="30"/>
        </w:rPr>
        <w:t>14600</w:t>
      </w:r>
      <w:r>
        <w:rPr>
          <w:rFonts w:hint="eastAsia"/>
          <w:sz w:val="30"/>
          <w:szCs w:val="30"/>
        </w:rPr>
        <w:t>元。</w:t>
      </w:r>
    </w:p>
    <w:p w14:paraId="6D0CF706" w14:textId="77777777" w:rsidR="002B0F6D" w:rsidRDefault="002B0F6D">
      <w:pPr>
        <w:spacing w:line="500" w:lineRule="atLeast"/>
        <w:ind w:firstLine="600"/>
        <w:divId w:val="559947149"/>
        <w:rPr>
          <w:rFonts w:hint="eastAsia"/>
          <w:sz w:val="30"/>
          <w:szCs w:val="30"/>
        </w:rPr>
      </w:pPr>
      <w:r>
        <w:rPr>
          <w:rFonts w:hint="eastAsia"/>
          <w:sz w:val="30"/>
          <w:szCs w:val="30"/>
        </w:rPr>
        <w:t>7.</w:t>
      </w:r>
      <w:r>
        <w:rPr>
          <w:rFonts w:hint="eastAsia"/>
          <w:sz w:val="30"/>
          <w:szCs w:val="30"/>
        </w:rPr>
        <w:t>《领取征地工作经费补助明细表》、《领取补助费支出报销单》、和双村的会议的会议记录。证实被告人姚某河、许某金为报帐需要，叫报帐员朱春喜伪造的相关材料。</w:t>
      </w:r>
    </w:p>
    <w:p w14:paraId="256D9A7E" w14:textId="77777777" w:rsidR="002B0F6D" w:rsidRDefault="002B0F6D">
      <w:pPr>
        <w:spacing w:line="500" w:lineRule="atLeast"/>
        <w:ind w:firstLine="600"/>
        <w:divId w:val="1106459606"/>
        <w:rPr>
          <w:rFonts w:hint="eastAsia"/>
          <w:sz w:val="30"/>
          <w:szCs w:val="30"/>
        </w:rPr>
      </w:pPr>
      <w:r>
        <w:rPr>
          <w:rFonts w:hint="eastAsia"/>
          <w:sz w:val="30"/>
          <w:szCs w:val="30"/>
        </w:rPr>
        <w:t>8.</w:t>
      </w:r>
      <w:r>
        <w:rPr>
          <w:rFonts w:hint="eastAsia"/>
          <w:sz w:val="30"/>
          <w:szCs w:val="30"/>
        </w:rPr>
        <w:t>扣押财物、文件清单。惠来县人民检察院扣押和双村记帐员朱春喜制作的《领取征地工作经费补助明细表》、《领取补助费支出报销单》各</w:t>
      </w:r>
      <w:r>
        <w:rPr>
          <w:rFonts w:hint="eastAsia"/>
          <w:sz w:val="30"/>
          <w:szCs w:val="30"/>
        </w:rPr>
        <w:t>1</w:t>
      </w:r>
      <w:r>
        <w:rPr>
          <w:rFonts w:hint="eastAsia"/>
          <w:sz w:val="30"/>
          <w:szCs w:val="30"/>
        </w:rPr>
        <w:t>份；扣押被告人姚某河赃款</w:t>
      </w:r>
      <w:r>
        <w:rPr>
          <w:rFonts w:hint="eastAsia"/>
          <w:sz w:val="30"/>
          <w:szCs w:val="30"/>
        </w:rPr>
        <w:t>16000</w:t>
      </w:r>
      <w:r>
        <w:rPr>
          <w:rFonts w:hint="eastAsia"/>
          <w:sz w:val="30"/>
          <w:szCs w:val="30"/>
        </w:rPr>
        <w:t>元；扣押被告人许某金赃款</w:t>
      </w:r>
      <w:r>
        <w:rPr>
          <w:rFonts w:hint="eastAsia"/>
          <w:sz w:val="30"/>
          <w:szCs w:val="30"/>
        </w:rPr>
        <w:t>10000</w:t>
      </w:r>
      <w:r>
        <w:rPr>
          <w:rFonts w:hint="eastAsia"/>
          <w:sz w:val="30"/>
          <w:szCs w:val="30"/>
        </w:rPr>
        <w:t>元；扣押涉案人员姚某权</w:t>
      </w:r>
      <w:r>
        <w:rPr>
          <w:rFonts w:hint="eastAsia"/>
          <w:sz w:val="30"/>
          <w:szCs w:val="30"/>
        </w:rPr>
        <w:t>4000</w:t>
      </w:r>
      <w:r>
        <w:rPr>
          <w:rFonts w:hint="eastAsia"/>
          <w:sz w:val="30"/>
          <w:szCs w:val="30"/>
        </w:rPr>
        <w:t>元、朱某喜</w:t>
      </w:r>
      <w:r>
        <w:rPr>
          <w:rFonts w:hint="eastAsia"/>
          <w:sz w:val="30"/>
          <w:szCs w:val="30"/>
        </w:rPr>
        <w:t>4000</w:t>
      </w:r>
      <w:r>
        <w:rPr>
          <w:rFonts w:hint="eastAsia"/>
          <w:sz w:val="30"/>
          <w:szCs w:val="30"/>
        </w:rPr>
        <w:t>元、姚某深</w:t>
      </w:r>
      <w:r>
        <w:rPr>
          <w:rFonts w:hint="eastAsia"/>
          <w:sz w:val="30"/>
          <w:szCs w:val="30"/>
        </w:rPr>
        <w:t>4000</w:t>
      </w:r>
      <w:r>
        <w:rPr>
          <w:rFonts w:hint="eastAsia"/>
          <w:sz w:val="30"/>
          <w:szCs w:val="30"/>
        </w:rPr>
        <w:t>元、林某顺</w:t>
      </w:r>
      <w:r>
        <w:rPr>
          <w:rFonts w:hint="eastAsia"/>
          <w:sz w:val="30"/>
          <w:szCs w:val="30"/>
        </w:rPr>
        <w:t>4000</w:t>
      </w:r>
      <w:r>
        <w:rPr>
          <w:rFonts w:hint="eastAsia"/>
          <w:sz w:val="30"/>
          <w:szCs w:val="30"/>
        </w:rPr>
        <w:t>元、周某圆</w:t>
      </w:r>
      <w:r>
        <w:rPr>
          <w:rFonts w:hint="eastAsia"/>
          <w:sz w:val="30"/>
          <w:szCs w:val="30"/>
        </w:rPr>
        <w:t>4000</w:t>
      </w:r>
      <w:r>
        <w:rPr>
          <w:rFonts w:hint="eastAsia"/>
          <w:sz w:val="30"/>
          <w:szCs w:val="30"/>
        </w:rPr>
        <w:t>元、姚某才</w:t>
      </w:r>
      <w:r>
        <w:rPr>
          <w:rFonts w:hint="eastAsia"/>
          <w:sz w:val="30"/>
          <w:szCs w:val="30"/>
        </w:rPr>
        <w:t>2000</w:t>
      </w:r>
      <w:r>
        <w:rPr>
          <w:rFonts w:hint="eastAsia"/>
          <w:sz w:val="30"/>
          <w:szCs w:val="30"/>
        </w:rPr>
        <w:t>元、朱某凯</w:t>
      </w:r>
      <w:r>
        <w:rPr>
          <w:rFonts w:hint="eastAsia"/>
          <w:sz w:val="30"/>
          <w:szCs w:val="30"/>
        </w:rPr>
        <w:t>2000</w:t>
      </w:r>
      <w:r>
        <w:rPr>
          <w:rFonts w:hint="eastAsia"/>
          <w:sz w:val="30"/>
          <w:szCs w:val="30"/>
        </w:rPr>
        <w:t>元。</w:t>
      </w:r>
    </w:p>
    <w:p w14:paraId="78CC8A3E" w14:textId="77777777" w:rsidR="002B0F6D" w:rsidRDefault="002B0F6D">
      <w:pPr>
        <w:spacing w:line="500" w:lineRule="atLeast"/>
        <w:ind w:firstLine="600"/>
        <w:divId w:val="168523685"/>
        <w:rPr>
          <w:rFonts w:hint="eastAsia"/>
          <w:sz w:val="30"/>
          <w:szCs w:val="30"/>
        </w:rPr>
      </w:pPr>
      <w:r>
        <w:rPr>
          <w:rFonts w:hint="eastAsia"/>
          <w:sz w:val="30"/>
          <w:szCs w:val="30"/>
        </w:rPr>
        <w:t>9.</w:t>
      </w:r>
      <w:r>
        <w:rPr>
          <w:rFonts w:hint="eastAsia"/>
          <w:sz w:val="30"/>
          <w:szCs w:val="30"/>
        </w:rPr>
        <w:t>证人朱某喜的证言。朱系和双村村委兼报帐员，其证实</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月中旬，岐石镇政府拨给和双村村委会征地赔青工作经费</w:t>
      </w:r>
      <w:r>
        <w:rPr>
          <w:rFonts w:hint="eastAsia"/>
          <w:sz w:val="30"/>
          <w:szCs w:val="30"/>
        </w:rPr>
        <w:t>50000</w:t>
      </w:r>
      <w:r>
        <w:rPr>
          <w:rFonts w:hint="eastAsia"/>
          <w:sz w:val="30"/>
          <w:szCs w:val="30"/>
        </w:rPr>
        <w:t>元。姚某河、许某金决定将该笔款进行私分，其中姚某权、姚某深、林某顺、周某园及他各分得</w:t>
      </w:r>
      <w:r>
        <w:rPr>
          <w:rFonts w:hint="eastAsia"/>
          <w:sz w:val="30"/>
          <w:szCs w:val="30"/>
        </w:rPr>
        <w:t>4000</w:t>
      </w:r>
      <w:r>
        <w:rPr>
          <w:rFonts w:hint="eastAsia"/>
          <w:sz w:val="30"/>
          <w:szCs w:val="30"/>
        </w:rPr>
        <w:t>元，姚某才、朱某凯各分得</w:t>
      </w:r>
      <w:r>
        <w:rPr>
          <w:rFonts w:hint="eastAsia"/>
          <w:sz w:val="30"/>
          <w:szCs w:val="30"/>
        </w:rPr>
        <w:t>2000</w:t>
      </w:r>
      <w:r>
        <w:rPr>
          <w:rFonts w:hint="eastAsia"/>
          <w:sz w:val="30"/>
          <w:szCs w:val="30"/>
        </w:rPr>
        <w:t>元，余款</w:t>
      </w:r>
      <w:r>
        <w:rPr>
          <w:rFonts w:hint="eastAsia"/>
          <w:sz w:val="30"/>
          <w:szCs w:val="30"/>
        </w:rPr>
        <w:t>26000</w:t>
      </w:r>
      <w:r>
        <w:rPr>
          <w:rFonts w:hint="eastAsia"/>
          <w:sz w:val="30"/>
          <w:szCs w:val="30"/>
        </w:rPr>
        <w:t>元被姚某河、许某金拿去。后由他制作《领取征地工作经费补助明细表》、《领取补助费支出报销单》各</w:t>
      </w:r>
      <w:r>
        <w:rPr>
          <w:rFonts w:hint="eastAsia"/>
          <w:sz w:val="30"/>
          <w:szCs w:val="30"/>
        </w:rPr>
        <w:t>1</w:t>
      </w:r>
      <w:r>
        <w:rPr>
          <w:rFonts w:hint="eastAsia"/>
          <w:sz w:val="30"/>
          <w:szCs w:val="30"/>
        </w:rPr>
        <w:t>份，到岐石镇财政所报帐冲数，其中多出的</w:t>
      </w:r>
      <w:r>
        <w:rPr>
          <w:rFonts w:hint="eastAsia"/>
          <w:sz w:val="30"/>
          <w:szCs w:val="30"/>
        </w:rPr>
        <w:t>600</w:t>
      </w:r>
      <w:r>
        <w:rPr>
          <w:rFonts w:hint="eastAsia"/>
          <w:sz w:val="30"/>
          <w:szCs w:val="30"/>
        </w:rPr>
        <w:t>元是村集体的其它收入。</w:t>
      </w:r>
    </w:p>
    <w:p w14:paraId="59E06EBF" w14:textId="77777777" w:rsidR="002B0F6D" w:rsidRDefault="002B0F6D">
      <w:pPr>
        <w:spacing w:line="500" w:lineRule="atLeast"/>
        <w:ind w:firstLine="600"/>
        <w:divId w:val="660085994"/>
        <w:rPr>
          <w:rFonts w:hint="eastAsia"/>
          <w:sz w:val="30"/>
          <w:szCs w:val="30"/>
        </w:rPr>
      </w:pPr>
      <w:r>
        <w:rPr>
          <w:rFonts w:hint="eastAsia"/>
          <w:sz w:val="30"/>
          <w:szCs w:val="30"/>
        </w:rPr>
        <w:t>10.</w:t>
      </w:r>
      <w:r>
        <w:rPr>
          <w:rFonts w:hint="eastAsia"/>
          <w:sz w:val="30"/>
          <w:szCs w:val="30"/>
        </w:rPr>
        <w:t>证人姚某深、姚某权、林某顺、周某园的证言。</w:t>
      </w:r>
      <w:r>
        <w:rPr>
          <w:rFonts w:hint="eastAsia"/>
          <w:sz w:val="30"/>
          <w:szCs w:val="30"/>
        </w:rPr>
        <w:t>4</w:t>
      </w:r>
      <w:r>
        <w:rPr>
          <w:rFonts w:hint="eastAsia"/>
          <w:sz w:val="30"/>
          <w:szCs w:val="30"/>
        </w:rPr>
        <w:t>人系和双村村干部，均证实有分到征地赔青工作经费</w:t>
      </w:r>
      <w:r>
        <w:rPr>
          <w:rFonts w:hint="eastAsia"/>
          <w:sz w:val="30"/>
          <w:szCs w:val="30"/>
        </w:rPr>
        <w:t>4000</w:t>
      </w:r>
      <w:r>
        <w:rPr>
          <w:rFonts w:hint="eastAsia"/>
          <w:sz w:val="30"/>
          <w:szCs w:val="30"/>
        </w:rPr>
        <w:t>元的事实。</w:t>
      </w:r>
    </w:p>
    <w:p w14:paraId="120589E7" w14:textId="77777777" w:rsidR="002B0F6D" w:rsidRDefault="002B0F6D">
      <w:pPr>
        <w:spacing w:line="500" w:lineRule="atLeast"/>
        <w:ind w:firstLine="600"/>
        <w:divId w:val="1228491072"/>
        <w:rPr>
          <w:rFonts w:hint="eastAsia"/>
          <w:sz w:val="30"/>
          <w:szCs w:val="30"/>
        </w:rPr>
      </w:pPr>
      <w:r>
        <w:rPr>
          <w:rFonts w:hint="eastAsia"/>
          <w:sz w:val="30"/>
          <w:szCs w:val="30"/>
        </w:rPr>
        <w:t>11.</w:t>
      </w:r>
      <w:r>
        <w:rPr>
          <w:rFonts w:hint="eastAsia"/>
          <w:sz w:val="30"/>
          <w:szCs w:val="30"/>
        </w:rPr>
        <w:t>证人姚某才、朱某凯的证言。</w:t>
      </w:r>
      <w:r>
        <w:rPr>
          <w:rFonts w:hint="eastAsia"/>
          <w:sz w:val="30"/>
          <w:szCs w:val="30"/>
        </w:rPr>
        <w:t>2</w:t>
      </w:r>
      <w:r>
        <w:rPr>
          <w:rFonts w:hint="eastAsia"/>
          <w:sz w:val="30"/>
          <w:szCs w:val="30"/>
        </w:rPr>
        <w:t>人系和双村治保员，均证实有分到征地赔青工作经费</w:t>
      </w:r>
      <w:r>
        <w:rPr>
          <w:rFonts w:hint="eastAsia"/>
          <w:sz w:val="30"/>
          <w:szCs w:val="30"/>
        </w:rPr>
        <w:t>2000</w:t>
      </w:r>
      <w:r>
        <w:rPr>
          <w:rFonts w:hint="eastAsia"/>
          <w:sz w:val="30"/>
          <w:szCs w:val="30"/>
        </w:rPr>
        <w:t>元的事实。</w:t>
      </w:r>
    </w:p>
    <w:p w14:paraId="798827B3" w14:textId="77777777" w:rsidR="002B0F6D" w:rsidRDefault="002B0F6D">
      <w:pPr>
        <w:spacing w:line="500" w:lineRule="atLeast"/>
        <w:ind w:firstLine="600"/>
        <w:divId w:val="1214923087"/>
        <w:rPr>
          <w:rFonts w:hint="eastAsia"/>
          <w:sz w:val="30"/>
          <w:szCs w:val="30"/>
        </w:rPr>
      </w:pPr>
      <w:r>
        <w:rPr>
          <w:rFonts w:hint="eastAsia"/>
          <w:sz w:val="30"/>
          <w:szCs w:val="30"/>
        </w:rPr>
        <w:t>12.</w:t>
      </w:r>
      <w:r>
        <w:rPr>
          <w:rFonts w:hint="eastAsia"/>
          <w:sz w:val="30"/>
          <w:szCs w:val="30"/>
        </w:rPr>
        <w:t>证人姚某得、朱某的证言。姚、朱均证实</w:t>
      </w:r>
      <w:r>
        <w:rPr>
          <w:rFonts w:hint="eastAsia"/>
          <w:sz w:val="30"/>
          <w:szCs w:val="30"/>
        </w:rPr>
        <w:t>2013</w:t>
      </w:r>
      <w:r>
        <w:rPr>
          <w:rFonts w:hint="eastAsia"/>
          <w:sz w:val="30"/>
          <w:szCs w:val="30"/>
        </w:rPr>
        <w:t>年他们没有承包维修和双村各片水沟，也没有领到</w:t>
      </w:r>
      <w:r>
        <w:rPr>
          <w:rFonts w:hint="eastAsia"/>
          <w:sz w:val="30"/>
          <w:szCs w:val="30"/>
        </w:rPr>
        <w:t>14600</w:t>
      </w:r>
      <w:r>
        <w:rPr>
          <w:rFonts w:hint="eastAsia"/>
          <w:sz w:val="30"/>
          <w:szCs w:val="30"/>
        </w:rPr>
        <w:t>元。《领取补助费支出报销单》上领款人“朱某”、“姚某得”不是他们所签。</w:t>
      </w:r>
    </w:p>
    <w:p w14:paraId="7767F47C" w14:textId="77777777" w:rsidR="002B0F6D" w:rsidRDefault="002B0F6D">
      <w:pPr>
        <w:spacing w:line="500" w:lineRule="atLeast"/>
        <w:ind w:firstLine="600"/>
        <w:divId w:val="507335439"/>
        <w:rPr>
          <w:rFonts w:hint="eastAsia"/>
          <w:sz w:val="30"/>
          <w:szCs w:val="30"/>
        </w:rPr>
      </w:pPr>
      <w:r>
        <w:rPr>
          <w:rFonts w:hint="eastAsia"/>
          <w:sz w:val="30"/>
          <w:szCs w:val="30"/>
        </w:rPr>
        <w:t>13.</w:t>
      </w:r>
      <w:r>
        <w:rPr>
          <w:rFonts w:hint="eastAsia"/>
          <w:sz w:val="30"/>
          <w:szCs w:val="30"/>
        </w:rPr>
        <w:t>证人陈某创的证言。陈系岐石镇会计代理中心会计员，证实</w:t>
      </w:r>
      <w:r>
        <w:rPr>
          <w:rFonts w:hint="eastAsia"/>
          <w:sz w:val="30"/>
          <w:szCs w:val="30"/>
        </w:rPr>
        <w:t>2013</w:t>
      </w:r>
      <w:r>
        <w:rPr>
          <w:rFonts w:hint="eastAsia"/>
          <w:sz w:val="30"/>
          <w:szCs w:val="30"/>
        </w:rPr>
        <w:t>年岐石镇政府划拨</w:t>
      </w:r>
      <w:r>
        <w:rPr>
          <w:rFonts w:hint="eastAsia"/>
          <w:sz w:val="30"/>
          <w:szCs w:val="30"/>
        </w:rPr>
        <w:t>50000</w:t>
      </w:r>
      <w:r>
        <w:rPr>
          <w:rFonts w:hint="eastAsia"/>
          <w:sz w:val="30"/>
          <w:szCs w:val="30"/>
        </w:rPr>
        <w:t>元给和双村作为征地赔青工作费用，是和双村报帐员朱某喜来报帐的，其发现有</w:t>
      </w:r>
      <w:r>
        <w:rPr>
          <w:rFonts w:hint="eastAsia"/>
          <w:sz w:val="30"/>
          <w:szCs w:val="30"/>
        </w:rPr>
        <w:t>1</w:t>
      </w:r>
      <w:r>
        <w:rPr>
          <w:rFonts w:hint="eastAsia"/>
          <w:sz w:val="30"/>
          <w:szCs w:val="30"/>
        </w:rPr>
        <w:t>单</w:t>
      </w:r>
      <w:r>
        <w:rPr>
          <w:rFonts w:hint="eastAsia"/>
          <w:sz w:val="30"/>
          <w:szCs w:val="30"/>
        </w:rPr>
        <w:t>36000</w:t>
      </w:r>
      <w:r>
        <w:rPr>
          <w:rFonts w:hint="eastAsia"/>
          <w:sz w:val="30"/>
          <w:szCs w:val="30"/>
        </w:rPr>
        <w:t>元分发给干部，其有告知朱某喜征地赔青款是不能分发的，也有告知副镇长黄庆标。</w:t>
      </w:r>
    </w:p>
    <w:p w14:paraId="6A1B3FFE" w14:textId="77777777" w:rsidR="002B0F6D" w:rsidRDefault="002B0F6D">
      <w:pPr>
        <w:spacing w:line="500" w:lineRule="atLeast"/>
        <w:ind w:firstLine="600"/>
        <w:divId w:val="252783932"/>
        <w:rPr>
          <w:rFonts w:hint="eastAsia"/>
          <w:sz w:val="30"/>
          <w:szCs w:val="30"/>
        </w:rPr>
      </w:pPr>
      <w:r>
        <w:rPr>
          <w:rFonts w:hint="eastAsia"/>
          <w:sz w:val="30"/>
          <w:szCs w:val="30"/>
        </w:rPr>
        <w:t>14.</w:t>
      </w:r>
      <w:r>
        <w:rPr>
          <w:rFonts w:hint="eastAsia"/>
          <w:sz w:val="30"/>
          <w:szCs w:val="30"/>
        </w:rPr>
        <w:t>岐石镇副镇长黄某标的证实材料。证实镇会计中心陈立创向他报告和双村干部私分征地赔青工作经费后，他有通知和双村书记姚某河将款退回，并落实整改。</w:t>
      </w:r>
    </w:p>
    <w:p w14:paraId="3272D25C" w14:textId="77777777" w:rsidR="002B0F6D" w:rsidRDefault="002B0F6D">
      <w:pPr>
        <w:spacing w:line="500" w:lineRule="atLeast"/>
        <w:ind w:firstLine="600"/>
        <w:divId w:val="1588879869"/>
        <w:rPr>
          <w:rFonts w:hint="eastAsia"/>
          <w:sz w:val="30"/>
          <w:szCs w:val="30"/>
        </w:rPr>
      </w:pPr>
      <w:r>
        <w:rPr>
          <w:rFonts w:hint="eastAsia"/>
          <w:sz w:val="30"/>
          <w:szCs w:val="30"/>
        </w:rPr>
        <w:t>15.</w:t>
      </w:r>
      <w:r>
        <w:rPr>
          <w:rFonts w:hint="eastAsia"/>
          <w:sz w:val="30"/>
          <w:szCs w:val="30"/>
        </w:rPr>
        <w:t>户籍证明。被告人钟姚某河于</w:t>
      </w:r>
      <w:r>
        <w:rPr>
          <w:rFonts w:hint="eastAsia"/>
          <w:sz w:val="30"/>
          <w:szCs w:val="30"/>
        </w:rPr>
        <w:t>1969</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日出生于广东省惠来县；被告人许某金于</w:t>
      </w:r>
      <w:r>
        <w:rPr>
          <w:rFonts w:hint="eastAsia"/>
          <w:sz w:val="30"/>
          <w:szCs w:val="30"/>
        </w:rPr>
        <w:t>1969</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日出生于广东省惠来县。</w:t>
      </w:r>
    </w:p>
    <w:p w14:paraId="79FCDA27" w14:textId="77777777" w:rsidR="002B0F6D" w:rsidRDefault="002B0F6D">
      <w:pPr>
        <w:spacing w:line="500" w:lineRule="atLeast"/>
        <w:ind w:firstLine="600"/>
        <w:divId w:val="985431609"/>
        <w:rPr>
          <w:rFonts w:hint="eastAsia"/>
          <w:sz w:val="30"/>
          <w:szCs w:val="30"/>
        </w:rPr>
      </w:pPr>
      <w:r>
        <w:rPr>
          <w:rFonts w:hint="eastAsia"/>
          <w:sz w:val="30"/>
          <w:szCs w:val="30"/>
        </w:rPr>
        <w:t>16.</w:t>
      </w:r>
      <w:r>
        <w:rPr>
          <w:rFonts w:hint="eastAsia"/>
          <w:sz w:val="30"/>
          <w:szCs w:val="30"/>
        </w:rPr>
        <w:t>被告人的供述。</w:t>
      </w:r>
    </w:p>
    <w:p w14:paraId="7449F5FD" w14:textId="77777777" w:rsidR="002B0F6D" w:rsidRDefault="002B0F6D">
      <w:pPr>
        <w:spacing w:line="500" w:lineRule="atLeast"/>
        <w:ind w:firstLine="600"/>
        <w:divId w:val="91634180"/>
        <w:rPr>
          <w:rFonts w:hint="eastAsia"/>
          <w:sz w:val="30"/>
          <w:szCs w:val="30"/>
        </w:rPr>
      </w:pPr>
      <w:r>
        <w:rPr>
          <w:rFonts w:hint="eastAsia"/>
          <w:sz w:val="30"/>
          <w:szCs w:val="30"/>
        </w:rPr>
        <w:t>被告人姚某河供述</w:t>
      </w:r>
      <w:r>
        <w:rPr>
          <w:rFonts w:hint="eastAsia"/>
          <w:sz w:val="30"/>
          <w:szCs w:val="30"/>
        </w:rPr>
        <w:t>2013</w:t>
      </w:r>
      <w:r>
        <w:rPr>
          <w:rFonts w:hint="eastAsia"/>
          <w:sz w:val="30"/>
          <w:szCs w:val="30"/>
        </w:rPr>
        <w:t>年</w:t>
      </w:r>
      <w:r>
        <w:rPr>
          <w:rFonts w:hint="eastAsia"/>
          <w:sz w:val="30"/>
          <w:szCs w:val="30"/>
        </w:rPr>
        <w:t>8</w:t>
      </w:r>
      <w:r>
        <w:rPr>
          <w:rFonts w:hint="eastAsia"/>
          <w:sz w:val="30"/>
          <w:szCs w:val="30"/>
        </w:rPr>
        <w:t>月的一天，他和许某金商量把镇政府划拨给其村的征地赔青工作经费</w:t>
      </w:r>
      <w:r>
        <w:rPr>
          <w:rFonts w:hint="eastAsia"/>
          <w:sz w:val="30"/>
          <w:szCs w:val="30"/>
        </w:rPr>
        <w:t>50000</w:t>
      </w:r>
      <w:r>
        <w:rPr>
          <w:rFonts w:hint="eastAsia"/>
          <w:sz w:val="30"/>
          <w:szCs w:val="30"/>
        </w:rPr>
        <w:t>元分给干部，在干部会议上，他提出</w:t>
      </w:r>
      <w:r>
        <w:rPr>
          <w:rFonts w:hint="eastAsia"/>
          <w:sz w:val="30"/>
          <w:szCs w:val="30"/>
        </w:rPr>
        <w:t>5</w:t>
      </w:r>
      <w:r>
        <w:rPr>
          <w:rFonts w:hint="eastAsia"/>
          <w:sz w:val="30"/>
          <w:szCs w:val="30"/>
        </w:rPr>
        <w:t>名支委每人分</w:t>
      </w:r>
      <w:r>
        <w:rPr>
          <w:rFonts w:hint="eastAsia"/>
          <w:sz w:val="30"/>
          <w:szCs w:val="30"/>
        </w:rPr>
        <w:t>4000</w:t>
      </w:r>
      <w:r>
        <w:rPr>
          <w:rFonts w:hint="eastAsia"/>
          <w:sz w:val="30"/>
          <w:szCs w:val="30"/>
        </w:rPr>
        <w:t>元，</w:t>
      </w:r>
      <w:r>
        <w:rPr>
          <w:rFonts w:hint="eastAsia"/>
          <w:sz w:val="30"/>
          <w:szCs w:val="30"/>
        </w:rPr>
        <w:t>2</w:t>
      </w:r>
      <w:r>
        <w:rPr>
          <w:rFonts w:hint="eastAsia"/>
          <w:sz w:val="30"/>
          <w:szCs w:val="30"/>
        </w:rPr>
        <w:t>名治保员分</w:t>
      </w:r>
      <w:r>
        <w:rPr>
          <w:rFonts w:hint="eastAsia"/>
          <w:sz w:val="30"/>
          <w:szCs w:val="30"/>
        </w:rPr>
        <w:t>2000</w:t>
      </w:r>
      <w:r>
        <w:rPr>
          <w:rFonts w:hint="eastAsia"/>
          <w:sz w:val="30"/>
          <w:szCs w:val="30"/>
        </w:rPr>
        <w:t>元，许某金分</w:t>
      </w:r>
      <w:r>
        <w:rPr>
          <w:rFonts w:hint="eastAsia"/>
          <w:sz w:val="30"/>
          <w:szCs w:val="30"/>
        </w:rPr>
        <w:t>10000</w:t>
      </w:r>
      <w:r>
        <w:rPr>
          <w:rFonts w:hint="eastAsia"/>
          <w:sz w:val="30"/>
          <w:szCs w:val="30"/>
        </w:rPr>
        <w:t>元，他得</w:t>
      </w:r>
      <w:r>
        <w:rPr>
          <w:rFonts w:hint="eastAsia"/>
          <w:sz w:val="30"/>
          <w:szCs w:val="30"/>
        </w:rPr>
        <w:t>16000</w:t>
      </w:r>
      <w:r>
        <w:rPr>
          <w:rFonts w:hint="eastAsia"/>
          <w:sz w:val="30"/>
          <w:szCs w:val="30"/>
        </w:rPr>
        <w:t>元，大家没有反对。款分后，他叫报帐员朱春喜制作</w:t>
      </w:r>
      <w:r>
        <w:rPr>
          <w:rFonts w:hint="eastAsia"/>
          <w:sz w:val="30"/>
          <w:szCs w:val="30"/>
        </w:rPr>
        <w:t>1</w:t>
      </w:r>
      <w:r>
        <w:rPr>
          <w:rFonts w:hint="eastAsia"/>
          <w:sz w:val="30"/>
          <w:szCs w:val="30"/>
        </w:rPr>
        <w:t>份《领取征地工作经费补助明细表》支出补助金额</w:t>
      </w:r>
      <w:r>
        <w:rPr>
          <w:rFonts w:hint="eastAsia"/>
          <w:sz w:val="30"/>
          <w:szCs w:val="30"/>
        </w:rPr>
        <w:t>36000</w:t>
      </w:r>
      <w:r>
        <w:rPr>
          <w:rFonts w:hint="eastAsia"/>
          <w:sz w:val="30"/>
          <w:szCs w:val="30"/>
        </w:rPr>
        <w:t>元和</w:t>
      </w:r>
      <w:r>
        <w:rPr>
          <w:rFonts w:hint="eastAsia"/>
          <w:sz w:val="30"/>
          <w:szCs w:val="30"/>
        </w:rPr>
        <w:t>1</w:t>
      </w:r>
      <w:r>
        <w:rPr>
          <w:rFonts w:hint="eastAsia"/>
          <w:sz w:val="30"/>
          <w:szCs w:val="30"/>
        </w:rPr>
        <w:t>份台风后雇村民维修村各片出水沟的《领取补助费支出报销单》虚假支出</w:t>
      </w:r>
      <w:r>
        <w:rPr>
          <w:rFonts w:hint="eastAsia"/>
          <w:sz w:val="30"/>
          <w:szCs w:val="30"/>
        </w:rPr>
        <w:t>14600</w:t>
      </w:r>
      <w:r>
        <w:rPr>
          <w:rFonts w:hint="eastAsia"/>
          <w:sz w:val="30"/>
          <w:szCs w:val="30"/>
        </w:rPr>
        <w:t>元，并同时补造</w:t>
      </w:r>
      <w:r>
        <w:rPr>
          <w:rFonts w:hint="eastAsia"/>
          <w:sz w:val="30"/>
          <w:szCs w:val="30"/>
        </w:rPr>
        <w:t>2</w:t>
      </w:r>
      <w:r>
        <w:rPr>
          <w:rFonts w:hint="eastAsia"/>
          <w:sz w:val="30"/>
          <w:szCs w:val="30"/>
        </w:rPr>
        <w:t>份会议记录给村干部签名，由朱某喜拿到镇会计代理中心报帐冲抵他们私分的</w:t>
      </w:r>
      <w:r>
        <w:rPr>
          <w:rFonts w:hint="eastAsia"/>
          <w:sz w:val="30"/>
          <w:szCs w:val="30"/>
        </w:rPr>
        <w:t>50000</w:t>
      </w:r>
      <w:r>
        <w:rPr>
          <w:rFonts w:hint="eastAsia"/>
          <w:sz w:val="30"/>
          <w:szCs w:val="30"/>
        </w:rPr>
        <w:t>元征地赔青工作经费。</w:t>
      </w:r>
    </w:p>
    <w:p w14:paraId="546ED36F" w14:textId="77777777" w:rsidR="002B0F6D" w:rsidRDefault="002B0F6D">
      <w:pPr>
        <w:spacing w:line="500" w:lineRule="atLeast"/>
        <w:ind w:firstLine="600"/>
        <w:divId w:val="886531953"/>
        <w:rPr>
          <w:rFonts w:hint="eastAsia"/>
          <w:sz w:val="30"/>
          <w:szCs w:val="30"/>
        </w:rPr>
      </w:pPr>
      <w:r>
        <w:rPr>
          <w:rFonts w:hint="eastAsia"/>
          <w:sz w:val="30"/>
          <w:szCs w:val="30"/>
        </w:rPr>
        <w:t>被告人许某金供述的事实与姚某河一致。</w:t>
      </w:r>
    </w:p>
    <w:p w14:paraId="3AB23226" w14:textId="77777777" w:rsidR="002B0F6D" w:rsidRDefault="002B0F6D">
      <w:pPr>
        <w:spacing w:line="500" w:lineRule="atLeast"/>
        <w:ind w:firstLine="600"/>
        <w:divId w:val="149374253"/>
        <w:rPr>
          <w:rFonts w:hint="eastAsia"/>
          <w:sz w:val="30"/>
          <w:szCs w:val="30"/>
        </w:rPr>
      </w:pPr>
      <w:r>
        <w:rPr>
          <w:rFonts w:hint="eastAsia"/>
          <w:sz w:val="30"/>
          <w:szCs w:val="30"/>
        </w:rPr>
        <w:t>本院认为，被告人姚某河、许某金无视国法，身为农村基层组织人员，利用其协助人民政府从事征地赔青工作的职务便利，非法占有公共财物人民币</w:t>
      </w:r>
      <w:r>
        <w:rPr>
          <w:rFonts w:hint="eastAsia"/>
          <w:sz w:val="30"/>
          <w:szCs w:val="30"/>
        </w:rPr>
        <w:t>50000</w:t>
      </w:r>
      <w:r>
        <w:rPr>
          <w:rFonts w:hint="eastAsia"/>
          <w:sz w:val="30"/>
          <w:szCs w:val="30"/>
        </w:rPr>
        <w:t>元，</w:t>
      </w:r>
      <w:r>
        <w:rPr>
          <w:rFonts w:hint="eastAsia"/>
          <w:sz w:val="30"/>
          <w:szCs w:val="30"/>
        </w:rPr>
        <w:t>2</w:t>
      </w:r>
      <w:r>
        <w:rPr>
          <w:rFonts w:hint="eastAsia"/>
          <w:sz w:val="30"/>
          <w:szCs w:val="30"/>
        </w:rPr>
        <w:t>被告人的行为均已构成贪污罪。公诉机关指控</w:t>
      </w:r>
      <w:r>
        <w:rPr>
          <w:rFonts w:hint="eastAsia"/>
          <w:sz w:val="30"/>
          <w:szCs w:val="30"/>
        </w:rPr>
        <w:t>2</w:t>
      </w:r>
      <w:r>
        <w:rPr>
          <w:rFonts w:hint="eastAsia"/>
          <w:sz w:val="30"/>
          <w:szCs w:val="30"/>
        </w:rPr>
        <w:t>被告人所犯的罪名成立，本院予以支持。鉴于</w:t>
      </w:r>
      <w:r>
        <w:rPr>
          <w:rFonts w:hint="eastAsia"/>
          <w:sz w:val="30"/>
          <w:szCs w:val="30"/>
        </w:rPr>
        <w:t>2</w:t>
      </w:r>
      <w:r>
        <w:rPr>
          <w:rFonts w:hint="eastAsia"/>
          <w:sz w:val="30"/>
          <w:szCs w:val="30"/>
        </w:rPr>
        <w:t>被告人有自首的情节，且已退清全部赃款，依法可予减轻处罚。</w:t>
      </w:r>
      <w:r>
        <w:rPr>
          <w:rFonts w:hint="eastAsia"/>
          <w:sz w:val="30"/>
          <w:szCs w:val="30"/>
        </w:rPr>
        <w:t>2</w:t>
      </w:r>
      <w:r>
        <w:rPr>
          <w:rFonts w:hint="eastAsia"/>
          <w:sz w:val="30"/>
          <w:szCs w:val="30"/>
        </w:rPr>
        <w:t>被告人要求从轻处罚的理由成立，本院予以采纳。依照《中华人民共和国刑法》第三百八十二条第一款、第三百八十三条第一款第（二）项、第六十七条第一款、第七十二条第一款、第七十三条第二、三款、第六十四之规定，判决如下：</w:t>
      </w:r>
    </w:p>
    <w:p w14:paraId="613ABA10" w14:textId="77777777" w:rsidR="002B0F6D" w:rsidRDefault="002B0F6D">
      <w:pPr>
        <w:spacing w:line="500" w:lineRule="atLeast"/>
        <w:ind w:firstLine="600"/>
        <w:divId w:val="1648977875"/>
        <w:rPr>
          <w:rFonts w:hint="eastAsia"/>
          <w:sz w:val="30"/>
          <w:szCs w:val="30"/>
        </w:rPr>
      </w:pPr>
      <w:r>
        <w:rPr>
          <w:rFonts w:hint="eastAsia"/>
          <w:sz w:val="30"/>
          <w:szCs w:val="30"/>
        </w:rPr>
        <w:t>一、被告人姚某河犯贪污罪，判处有期徒刑二年，缓刑三年，并处没收财产人民币五千元（已缴纳）。</w:t>
      </w:r>
    </w:p>
    <w:p w14:paraId="2500E4FC" w14:textId="77777777" w:rsidR="002B0F6D" w:rsidRDefault="002B0F6D">
      <w:pPr>
        <w:spacing w:line="500" w:lineRule="atLeast"/>
        <w:ind w:firstLine="600"/>
        <w:divId w:val="711879715"/>
        <w:rPr>
          <w:rFonts w:hint="eastAsia"/>
          <w:sz w:val="30"/>
          <w:szCs w:val="30"/>
        </w:rPr>
      </w:pPr>
      <w:r>
        <w:rPr>
          <w:rFonts w:hint="eastAsia"/>
          <w:sz w:val="30"/>
          <w:szCs w:val="30"/>
        </w:rPr>
        <w:t>（缓刑考验期从判决确定之日起计算）。</w:t>
      </w:r>
    </w:p>
    <w:p w14:paraId="2E5D63FA" w14:textId="77777777" w:rsidR="002B0F6D" w:rsidRDefault="002B0F6D">
      <w:pPr>
        <w:spacing w:line="500" w:lineRule="atLeast"/>
        <w:ind w:firstLine="600"/>
        <w:divId w:val="891698420"/>
        <w:rPr>
          <w:rFonts w:hint="eastAsia"/>
          <w:sz w:val="30"/>
          <w:szCs w:val="30"/>
        </w:rPr>
      </w:pPr>
      <w:r>
        <w:rPr>
          <w:rFonts w:hint="eastAsia"/>
          <w:sz w:val="30"/>
          <w:szCs w:val="30"/>
        </w:rPr>
        <w:t>二、被告人许某金犯贪污罪，判处有期徒刑二年，缓刑三年，并处没收财产人民币五千元（已缴纳）。</w:t>
      </w:r>
    </w:p>
    <w:p w14:paraId="4FD12BC9" w14:textId="77777777" w:rsidR="002B0F6D" w:rsidRDefault="002B0F6D">
      <w:pPr>
        <w:spacing w:line="500" w:lineRule="atLeast"/>
        <w:ind w:firstLine="600"/>
        <w:divId w:val="1990744383"/>
        <w:rPr>
          <w:rFonts w:hint="eastAsia"/>
          <w:sz w:val="30"/>
          <w:szCs w:val="30"/>
        </w:rPr>
      </w:pPr>
      <w:r>
        <w:rPr>
          <w:rFonts w:hint="eastAsia"/>
          <w:sz w:val="30"/>
          <w:szCs w:val="30"/>
        </w:rPr>
        <w:t>（缓刑考验期从判决确定之日起计算）。</w:t>
      </w:r>
    </w:p>
    <w:p w14:paraId="2689A02D" w14:textId="77777777" w:rsidR="002B0F6D" w:rsidRDefault="002B0F6D">
      <w:pPr>
        <w:spacing w:line="500" w:lineRule="atLeast"/>
        <w:ind w:firstLine="600"/>
        <w:divId w:val="1835224026"/>
        <w:rPr>
          <w:rFonts w:hint="eastAsia"/>
          <w:sz w:val="30"/>
          <w:szCs w:val="30"/>
        </w:rPr>
      </w:pPr>
      <w:r>
        <w:rPr>
          <w:rFonts w:hint="eastAsia"/>
          <w:sz w:val="30"/>
          <w:szCs w:val="30"/>
        </w:rPr>
        <w:t>三、没收被告人姚某河、许某金等人贪污所得人民币</w:t>
      </w:r>
      <w:r>
        <w:rPr>
          <w:rFonts w:hint="eastAsia"/>
          <w:sz w:val="30"/>
          <w:szCs w:val="30"/>
        </w:rPr>
        <w:t>50000</w:t>
      </w:r>
      <w:r>
        <w:rPr>
          <w:rFonts w:hint="eastAsia"/>
          <w:sz w:val="30"/>
          <w:szCs w:val="30"/>
        </w:rPr>
        <w:t>元，由检察机关上缴国库。</w:t>
      </w:r>
    </w:p>
    <w:p w14:paraId="08D2B63E" w14:textId="77777777" w:rsidR="002B0F6D" w:rsidRDefault="002B0F6D">
      <w:pPr>
        <w:spacing w:line="500" w:lineRule="atLeast"/>
        <w:ind w:firstLine="600"/>
        <w:divId w:val="186986727"/>
        <w:rPr>
          <w:rFonts w:hint="eastAsia"/>
          <w:sz w:val="30"/>
          <w:szCs w:val="30"/>
        </w:rPr>
      </w:pPr>
      <w:r>
        <w:rPr>
          <w:rFonts w:hint="eastAsia"/>
          <w:sz w:val="30"/>
          <w:szCs w:val="30"/>
        </w:rPr>
        <w:t>如不服本判决，可在接到判决书的第二日起十日内，通过本院或者直接向揭阳市中级人民法院提出上诉。书面上诉的，应当提交上诉状正本一份，副本二份。</w:t>
      </w:r>
    </w:p>
    <w:p w14:paraId="16A61E7A" w14:textId="77777777" w:rsidR="002B0F6D" w:rsidRDefault="002B0F6D">
      <w:pPr>
        <w:spacing w:line="500" w:lineRule="atLeast"/>
        <w:jc w:val="right"/>
        <w:divId w:val="588585233"/>
        <w:rPr>
          <w:rFonts w:hint="eastAsia"/>
          <w:sz w:val="30"/>
          <w:szCs w:val="30"/>
        </w:rPr>
      </w:pPr>
      <w:r>
        <w:rPr>
          <w:rFonts w:hint="eastAsia"/>
          <w:sz w:val="30"/>
          <w:szCs w:val="30"/>
        </w:rPr>
        <w:t>审　判　长　　柯南雄</w:t>
      </w:r>
    </w:p>
    <w:p w14:paraId="7DEBD967" w14:textId="77777777" w:rsidR="002B0F6D" w:rsidRDefault="002B0F6D">
      <w:pPr>
        <w:spacing w:line="500" w:lineRule="atLeast"/>
        <w:jc w:val="right"/>
        <w:divId w:val="969017738"/>
        <w:rPr>
          <w:rFonts w:hint="eastAsia"/>
          <w:sz w:val="30"/>
          <w:szCs w:val="30"/>
        </w:rPr>
      </w:pPr>
      <w:r>
        <w:rPr>
          <w:rFonts w:hint="eastAsia"/>
          <w:sz w:val="30"/>
          <w:szCs w:val="30"/>
        </w:rPr>
        <w:t>审　判　员　　张金旦</w:t>
      </w:r>
    </w:p>
    <w:p w14:paraId="5C002F44" w14:textId="77777777" w:rsidR="002B0F6D" w:rsidRDefault="002B0F6D">
      <w:pPr>
        <w:spacing w:line="500" w:lineRule="atLeast"/>
        <w:jc w:val="right"/>
        <w:divId w:val="1862013691"/>
        <w:rPr>
          <w:rFonts w:hint="eastAsia"/>
          <w:sz w:val="30"/>
          <w:szCs w:val="30"/>
        </w:rPr>
      </w:pPr>
      <w:r>
        <w:rPr>
          <w:rFonts w:hint="eastAsia"/>
          <w:sz w:val="30"/>
          <w:szCs w:val="30"/>
        </w:rPr>
        <w:t>人民陪审员　　张水城</w:t>
      </w:r>
    </w:p>
    <w:p w14:paraId="0E221E72" w14:textId="77777777" w:rsidR="002B0F6D" w:rsidRDefault="002B0F6D">
      <w:pPr>
        <w:spacing w:line="500" w:lineRule="atLeast"/>
        <w:jc w:val="right"/>
        <w:divId w:val="841434654"/>
        <w:rPr>
          <w:rFonts w:hint="eastAsia"/>
          <w:sz w:val="30"/>
          <w:szCs w:val="30"/>
        </w:rPr>
      </w:pPr>
      <w:r>
        <w:rPr>
          <w:rFonts w:hint="eastAsia"/>
          <w:sz w:val="30"/>
          <w:szCs w:val="30"/>
        </w:rPr>
        <w:t>二〇一五年四月二十七日</w:t>
      </w:r>
    </w:p>
    <w:p w14:paraId="4DF6AD9E" w14:textId="77777777" w:rsidR="002B0F6D" w:rsidRDefault="002B0F6D">
      <w:pPr>
        <w:spacing w:line="500" w:lineRule="atLeast"/>
        <w:jc w:val="right"/>
        <w:divId w:val="2084836567"/>
        <w:rPr>
          <w:rFonts w:hint="eastAsia"/>
          <w:sz w:val="30"/>
          <w:szCs w:val="30"/>
        </w:rPr>
      </w:pPr>
      <w:r>
        <w:rPr>
          <w:rFonts w:hint="eastAsia"/>
          <w:sz w:val="30"/>
          <w:szCs w:val="30"/>
        </w:rPr>
        <w:t>书　记　员　　方汉森</w:t>
      </w:r>
    </w:p>
    <w:p w14:paraId="0B6F54B4" w14:textId="77777777" w:rsidR="002B0F6D" w:rsidRDefault="002B0F6D">
      <w:pPr>
        <w:spacing w:line="500" w:lineRule="atLeast"/>
        <w:jc w:val="right"/>
        <w:divId w:val="431320292"/>
        <w:rPr>
          <w:rFonts w:hint="eastAsia"/>
          <w:sz w:val="30"/>
          <w:szCs w:val="30"/>
        </w:rPr>
      </w:pPr>
      <w:r>
        <w:rPr>
          <w:rFonts w:hint="eastAsia"/>
          <w:sz w:val="30"/>
          <w:szCs w:val="30"/>
        </w:rPr>
        <w:t>速　录　员　　方辉鹏</w:t>
      </w:r>
    </w:p>
    <w:p w14:paraId="491129BF" w14:textId="77777777" w:rsidR="002B0F6D" w:rsidRDefault="002B0F6D">
      <w:pPr>
        <w:spacing w:line="500" w:lineRule="atLeast"/>
        <w:ind w:firstLine="600"/>
        <w:divId w:val="500853451"/>
        <w:rPr>
          <w:rFonts w:hint="eastAsia"/>
          <w:sz w:val="30"/>
          <w:szCs w:val="30"/>
        </w:rPr>
      </w:pPr>
      <w:r>
        <w:rPr>
          <w:rFonts w:hint="eastAsia"/>
          <w:sz w:val="30"/>
          <w:szCs w:val="30"/>
        </w:rPr>
        <w:t>附相关法律条文：</w:t>
      </w:r>
    </w:p>
    <w:p w14:paraId="327B729B" w14:textId="77777777" w:rsidR="002B0F6D" w:rsidRDefault="002B0F6D">
      <w:pPr>
        <w:spacing w:line="500" w:lineRule="atLeast"/>
        <w:ind w:firstLine="600"/>
        <w:divId w:val="643966119"/>
        <w:rPr>
          <w:rFonts w:hint="eastAsia"/>
          <w:sz w:val="30"/>
          <w:szCs w:val="30"/>
        </w:rPr>
      </w:pPr>
      <w:r>
        <w:rPr>
          <w:rFonts w:hint="eastAsia"/>
          <w:sz w:val="30"/>
          <w:szCs w:val="30"/>
        </w:rPr>
        <w:t>《中华人民共和国刑法》</w:t>
      </w:r>
    </w:p>
    <w:p w14:paraId="44E88591" w14:textId="77777777" w:rsidR="002B0F6D" w:rsidRDefault="002B0F6D">
      <w:pPr>
        <w:spacing w:line="500" w:lineRule="atLeast"/>
        <w:ind w:firstLine="600"/>
        <w:divId w:val="746390323"/>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2758DCAD" w14:textId="77777777" w:rsidR="002B0F6D" w:rsidRDefault="002B0F6D">
      <w:pPr>
        <w:spacing w:line="500" w:lineRule="atLeast"/>
        <w:ind w:firstLine="600"/>
        <w:divId w:val="85531470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71699E3" w14:textId="77777777" w:rsidR="002B0F6D" w:rsidRDefault="002B0F6D">
      <w:pPr>
        <w:spacing w:line="500" w:lineRule="atLeast"/>
        <w:ind w:firstLine="600"/>
        <w:divId w:val="101164087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91A666A" w14:textId="77777777" w:rsidR="002B0F6D" w:rsidRDefault="002B0F6D">
      <w:pPr>
        <w:spacing w:line="500" w:lineRule="atLeast"/>
        <w:ind w:firstLine="600"/>
        <w:divId w:val="82054153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64D7DF40" w14:textId="77777777" w:rsidR="002B0F6D" w:rsidRDefault="002B0F6D">
      <w:pPr>
        <w:spacing w:line="500" w:lineRule="atLeast"/>
        <w:ind w:firstLine="600"/>
        <w:divId w:val="893933704"/>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489C85EC" w14:textId="77777777" w:rsidR="002B0F6D" w:rsidRDefault="002B0F6D">
      <w:pPr>
        <w:spacing w:line="500" w:lineRule="atLeast"/>
        <w:ind w:firstLine="600"/>
        <w:divId w:val="40399858"/>
        <w:rPr>
          <w:rFonts w:hint="eastAsia"/>
          <w:sz w:val="30"/>
          <w:szCs w:val="30"/>
        </w:rPr>
      </w:pPr>
      <w:r>
        <w:rPr>
          <w:rFonts w:hint="eastAsia"/>
          <w:sz w:val="30"/>
          <w:szCs w:val="30"/>
        </w:rPr>
        <w:t>（一）犯罪情节较轻；</w:t>
      </w:r>
    </w:p>
    <w:p w14:paraId="37CA8940" w14:textId="77777777" w:rsidR="002B0F6D" w:rsidRDefault="002B0F6D">
      <w:pPr>
        <w:spacing w:line="500" w:lineRule="atLeast"/>
        <w:ind w:firstLine="600"/>
        <w:divId w:val="989942700"/>
        <w:rPr>
          <w:rFonts w:hint="eastAsia"/>
          <w:sz w:val="30"/>
          <w:szCs w:val="30"/>
        </w:rPr>
      </w:pPr>
      <w:r>
        <w:rPr>
          <w:rFonts w:hint="eastAsia"/>
          <w:sz w:val="30"/>
          <w:szCs w:val="30"/>
        </w:rPr>
        <w:t>（二）有悔罪表现；</w:t>
      </w:r>
    </w:p>
    <w:p w14:paraId="70001FE8" w14:textId="77777777" w:rsidR="002B0F6D" w:rsidRDefault="002B0F6D">
      <w:pPr>
        <w:spacing w:line="500" w:lineRule="atLeast"/>
        <w:ind w:firstLine="600"/>
        <w:divId w:val="484862284"/>
        <w:rPr>
          <w:rFonts w:hint="eastAsia"/>
          <w:sz w:val="30"/>
          <w:szCs w:val="30"/>
        </w:rPr>
      </w:pPr>
      <w:r>
        <w:rPr>
          <w:rFonts w:hint="eastAsia"/>
          <w:sz w:val="30"/>
          <w:szCs w:val="30"/>
        </w:rPr>
        <w:t>（三）没有再犯罪的危险；</w:t>
      </w:r>
    </w:p>
    <w:p w14:paraId="4FD5084F" w14:textId="77777777" w:rsidR="002B0F6D" w:rsidRDefault="002B0F6D">
      <w:pPr>
        <w:spacing w:line="500" w:lineRule="atLeast"/>
        <w:ind w:firstLine="600"/>
        <w:divId w:val="568417004"/>
        <w:rPr>
          <w:rFonts w:hint="eastAsia"/>
          <w:sz w:val="30"/>
          <w:szCs w:val="30"/>
        </w:rPr>
      </w:pPr>
      <w:r>
        <w:rPr>
          <w:rFonts w:hint="eastAsia"/>
          <w:sz w:val="30"/>
          <w:szCs w:val="30"/>
        </w:rPr>
        <w:t>（四）宣告缓刑对所居住社区没有重大不良影响。</w:t>
      </w:r>
    </w:p>
    <w:p w14:paraId="3AAC9072" w14:textId="77777777" w:rsidR="002B0F6D" w:rsidRDefault="002B0F6D">
      <w:pPr>
        <w:spacing w:line="500" w:lineRule="atLeast"/>
        <w:ind w:firstLine="600"/>
        <w:divId w:val="583222869"/>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092E45C7" w14:textId="77777777" w:rsidR="002B0F6D" w:rsidRDefault="002B0F6D">
      <w:pPr>
        <w:spacing w:line="500" w:lineRule="atLeast"/>
        <w:ind w:firstLine="600"/>
        <w:divId w:val="1226338087"/>
        <w:rPr>
          <w:rFonts w:hint="eastAsia"/>
          <w:sz w:val="30"/>
          <w:szCs w:val="30"/>
        </w:rPr>
      </w:pPr>
      <w:r>
        <w:rPr>
          <w:rFonts w:hint="eastAsia"/>
          <w:sz w:val="30"/>
          <w:szCs w:val="30"/>
        </w:rPr>
        <w:t>被宣告缓刑的犯罪分子，如果被判处附加刑，附加刑仍须执行。</w:t>
      </w:r>
    </w:p>
    <w:p w14:paraId="4F378708" w14:textId="77777777" w:rsidR="002B0F6D" w:rsidRDefault="002B0F6D">
      <w:pPr>
        <w:spacing w:line="500" w:lineRule="atLeast"/>
        <w:ind w:firstLine="600"/>
        <w:divId w:val="1329212228"/>
        <w:rPr>
          <w:rFonts w:hint="eastAsia"/>
          <w:sz w:val="30"/>
          <w:szCs w:val="30"/>
        </w:rPr>
      </w:pPr>
      <w:r>
        <w:rPr>
          <w:rFonts w:hint="eastAsia"/>
          <w:sz w:val="30"/>
          <w:szCs w:val="30"/>
        </w:rPr>
        <w:t>第七十三条拘役的缓刑考验期限为原判刑期以上一年以下，但是不能少于二个月。</w:t>
      </w:r>
    </w:p>
    <w:p w14:paraId="20443066" w14:textId="77777777" w:rsidR="002B0F6D" w:rsidRDefault="002B0F6D">
      <w:pPr>
        <w:spacing w:line="500" w:lineRule="atLeast"/>
        <w:ind w:firstLine="600"/>
        <w:divId w:val="1376929677"/>
        <w:rPr>
          <w:rFonts w:hint="eastAsia"/>
          <w:sz w:val="30"/>
          <w:szCs w:val="30"/>
        </w:rPr>
      </w:pPr>
      <w:r>
        <w:rPr>
          <w:rFonts w:hint="eastAsia"/>
          <w:sz w:val="30"/>
          <w:szCs w:val="30"/>
        </w:rPr>
        <w:t>有期徒刑的缓刑考验期限为原判刑期以上五年以下，但是不能少于一年。</w:t>
      </w:r>
    </w:p>
    <w:p w14:paraId="73018182" w14:textId="77777777" w:rsidR="002B0F6D" w:rsidRDefault="002B0F6D">
      <w:pPr>
        <w:spacing w:line="500" w:lineRule="atLeast"/>
        <w:ind w:firstLine="600"/>
        <w:divId w:val="2040661291"/>
        <w:rPr>
          <w:rFonts w:hint="eastAsia"/>
          <w:sz w:val="30"/>
          <w:szCs w:val="30"/>
        </w:rPr>
      </w:pPr>
      <w:r>
        <w:rPr>
          <w:rFonts w:hint="eastAsia"/>
          <w:sz w:val="30"/>
          <w:szCs w:val="30"/>
        </w:rPr>
        <w:t>缓刑考验期限，从判决确定之日起计算。</w:t>
      </w:r>
    </w:p>
    <w:p w14:paraId="1BD24ADF" w14:textId="77777777" w:rsidR="002B0F6D" w:rsidRDefault="002B0F6D">
      <w:pPr>
        <w:spacing w:line="500" w:lineRule="atLeast"/>
        <w:ind w:firstLine="600"/>
        <w:divId w:val="980769857"/>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6D8EFD30" w14:textId="77777777" w:rsidR="002B0F6D" w:rsidRDefault="002B0F6D">
      <w:pPr>
        <w:spacing w:line="500" w:lineRule="atLeast"/>
        <w:ind w:firstLine="600"/>
        <w:divId w:val="1614944998"/>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219412C6" w14:textId="77777777" w:rsidR="002B0F6D" w:rsidRDefault="002B0F6D">
      <w:pPr>
        <w:spacing w:line="500" w:lineRule="atLeast"/>
        <w:ind w:firstLine="600"/>
        <w:divId w:val="1734541647"/>
        <w:rPr>
          <w:rFonts w:hint="eastAsia"/>
          <w:sz w:val="30"/>
          <w:szCs w:val="30"/>
        </w:rPr>
      </w:pPr>
      <w:r>
        <w:rPr>
          <w:rFonts w:hint="eastAsia"/>
          <w:sz w:val="30"/>
          <w:szCs w:val="30"/>
        </w:rPr>
        <w:t>与前两款所列人员勾结，伙同贪污的，以共犯论处。</w:t>
      </w:r>
    </w:p>
    <w:p w14:paraId="48A104FB" w14:textId="77777777" w:rsidR="002B0F6D" w:rsidRDefault="002B0F6D">
      <w:pPr>
        <w:spacing w:line="500" w:lineRule="atLeast"/>
        <w:ind w:firstLine="600"/>
        <w:divId w:val="1243949511"/>
        <w:rPr>
          <w:rFonts w:hint="eastAsia"/>
          <w:sz w:val="30"/>
          <w:szCs w:val="30"/>
        </w:rPr>
      </w:pPr>
      <w:r>
        <w:rPr>
          <w:rFonts w:hint="eastAsia"/>
          <w:sz w:val="30"/>
          <w:szCs w:val="30"/>
        </w:rPr>
        <w:t>第三百八十三条对犯贪污罪的，根据情节轻重，分别依照下列规定处罚：</w:t>
      </w:r>
    </w:p>
    <w:p w14:paraId="6448DCDC" w14:textId="77777777" w:rsidR="002B0F6D" w:rsidRDefault="002B0F6D">
      <w:pPr>
        <w:spacing w:line="500" w:lineRule="atLeast"/>
        <w:ind w:firstLine="600"/>
        <w:divId w:val="1583442023"/>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5A4DCF4B" w14:textId="77777777" w:rsidR="002B0F6D" w:rsidRDefault="002B0F6D">
      <w:pPr>
        <w:spacing w:line="500" w:lineRule="atLeast"/>
        <w:ind w:firstLine="600"/>
        <w:divId w:val="1603298616"/>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7616553F" w14:textId="77777777" w:rsidR="002B0F6D" w:rsidRDefault="002B0F6D">
      <w:pPr>
        <w:spacing w:line="500" w:lineRule="atLeast"/>
        <w:ind w:firstLine="600"/>
        <w:divId w:val="1078016976"/>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51D14C65" w14:textId="77777777" w:rsidR="002B0F6D" w:rsidRDefault="002B0F6D">
      <w:pPr>
        <w:spacing w:line="500" w:lineRule="atLeast"/>
        <w:ind w:firstLine="600"/>
        <w:divId w:val="812911970"/>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656C97EE" w14:textId="77777777" w:rsidR="002B0F6D" w:rsidRDefault="002B0F6D">
      <w:pPr>
        <w:spacing w:line="500" w:lineRule="atLeast"/>
        <w:ind w:firstLine="600"/>
        <w:divId w:val="1777167890"/>
        <w:rPr>
          <w:rFonts w:hint="eastAsia"/>
          <w:sz w:val="30"/>
          <w:szCs w:val="30"/>
        </w:rPr>
      </w:pPr>
      <w:r>
        <w:rPr>
          <w:rFonts w:hint="eastAsia"/>
          <w:sz w:val="30"/>
          <w:szCs w:val="30"/>
        </w:rPr>
        <w:t>对多次贪污未经处理的，按照累计贪污数额处罚。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5E6C72" w14:textId="77777777" w:rsidR="00655811" w:rsidRDefault="00655811" w:rsidP="00655811">
      <w:pPr>
        <w:rPr>
          <w:rFonts w:hint="eastAsia"/>
        </w:rPr>
      </w:pPr>
      <w:r>
        <w:separator/>
      </w:r>
    </w:p>
  </w:endnote>
  <w:endnote w:type="continuationSeparator" w:id="0">
    <w:p w14:paraId="70F9F739" w14:textId="77777777" w:rsidR="00655811" w:rsidRDefault="00655811" w:rsidP="0065581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F96888" w14:textId="77777777" w:rsidR="00655811" w:rsidRDefault="00655811" w:rsidP="00655811">
      <w:pPr>
        <w:rPr>
          <w:rFonts w:hint="eastAsia"/>
        </w:rPr>
      </w:pPr>
      <w:r>
        <w:separator/>
      </w:r>
    </w:p>
  </w:footnote>
  <w:footnote w:type="continuationSeparator" w:id="0">
    <w:p w14:paraId="7F54D2C6" w14:textId="77777777" w:rsidR="00655811" w:rsidRDefault="00655811" w:rsidP="0065581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55811"/>
    <w:rsid w:val="002B0F6D"/>
    <w:rsid w:val="00655811"/>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E7BED6"/>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55811"/>
    <w:pPr>
      <w:tabs>
        <w:tab w:val="center" w:pos="4153"/>
        <w:tab w:val="right" w:pos="8306"/>
      </w:tabs>
      <w:snapToGrid w:val="0"/>
      <w:jc w:val="center"/>
    </w:pPr>
    <w:rPr>
      <w:sz w:val="18"/>
      <w:szCs w:val="18"/>
    </w:rPr>
  </w:style>
  <w:style w:type="character" w:customStyle="1" w:styleId="a4">
    <w:name w:val="页眉 字符"/>
    <w:basedOn w:val="a0"/>
    <w:link w:val="a3"/>
    <w:uiPriority w:val="99"/>
    <w:rsid w:val="00655811"/>
    <w:rPr>
      <w:rFonts w:ascii="宋体" w:eastAsia="宋体" w:hAnsi="宋体" w:cs="宋体"/>
      <w:sz w:val="18"/>
      <w:szCs w:val="18"/>
    </w:rPr>
  </w:style>
  <w:style w:type="paragraph" w:styleId="a5">
    <w:name w:val="footer"/>
    <w:basedOn w:val="a"/>
    <w:link w:val="a6"/>
    <w:uiPriority w:val="99"/>
    <w:unhideWhenUsed/>
    <w:rsid w:val="00655811"/>
    <w:pPr>
      <w:tabs>
        <w:tab w:val="center" w:pos="4153"/>
        <w:tab w:val="right" w:pos="8306"/>
      </w:tabs>
      <w:snapToGrid w:val="0"/>
    </w:pPr>
    <w:rPr>
      <w:sz w:val="18"/>
      <w:szCs w:val="18"/>
    </w:rPr>
  </w:style>
  <w:style w:type="character" w:customStyle="1" w:styleId="a6">
    <w:name w:val="页脚 字符"/>
    <w:basedOn w:val="a0"/>
    <w:link w:val="a5"/>
    <w:uiPriority w:val="99"/>
    <w:rsid w:val="0065581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399858">
      <w:marLeft w:val="0"/>
      <w:marRight w:val="0"/>
      <w:marTop w:val="10"/>
      <w:marBottom w:val="10"/>
      <w:divBdr>
        <w:top w:val="none" w:sz="0" w:space="0" w:color="auto"/>
        <w:left w:val="none" w:sz="0" w:space="0" w:color="auto"/>
        <w:bottom w:val="none" w:sz="0" w:space="0" w:color="auto"/>
        <w:right w:val="none" w:sz="0" w:space="0" w:color="auto"/>
      </w:divBdr>
    </w:div>
    <w:div w:id="91634180">
      <w:marLeft w:val="0"/>
      <w:marRight w:val="0"/>
      <w:marTop w:val="10"/>
      <w:marBottom w:val="10"/>
      <w:divBdr>
        <w:top w:val="none" w:sz="0" w:space="0" w:color="auto"/>
        <w:left w:val="none" w:sz="0" w:space="0" w:color="auto"/>
        <w:bottom w:val="none" w:sz="0" w:space="0" w:color="auto"/>
        <w:right w:val="none" w:sz="0" w:space="0" w:color="auto"/>
      </w:divBdr>
    </w:div>
    <w:div w:id="149374253">
      <w:marLeft w:val="0"/>
      <w:marRight w:val="0"/>
      <w:marTop w:val="10"/>
      <w:marBottom w:val="10"/>
      <w:divBdr>
        <w:top w:val="none" w:sz="0" w:space="0" w:color="auto"/>
        <w:left w:val="none" w:sz="0" w:space="0" w:color="auto"/>
        <w:bottom w:val="none" w:sz="0" w:space="0" w:color="auto"/>
        <w:right w:val="none" w:sz="0" w:space="0" w:color="auto"/>
      </w:divBdr>
    </w:div>
    <w:div w:id="168523685">
      <w:marLeft w:val="0"/>
      <w:marRight w:val="0"/>
      <w:marTop w:val="10"/>
      <w:marBottom w:val="10"/>
      <w:divBdr>
        <w:top w:val="none" w:sz="0" w:space="0" w:color="auto"/>
        <w:left w:val="none" w:sz="0" w:space="0" w:color="auto"/>
        <w:bottom w:val="none" w:sz="0" w:space="0" w:color="auto"/>
        <w:right w:val="none" w:sz="0" w:space="0" w:color="auto"/>
      </w:divBdr>
    </w:div>
    <w:div w:id="186986727">
      <w:marLeft w:val="0"/>
      <w:marRight w:val="0"/>
      <w:marTop w:val="10"/>
      <w:marBottom w:val="10"/>
      <w:divBdr>
        <w:top w:val="none" w:sz="0" w:space="0" w:color="auto"/>
        <w:left w:val="none" w:sz="0" w:space="0" w:color="auto"/>
        <w:bottom w:val="none" w:sz="0" w:space="0" w:color="auto"/>
        <w:right w:val="none" w:sz="0" w:space="0" w:color="auto"/>
      </w:divBdr>
    </w:div>
    <w:div w:id="252783932">
      <w:marLeft w:val="0"/>
      <w:marRight w:val="0"/>
      <w:marTop w:val="10"/>
      <w:marBottom w:val="10"/>
      <w:divBdr>
        <w:top w:val="none" w:sz="0" w:space="0" w:color="auto"/>
        <w:left w:val="none" w:sz="0" w:space="0" w:color="auto"/>
        <w:bottom w:val="none" w:sz="0" w:space="0" w:color="auto"/>
        <w:right w:val="none" w:sz="0" w:space="0" w:color="auto"/>
      </w:divBdr>
    </w:div>
    <w:div w:id="333606070">
      <w:marLeft w:val="0"/>
      <w:marRight w:val="0"/>
      <w:marTop w:val="10"/>
      <w:marBottom w:val="10"/>
      <w:divBdr>
        <w:top w:val="none" w:sz="0" w:space="0" w:color="auto"/>
        <w:left w:val="none" w:sz="0" w:space="0" w:color="auto"/>
        <w:bottom w:val="none" w:sz="0" w:space="0" w:color="auto"/>
        <w:right w:val="none" w:sz="0" w:space="0" w:color="auto"/>
      </w:divBdr>
    </w:div>
    <w:div w:id="431320292">
      <w:marLeft w:val="0"/>
      <w:marRight w:val="720"/>
      <w:marTop w:val="10"/>
      <w:marBottom w:val="10"/>
      <w:divBdr>
        <w:top w:val="none" w:sz="0" w:space="0" w:color="auto"/>
        <w:left w:val="none" w:sz="0" w:space="0" w:color="auto"/>
        <w:bottom w:val="none" w:sz="0" w:space="0" w:color="auto"/>
        <w:right w:val="none" w:sz="0" w:space="0" w:color="auto"/>
      </w:divBdr>
    </w:div>
    <w:div w:id="484862284">
      <w:marLeft w:val="0"/>
      <w:marRight w:val="0"/>
      <w:marTop w:val="10"/>
      <w:marBottom w:val="10"/>
      <w:divBdr>
        <w:top w:val="none" w:sz="0" w:space="0" w:color="auto"/>
        <w:left w:val="none" w:sz="0" w:space="0" w:color="auto"/>
        <w:bottom w:val="none" w:sz="0" w:space="0" w:color="auto"/>
        <w:right w:val="none" w:sz="0" w:space="0" w:color="auto"/>
      </w:divBdr>
    </w:div>
    <w:div w:id="500853451">
      <w:marLeft w:val="0"/>
      <w:marRight w:val="0"/>
      <w:marTop w:val="10"/>
      <w:marBottom w:val="10"/>
      <w:divBdr>
        <w:top w:val="none" w:sz="0" w:space="0" w:color="auto"/>
        <w:left w:val="none" w:sz="0" w:space="0" w:color="auto"/>
        <w:bottom w:val="none" w:sz="0" w:space="0" w:color="auto"/>
        <w:right w:val="none" w:sz="0" w:space="0" w:color="auto"/>
      </w:divBdr>
    </w:div>
    <w:div w:id="507335439">
      <w:marLeft w:val="0"/>
      <w:marRight w:val="0"/>
      <w:marTop w:val="10"/>
      <w:marBottom w:val="10"/>
      <w:divBdr>
        <w:top w:val="none" w:sz="0" w:space="0" w:color="auto"/>
        <w:left w:val="none" w:sz="0" w:space="0" w:color="auto"/>
        <w:bottom w:val="none" w:sz="0" w:space="0" w:color="auto"/>
        <w:right w:val="none" w:sz="0" w:space="0" w:color="auto"/>
      </w:divBdr>
    </w:div>
    <w:div w:id="559947149">
      <w:marLeft w:val="0"/>
      <w:marRight w:val="0"/>
      <w:marTop w:val="10"/>
      <w:marBottom w:val="10"/>
      <w:divBdr>
        <w:top w:val="none" w:sz="0" w:space="0" w:color="auto"/>
        <w:left w:val="none" w:sz="0" w:space="0" w:color="auto"/>
        <w:bottom w:val="none" w:sz="0" w:space="0" w:color="auto"/>
        <w:right w:val="none" w:sz="0" w:space="0" w:color="auto"/>
      </w:divBdr>
    </w:div>
    <w:div w:id="568417004">
      <w:marLeft w:val="0"/>
      <w:marRight w:val="0"/>
      <w:marTop w:val="10"/>
      <w:marBottom w:val="10"/>
      <w:divBdr>
        <w:top w:val="none" w:sz="0" w:space="0" w:color="auto"/>
        <w:left w:val="none" w:sz="0" w:space="0" w:color="auto"/>
        <w:bottom w:val="none" w:sz="0" w:space="0" w:color="auto"/>
        <w:right w:val="none" w:sz="0" w:space="0" w:color="auto"/>
      </w:divBdr>
    </w:div>
    <w:div w:id="583222869">
      <w:marLeft w:val="0"/>
      <w:marRight w:val="0"/>
      <w:marTop w:val="10"/>
      <w:marBottom w:val="10"/>
      <w:divBdr>
        <w:top w:val="none" w:sz="0" w:space="0" w:color="auto"/>
        <w:left w:val="none" w:sz="0" w:space="0" w:color="auto"/>
        <w:bottom w:val="none" w:sz="0" w:space="0" w:color="auto"/>
        <w:right w:val="none" w:sz="0" w:space="0" w:color="auto"/>
      </w:divBdr>
    </w:div>
    <w:div w:id="588585233">
      <w:marLeft w:val="0"/>
      <w:marRight w:val="720"/>
      <w:marTop w:val="10"/>
      <w:marBottom w:val="10"/>
      <w:divBdr>
        <w:top w:val="none" w:sz="0" w:space="0" w:color="auto"/>
        <w:left w:val="none" w:sz="0" w:space="0" w:color="auto"/>
        <w:bottom w:val="none" w:sz="0" w:space="0" w:color="auto"/>
        <w:right w:val="none" w:sz="0" w:space="0" w:color="auto"/>
      </w:divBdr>
    </w:div>
    <w:div w:id="643966119">
      <w:marLeft w:val="0"/>
      <w:marRight w:val="0"/>
      <w:marTop w:val="10"/>
      <w:marBottom w:val="10"/>
      <w:divBdr>
        <w:top w:val="none" w:sz="0" w:space="0" w:color="auto"/>
        <w:left w:val="none" w:sz="0" w:space="0" w:color="auto"/>
        <w:bottom w:val="none" w:sz="0" w:space="0" w:color="auto"/>
        <w:right w:val="none" w:sz="0" w:space="0" w:color="auto"/>
      </w:divBdr>
    </w:div>
    <w:div w:id="660085994">
      <w:marLeft w:val="0"/>
      <w:marRight w:val="0"/>
      <w:marTop w:val="10"/>
      <w:marBottom w:val="10"/>
      <w:divBdr>
        <w:top w:val="none" w:sz="0" w:space="0" w:color="auto"/>
        <w:left w:val="none" w:sz="0" w:space="0" w:color="auto"/>
        <w:bottom w:val="none" w:sz="0" w:space="0" w:color="auto"/>
        <w:right w:val="none" w:sz="0" w:space="0" w:color="auto"/>
      </w:divBdr>
    </w:div>
    <w:div w:id="711879715">
      <w:marLeft w:val="0"/>
      <w:marRight w:val="0"/>
      <w:marTop w:val="10"/>
      <w:marBottom w:val="10"/>
      <w:divBdr>
        <w:top w:val="none" w:sz="0" w:space="0" w:color="auto"/>
        <w:left w:val="none" w:sz="0" w:space="0" w:color="auto"/>
        <w:bottom w:val="none" w:sz="0" w:space="0" w:color="auto"/>
        <w:right w:val="none" w:sz="0" w:space="0" w:color="auto"/>
      </w:divBdr>
    </w:div>
    <w:div w:id="746390323">
      <w:marLeft w:val="0"/>
      <w:marRight w:val="0"/>
      <w:marTop w:val="10"/>
      <w:marBottom w:val="10"/>
      <w:divBdr>
        <w:top w:val="none" w:sz="0" w:space="0" w:color="auto"/>
        <w:left w:val="none" w:sz="0" w:space="0" w:color="auto"/>
        <w:bottom w:val="none" w:sz="0" w:space="0" w:color="auto"/>
        <w:right w:val="none" w:sz="0" w:space="0" w:color="auto"/>
      </w:divBdr>
    </w:div>
    <w:div w:id="786505836">
      <w:marLeft w:val="0"/>
      <w:marRight w:val="0"/>
      <w:marTop w:val="10"/>
      <w:marBottom w:val="10"/>
      <w:divBdr>
        <w:top w:val="none" w:sz="0" w:space="0" w:color="auto"/>
        <w:left w:val="none" w:sz="0" w:space="0" w:color="auto"/>
        <w:bottom w:val="none" w:sz="0" w:space="0" w:color="auto"/>
        <w:right w:val="none" w:sz="0" w:space="0" w:color="auto"/>
      </w:divBdr>
    </w:div>
    <w:div w:id="812911970">
      <w:marLeft w:val="0"/>
      <w:marRight w:val="0"/>
      <w:marTop w:val="10"/>
      <w:marBottom w:val="10"/>
      <w:divBdr>
        <w:top w:val="none" w:sz="0" w:space="0" w:color="auto"/>
        <w:left w:val="none" w:sz="0" w:space="0" w:color="auto"/>
        <w:bottom w:val="none" w:sz="0" w:space="0" w:color="auto"/>
        <w:right w:val="none" w:sz="0" w:space="0" w:color="auto"/>
      </w:divBdr>
    </w:div>
    <w:div w:id="820541530">
      <w:marLeft w:val="0"/>
      <w:marRight w:val="0"/>
      <w:marTop w:val="10"/>
      <w:marBottom w:val="10"/>
      <w:divBdr>
        <w:top w:val="none" w:sz="0" w:space="0" w:color="auto"/>
        <w:left w:val="none" w:sz="0" w:space="0" w:color="auto"/>
        <w:bottom w:val="none" w:sz="0" w:space="0" w:color="auto"/>
        <w:right w:val="none" w:sz="0" w:space="0" w:color="auto"/>
      </w:divBdr>
    </w:div>
    <w:div w:id="841434654">
      <w:marLeft w:val="0"/>
      <w:marRight w:val="720"/>
      <w:marTop w:val="10"/>
      <w:marBottom w:val="10"/>
      <w:divBdr>
        <w:top w:val="none" w:sz="0" w:space="0" w:color="auto"/>
        <w:left w:val="none" w:sz="0" w:space="0" w:color="auto"/>
        <w:bottom w:val="none" w:sz="0" w:space="0" w:color="auto"/>
        <w:right w:val="none" w:sz="0" w:space="0" w:color="auto"/>
      </w:divBdr>
    </w:div>
    <w:div w:id="855314705">
      <w:marLeft w:val="0"/>
      <w:marRight w:val="0"/>
      <w:marTop w:val="10"/>
      <w:marBottom w:val="10"/>
      <w:divBdr>
        <w:top w:val="none" w:sz="0" w:space="0" w:color="auto"/>
        <w:left w:val="none" w:sz="0" w:space="0" w:color="auto"/>
        <w:bottom w:val="none" w:sz="0" w:space="0" w:color="auto"/>
        <w:right w:val="none" w:sz="0" w:space="0" w:color="auto"/>
      </w:divBdr>
    </w:div>
    <w:div w:id="878972077">
      <w:marLeft w:val="0"/>
      <w:marRight w:val="0"/>
      <w:marTop w:val="10"/>
      <w:marBottom w:val="10"/>
      <w:divBdr>
        <w:top w:val="none" w:sz="0" w:space="0" w:color="auto"/>
        <w:left w:val="none" w:sz="0" w:space="0" w:color="auto"/>
        <w:bottom w:val="none" w:sz="0" w:space="0" w:color="auto"/>
        <w:right w:val="none" w:sz="0" w:space="0" w:color="auto"/>
      </w:divBdr>
    </w:div>
    <w:div w:id="886531953">
      <w:marLeft w:val="0"/>
      <w:marRight w:val="0"/>
      <w:marTop w:val="10"/>
      <w:marBottom w:val="10"/>
      <w:divBdr>
        <w:top w:val="none" w:sz="0" w:space="0" w:color="auto"/>
        <w:left w:val="none" w:sz="0" w:space="0" w:color="auto"/>
        <w:bottom w:val="none" w:sz="0" w:space="0" w:color="auto"/>
        <w:right w:val="none" w:sz="0" w:space="0" w:color="auto"/>
      </w:divBdr>
    </w:div>
    <w:div w:id="891698420">
      <w:marLeft w:val="0"/>
      <w:marRight w:val="0"/>
      <w:marTop w:val="10"/>
      <w:marBottom w:val="10"/>
      <w:divBdr>
        <w:top w:val="none" w:sz="0" w:space="0" w:color="auto"/>
        <w:left w:val="none" w:sz="0" w:space="0" w:color="auto"/>
        <w:bottom w:val="none" w:sz="0" w:space="0" w:color="auto"/>
        <w:right w:val="none" w:sz="0" w:space="0" w:color="auto"/>
      </w:divBdr>
    </w:div>
    <w:div w:id="893933704">
      <w:marLeft w:val="0"/>
      <w:marRight w:val="0"/>
      <w:marTop w:val="10"/>
      <w:marBottom w:val="10"/>
      <w:divBdr>
        <w:top w:val="none" w:sz="0" w:space="0" w:color="auto"/>
        <w:left w:val="none" w:sz="0" w:space="0" w:color="auto"/>
        <w:bottom w:val="none" w:sz="0" w:space="0" w:color="auto"/>
        <w:right w:val="none" w:sz="0" w:space="0" w:color="auto"/>
      </w:divBdr>
    </w:div>
    <w:div w:id="911282537">
      <w:marLeft w:val="0"/>
      <w:marRight w:val="0"/>
      <w:marTop w:val="10"/>
      <w:marBottom w:val="10"/>
      <w:divBdr>
        <w:top w:val="none" w:sz="0" w:space="0" w:color="auto"/>
        <w:left w:val="none" w:sz="0" w:space="0" w:color="auto"/>
        <w:bottom w:val="none" w:sz="0" w:space="0" w:color="auto"/>
        <w:right w:val="none" w:sz="0" w:space="0" w:color="auto"/>
      </w:divBdr>
    </w:div>
    <w:div w:id="969017738">
      <w:marLeft w:val="0"/>
      <w:marRight w:val="720"/>
      <w:marTop w:val="10"/>
      <w:marBottom w:val="10"/>
      <w:divBdr>
        <w:top w:val="none" w:sz="0" w:space="0" w:color="auto"/>
        <w:left w:val="none" w:sz="0" w:space="0" w:color="auto"/>
        <w:bottom w:val="none" w:sz="0" w:space="0" w:color="auto"/>
        <w:right w:val="none" w:sz="0" w:space="0" w:color="auto"/>
      </w:divBdr>
    </w:div>
    <w:div w:id="980769857">
      <w:marLeft w:val="0"/>
      <w:marRight w:val="0"/>
      <w:marTop w:val="10"/>
      <w:marBottom w:val="10"/>
      <w:divBdr>
        <w:top w:val="none" w:sz="0" w:space="0" w:color="auto"/>
        <w:left w:val="none" w:sz="0" w:space="0" w:color="auto"/>
        <w:bottom w:val="none" w:sz="0" w:space="0" w:color="auto"/>
        <w:right w:val="none" w:sz="0" w:space="0" w:color="auto"/>
      </w:divBdr>
    </w:div>
    <w:div w:id="985431609">
      <w:marLeft w:val="0"/>
      <w:marRight w:val="0"/>
      <w:marTop w:val="10"/>
      <w:marBottom w:val="10"/>
      <w:divBdr>
        <w:top w:val="none" w:sz="0" w:space="0" w:color="auto"/>
        <w:left w:val="none" w:sz="0" w:space="0" w:color="auto"/>
        <w:bottom w:val="none" w:sz="0" w:space="0" w:color="auto"/>
        <w:right w:val="none" w:sz="0" w:space="0" w:color="auto"/>
      </w:divBdr>
    </w:div>
    <w:div w:id="989942700">
      <w:marLeft w:val="0"/>
      <w:marRight w:val="0"/>
      <w:marTop w:val="10"/>
      <w:marBottom w:val="10"/>
      <w:divBdr>
        <w:top w:val="none" w:sz="0" w:space="0" w:color="auto"/>
        <w:left w:val="none" w:sz="0" w:space="0" w:color="auto"/>
        <w:bottom w:val="none" w:sz="0" w:space="0" w:color="auto"/>
        <w:right w:val="none" w:sz="0" w:space="0" w:color="auto"/>
      </w:divBdr>
    </w:div>
    <w:div w:id="1011640876">
      <w:marLeft w:val="0"/>
      <w:marRight w:val="0"/>
      <w:marTop w:val="10"/>
      <w:marBottom w:val="10"/>
      <w:divBdr>
        <w:top w:val="none" w:sz="0" w:space="0" w:color="auto"/>
        <w:left w:val="none" w:sz="0" w:space="0" w:color="auto"/>
        <w:bottom w:val="none" w:sz="0" w:space="0" w:color="auto"/>
        <w:right w:val="none" w:sz="0" w:space="0" w:color="auto"/>
      </w:divBdr>
    </w:div>
    <w:div w:id="1078016976">
      <w:marLeft w:val="0"/>
      <w:marRight w:val="0"/>
      <w:marTop w:val="10"/>
      <w:marBottom w:val="10"/>
      <w:divBdr>
        <w:top w:val="none" w:sz="0" w:space="0" w:color="auto"/>
        <w:left w:val="none" w:sz="0" w:space="0" w:color="auto"/>
        <w:bottom w:val="none" w:sz="0" w:space="0" w:color="auto"/>
        <w:right w:val="none" w:sz="0" w:space="0" w:color="auto"/>
      </w:divBdr>
    </w:div>
    <w:div w:id="1106459606">
      <w:marLeft w:val="0"/>
      <w:marRight w:val="0"/>
      <w:marTop w:val="10"/>
      <w:marBottom w:val="10"/>
      <w:divBdr>
        <w:top w:val="none" w:sz="0" w:space="0" w:color="auto"/>
        <w:left w:val="none" w:sz="0" w:space="0" w:color="auto"/>
        <w:bottom w:val="none" w:sz="0" w:space="0" w:color="auto"/>
        <w:right w:val="none" w:sz="0" w:space="0" w:color="auto"/>
      </w:divBdr>
    </w:div>
    <w:div w:id="1187717992">
      <w:marLeft w:val="0"/>
      <w:marRight w:val="0"/>
      <w:marTop w:val="10"/>
      <w:marBottom w:val="10"/>
      <w:divBdr>
        <w:top w:val="none" w:sz="0" w:space="0" w:color="auto"/>
        <w:left w:val="none" w:sz="0" w:space="0" w:color="auto"/>
        <w:bottom w:val="none" w:sz="0" w:space="0" w:color="auto"/>
        <w:right w:val="none" w:sz="0" w:space="0" w:color="auto"/>
      </w:divBdr>
    </w:div>
    <w:div w:id="1210339787">
      <w:marLeft w:val="0"/>
      <w:marRight w:val="0"/>
      <w:marTop w:val="10"/>
      <w:marBottom w:val="10"/>
      <w:divBdr>
        <w:top w:val="none" w:sz="0" w:space="0" w:color="auto"/>
        <w:left w:val="none" w:sz="0" w:space="0" w:color="auto"/>
        <w:bottom w:val="none" w:sz="0" w:space="0" w:color="auto"/>
        <w:right w:val="none" w:sz="0" w:space="0" w:color="auto"/>
      </w:divBdr>
    </w:div>
    <w:div w:id="1214923087">
      <w:marLeft w:val="0"/>
      <w:marRight w:val="0"/>
      <w:marTop w:val="10"/>
      <w:marBottom w:val="10"/>
      <w:divBdr>
        <w:top w:val="none" w:sz="0" w:space="0" w:color="auto"/>
        <w:left w:val="none" w:sz="0" w:space="0" w:color="auto"/>
        <w:bottom w:val="none" w:sz="0" w:space="0" w:color="auto"/>
        <w:right w:val="none" w:sz="0" w:space="0" w:color="auto"/>
      </w:divBdr>
    </w:div>
    <w:div w:id="1226338087">
      <w:marLeft w:val="0"/>
      <w:marRight w:val="0"/>
      <w:marTop w:val="10"/>
      <w:marBottom w:val="10"/>
      <w:divBdr>
        <w:top w:val="none" w:sz="0" w:space="0" w:color="auto"/>
        <w:left w:val="none" w:sz="0" w:space="0" w:color="auto"/>
        <w:bottom w:val="none" w:sz="0" w:space="0" w:color="auto"/>
        <w:right w:val="none" w:sz="0" w:space="0" w:color="auto"/>
      </w:divBdr>
    </w:div>
    <w:div w:id="1228491072">
      <w:marLeft w:val="0"/>
      <w:marRight w:val="0"/>
      <w:marTop w:val="10"/>
      <w:marBottom w:val="10"/>
      <w:divBdr>
        <w:top w:val="none" w:sz="0" w:space="0" w:color="auto"/>
        <w:left w:val="none" w:sz="0" w:space="0" w:color="auto"/>
        <w:bottom w:val="none" w:sz="0" w:space="0" w:color="auto"/>
        <w:right w:val="none" w:sz="0" w:space="0" w:color="auto"/>
      </w:divBdr>
    </w:div>
    <w:div w:id="1243949511">
      <w:marLeft w:val="0"/>
      <w:marRight w:val="0"/>
      <w:marTop w:val="10"/>
      <w:marBottom w:val="10"/>
      <w:divBdr>
        <w:top w:val="none" w:sz="0" w:space="0" w:color="auto"/>
        <w:left w:val="none" w:sz="0" w:space="0" w:color="auto"/>
        <w:bottom w:val="none" w:sz="0" w:space="0" w:color="auto"/>
        <w:right w:val="none" w:sz="0" w:space="0" w:color="auto"/>
      </w:divBdr>
    </w:div>
    <w:div w:id="1329212228">
      <w:marLeft w:val="0"/>
      <w:marRight w:val="0"/>
      <w:marTop w:val="10"/>
      <w:marBottom w:val="10"/>
      <w:divBdr>
        <w:top w:val="none" w:sz="0" w:space="0" w:color="auto"/>
        <w:left w:val="none" w:sz="0" w:space="0" w:color="auto"/>
        <w:bottom w:val="none" w:sz="0" w:space="0" w:color="auto"/>
        <w:right w:val="none" w:sz="0" w:space="0" w:color="auto"/>
      </w:divBdr>
    </w:div>
    <w:div w:id="1351418078">
      <w:marLeft w:val="0"/>
      <w:marRight w:val="0"/>
      <w:marTop w:val="10"/>
      <w:marBottom w:val="10"/>
      <w:divBdr>
        <w:top w:val="none" w:sz="0" w:space="0" w:color="auto"/>
        <w:left w:val="none" w:sz="0" w:space="0" w:color="auto"/>
        <w:bottom w:val="none" w:sz="0" w:space="0" w:color="auto"/>
        <w:right w:val="none" w:sz="0" w:space="0" w:color="auto"/>
      </w:divBdr>
    </w:div>
    <w:div w:id="1376929677">
      <w:marLeft w:val="0"/>
      <w:marRight w:val="0"/>
      <w:marTop w:val="10"/>
      <w:marBottom w:val="10"/>
      <w:divBdr>
        <w:top w:val="none" w:sz="0" w:space="0" w:color="auto"/>
        <w:left w:val="none" w:sz="0" w:space="0" w:color="auto"/>
        <w:bottom w:val="none" w:sz="0" w:space="0" w:color="auto"/>
        <w:right w:val="none" w:sz="0" w:space="0" w:color="auto"/>
      </w:divBdr>
    </w:div>
    <w:div w:id="1419475675">
      <w:marLeft w:val="0"/>
      <w:marRight w:val="0"/>
      <w:marTop w:val="10"/>
      <w:marBottom w:val="10"/>
      <w:divBdr>
        <w:top w:val="none" w:sz="0" w:space="0" w:color="auto"/>
        <w:left w:val="none" w:sz="0" w:space="0" w:color="auto"/>
        <w:bottom w:val="none" w:sz="0" w:space="0" w:color="auto"/>
        <w:right w:val="none" w:sz="0" w:space="0" w:color="auto"/>
      </w:divBdr>
    </w:div>
    <w:div w:id="1440762520">
      <w:marLeft w:val="0"/>
      <w:marRight w:val="0"/>
      <w:marTop w:val="10"/>
      <w:marBottom w:val="10"/>
      <w:divBdr>
        <w:top w:val="none" w:sz="0" w:space="0" w:color="auto"/>
        <w:left w:val="none" w:sz="0" w:space="0" w:color="auto"/>
        <w:bottom w:val="none" w:sz="0" w:space="0" w:color="auto"/>
        <w:right w:val="none" w:sz="0" w:space="0" w:color="auto"/>
      </w:divBdr>
    </w:div>
    <w:div w:id="1554000492">
      <w:marLeft w:val="0"/>
      <w:marRight w:val="0"/>
      <w:marTop w:val="10"/>
      <w:marBottom w:val="10"/>
      <w:divBdr>
        <w:top w:val="none" w:sz="0" w:space="0" w:color="auto"/>
        <w:left w:val="none" w:sz="0" w:space="0" w:color="auto"/>
        <w:bottom w:val="none" w:sz="0" w:space="0" w:color="auto"/>
        <w:right w:val="none" w:sz="0" w:space="0" w:color="auto"/>
      </w:divBdr>
    </w:div>
    <w:div w:id="1583442023">
      <w:marLeft w:val="0"/>
      <w:marRight w:val="0"/>
      <w:marTop w:val="10"/>
      <w:marBottom w:val="10"/>
      <w:divBdr>
        <w:top w:val="none" w:sz="0" w:space="0" w:color="auto"/>
        <w:left w:val="none" w:sz="0" w:space="0" w:color="auto"/>
        <w:bottom w:val="none" w:sz="0" w:space="0" w:color="auto"/>
        <w:right w:val="none" w:sz="0" w:space="0" w:color="auto"/>
      </w:divBdr>
    </w:div>
    <w:div w:id="1588879869">
      <w:marLeft w:val="0"/>
      <w:marRight w:val="0"/>
      <w:marTop w:val="10"/>
      <w:marBottom w:val="10"/>
      <w:divBdr>
        <w:top w:val="none" w:sz="0" w:space="0" w:color="auto"/>
        <w:left w:val="none" w:sz="0" w:space="0" w:color="auto"/>
        <w:bottom w:val="none" w:sz="0" w:space="0" w:color="auto"/>
        <w:right w:val="none" w:sz="0" w:space="0" w:color="auto"/>
      </w:divBdr>
    </w:div>
    <w:div w:id="1603298616">
      <w:marLeft w:val="0"/>
      <w:marRight w:val="0"/>
      <w:marTop w:val="10"/>
      <w:marBottom w:val="10"/>
      <w:divBdr>
        <w:top w:val="none" w:sz="0" w:space="0" w:color="auto"/>
        <w:left w:val="none" w:sz="0" w:space="0" w:color="auto"/>
        <w:bottom w:val="none" w:sz="0" w:space="0" w:color="auto"/>
        <w:right w:val="none" w:sz="0" w:space="0" w:color="auto"/>
      </w:divBdr>
    </w:div>
    <w:div w:id="1610576990">
      <w:marLeft w:val="0"/>
      <w:marRight w:val="0"/>
      <w:marTop w:val="10"/>
      <w:marBottom w:val="10"/>
      <w:divBdr>
        <w:top w:val="none" w:sz="0" w:space="0" w:color="auto"/>
        <w:left w:val="none" w:sz="0" w:space="0" w:color="auto"/>
        <w:bottom w:val="none" w:sz="0" w:space="0" w:color="auto"/>
        <w:right w:val="none" w:sz="0" w:space="0" w:color="auto"/>
      </w:divBdr>
    </w:div>
    <w:div w:id="1614944998">
      <w:marLeft w:val="0"/>
      <w:marRight w:val="0"/>
      <w:marTop w:val="10"/>
      <w:marBottom w:val="10"/>
      <w:divBdr>
        <w:top w:val="none" w:sz="0" w:space="0" w:color="auto"/>
        <w:left w:val="none" w:sz="0" w:space="0" w:color="auto"/>
        <w:bottom w:val="none" w:sz="0" w:space="0" w:color="auto"/>
        <w:right w:val="none" w:sz="0" w:space="0" w:color="auto"/>
      </w:divBdr>
    </w:div>
    <w:div w:id="1648977875">
      <w:marLeft w:val="0"/>
      <w:marRight w:val="0"/>
      <w:marTop w:val="10"/>
      <w:marBottom w:val="10"/>
      <w:divBdr>
        <w:top w:val="none" w:sz="0" w:space="0" w:color="auto"/>
        <w:left w:val="none" w:sz="0" w:space="0" w:color="auto"/>
        <w:bottom w:val="none" w:sz="0" w:space="0" w:color="auto"/>
        <w:right w:val="none" w:sz="0" w:space="0" w:color="auto"/>
      </w:divBdr>
    </w:div>
    <w:div w:id="1658412399">
      <w:marLeft w:val="0"/>
      <w:marRight w:val="0"/>
      <w:marTop w:val="10"/>
      <w:marBottom w:val="10"/>
      <w:divBdr>
        <w:top w:val="none" w:sz="0" w:space="0" w:color="auto"/>
        <w:left w:val="none" w:sz="0" w:space="0" w:color="auto"/>
        <w:bottom w:val="none" w:sz="0" w:space="0" w:color="auto"/>
        <w:right w:val="none" w:sz="0" w:space="0" w:color="auto"/>
      </w:divBdr>
    </w:div>
    <w:div w:id="1710490736">
      <w:marLeft w:val="0"/>
      <w:marRight w:val="0"/>
      <w:marTop w:val="10"/>
      <w:marBottom w:val="10"/>
      <w:divBdr>
        <w:top w:val="none" w:sz="0" w:space="0" w:color="auto"/>
        <w:left w:val="none" w:sz="0" w:space="0" w:color="auto"/>
        <w:bottom w:val="none" w:sz="0" w:space="0" w:color="auto"/>
        <w:right w:val="none" w:sz="0" w:space="0" w:color="auto"/>
      </w:divBdr>
    </w:div>
    <w:div w:id="1734541647">
      <w:marLeft w:val="0"/>
      <w:marRight w:val="0"/>
      <w:marTop w:val="10"/>
      <w:marBottom w:val="10"/>
      <w:divBdr>
        <w:top w:val="none" w:sz="0" w:space="0" w:color="auto"/>
        <w:left w:val="none" w:sz="0" w:space="0" w:color="auto"/>
        <w:bottom w:val="none" w:sz="0" w:space="0" w:color="auto"/>
        <w:right w:val="none" w:sz="0" w:space="0" w:color="auto"/>
      </w:divBdr>
    </w:div>
    <w:div w:id="1777167890">
      <w:marLeft w:val="0"/>
      <w:marRight w:val="0"/>
      <w:marTop w:val="10"/>
      <w:marBottom w:val="10"/>
      <w:divBdr>
        <w:top w:val="none" w:sz="0" w:space="0" w:color="auto"/>
        <w:left w:val="none" w:sz="0" w:space="0" w:color="auto"/>
        <w:bottom w:val="none" w:sz="0" w:space="0" w:color="auto"/>
        <w:right w:val="none" w:sz="0" w:space="0" w:color="auto"/>
      </w:divBdr>
    </w:div>
    <w:div w:id="1832869912">
      <w:marLeft w:val="0"/>
      <w:marRight w:val="0"/>
      <w:marTop w:val="10"/>
      <w:marBottom w:val="10"/>
      <w:divBdr>
        <w:top w:val="none" w:sz="0" w:space="0" w:color="auto"/>
        <w:left w:val="none" w:sz="0" w:space="0" w:color="auto"/>
        <w:bottom w:val="none" w:sz="0" w:space="0" w:color="auto"/>
        <w:right w:val="none" w:sz="0" w:space="0" w:color="auto"/>
      </w:divBdr>
    </w:div>
    <w:div w:id="1835224026">
      <w:marLeft w:val="0"/>
      <w:marRight w:val="0"/>
      <w:marTop w:val="10"/>
      <w:marBottom w:val="10"/>
      <w:divBdr>
        <w:top w:val="none" w:sz="0" w:space="0" w:color="auto"/>
        <w:left w:val="none" w:sz="0" w:space="0" w:color="auto"/>
        <w:bottom w:val="none" w:sz="0" w:space="0" w:color="auto"/>
        <w:right w:val="none" w:sz="0" w:space="0" w:color="auto"/>
      </w:divBdr>
    </w:div>
    <w:div w:id="1860970492">
      <w:marLeft w:val="0"/>
      <w:marRight w:val="0"/>
      <w:marTop w:val="10"/>
      <w:marBottom w:val="10"/>
      <w:divBdr>
        <w:top w:val="none" w:sz="0" w:space="0" w:color="auto"/>
        <w:left w:val="none" w:sz="0" w:space="0" w:color="auto"/>
        <w:bottom w:val="none" w:sz="0" w:space="0" w:color="auto"/>
        <w:right w:val="none" w:sz="0" w:space="0" w:color="auto"/>
      </w:divBdr>
    </w:div>
    <w:div w:id="1862013691">
      <w:marLeft w:val="0"/>
      <w:marRight w:val="720"/>
      <w:marTop w:val="10"/>
      <w:marBottom w:val="10"/>
      <w:divBdr>
        <w:top w:val="none" w:sz="0" w:space="0" w:color="auto"/>
        <w:left w:val="none" w:sz="0" w:space="0" w:color="auto"/>
        <w:bottom w:val="none" w:sz="0" w:space="0" w:color="auto"/>
        <w:right w:val="none" w:sz="0" w:space="0" w:color="auto"/>
      </w:divBdr>
    </w:div>
    <w:div w:id="1878345541">
      <w:marLeft w:val="0"/>
      <w:marRight w:val="0"/>
      <w:marTop w:val="10"/>
      <w:marBottom w:val="10"/>
      <w:divBdr>
        <w:top w:val="none" w:sz="0" w:space="0" w:color="auto"/>
        <w:left w:val="none" w:sz="0" w:space="0" w:color="auto"/>
        <w:bottom w:val="none" w:sz="0" w:space="0" w:color="auto"/>
        <w:right w:val="none" w:sz="0" w:space="0" w:color="auto"/>
      </w:divBdr>
    </w:div>
    <w:div w:id="1945192015">
      <w:marLeft w:val="0"/>
      <w:marRight w:val="0"/>
      <w:marTop w:val="10"/>
      <w:marBottom w:val="10"/>
      <w:divBdr>
        <w:top w:val="none" w:sz="0" w:space="0" w:color="auto"/>
        <w:left w:val="none" w:sz="0" w:space="0" w:color="auto"/>
        <w:bottom w:val="none" w:sz="0" w:space="0" w:color="auto"/>
        <w:right w:val="none" w:sz="0" w:space="0" w:color="auto"/>
      </w:divBdr>
    </w:div>
    <w:div w:id="1967854989">
      <w:marLeft w:val="0"/>
      <w:marRight w:val="0"/>
      <w:marTop w:val="10"/>
      <w:marBottom w:val="10"/>
      <w:divBdr>
        <w:top w:val="none" w:sz="0" w:space="0" w:color="auto"/>
        <w:left w:val="none" w:sz="0" w:space="0" w:color="auto"/>
        <w:bottom w:val="none" w:sz="0" w:space="0" w:color="auto"/>
        <w:right w:val="none" w:sz="0" w:space="0" w:color="auto"/>
      </w:divBdr>
    </w:div>
    <w:div w:id="1990744383">
      <w:marLeft w:val="0"/>
      <w:marRight w:val="0"/>
      <w:marTop w:val="10"/>
      <w:marBottom w:val="10"/>
      <w:divBdr>
        <w:top w:val="none" w:sz="0" w:space="0" w:color="auto"/>
        <w:left w:val="none" w:sz="0" w:space="0" w:color="auto"/>
        <w:bottom w:val="none" w:sz="0" w:space="0" w:color="auto"/>
        <w:right w:val="none" w:sz="0" w:space="0" w:color="auto"/>
      </w:divBdr>
    </w:div>
    <w:div w:id="2040661291">
      <w:marLeft w:val="0"/>
      <w:marRight w:val="0"/>
      <w:marTop w:val="10"/>
      <w:marBottom w:val="10"/>
      <w:divBdr>
        <w:top w:val="none" w:sz="0" w:space="0" w:color="auto"/>
        <w:left w:val="none" w:sz="0" w:space="0" w:color="auto"/>
        <w:bottom w:val="none" w:sz="0" w:space="0" w:color="auto"/>
        <w:right w:val="none" w:sz="0" w:space="0" w:color="auto"/>
      </w:divBdr>
    </w:div>
    <w:div w:id="2084836567">
      <w:marLeft w:val="0"/>
      <w:marRight w:val="720"/>
      <w:marTop w:val="10"/>
      <w:marBottom w:val="10"/>
      <w:divBdr>
        <w:top w:val="none" w:sz="0" w:space="0" w:color="auto"/>
        <w:left w:val="none" w:sz="0" w:space="0" w:color="auto"/>
        <w:bottom w:val="none" w:sz="0" w:space="0" w:color="auto"/>
        <w:right w:val="none" w:sz="0" w:space="0" w:color="auto"/>
      </w:divBdr>
    </w:div>
    <w:div w:id="210044156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680</Words>
  <Characters>3878</Characters>
  <Application>Microsoft Office Word</Application>
  <DocSecurity>0</DocSecurity>
  <Lines>32</Lines>
  <Paragraphs>9</Paragraphs>
  <ScaleCrop>false</ScaleCrop>
  <Company/>
  <LinksUpToDate>false</LinksUpToDate>
  <CharactersWithSpaces>4549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2025-04-30T04:38:00Z</dcterms:created>
  <dcterms:modified xsi:type="dcterms:W3CDTF">2025-04-30T04:38:00Z</dcterms:modified>
</cp:coreProperties>
</file>