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2994" w14:textId="77777777" w:rsidR="0049252F" w:rsidRDefault="0049252F">
      <w:pPr>
        <w:spacing w:line="500" w:lineRule="atLeast"/>
        <w:jc w:val="center"/>
        <w:divId w:val="390539728"/>
        <w:rPr>
          <w:rFonts w:ascii="黑体" w:eastAsia="黑体" w:hAnsi="黑体"/>
          <w:sz w:val="36"/>
          <w:szCs w:val="36"/>
        </w:rPr>
      </w:pPr>
      <w:r>
        <w:rPr>
          <w:rFonts w:ascii="黑体" w:eastAsia="黑体" w:hAnsi="黑体" w:hint="eastAsia"/>
          <w:sz w:val="36"/>
          <w:szCs w:val="36"/>
        </w:rPr>
        <w:t>广东省郁南县人民法院</w:t>
      </w:r>
    </w:p>
    <w:p w14:paraId="409CF1DA" w14:textId="77777777" w:rsidR="0049252F" w:rsidRDefault="0049252F">
      <w:pPr>
        <w:spacing w:line="500" w:lineRule="atLeast"/>
        <w:jc w:val="center"/>
        <w:divId w:val="805972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F6FEED" w14:textId="77777777" w:rsidR="0049252F" w:rsidRDefault="0049252F">
      <w:pPr>
        <w:spacing w:line="500" w:lineRule="atLeast"/>
        <w:jc w:val="right"/>
        <w:divId w:val="7658121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109</w:t>
      </w:r>
      <w:r>
        <w:rPr>
          <w:rFonts w:hint="eastAsia"/>
          <w:sz w:val="30"/>
          <w:szCs w:val="30"/>
        </w:rPr>
        <w:t>号</w:t>
      </w:r>
    </w:p>
    <w:p w14:paraId="219EB5EC" w14:textId="77777777" w:rsidR="0049252F" w:rsidRDefault="0049252F">
      <w:pPr>
        <w:spacing w:line="500" w:lineRule="atLeast"/>
        <w:ind w:firstLine="600"/>
        <w:divId w:val="1254975395"/>
        <w:rPr>
          <w:rFonts w:hint="eastAsia"/>
          <w:sz w:val="30"/>
          <w:szCs w:val="30"/>
        </w:rPr>
      </w:pPr>
      <w:r>
        <w:rPr>
          <w:rFonts w:hint="eastAsia"/>
          <w:sz w:val="30"/>
          <w:szCs w:val="30"/>
        </w:rPr>
        <w:t>公诉机关郁南县人民检察院。</w:t>
      </w:r>
    </w:p>
    <w:p w14:paraId="60B5E0D2" w14:textId="77777777" w:rsidR="0049252F" w:rsidRDefault="0049252F">
      <w:pPr>
        <w:spacing w:line="500" w:lineRule="atLeast"/>
        <w:ind w:firstLine="600"/>
        <w:divId w:val="1958022889"/>
        <w:rPr>
          <w:rFonts w:hint="eastAsia"/>
          <w:sz w:val="30"/>
          <w:szCs w:val="30"/>
        </w:rPr>
      </w:pPr>
      <w:r>
        <w:rPr>
          <w:rFonts w:hint="eastAsia"/>
          <w:sz w:val="30"/>
          <w:szCs w:val="30"/>
        </w:rPr>
        <w:t>被告人宾某某，男，</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日出生，汉族，广东省郁南县人，高中文化，中共党员，原郁南县某村委会出纳，住郁南县。因本案，于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日被取保候审。</w:t>
      </w:r>
    </w:p>
    <w:p w14:paraId="3C7EBA12" w14:textId="77777777" w:rsidR="0049252F" w:rsidRDefault="0049252F">
      <w:pPr>
        <w:spacing w:line="500" w:lineRule="atLeast"/>
        <w:ind w:firstLine="600"/>
        <w:divId w:val="259532698"/>
        <w:rPr>
          <w:rFonts w:hint="eastAsia"/>
          <w:sz w:val="30"/>
          <w:szCs w:val="30"/>
        </w:rPr>
      </w:pPr>
      <w:r>
        <w:rPr>
          <w:rFonts w:hint="eastAsia"/>
          <w:sz w:val="30"/>
          <w:szCs w:val="30"/>
        </w:rPr>
        <w:t>郁南县人民检察院以郁检公诉刑诉</w:t>
      </w:r>
      <w:r>
        <w:rPr>
          <w:rFonts w:hint="eastAsia"/>
          <w:sz w:val="30"/>
          <w:szCs w:val="30"/>
        </w:rPr>
        <w:t>[2017]122</w:t>
      </w:r>
      <w:r>
        <w:rPr>
          <w:rFonts w:hint="eastAsia"/>
          <w:sz w:val="30"/>
          <w:szCs w:val="30"/>
        </w:rPr>
        <w:t>号起诉书指控被告人宾某某犯贪污罪，于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日向本院提起公诉。本院依法组成合议庭，适用普通程序公开开庭进行了审理。郁南县人民检察院指派检察员郑伟杰出庭支持公诉，被告人宾某某到庭参加诉讼。现已审理终结。</w:t>
      </w:r>
    </w:p>
    <w:p w14:paraId="64B51FF3" w14:textId="77777777" w:rsidR="0049252F" w:rsidRDefault="0049252F">
      <w:pPr>
        <w:spacing w:line="500" w:lineRule="atLeast"/>
        <w:ind w:firstLine="600"/>
        <w:divId w:val="1111129034"/>
        <w:rPr>
          <w:rFonts w:hint="eastAsia"/>
          <w:sz w:val="30"/>
          <w:szCs w:val="30"/>
        </w:rPr>
      </w:pPr>
      <w:r>
        <w:rPr>
          <w:rFonts w:hint="eastAsia"/>
          <w:sz w:val="30"/>
          <w:szCs w:val="30"/>
        </w:rPr>
        <w:t>公诉机关指控，被告人宾某某在担任郁南县某村委会出纳期间，利用协助某人民政府开展某村委会辖区内的农村危房改造工作的职务之便，在明知其家庭不符合申请农村危房改造的条件的情况下，仍于</w:t>
      </w:r>
      <w:r>
        <w:rPr>
          <w:rFonts w:hint="eastAsia"/>
          <w:sz w:val="30"/>
          <w:szCs w:val="30"/>
        </w:rPr>
        <w:t>2015</w:t>
      </w:r>
      <w:r>
        <w:rPr>
          <w:rFonts w:hint="eastAsia"/>
          <w:sz w:val="30"/>
          <w:szCs w:val="30"/>
        </w:rPr>
        <w:t>年以贫困户的名义通过村委会向上级申请到国家农村危房改造资金</w:t>
      </w:r>
      <w:r>
        <w:rPr>
          <w:rFonts w:hint="eastAsia"/>
          <w:sz w:val="30"/>
          <w:szCs w:val="30"/>
        </w:rPr>
        <w:t>20000</w:t>
      </w:r>
      <w:r>
        <w:rPr>
          <w:rFonts w:hint="eastAsia"/>
          <w:sz w:val="30"/>
          <w:szCs w:val="30"/>
        </w:rPr>
        <w:t>元，非法占为己有。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日，被告人宾某某将</w:t>
      </w:r>
      <w:r>
        <w:rPr>
          <w:rFonts w:hint="eastAsia"/>
          <w:sz w:val="30"/>
          <w:szCs w:val="30"/>
        </w:rPr>
        <w:t>20000</w:t>
      </w:r>
      <w:r>
        <w:rPr>
          <w:rFonts w:hint="eastAsia"/>
          <w:sz w:val="30"/>
          <w:szCs w:val="30"/>
        </w:rPr>
        <w:t>元危房补助款退还到郁南县发展改革和城乡建设局的危房改造专户。</w:t>
      </w:r>
    </w:p>
    <w:p w14:paraId="13979E33" w14:textId="77777777" w:rsidR="0049252F" w:rsidRDefault="0049252F">
      <w:pPr>
        <w:spacing w:line="500" w:lineRule="atLeast"/>
        <w:ind w:firstLine="600"/>
        <w:divId w:val="503322964"/>
        <w:rPr>
          <w:rFonts w:hint="eastAsia"/>
          <w:sz w:val="30"/>
          <w:szCs w:val="30"/>
        </w:rPr>
      </w:pPr>
      <w:r>
        <w:rPr>
          <w:rFonts w:hint="eastAsia"/>
          <w:sz w:val="30"/>
          <w:szCs w:val="30"/>
        </w:rPr>
        <w:t>公诉机关提供了相关的证据，据此认为被告人宾某某身为村委会干部，利用协助人民政府从事农村危房改造工作的职务便利，贪污扶贫款</w:t>
      </w:r>
      <w:r>
        <w:rPr>
          <w:rFonts w:hint="eastAsia"/>
          <w:sz w:val="30"/>
          <w:szCs w:val="30"/>
        </w:rPr>
        <w:t>20000</w:t>
      </w:r>
      <w:r>
        <w:rPr>
          <w:rFonts w:hint="eastAsia"/>
          <w:sz w:val="30"/>
          <w:szCs w:val="30"/>
        </w:rPr>
        <w:t>元，其行为已触犯《中华人民共和国刑法》第三百八十二条第一款、第三百八十三条第一款第一项的规定，犯罪事实清楚，证据确实、充分，应当以贪污罪追究其刑事责任。被告人宾某某能如实供述，依法可以从轻处罚。提请依法判处。</w:t>
      </w:r>
    </w:p>
    <w:p w14:paraId="3A9CB3BD" w14:textId="77777777" w:rsidR="0049252F" w:rsidRDefault="0049252F">
      <w:pPr>
        <w:spacing w:line="500" w:lineRule="atLeast"/>
        <w:ind w:firstLine="600"/>
        <w:divId w:val="884220634"/>
        <w:rPr>
          <w:rFonts w:hint="eastAsia"/>
          <w:sz w:val="30"/>
          <w:szCs w:val="30"/>
        </w:rPr>
      </w:pPr>
      <w:r>
        <w:rPr>
          <w:rFonts w:hint="eastAsia"/>
          <w:sz w:val="30"/>
          <w:szCs w:val="30"/>
        </w:rPr>
        <w:lastRenderedPageBreak/>
        <w:t>被告人宾某某对公诉机关的指控有异议，认为自己是符合申请条件正常申报而由上级批准获得危房改造款，申请的条件就是申请人唯一住房是属于泥砖房就符合条件。有参加过镇政府组织的学习，但内容不详细，也没有看过相关的书面文件，认为自己不构成贪污罪。</w:t>
      </w:r>
    </w:p>
    <w:p w14:paraId="28A82FC1" w14:textId="77777777" w:rsidR="0049252F" w:rsidRDefault="0049252F">
      <w:pPr>
        <w:spacing w:line="500" w:lineRule="atLeast"/>
        <w:ind w:firstLine="600"/>
        <w:divId w:val="577252547"/>
        <w:rPr>
          <w:rFonts w:hint="eastAsia"/>
          <w:sz w:val="30"/>
          <w:szCs w:val="30"/>
        </w:rPr>
      </w:pPr>
      <w:r>
        <w:rPr>
          <w:rFonts w:hint="eastAsia"/>
          <w:sz w:val="30"/>
          <w:szCs w:val="30"/>
        </w:rPr>
        <w:t>审理查明</w:t>
      </w:r>
      <w:r>
        <w:rPr>
          <w:rFonts w:hint="eastAsia"/>
          <w:sz w:val="30"/>
          <w:szCs w:val="30"/>
        </w:rPr>
        <w:t>:2015</w:t>
      </w:r>
      <w:r>
        <w:rPr>
          <w:rFonts w:hint="eastAsia"/>
          <w:sz w:val="30"/>
          <w:szCs w:val="30"/>
        </w:rPr>
        <w:t>年被告人宾某某在担任郁南县某村委干部期间，利用协助某人民政府开展某村委会辖区内的农村危房改造工作的职务之便，以自己名义申请农村危房改造资金，违规领取了</w:t>
      </w:r>
      <w:r>
        <w:rPr>
          <w:rFonts w:hint="eastAsia"/>
          <w:sz w:val="30"/>
          <w:szCs w:val="30"/>
        </w:rPr>
        <w:t>20000</w:t>
      </w:r>
      <w:r>
        <w:rPr>
          <w:rFonts w:hint="eastAsia"/>
          <w:sz w:val="30"/>
          <w:szCs w:val="30"/>
        </w:rPr>
        <w:t>元的危房改造款。</w:t>
      </w:r>
    </w:p>
    <w:p w14:paraId="573CCDA3" w14:textId="77777777" w:rsidR="0049252F" w:rsidRDefault="0049252F">
      <w:pPr>
        <w:spacing w:line="500" w:lineRule="atLeast"/>
        <w:ind w:firstLine="600"/>
        <w:divId w:val="1170370890"/>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日，被告人宾某某将</w:t>
      </w:r>
      <w:r>
        <w:rPr>
          <w:rFonts w:hint="eastAsia"/>
          <w:sz w:val="30"/>
          <w:szCs w:val="30"/>
        </w:rPr>
        <w:t>20000</w:t>
      </w:r>
      <w:r>
        <w:rPr>
          <w:rFonts w:hint="eastAsia"/>
          <w:sz w:val="30"/>
          <w:szCs w:val="30"/>
        </w:rPr>
        <w:t>元危房改造款退还到郁南县发展改革和城乡建设局（以下简称为：县发改局）的危房改造专户。</w:t>
      </w:r>
    </w:p>
    <w:p w14:paraId="52A9CDD7" w14:textId="77777777" w:rsidR="0049252F" w:rsidRDefault="0049252F">
      <w:pPr>
        <w:spacing w:line="500" w:lineRule="atLeast"/>
        <w:ind w:firstLine="600"/>
        <w:divId w:val="1336306144"/>
        <w:rPr>
          <w:rFonts w:hint="eastAsia"/>
          <w:sz w:val="30"/>
          <w:szCs w:val="30"/>
        </w:rPr>
      </w:pPr>
      <w:r>
        <w:rPr>
          <w:rFonts w:hint="eastAsia"/>
          <w:sz w:val="30"/>
          <w:szCs w:val="30"/>
        </w:rPr>
        <w:t>上述事实，有公诉机关提交并经法庭出示质证、认证的下列证据予以证明：</w:t>
      </w:r>
    </w:p>
    <w:p w14:paraId="574A92F6" w14:textId="77777777" w:rsidR="0049252F" w:rsidRDefault="0049252F">
      <w:pPr>
        <w:spacing w:line="500" w:lineRule="atLeast"/>
        <w:ind w:firstLine="600"/>
        <w:divId w:val="1383211969"/>
        <w:rPr>
          <w:rFonts w:hint="eastAsia"/>
          <w:sz w:val="30"/>
          <w:szCs w:val="30"/>
        </w:rPr>
      </w:pPr>
      <w:r>
        <w:rPr>
          <w:rFonts w:hint="eastAsia"/>
          <w:sz w:val="30"/>
          <w:szCs w:val="30"/>
        </w:rPr>
        <w:t>（一）书证</w:t>
      </w:r>
    </w:p>
    <w:p w14:paraId="62F4C9BF" w14:textId="77777777" w:rsidR="0049252F" w:rsidRDefault="0049252F">
      <w:pPr>
        <w:spacing w:line="500" w:lineRule="atLeast"/>
        <w:ind w:firstLine="600"/>
        <w:divId w:val="653878546"/>
        <w:rPr>
          <w:rFonts w:hint="eastAsia"/>
          <w:sz w:val="30"/>
          <w:szCs w:val="30"/>
        </w:rPr>
      </w:pPr>
      <w:r>
        <w:rPr>
          <w:rFonts w:hint="eastAsia"/>
          <w:sz w:val="30"/>
          <w:szCs w:val="30"/>
        </w:rPr>
        <w:t>1</w:t>
      </w:r>
      <w:r>
        <w:rPr>
          <w:rFonts w:hint="eastAsia"/>
          <w:sz w:val="30"/>
          <w:szCs w:val="30"/>
        </w:rPr>
        <w:t>、立案决定书，主要证实郁南县人民检察院于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日对宾某某涉嫌贪污罪立案侦查。</w:t>
      </w:r>
    </w:p>
    <w:p w14:paraId="63EC912E" w14:textId="77777777" w:rsidR="0049252F" w:rsidRDefault="0049252F">
      <w:pPr>
        <w:spacing w:line="500" w:lineRule="atLeast"/>
        <w:ind w:firstLine="600"/>
        <w:divId w:val="466749599"/>
        <w:rPr>
          <w:rFonts w:hint="eastAsia"/>
          <w:sz w:val="30"/>
          <w:szCs w:val="30"/>
        </w:rPr>
      </w:pPr>
      <w:r>
        <w:rPr>
          <w:rFonts w:hint="eastAsia"/>
          <w:sz w:val="30"/>
          <w:szCs w:val="30"/>
        </w:rPr>
        <w:t>2</w:t>
      </w:r>
      <w:r>
        <w:rPr>
          <w:rFonts w:hint="eastAsia"/>
          <w:sz w:val="30"/>
          <w:szCs w:val="30"/>
        </w:rPr>
        <w:t>、发破案经过、抓获经过，证实本案经省审计出宾某某等人的违规领取危房改造款的问题，后郁南县检察院控申科将线索转反贪局立案侦查，并于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日对宾某某传唤到案后于当日被取保候审。</w:t>
      </w:r>
    </w:p>
    <w:p w14:paraId="058A8807" w14:textId="77777777" w:rsidR="0049252F" w:rsidRDefault="0049252F">
      <w:pPr>
        <w:spacing w:line="500" w:lineRule="atLeast"/>
        <w:ind w:firstLine="600"/>
        <w:divId w:val="1387334097"/>
        <w:rPr>
          <w:rFonts w:hint="eastAsia"/>
          <w:sz w:val="30"/>
          <w:szCs w:val="30"/>
        </w:rPr>
      </w:pPr>
      <w:r>
        <w:rPr>
          <w:rFonts w:hint="eastAsia"/>
          <w:sz w:val="30"/>
          <w:szCs w:val="30"/>
        </w:rPr>
        <w:t>3</w:t>
      </w:r>
      <w:r>
        <w:rPr>
          <w:rFonts w:hint="eastAsia"/>
          <w:sz w:val="30"/>
          <w:szCs w:val="30"/>
        </w:rPr>
        <w:t>、宾某某申请危房改造资料、郁南县发展改革和城乡建设局划拨危房改造资金资料、危房改造资金签领表、协助查询存款通知书、宾某某个人银行流水、宾某某退回</w:t>
      </w:r>
      <w:r>
        <w:rPr>
          <w:rFonts w:hint="eastAsia"/>
          <w:sz w:val="30"/>
          <w:szCs w:val="30"/>
        </w:rPr>
        <w:t>2</w:t>
      </w:r>
      <w:r>
        <w:rPr>
          <w:rFonts w:hint="eastAsia"/>
          <w:sz w:val="30"/>
          <w:szCs w:val="30"/>
        </w:rPr>
        <w:t>万元危房改造资金资料，主要证实宾某某以</w:t>
      </w:r>
      <w:r>
        <w:rPr>
          <w:rFonts w:hint="eastAsia"/>
          <w:sz w:val="30"/>
          <w:szCs w:val="30"/>
        </w:rPr>
        <w:t>2014</w:t>
      </w:r>
      <w:r>
        <w:rPr>
          <w:rFonts w:hint="eastAsia"/>
          <w:sz w:val="30"/>
          <w:szCs w:val="30"/>
        </w:rPr>
        <w:t>年度家庭年纯收入为</w:t>
      </w:r>
      <w:r>
        <w:rPr>
          <w:rFonts w:hint="eastAsia"/>
          <w:sz w:val="30"/>
          <w:szCs w:val="30"/>
        </w:rPr>
        <w:t>4000</w:t>
      </w:r>
      <w:r>
        <w:rPr>
          <w:rFonts w:hint="eastAsia"/>
          <w:sz w:val="30"/>
          <w:szCs w:val="30"/>
        </w:rPr>
        <w:t>元为由在</w:t>
      </w:r>
      <w:r>
        <w:rPr>
          <w:rFonts w:hint="eastAsia"/>
          <w:sz w:val="30"/>
          <w:szCs w:val="30"/>
        </w:rPr>
        <w:t>2015</w:t>
      </w:r>
      <w:r>
        <w:rPr>
          <w:rFonts w:hint="eastAsia"/>
          <w:sz w:val="30"/>
          <w:szCs w:val="30"/>
        </w:rPr>
        <w:t>年申请危房改造资金，并于当年获得有关部门的批准，宾某某也于当年将房屋完成改造，当年政府验收合格后划拨的危房改造资金二万元的情况。后来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日，县发改局发函某人民政府，要求追回宾某某等五名村干部违规领取的危房改造款，宾某某于同月</w:t>
      </w:r>
      <w:r>
        <w:rPr>
          <w:rFonts w:hint="eastAsia"/>
          <w:sz w:val="30"/>
          <w:szCs w:val="30"/>
        </w:rPr>
        <w:t>23</w:t>
      </w:r>
      <w:r>
        <w:rPr>
          <w:rFonts w:hint="eastAsia"/>
          <w:sz w:val="30"/>
          <w:szCs w:val="30"/>
        </w:rPr>
        <w:t>日将</w:t>
      </w:r>
      <w:r>
        <w:rPr>
          <w:rFonts w:hint="eastAsia"/>
          <w:sz w:val="30"/>
          <w:szCs w:val="30"/>
        </w:rPr>
        <w:t>2</w:t>
      </w:r>
      <w:r>
        <w:rPr>
          <w:rFonts w:hint="eastAsia"/>
          <w:sz w:val="30"/>
          <w:szCs w:val="30"/>
        </w:rPr>
        <w:t>万元退回县发改局的账户。</w:t>
      </w:r>
    </w:p>
    <w:p w14:paraId="2E9120C1" w14:textId="77777777" w:rsidR="0049252F" w:rsidRDefault="0049252F">
      <w:pPr>
        <w:spacing w:line="500" w:lineRule="atLeast"/>
        <w:ind w:firstLine="600"/>
        <w:divId w:val="543909149"/>
        <w:rPr>
          <w:rFonts w:hint="eastAsia"/>
          <w:sz w:val="30"/>
          <w:szCs w:val="30"/>
        </w:rPr>
      </w:pPr>
      <w:r>
        <w:rPr>
          <w:rFonts w:hint="eastAsia"/>
          <w:sz w:val="30"/>
          <w:szCs w:val="30"/>
        </w:rPr>
        <w:t>4</w:t>
      </w:r>
      <w:r>
        <w:rPr>
          <w:rFonts w:hint="eastAsia"/>
          <w:sz w:val="30"/>
          <w:szCs w:val="30"/>
        </w:rPr>
        <w:t>、调取证据通知书、农村危房改造项目的相关文件。证实在</w:t>
      </w:r>
      <w:r>
        <w:rPr>
          <w:rFonts w:hint="eastAsia"/>
          <w:sz w:val="30"/>
          <w:szCs w:val="30"/>
        </w:rPr>
        <w:t>2004</w:t>
      </w:r>
      <w:r>
        <w:rPr>
          <w:rFonts w:hint="eastAsia"/>
          <w:sz w:val="30"/>
          <w:szCs w:val="30"/>
        </w:rPr>
        <w:t>年以来政府推动农村低收入住房困难户住房改造建设，按照粤贫明电（</w:t>
      </w:r>
      <w:r>
        <w:rPr>
          <w:rFonts w:hint="eastAsia"/>
          <w:sz w:val="30"/>
          <w:szCs w:val="30"/>
        </w:rPr>
        <w:t>2009</w:t>
      </w:r>
      <w:r>
        <w:rPr>
          <w:rFonts w:hint="eastAsia"/>
          <w:sz w:val="30"/>
          <w:szCs w:val="30"/>
        </w:rPr>
        <w:t>）</w:t>
      </w:r>
      <w:r>
        <w:rPr>
          <w:rFonts w:hint="eastAsia"/>
          <w:sz w:val="30"/>
          <w:szCs w:val="30"/>
        </w:rPr>
        <w:t>1</w:t>
      </w:r>
      <w:r>
        <w:rPr>
          <w:rFonts w:hint="eastAsia"/>
          <w:sz w:val="30"/>
          <w:szCs w:val="30"/>
        </w:rPr>
        <w:t>号、粤贫办（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文，要求各级必须抽调专门力量，配合镇村干部开展此项工作。其标准就是同时具备低收入和住房困难两个条件，具体主要是贫困户、低保户、五保户、无房户。具体申领程序为：要求农户自愿申请、村民会议或村民代表会议民主评议、乡镇审核、县级审批的程序。</w:t>
      </w:r>
    </w:p>
    <w:p w14:paraId="10A24609" w14:textId="77777777" w:rsidR="0049252F" w:rsidRDefault="0049252F">
      <w:pPr>
        <w:spacing w:line="500" w:lineRule="atLeast"/>
        <w:ind w:firstLine="600"/>
        <w:divId w:val="995690730"/>
        <w:rPr>
          <w:rFonts w:hint="eastAsia"/>
          <w:sz w:val="30"/>
          <w:szCs w:val="30"/>
        </w:rPr>
      </w:pPr>
      <w:r>
        <w:rPr>
          <w:rFonts w:hint="eastAsia"/>
          <w:sz w:val="30"/>
          <w:szCs w:val="30"/>
        </w:rPr>
        <w:t>5</w:t>
      </w:r>
      <w:r>
        <w:rPr>
          <w:rFonts w:hint="eastAsia"/>
          <w:sz w:val="30"/>
          <w:szCs w:val="30"/>
        </w:rPr>
        <w:t>、户籍资料、村委会成员花名册，证实宾某某的身份户籍情况。</w:t>
      </w:r>
      <w:r>
        <w:rPr>
          <w:rFonts w:hint="eastAsia"/>
          <w:sz w:val="30"/>
          <w:szCs w:val="30"/>
        </w:rPr>
        <w:t>2014</w:t>
      </w:r>
      <w:r>
        <w:rPr>
          <w:rFonts w:hint="eastAsia"/>
          <w:sz w:val="30"/>
          <w:szCs w:val="30"/>
        </w:rPr>
        <w:t>年初担任郁南县某村委会委员。</w:t>
      </w:r>
    </w:p>
    <w:p w14:paraId="3C658A68" w14:textId="77777777" w:rsidR="0049252F" w:rsidRDefault="0049252F">
      <w:pPr>
        <w:spacing w:line="500" w:lineRule="atLeast"/>
        <w:ind w:firstLine="600"/>
        <w:divId w:val="2026789686"/>
        <w:rPr>
          <w:rFonts w:hint="eastAsia"/>
          <w:sz w:val="30"/>
          <w:szCs w:val="30"/>
        </w:rPr>
      </w:pPr>
      <w:r>
        <w:rPr>
          <w:rFonts w:hint="eastAsia"/>
          <w:sz w:val="30"/>
          <w:szCs w:val="30"/>
        </w:rPr>
        <w:t>6</w:t>
      </w:r>
      <w:r>
        <w:rPr>
          <w:rFonts w:hint="eastAsia"/>
          <w:sz w:val="30"/>
          <w:szCs w:val="30"/>
        </w:rPr>
        <w:t>、宾某某涉嫌贪污一案案件卷宗复印件情况说明，主要说明本案的有关复印件的材料的出处。</w:t>
      </w:r>
    </w:p>
    <w:p w14:paraId="1E7B8808" w14:textId="77777777" w:rsidR="0049252F" w:rsidRDefault="0049252F">
      <w:pPr>
        <w:spacing w:line="500" w:lineRule="atLeast"/>
        <w:ind w:firstLine="600"/>
        <w:divId w:val="1235704407"/>
        <w:rPr>
          <w:rFonts w:hint="eastAsia"/>
          <w:sz w:val="30"/>
          <w:szCs w:val="30"/>
        </w:rPr>
      </w:pPr>
      <w:r>
        <w:rPr>
          <w:rFonts w:hint="eastAsia"/>
          <w:sz w:val="30"/>
          <w:szCs w:val="30"/>
        </w:rPr>
        <w:t>（二）证人证言</w:t>
      </w:r>
    </w:p>
    <w:p w14:paraId="041E62FE" w14:textId="77777777" w:rsidR="0049252F" w:rsidRDefault="0049252F">
      <w:pPr>
        <w:spacing w:line="500" w:lineRule="atLeast"/>
        <w:ind w:firstLine="600"/>
        <w:divId w:val="1843739517"/>
        <w:rPr>
          <w:rFonts w:hint="eastAsia"/>
          <w:sz w:val="30"/>
          <w:szCs w:val="30"/>
        </w:rPr>
      </w:pPr>
      <w:r>
        <w:rPr>
          <w:rFonts w:hint="eastAsia"/>
          <w:sz w:val="30"/>
          <w:szCs w:val="30"/>
        </w:rPr>
        <w:t>1</w:t>
      </w:r>
      <w:r>
        <w:rPr>
          <w:rFonts w:hint="eastAsia"/>
          <w:sz w:val="30"/>
          <w:szCs w:val="30"/>
        </w:rPr>
        <w:t>、证人宾某甲、沈某某、宾某乙、唐某某（均是某村委干部）的证言。证实当时镇政府召开会议传达有关危房改造的文件精神，并下发到村委会。在</w:t>
      </w:r>
      <w:r>
        <w:rPr>
          <w:rFonts w:hint="eastAsia"/>
          <w:sz w:val="30"/>
          <w:szCs w:val="30"/>
        </w:rPr>
        <w:t>2013</w:t>
      </w:r>
      <w:r>
        <w:rPr>
          <w:rFonts w:hint="eastAsia"/>
          <w:sz w:val="30"/>
          <w:szCs w:val="30"/>
        </w:rPr>
        <w:t>年起危房改造工程中村委会主要是负责审核申请人的基本情况，</w:t>
      </w:r>
      <w:r>
        <w:rPr>
          <w:rFonts w:hint="eastAsia"/>
          <w:sz w:val="30"/>
          <w:szCs w:val="30"/>
        </w:rPr>
        <w:t>2014</w:t>
      </w:r>
      <w:r>
        <w:rPr>
          <w:rFonts w:hint="eastAsia"/>
          <w:sz w:val="30"/>
          <w:szCs w:val="30"/>
        </w:rPr>
        <w:t>年宾某某已提出过危房改造申请，但由于名额少没有通过，</w:t>
      </w:r>
      <w:r>
        <w:rPr>
          <w:rFonts w:hint="eastAsia"/>
          <w:sz w:val="30"/>
          <w:szCs w:val="30"/>
        </w:rPr>
        <w:t>2015</w:t>
      </w:r>
      <w:r>
        <w:rPr>
          <w:rFonts w:hint="eastAsia"/>
          <w:sz w:val="30"/>
          <w:szCs w:val="30"/>
        </w:rPr>
        <w:t>年宾某某继续提出申请，当时他们知道被告人宾某某是不符合申请条件，只是因为碍于被告人是村委干部，与自己是同事所以村委会开会通过同意并上报，之后经过上级审查同意批准了，获得了</w:t>
      </w:r>
      <w:r>
        <w:rPr>
          <w:rFonts w:hint="eastAsia"/>
          <w:sz w:val="30"/>
          <w:szCs w:val="30"/>
        </w:rPr>
        <w:t>2</w:t>
      </w:r>
      <w:r>
        <w:rPr>
          <w:rFonts w:hint="eastAsia"/>
          <w:sz w:val="30"/>
          <w:szCs w:val="30"/>
        </w:rPr>
        <w:t>万元危房改造款。</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月上级认为被告人宾某某不符合条件而退回了</w:t>
      </w:r>
      <w:r>
        <w:rPr>
          <w:rFonts w:hint="eastAsia"/>
          <w:sz w:val="30"/>
          <w:szCs w:val="30"/>
        </w:rPr>
        <w:t>2</w:t>
      </w:r>
      <w:r>
        <w:rPr>
          <w:rFonts w:hint="eastAsia"/>
          <w:sz w:val="30"/>
          <w:szCs w:val="30"/>
        </w:rPr>
        <w:t>万元。</w:t>
      </w:r>
    </w:p>
    <w:p w14:paraId="1CC853B6" w14:textId="77777777" w:rsidR="0049252F" w:rsidRDefault="0049252F">
      <w:pPr>
        <w:spacing w:line="500" w:lineRule="atLeast"/>
        <w:ind w:firstLine="600"/>
        <w:divId w:val="1310862821"/>
        <w:rPr>
          <w:rFonts w:hint="eastAsia"/>
          <w:sz w:val="30"/>
          <w:szCs w:val="30"/>
        </w:rPr>
      </w:pPr>
      <w:r>
        <w:rPr>
          <w:rFonts w:hint="eastAsia"/>
          <w:sz w:val="30"/>
          <w:szCs w:val="30"/>
        </w:rPr>
        <w:t>2</w:t>
      </w:r>
      <w:r>
        <w:rPr>
          <w:rFonts w:hint="eastAsia"/>
          <w:sz w:val="30"/>
          <w:szCs w:val="30"/>
        </w:rPr>
        <w:t>、证人陈某、张某某（某政府农办工作人员，负责危房改造等工作）的证言，证实有关危房改造政策文件是通过电子邮件、开会、发纸质文件的形式向各个村委会干部传达。危房改造的程序是由村民申请，村委会评议通过后报镇政府，镇政府调查申请人的基本情况符合条件后就提交到县发改局，县发改局确定了名单后就由镇政府、村委会张榜公示，无人提出异议就动工兴建，验收合格后就发给改造款。在</w:t>
      </w:r>
      <w:r>
        <w:rPr>
          <w:rFonts w:hint="eastAsia"/>
          <w:sz w:val="30"/>
          <w:szCs w:val="30"/>
        </w:rPr>
        <w:t>2015</w:t>
      </w:r>
      <w:r>
        <w:rPr>
          <w:rFonts w:hint="eastAsia"/>
          <w:sz w:val="30"/>
          <w:szCs w:val="30"/>
        </w:rPr>
        <w:t>年村委会上报农村危房改造户名单的时候，他们已经发现申报的名单中有</w:t>
      </w:r>
      <w:r>
        <w:rPr>
          <w:rFonts w:hint="eastAsia"/>
          <w:sz w:val="30"/>
          <w:szCs w:val="30"/>
        </w:rPr>
        <w:t>2</w:t>
      </w:r>
      <w:r>
        <w:rPr>
          <w:rFonts w:hint="eastAsia"/>
          <w:sz w:val="30"/>
          <w:szCs w:val="30"/>
        </w:rPr>
        <w:t>名是村委会书记。在发放了补助款后经审计，发现宾某某等人不符合申请条件，后来宾某某将</w:t>
      </w:r>
      <w:r>
        <w:rPr>
          <w:rFonts w:hint="eastAsia"/>
          <w:sz w:val="30"/>
          <w:szCs w:val="30"/>
        </w:rPr>
        <w:t>2</w:t>
      </w:r>
      <w:r>
        <w:rPr>
          <w:rFonts w:hint="eastAsia"/>
          <w:sz w:val="30"/>
          <w:szCs w:val="30"/>
        </w:rPr>
        <w:t>万元退回发改局专户。</w:t>
      </w:r>
    </w:p>
    <w:p w14:paraId="4C4031C0" w14:textId="77777777" w:rsidR="0049252F" w:rsidRDefault="0049252F">
      <w:pPr>
        <w:spacing w:line="500" w:lineRule="atLeast"/>
        <w:ind w:firstLine="600"/>
        <w:divId w:val="1008172027"/>
        <w:rPr>
          <w:rFonts w:hint="eastAsia"/>
          <w:sz w:val="30"/>
          <w:szCs w:val="30"/>
        </w:rPr>
      </w:pPr>
      <w:r>
        <w:rPr>
          <w:rFonts w:hint="eastAsia"/>
          <w:sz w:val="30"/>
          <w:szCs w:val="30"/>
        </w:rPr>
        <w:t>3</w:t>
      </w:r>
      <w:r>
        <w:rPr>
          <w:rFonts w:hint="eastAsia"/>
          <w:sz w:val="30"/>
          <w:szCs w:val="30"/>
        </w:rPr>
        <w:t>、证人何某某（县发改局党委副书记）的证言，证实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月前由县扶贫办负责危房改造工作，后才由他们县发改局负责。他在县发改局分管危房改造等工作，其中城乡建设股负责具体工作。</w:t>
      </w:r>
      <w:r>
        <w:rPr>
          <w:rFonts w:hint="eastAsia"/>
          <w:sz w:val="30"/>
          <w:szCs w:val="30"/>
        </w:rPr>
        <w:t>2015</w:t>
      </w:r>
      <w:r>
        <w:rPr>
          <w:rFonts w:hint="eastAsia"/>
          <w:sz w:val="30"/>
          <w:szCs w:val="30"/>
        </w:rPr>
        <w:t>年的危房改造对象是唯一长期居住在危房中的农村分散供养五保户、低保户、贫困残疾人家庭和其他贫困户。其流程为农户自愿向村委提出申请，由村委会组织讨论评议公示，然后由镇政府审核，县发改局审批。期间经公示，相关审批、竣工验收后就拔款到申请人银行账户。县发改局将有关文件转到镇一级，村委是由镇政府去宣传、解释、贯彻落实。具体的入户调查就要由镇、村委干部共</w:t>
      </w:r>
      <w:r>
        <w:rPr>
          <w:rFonts w:hint="eastAsia"/>
          <w:sz w:val="30"/>
          <w:szCs w:val="30"/>
        </w:rPr>
        <w:t>2</w:t>
      </w:r>
      <w:r>
        <w:rPr>
          <w:rFonts w:hint="eastAsia"/>
          <w:sz w:val="30"/>
          <w:szCs w:val="30"/>
        </w:rPr>
        <w:t>人以上入户调查。危房改造申请户的资料是需要经过村委、镇、县发改局三级审批，主要由村、镇两级审核为主，因为村委、镇对该村、镇申请户的情况熟悉。</w:t>
      </w:r>
      <w:r>
        <w:rPr>
          <w:rFonts w:hint="eastAsia"/>
          <w:sz w:val="30"/>
          <w:szCs w:val="30"/>
        </w:rPr>
        <w:t>2015</w:t>
      </w:r>
      <w:r>
        <w:rPr>
          <w:rFonts w:hint="eastAsia"/>
          <w:sz w:val="30"/>
          <w:szCs w:val="30"/>
        </w:rPr>
        <w:t>年省下达给郁南县的农村危房改造任务</w:t>
      </w:r>
      <w:r>
        <w:rPr>
          <w:rFonts w:hint="eastAsia"/>
          <w:sz w:val="30"/>
          <w:szCs w:val="30"/>
        </w:rPr>
        <w:t>950</w:t>
      </w:r>
      <w:r>
        <w:rPr>
          <w:rFonts w:hint="eastAsia"/>
          <w:sz w:val="30"/>
          <w:szCs w:val="30"/>
        </w:rPr>
        <w:t>户。</w:t>
      </w:r>
      <w:r>
        <w:rPr>
          <w:rFonts w:hint="eastAsia"/>
          <w:sz w:val="30"/>
          <w:szCs w:val="30"/>
        </w:rPr>
        <w:t>2015</w:t>
      </w:r>
      <w:r>
        <w:rPr>
          <w:rFonts w:hint="eastAsia"/>
          <w:sz w:val="30"/>
          <w:szCs w:val="30"/>
        </w:rPr>
        <w:t>年有宾某某等</w:t>
      </w:r>
      <w:r>
        <w:rPr>
          <w:rFonts w:hint="eastAsia"/>
          <w:sz w:val="30"/>
          <w:szCs w:val="30"/>
        </w:rPr>
        <w:t>9</w:t>
      </w:r>
      <w:r>
        <w:rPr>
          <w:rFonts w:hint="eastAsia"/>
          <w:sz w:val="30"/>
          <w:szCs w:val="30"/>
        </w:rPr>
        <w:t>户不符合条件的申请户领取了危房改造资金。</w:t>
      </w:r>
    </w:p>
    <w:p w14:paraId="55C17B46" w14:textId="77777777" w:rsidR="0049252F" w:rsidRDefault="0049252F">
      <w:pPr>
        <w:spacing w:line="500" w:lineRule="atLeast"/>
        <w:ind w:firstLine="600"/>
        <w:divId w:val="1934239095"/>
        <w:rPr>
          <w:rFonts w:hint="eastAsia"/>
          <w:sz w:val="30"/>
          <w:szCs w:val="30"/>
        </w:rPr>
      </w:pPr>
      <w:r>
        <w:rPr>
          <w:rFonts w:hint="eastAsia"/>
          <w:sz w:val="30"/>
          <w:szCs w:val="30"/>
        </w:rPr>
        <w:t>4</w:t>
      </w:r>
      <w:r>
        <w:rPr>
          <w:rFonts w:hint="eastAsia"/>
          <w:sz w:val="30"/>
          <w:szCs w:val="30"/>
        </w:rPr>
        <w:t>、证人聂某某的证言，证实她在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月开始在某政府农办工作，具体负责“三支一扶”工作，同时帮助整理一户一档资料，补填有关入户调查表和其中的一些纸质档案并签名。她不知道农户是否符合申请条件。</w:t>
      </w:r>
    </w:p>
    <w:p w14:paraId="7AA3152D" w14:textId="77777777" w:rsidR="0049252F" w:rsidRDefault="0049252F">
      <w:pPr>
        <w:spacing w:line="500" w:lineRule="atLeast"/>
        <w:ind w:firstLine="600"/>
        <w:divId w:val="1753119779"/>
        <w:rPr>
          <w:rFonts w:hint="eastAsia"/>
          <w:sz w:val="30"/>
          <w:szCs w:val="30"/>
        </w:rPr>
      </w:pPr>
      <w:r>
        <w:rPr>
          <w:rFonts w:hint="eastAsia"/>
          <w:sz w:val="30"/>
          <w:szCs w:val="30"/>
        </w:rPr>
        <w:t>5</w:t>
      </w:r>
      <w:r>
        <w:rPr>
          <w:rFonts w:hint="eastAsia"/>
          <w:sz w:val="30"/>
          <w:szCs w:val="30"/>
        </w:rPr>
        <w:t>、证人李某某的证言，证实她于</w:t>
      </w:r>
      <w:r>
        <w:rPr>
          <w:rFonts w:hint="eastAsia"/>
          <w:sz w:val="30"/>
          <w:szCs w:val="30"/>
        </w:rPr>
        <w:t>2013-2016</w:t>
      </w:r>
      <w:r>
        <w:rPr>
          <w:rFonts w:hint="eastAsia"/>
          <w:sz w:val="30"/>
          <w:szCs w:val="30"/>
        </w:rPr>
        <w:t>年在某政府农办工作，协助危房改造工作，</w:t>
      </w:r>
      <w:r>
        <w:rPr>
          <w:rFonts w:hint="eastAsia"/>
          <w:sz w:val="30"/>
          <w:szCs w:val="30"/>
        </w:rPr>
        <w:t>2014</w:t>
      </w:r>
      <w:r>
        <w:rPr>
          <w:rFonts w:hint="eastAsia"/>
          <w:sz w:val="30"/>
          <w:szCs w:val="30"/>
        </w:rPr>
        <w:t>年某的危房改造指标大概</w:t>
      </w:r>
      <w:r>
        <w:rPr>
          <w:rFonts w:hint="eastAsia"/>
          <w:sz w:val="30"/>
          <w:szCs w:val="30"/>
        </w:rPr>
        <w:t>60</w:t>
      </w:r>
      <w:r>
        <w:rPr>
          <w:rFonts w:hint="eastAsia"/>
          <w:sz w:val="30"/>
          <w:szCs w:val="30"/>
        </w:rPr>
        <w:t>多个，</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年指标逐年增多。入户调查一般是由村委干部做，镇的驻村干部有可能去农户家中做过调查。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县发改局才要求他们建立一户一档资料，所以部分表格是后期补充填录的，为此还调配了其他股室的人员来做资料并填上农办的工作人员的名字。在做资料期间，她曾发现其中一个申请户是村委书记而向陈某提出过，但她没有和分管领导讲过，不知道陈某是否向领导讲过。</w:t>
      </w:r>
    </w:p>
    <w:p w14:paraId="5D705D00" w14:textId="77777777" w:rsidR="0049252F" w:rsidRDefault="0049252F">
      <w:pPr>
        <w:spacing w:line="500" w:lineRule="atLeast"/>
        <w:ind w:firstLine="600"/>
        <w:divId w:val="162819499"/>
        <w:rPr>
          <w:rFonts w:hint="eastAsia"/>
          <w:sz w:val="30"/>
          <w:szCs w:val="30"/>
        </w:rPr>
      </w:pPr>
      <w:r>
        <w:rPr>
          <w:rFonts w:hint="eastAsia"/>
          <w:sz w:val="30"/>
          <w:szCs w:val="30"/>
        </w:rPr>
        <w:t>6</w:t>
      </w:r>
      <w:r>
        <w:rPr>
          <w:rFonts w:hint="eastAsia"/>
          <w:sz w:val="30"/>
          <w:szCs w:val="30"/>
        </w:rPr>
        <w:t>、证人江某某的证言，证实在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月调入县发改局城乡建设股工作，是办事员。按照上级要求，</w:t>
      </w:r>
      <w:r>
        <w:rPr>
          <w:rFonts w:hint="eastAsia"/>
          <w:sz w:val="30"/>
          <w:szCs w:val="30"/>
        </w:rPr>
        <w:t>2015</w:t>
      </w:r>
      <w:r>
        <w:rPr>
          <w:rFonts w:hint="eastAsia"/>
          <w:sz w:val="30"/>
          <w:szCs w:val="30"/>
        </w:rPr>
        <w:t>年下半年才开始对危房改造户的资料规范管理，完善了“一户一档”的资料。要求村委和镇干部对拟申请户进行入户调查并跟踪。县发改局在每个阶段都会对各镇村的申请户进行抽查。事前她们不知道有人违规领取危房改造资金。</w:t>
      </w:r>
    </w:p>
    <w:p w14:paraId="3AACBA5E" w14:textId="77777777" w:rsidR="0049252F" w:rsidRDefault="0049252F">
      <w:pPr>
        <w:spacing w:line="500" w:lineRule="atLeast"/>
        <w:ind w:firstLine="600"/>
        <w:divId w:val="1602759550"/>
        <w:rPr>
          <w:rFonts w:hint="eastAsia"/>
          <w:sz w:val="30"/>
          <w:szCs w:val="30"/>
        </w:rPr>
      </w:pPr>
      <w:r>
        <w:rPr>
          <w:rFonts w:hint="eastAsia"/>
          <w:sz w:val="30"/>
          <w:szCs w:val="30"/>
        </w:rPr>
        <w:t>7</w:t>
      </w:r>
      <w:r>
        <w:rPr>
          <w:rFonts w:hint="eastAsia"/>
          <w:sz w:val="30"/>
          <w:szCs w:val="30"/>
        </w:rPr>
        <w:t>、证人吴某某的证言，证实他在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某政府副镇长，分管危房改造等工作。具体工作就由农办的陈某负责，他在相关资料上签批。危房改造工作很大部分是需要村委会干部做的，因为他们对村民的情况比较了解。他们镇政府是组织过所有村委干部传达有关农村危房改造的相关精神。他们要求是村委干部和驻村干部到申请农户家中实地调查，但实际上是否这样操作他就无法确定。</w:t>
      </w:r>
      <w:r>
        <w:rPr>
          <w:rFonts w:hint="eastAsia"/>
          <w:sz w:val="30"/>
          <w:szCs w:val="30"/>
        </w:rPr>
        <w:t>2017</w:t>
      </w:r>
      <w:r>
        <w:rPr>
          <w:rFonts w:hint="eastAsia"/>
          <w:sz w:val="30"/>
          <w:szCs w:val="30"/>
        </w:rPr>
        <w:t>年初宾某某等五个村委干部就退回了</w:t>
      </w:r>
      <w:r>
        <w:rPr>
          <w:rFonts w:hint="eastAsia"/>
          <w:sz w:val="30"/>
          <w:szCs w:val="30"/>
        </w:rPr>
        <w:t>2</w:t>
      </w:r>
      <w:r>
        <w:rPr>
          <w:rFonts w:hint="eastAsia"/>
          <w:sz w:val="30"/>
          <w:szCs w:val="30"/>
        </w:rPr>
        <w:t>万元到危改专户。</w:t>
      </w:r>
    </w:p>
    <w:p w14:paraId="0F767B2C" w14:textId="77777777" w:rsidR="0049252F" w:rsidRDefault="0049252F">
      <w:pPr>
        <w:spacing w:line="500" w:lineRule="atLeast"/>
        <w:ind w:firstLine="600"/>
        <w:divId w:val="667755047"/>
        <w:rPr>
          <w:rFonts w:hint="eastAsia"/>
          <w:sz w:val="30"/>
          <w:szCs w:val="30"/>
        </w:rPr>
      </w:pPr>
      <w:r>
        <w:rPr>
          <w:rFonts w:hint="eastAsia"/>
          <w:sz w:val="30"/>
          <w:szCs w:val="30"/>
        </w:rPr>
        <w:t>8</w:t>
      </w:r>
      <w:r>
        <w:rPr>
          <w:rFonts w:hint="eastAsia"/>
          <w:sz w:val="30"/>
          <w:szCs w:val="30"/>
        </w:rPr>
        <w:t>、证人陈某丙的证言，证实他在</w:t>
      </w:r>
      <w:r>
        <w:rPr>
          <w:rFonts w:hint="eastAsia"/>
          <w:sz w:val="30"/>
          <w:szCs w:val="30"/>
        </w:rPr>
        <w:t>2011</w:t>
      </w:r>
      <w:r>
        <w:rPr>
          <w:rFonts w:hint="eastAsia"/>
          <w:sz w:val="30"/>
          <w:szCs w:val="30"/>
        </w:rPr>
        <w:t>年之后就担任县发改局城乡建设股股长。</w:t>
      </w:r>
      <w:r>
        <w:rPr>
          <w:rFonts w:hint="eastAsia"/>
          <w:sz w:val="30"/>
          <w:szCs w:val="30"/>
        </w:rPr>
        <w:t>2014</w:t>
      </w:r>
      <w:r>
        <w:rPr>
          <w:rFonts w:hint="eastAsia"/>
          <w:sz w:val="30"/>
          <w:szCs w:val="30"/>
        </w:rPr>
        <w:t>年约</w:t>
      </w:r>
      <w:r>
        <w:rPr>
          <w:rFonts w:hint="eastAsia"/>
          <w:sz w:val="30"/>
          <w:szCs w:val="30"/>
        </w:rPr>
        <w:t>4</w:t>
      </w:r>
      <w:r>
        <w:rPr>
          <w:rFonts w:hint="eastAsia"/>
          <w:sz w:val="30"/>
          <w:szCs w:val="30"/>
        </w:rPr>
        <w:t>月份开始他们部门就负责危房改造工作。</w:t>
      </w:r>
      <w:r>
        <w:rPr>
          <w:rFonts w:hint="eastAsia"/>
          <w:sz w:val="30"/>
          <w:szCs w:val="30"/>
        </w:rPr>
        <w:t>2015</w:t>
      </w:r>
      <w:r>
        <w:rPr>
          <w:rFonts w:hint="eastAsia"/>
          <w:sz w:val="30"/>
          <w:szCs w:val="30"/>
        </w:rPr>
        <w:t>年下半年开始对危房改造工作的有关资料规范管理，并要建立“一户一档”，他们主要是对有关的资料进行审核，并随机抽取</w:t>
      </w:r>
      <w:r>
        <w:rPr>
          <w:rFonts w:hint="eastAsia"/>
          <w:sz w:val="30"/>
          <w:szCs w:val="30"/>
        </w:rPr>
        <w:t>20%-30%</w:t>
      </w:r>
      <w:r>
        <w:rPr>
          <w:rFonts w:hint="eastAsia"/>
          <w:sz w:val="30"/>
          <w:szCs w:val="30"/>
        </w:rPr>
        <w:t>的申请户入户核实相关资料。当时提交有关资料时没有任何人对他们讲过宾某某等人是村委会干部不符合申请条件。后来经审计发现宾某某等人存在违规领取补助款的情况，并已责令他们退出了有关补助款。</w:t>
      </w:r>
    </w:p>
    <w:p w14:paraId="4F60045A" w14:textId="77777777" w:rsidR="0049252F" w:rsidRDefault="0049252F">
      <w:pPr>
        <w:spacing w:line="500" w:lineRule="atLeast"/>
        <w:ind w:firstLine="600"/>
        <w:divId w:val="1123844025"/>
        <w:rPr>
          <w:rFonts w:hint="eastAsia"/>
          <w:sz w:val="30"/>
          <w:szCs w:val="30"/>
        </w:rPr>
      </w:pPr>
      <w:r>
        <w:rPr>
          <w:rFonts w:hint="eastAsia"/>
          <w:sz w:val="30"/>
          <w:szCs w:val="30"/>
        </w:rPr>
        <w:t>（三）被告人宾某某的供述和辩解，主要证实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月担任某村委会出纳。房子是</w:t>
      </w:r>
      <w:r>
        <w:rPr>
          <w:rFonts w:hint="eastAsia"/>
          <w:sz w:val="30"/>
          <w:szCs w:val="30"/>
        </w:rPr>
        <w:t>2013</w:t>
      </w:r>
      <w:r>
        <w:rPr>
          <w:rFonts w:hint="eastAsia"/>
          <w:sz w:val="30"/>
          <w:szCs w:val="30"/>
        </w:rPr>
        <w:t>年农历八月开始兴工，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月才建成入伙，占地</w:t>
      </w:r>
      <w:r>
        <w:rPr>
          <w:rFonts w:hint="eastAsia"/>
          <w:sz w:val="30"/>
          <w:szCs w:val="30"/>
        </w:rPr>
        <w:t>68</w:t>
      </w:r>
      <w:r>
        <w:rPr>
          <w:rFonts w:hint="eastAsia"/>
          <w:sz w:val="30"/>
          <w:szCs w:val="30"/>
        </w:rPr>
        <w:t>平方米两层半共约</w:t>
      </w:r>
      <w:r>
        <w:rPr>
          <w:rFonts w:hint="eastAsia"/>
          <w:sz w:val="30"/>
          <w:szCs w:val="30"/>
        </w:rPr>
        <w:t>180</w:t>
      </w:r>
      <w:r>
        <w:rPr>
          <w:rFonts w:hint="eastAsia"/>
          <w:sz w:val="30"/>
          <w:szCs w:val="30"/>
        </w:rPr>
        <w:t>平方米。家庭人口</w:t>
      </w:r>
      <w:r>
        <w:rPr>
          <w:rFonts w:hint="eastAsia"/>
          <w:sz w:val="30"/>
          <w:szCs w:val="30"/>
        </w:rPr>
        <w:t>4</w:t>
      </w:r>
      <w:r>
        <w:rPr>
          <w:rFonts w:hint="eastAsia"/>
          <w:sz w:val="30"/>
          <w:szCs w:val="30"/>
        </w:rPr>
        <w:t>人，家庭收入约二万元，在</w:t>
      </w:r>
      <w:r>
        <w:rPr>
          <w:rFonts w:hint="eastAsia"/>
          <w:sz w:val="30"/>
          <w:szCs w:val="30"/>
        </w:rPr>
        <w:t>2015</w:t>
      </w:r>
      <w:r>
        <w:rPr>
          <w:rFonts w:hint="eastAsia"/>
          <w:sz w:val="30"/>
          <w:szCs w:val="30"/>
        </w:rPr>
        <w:t>年申请到危房改造款</w:t>
      </w:r>
      <w:r>
        <w:rPr>
          <w:rFonts w:hint="eastAsia"/>
          <w:sz w:val="30"/>
          <w:szCs w:val="30"/>
        </w:rPr>
        <w:t>20000</w:t>
      </w:r>
      <w:r>
        <w:rPr>
          <w:rFonts w:hint="eastAsia"/>
          <w:sz w:val="30"/>
          <w:szCs w:val="30"/>
        </w:rPr>
        <w:t>元，当时不知道自己不符合申请危房改造条件，认为只要名下没有房产，所住房屋是泥砖房就可以申请。村委书记去参加过某政府有关危房改造的会议，会后书记有向其他村委干部传达，并传阅有关文件，但具体文件名不记得。他上报申请后，有镇干部来调查核实，亦有县的相关部门人员来实地考察，除了申请书及农村危房入户调查表、农村危房改造建设项目验收表上签过名，其他资料上的签名不是他亲笔签名。因为拍照时旧房屋已推倒，所以旧房屋的照片是拍摄邻居的旧房子，自己户也不是贫困户。</w:t>
      </w:r>
    </w:p>
    <w:p w14:paraId="3193C178" w14:textId="77777777" w:rsidR="0049252F" w:rsidRDefault="0049252F">
      <w:pPr>
        <w:spacing w:line="500" w:lineRule="atLeast"/>
        <w:ind w:firstLine="600"/>
        <w:divId w:val="69087993"/>
        <w:rPr>
          <w:rFonts w:hint="eastAsia"/>
          <w:sz w:val="30"/>
          <w:szCs w:val="30"/>
        </w:rPr>
      </w:pPr>
      <w:r>
        <w:rPr>
          <w:rFonts w:hint="eastAsia"/>
          <w:sz w:val="30"/>
          <w:szCs w:val="30"/>
        </w:rPr>
        <w:t>本院认为，被告人宾某某担任村委会干部期间，在协助人民政府对农村危房改造的扶贫工作时，其利用职务之便，违规领取了</w:t>
      </w:r>
      <w:r>
        <w:rPr>
          <w:rFonts w:hint="eastAsia"/>
          <w:sz w:val="30"/>
          <w:szCs w:val="30"/>
        </w:rPr>
        <w:t>20000</w:t>
      </w:r>
      <w:r>
        <w:rPr>
          <w:rFonts w:hint="eastAsia"/>
          <w:sz w:val="30"/>
          <w:szCs w:val="30"/>
        </w:rPr>
        <w:t>元的危房改造资金，其行为已构成贪污罪。被告人宾某某在归案后能如实供述自己的犯罪事实，依法可以从轻处罚。鉴于被告人宾某某在整个贪污犯罪过程中，其犯罪情节轻微，且在提起公诉前已积极退清赃款，根据被告人宾某某的犯罪的事实、犯罪性质、情节和对于社会的危害程度，可对其免予刑事处罚。</w:t>
      </w:r>
    </w:p>
    <w:p w14:paraId="0C71EB18" w14:textId="77777777" w:rsidR="0049252F" w:rsidRDefault="0049252F">
      <w:pPr>
        <w:spacing w:line="500" w:lineRule="atLeast"/>
        <w:ind w:firstLine="600"/>
        <w:divId w:val="422723581"/>
        <w:rPr>
          <w:rFonts w:hint="eastAsia"/>
          <w:sz w:val="30"/>
          <w:szCs w:val="30"/>
        </w:rPr>
      </w:pPr>
      <w:r>
        <w:rPr>
          <w:rFonts w:hint="eastAsia"/>
          <w:sz w:val="30"/>
          <w:szCs w:val="30"/>
        </w:rPr>
        <w:t>对于被告人宾某某的辩解问题。经查，被告人宾某某有将别人的旧屋照片作为自己的旧屋照片的虚假行为提出申请，且被告人宾某某担任村委会干部期间，在协助政府对国家的扶贫项目农村危房改造开展工作时，是属于其他依照法律从事公务的人员，其亦参加了政府组织的有关文件的学习，之后被告人宾某某在工作中有利用职务之便，以自己的名义申请危房改造资金，违规领取了</w:t>
      </w:r>
      <w:r>
        <w:rPr>
          <w:rFonts w:hint="eastAsia"/>
          <w:sz w:val="30"/>
          <w:szCs w:val="30"/>
        </w:rPr>
        <w:t>20000</w:t>
      </w:r>
      <w:r>
        <w:rPr>
          <w:rFonts w:hint="eastAsia"/>
          <w:sz w:val="30"/>
          <w:szCs w:val="30"/>
        </w:rPr>
        <w:t>元的国家危房改造资金，其行为就构成了贪污，所以对于被告人的辩解意见不予采纳。</w:t>
      </w:r>
    </w:p>
    <w:p w14:paraId="0954AAAC" w14:textId="77777777" w:rsidR="0049252F" w:rsidRDefault="0049252F">
      <w:pPr>
        <w:spacing w:line="500" w:lineRule="atLeast"/>
        <w:ind w:firstLine="600"/>
        <w:divId w:val="1807619619"/>
        <w:rPr>
          <w:rFonts w:hint="eastAsia"/>
          <w:sz w:val="30"/>
          <w:szCs w:val="30"/>
        </w:rPr>
      </w:pPr>
      <w:r>
        <w:rPr>
          <w:rFonts w:hint="eastAsia"/>
          <w:sz w:val="30"/>
          <w:szCs w:val="30"/>
        </w:rPr>
        <w:t>综上，公诉机关指控被告人宾某某的犯罪事实清楚，证据确实充分，罪名成立，予以支持。依照《中华人民共和国刑法》第三百八十二条第一款、第三百八十三条第一款第（一）项、第三款、第六十一条、第六十七条第三款、第九十三条第二款、全国人民代表大会常务委员会《关</w:t>
      </w:r>
      <w:r>
        <w:rPr>
          <w:rFonts w:hint="eastAsia"/>
          <w:sz w:val="30"/>
          <w:szCs w:val="30"/>
        </w:rPr>
        <w:t>于</w:t>
      </w:r>
      <w:r>
        <w:rPr>
          <w:rFonts w:hint="eastAsia"/>
          <w:sz w:val="30"/>
          <w:szCs w:val="30"/>
        </w:rPr>
        <w:t>第九十三条第二款的解释》之规定，判决如下：</w:t>
      </w:r>
    </w:p>
    <w:p w14:paraId="10244FBF" w14:textId="77777777" w:rsidR="0049252F" w:rsidRDefault="0049252F">
      <w:pPr>
        <w:spacing w:line="500" w:lineRule="atLeast"/>
        <w:ind w:firstLine="600"/>
        <w:divId w:val="1245187838"/>
        <w:rPr>
          <w:rFonts w:hint="eastAsia"/>
          <w:sz w:val="30"/>
          <w:szCs w:val="30"/>
        </w:rPr>
      </w:pPr>
      <w:r>
        <w:rPr>
          <w:rFonts w:hint="eastAsia"/>
          <w:sz w:val="30"/>
          <w:szCs w:val="30"/>
        </w:rPr>
        <w:t>被告人宾某某犯贪污罪，免予刑事处罚。</w:t>
      </w:r>
    </w:p>
    <w:p w14:paraId="5C13FBE5" w14:textId="77777777" w:rsidR="0049252F" w:rsidRDefault="0049252F">
      <w:pPr>
        <w:spacing w:line="500" w:lineRule="atLeast"/>
        <w:ind w:firstLine="600"/>
        <w:divId w:val="65391862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05B37229" w14:textId="77777777" w:rsidR="0049252F" w:rsidRDefault="0049252F">
      <w:pPr>
        <w:spacing w:line="500" w:lineRule="atLeast"/>
        <w:jc w:val="right"/>
        <w:divId w:val="1711298424"/>
        <w:rPr>
          <w:rFonts w:hint="eastAsia"/>
          <w:sz w:val="30"/>
          <w:szCs w:val="30"/>
        </w:rPr>
      </w:pPr>
      <w:r>
        <w:rPr>
          <w:rFonts w:hint="eastAsia"/>
          <w:sz w:val="30"/>
          <w:szCs w:val="30"/>
        </w:rPr>
        <w:t>审　判　长　　谭家辉</w:t>
      </w:r>
    </w:p>
    <w:p w14:paraId="502F4CEF" w14:textId="77777777" w:rsidR="0049252F" w:rsidRDefault="0049252F">
      <w:pPr>
        <w:spacing w:line="500" w:lineRule="atLeast"/>
        <w:jc w:val="right"/>
        <w:divId w:val="801923399"/>
        <w:rPr>
          <w:rFonts w:hint="eastAsia"/>
          <w:sz w:val="30"/>
          <w:szCs w:val="30"/>
        </w:rPr>
      </w:pPr>
      <w:r>
        <w:rPr>
          <w:rFonts w:hint="eastAsia"/>
          <w:sz w:val="30"/>
          <w:szCs w:val="30"/>
        </w:rPr>
        <w:t>审　判　员　　黄文寿</w:t>
      </w:r>
    </w:p>
    <w:p w14:paraId="41A755F3" w14:textId="77777777" w:rsidR="0049252F" w:rsidRDefault="0049252F">
      <w:pPr>
        <w:spacing w:line="500" w:lineRule="atLeast"/>
        <w:jc w:val="right"/>
        <w:divId w:val="344481218"/>
        <w:rPr>
          <w:rFonts w:hint="eastAsia"/>
          <w:sz w:val="30"/>
          <w:szCs w:val="30"/>
        </w:rPr>
      </w:pPr>
      <w:r>
        <w:rPr>
          <w:rFonts w:hint="eastAsia"/>
          <w:sz w:val="30"/>
          <w:szCs w:val="30"/>
        </w:rPr>
        <w:t>人民陪审员　　邱容穗</w:t>
      </w:r>
    </w:p>
    <w:p w14:paraId="4B991F0C" w14:textId="77777777" w:rsidR="0049252F" w:rsidRDefault="0049252F">
      <w:pPr>
        <w:spacing w:line="500" w:lineRule="atLeast"/>
        <w:jc w:val="right"/>
        <w:divId w:val="1910799935"/>
        <w:rPr>
          <w:rFonts w:hint="eastAsia"/>
          <w:sz w:val="30"/>
          <w:szCs w:val="30"/>
        </w:rPr>
      </w:pPr>
      <w:r>
        <w:rPr>
          <w:rFonts w:hint="eastAsia"/>
          <w:sz w:val="30"/>
          <w:szCs w:val="30"/>
        </w:rPr>
        <w:t>二〇一七年十二月十三日</w:t>
      </w:r>
    </w:p>
    <w:p w14:paraId="4C48EC0C" w14:textId="77777777" w:rsidR="0049252F" w:rsidRDefault="0049252F">
      <w:pPr>
        <w:spacing w:line="500" w:lineRule="atLeast"/>
        <w:jc w:val="right"/>
        <w:divId w:val="1402410072"/>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EC418" w14:textId="77777777" w:rsidR="00BE7E60" w:rsidRDefault="00BE7E60" w:rsidP="00BE7E60">
      <w:pPr>
        <w:rPr>
          <w:rFonts w:hint="eastAsia"/>
        </w:rPr>
      </w:pPr>
      <w:r>
        <w:separator/>
      </w:r>
    </w:p>
  </w:endnote>
  <w:endnote w:type="continuationSeparator" w:id="0">
    <w:p w14:paraId="4A2D91F7" w14:textId="77777777" w:rsidR="00BE7E60" w:rsidRDefault="00BE7E60" w:rsidP="00BE7E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F04C3" w14:textId="77777777" w:rsidR="00BE7E60" w:rsidRDefault="00BE7E60" w:rsidP="00BE7E60">
      <w:pPr>
        <w:rPr>
          <w:rFonts w:hint="eastAsia"/>
        </w:rPr>
      </w:pPr>
      <w:r>
        <w:separator/>
      </w:r>
    </w:p>
  </w:footnote>
  <w:footnote w:type="continuationSeparator" w:id="0">
    <w:p w14:paraId="416E2E5B" w14:textId="77777777" w:rsidR="00BE7E60" w:rsidRDefault="00BE7E60" w:rsidP="00BE7E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7E60"/>
    <w:rsid w:val="0049252F"/>
    <w:rsid w:val="00A23C24"/>
    <w:rsid w:val="00BE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E0B0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7E60"/>
    <w:pPr>
      <w:tabs>
        <w:tab w:val="center" w:pos="4153"/>
        <w:tab w:val="right" w:pos="8306"/>
      </w:tabs>
      <w:snapToGrid w:val="0"/>
      <w:jc w:val="center"/>
    </w:pPr>
    <w:rPr>
      <w:sz w:val="18"/>
      <w:szCs w:val="18"/>
    </w:rPr>
  </w:style>
  <w:style w:type="character" w:customStyle="1" w:styleId="a4">
    <w:name w:val="页眉 字符"/>
    <w:basedOn w:val="a0"/>
    <w:link w:val="a3"/>
    <w:uiPriority w:val="99"/>
    <w:rsid w:val="00BE7E60"/>
    <w:rPr>
      <w:rFonts w:ascii="宋体" w:eastAsia="宋体" w:hAnsi="宋体" w:cs="宋体"/>
      <w:sz w:val="18"/>
      <w:szCs w:val="18"/>
    </w:rPr>
  </w:style>
  <w:style w:type="paragraph" w:styleId="a5">
    <w:name w:val="footer"/>
    <w:basedOn w:val="a"/>
    <w:link w:val="a6"/>
    <w:uiPriority w:val="99"/>
    <w:unhideWhenUsed/>
    <w:rsid w:val="00BE7E60"/>
    <w:pPr>
      <w:tabs>
        <w:tab w:val="center" w:pos="4153"/>
        <w:tab w:val="right" w:pos="8306"/>
      </w:tabs>
      <w:snapToGrid w:val="0"/>
    </w:pPr>
    <w:rPr>
      <w:sz w:val="18"/>
      <w:szCs w:val="18"/>
    </w:rPr>
  </w:style>
  <w:style w:type="character" w:customStyle="1" w:styleId="a6">
    <w:name w:val="页脚 字符"/>
    <w:basedOn w:val="a0"/>
    <w:link w:val="a5"/>
    <w:uiPriority w:val="99"/>
    <w:rsid w:val="00BE7E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7993">
      <w:marLeft w:val="0"/>
      <w:marRight w:val="0"/>
      <w:marTop w:val="10"/>
      <w:marBottom w:val="10"/>
      <w:divBdr>
        <w:top w:val="none" w:sz="0" w:space="0" w:color="auto"/>
        <w:left w:val="none" w:sz="0" w:space="0" w:color="auto"/>
        <w:bottom w:val="none" w:sz="0" w:space="0" w:color="auto"/>
        <w:right w:val="none" w:sz="0" w:space="0" w:color="auto"/>
      </w:divBdr>
    </w:div>
    <w:div w:id="162819499">
      <w:marLeft w:val="0"/>
      <w:marRight w:val="0"/>
      <w:marTop w:val="10"/>
      <w:marBottom w:val="10"/>
      <w:divBdr>
        <w:top w:val="none" w:sz="0" w:space="0" w:color="auto"/>
        <w:left w:val="none" w:sz="0" w:space="0" w:color="auto"/>
        <w:bottom w:val="none" w:sz="0" w:space="0" w:color="auto"/>
        <w:right w:val="none" w:sz="0" w:space="0" w:color="auto"/>
      </w:divBdr>
    </w:div>
    <w:div w:id="259532698">
      <w:marLeft w:val="0"/>
      <w:marRight w:val="0"/>
      <w:marTop w:val="10"/>
      <w:marBottom w:val="10"/>
      <w:divBdr>
        <w:top w:val="none" w:sz="0" w:space="0" w:color="auto"/>
        <w:left w:val="none" w:sz="0" w:space="0" w:color="auto"/>
        <w:bottom w:val="none" w:sz="0" w:space="0" w:color="auto"/>
        <w:right w:val="none" w:sz="0" w:space="0" w:color="auto"/>
      </w:divBdr>
    </w:div>
    <w:div w:id="344481218">
      <w:marLeft w:val="0"/>
      <w:marRight w:val="720"/>
      <w:marTop w:val="10"/>
      <w:marBottom w:val="10"/>
      <w:divBdr>
        <w:top w:val="none" w:sz="0" w:space="0" w:color="auto"/>
        <w:left w:val="none" w:sz="0" w:space="0" w:color="auto"/>
        <w:bottom w:val="none" w:sz="0" w:space="0" w:color="auto"/>
        <w:right w:val="none" w:sz="0" w:space="0" w:color="auto"/>
      </w:divBdr>
    </w:div>
    <w:div w:id="390539728">
      <w:marLeft w:val="0"/>
      <w:marRight w:val="0"/>
      <w:marTop w:val="10"/>
      <w:marBottom w:val="10"/>
      <w:divBdr>
        <w:top w:val="none" w:sz="0" w:space="0" w:color="auto"/>
        <w:left w:val="none" w:sz="0" w:space="0" w:color="auto"/>
        <w:bottom w:val="none" w:sz="0" w:space="0" w:color="auto"/>
        <w:right w:val="none" w:sz="0" w:space="0" w:color="auto"/>
      </w:divBdr>
    </w:div>
    <w:div w:id="422723581">
      <w:marLeft w:val="0"/>
      <w:marRight w:val="0"/>
      <w:marTop w:val="10"/>
      <w:marBottom w:val="10"/>
      <w:divBdr>
        <w:top w:val="none" w:sz="0" w:space="0" w:color="auto"/>
        <w:left w:val="none" w:sz="0" w:space="0" w:color="auto"/>
        <w:bottom w:val="none" w:sz="0" w:space="0" w:color="auto"/>
        <w:right w:val="none" w:sz="0" w:space="0" w:color="auto"/>
      </w:divBdr>
    </w:div>
    <w:div w:id="466749599">
      <w:marLeft w:val="0"/>
      <w:marRight w:val="0"/>
      <w:marTop w:val="10"/>
      <w:marBottom w:val="10"/>
      <w:divBdr>
        <w:top w:val="none" w:sz="0" w:space="0" w:color="auto"/>
        <w:left w:val="none" w:sz="0" w:space="0" w:color="auto"/>
        <w:bottom w:val="none" w:sz="0" w:space="0" w:color="auto"/>
        <w:right w:val="none" w:sz="0" w:space="0" w:color="auto"/>
      </w:divBdr>
    </w:div>
    <w:div w:id="503322964">
      <w:marLeft w:val="0"/>
      <w:marRight w:val="0"/>
      <w:marTop w:val="10"/>
      <w:marBottom w:val="10"/>
      <w:divBdr>
        <w:top w:val="none" w:sz="0" w:space="0" w:color="auto"/>
        <w:left w:val="none" w:sz="0" w:space="0" w:color="auto"/>
        <w:bottom w:val="none" w:sz="0" w:space="0" w:color="auto"/>
        <w:right w:val="none" w:sz="0" w:space="0" w:color="auto"/>
      </w:divBdr>
    </w:div>
    <w:div w:id="543909149">
      <w:marLeft w:val="0"/>
      <w:marRight w:val="0"/>
      <w:marTop w:val="10"/>
      <w:marBottom w:val="10"/>
      <w:divBdr>
        <w:top w:val="none" w:sz="0" w:space="0" w:color="auto"/>
        <w:left w:val="none" w:sz="0" w:space="0" w:color="auto"/>
        <w:bottom w:val="none" w:sz="0" w:space="0" w:color="auto"/>
        <w:right w:val="none" w:sz="0" w:space="0" w:color="auto"/>
      </w:divBdr>
    </w:div>
    <w:div w:id="577252547">
      <w:marLeft w:val="0"/>
      <w:marRight w:val="0"/>
      <w:marTop w:val="10"/>
      <w:marBottom w:val="10"/>
      <w:divBdr>
        <w:top w:val="none" w:sz="0" w:space="0" w:color="auto"/>
        <w:left w:val="none" w:sz="0" w:space="0" w:color="auto"/>
        <w:bottom w:val="none" w:sz="0" w:space="0" w:color="auto"/>
        <w:right w:val="none" w:sz="0" w:space="0" w:color="auto"/>
      </w:divBdr>
    </w:div>
    <w:div w:id="653878546">
      <w:marLeft w:val="0"/>
      <w:marRight w:val="0"/>
      <w:marTop w:val="10"/>
      <w:marBottom w:val="10"/>
      <w:divBdr>
        <w:top w:val="none" w:sz="0" w:space="0" w:color="auto"/>
        <w:left w:val="none" w:sz="0" w:space="0" w:color="auto"/>
        <w:bottom w:val="none" w:sz="0" w:space="0" w:color="auto"/>
        <w:right w:val="none" w:sz="0" w:space="0" w:color="auto"/>
      </w:divBdr>
    </w:div>
    <w:div w:id="653918624">
      <w:marLeft w:val="0"/>
      <w:marRight w:val="0"/>
      <w:marTop w:val="10"/>
      <w:marBottom w:val="10"/>
      <w:divBdr>
        <w:top w:val="none" w:sz="0" w:space="0" w:color="auto"/>
        <w:left w:val="none" w:sz="0" w:space="0" w:color="auto"/>
        <w:bottom w:val="none" w:sz="0" w:space="0" w:color="auto"/>
        <w:right w:val="none" w:sz="0" w:space="0" w:color="auto"/>
      </w:divBdr>
    </w:div>
    <w:div w:id="667755047">
      <w:marLeft w:val="0"/>
      <w:marRight w:val="0"/>
      <w:marTop w:val="10"/>
      <w:marBottom w:val="10"/>
      <w:divBdr>
        <w:top w:val="none" w:sz="0" w:space="0" w:color="auto"/>
        <w:left w:val="none" w:sz="0" w:space="0" w:color="auto"/>
        <w:bottom w:val="none" w:sz="0" w:space="0" w:color="auto"/>
        <w:right w:val="none" w:sz="0" w:space="0" w:color="auto"/>
      </w:divBdr>
    </w:div>
    <w:div w:id="765812181">
      <w:marLeft w:val="0"/>
      <w:marRight w:val="0"/>
      <w:marTop w:val="10"/>
      <w:marBottom w:val="10"/>
      <w:divBdr>
        <w:top w:val="none" w:sz="0" w:space="0" w:color="auto"/>
        <w:left w:val="none" w:sz="0" w:space="0" w:color="auto"/>
        <w:bottom w:val="none" w:sz="0" w:space="0" w:color="auto"/>
        <w:right w:val="none" w:sz="0" w:space="0" w:color="auto"/>
      </w:divBdr>
    </w:div>
    <w:div w:id="801923399">
      <w:marLeft w:val="0"/>
      <w:marRight w:val="720"/>
      <w:marTop w:val="10"/>
      <w:marBottom w:val="10"/>
      <w:divBdr>
        <w:top w:val="none" w:sz="0" w:space="0" w:color="auto"/>
        <w:left w:val="none" w:sz="0" w:space="0" w:color="auto"/>
        <w:bottom w:val="none" w:sz="0" w:space="0" w:color="auto"/>
        <w:right w:val="none" w:sz="0" w:space="0" w:color="auto"/>
      </w:divBdr>
    </w:div>
    <w:div w:id="805972269">
      <w:marLeft w:val="0"/>
      <w:marRight w:val="0"/>
      <w:marTop w:val="10"/>
      <w:marBottom w:val="10"/>
      <w:divBdr>
        <w:top w:val="none" w:sz="0" w:space="0" w:color="auto"/>
        <w:left w:val="none" w:sz="0" w:space="0" w:color="auto"/>
        <w:bottom w:val="none" w:sz="0" w:space="0" w:color="auto"/>
        <w:right w:val="none" w:sz="0" w:space="0" w:color="auto"/>
      </w:divBdr>
    </w:div>
    <w:div w:id="884220634">
      <w:marLeft w:val="0"/>
      <w:marRight w:val="0"/>
      <w:marTop w:val="10"/>
      <w:marBottom w:val="10"/>
      <w:divBdr>
        <w:top w:val="none" w:sz="0" w:space="0" w:color="auto"/>
        <w:left w:val="none" w:sz="0" w:space="0" w:color="auto"/>
        <w:bottom w:val="none" w:sz="0" w:space="0" w:color="auto"/>
        <w:right w:val="none" w:sz="0" w:space="0" w:color="auto"/>
      </w:divBdr>
    </w:div>
    <w:div w:id="995690730">
      <w:marLeft w:val="0"/>
      <w:marRight w:val="0"/>
      <w:marTop w:val="10"/>
      <w:marBottom w:val="10"/>
      <w:divBdr>
        <w:top w:val="none" w:sz="0" w:space="0" w:color="auto"/>
        <w:left w:val="none" w:sz="0" w:space="0" w:color="auto"/>
        <w:bottom w:val="none" w:sz="0" w:space="0" w:color="auto"/>
        <w:right w:val="none" w:sz="0" w:space="0" w:color="auto"/>
      </w:divBdr>
    </w:div>
    <w:div w:id="1008172027">
      <w:marLeft w:val="0"/>
      <w:marRight w:val="0"/>
      <w:marTop w:val="10"/>
      <w:marBottom w:val="10"/>
      <w:divBdr>
        <w:top w:val="none" w:sz="0" w:space="0" w:color="auto"/>
        <w:left w:val="none" w:sz="0" w:space="0" w:color="auto"/>
        <w:bottom w:val="none" w:sz="0" w:space="0" w:color="auto"/>
        <w:right w:val="none" w:sz="0" w:space="0" w:color="auto"/>
      </w:divBdr>
    </w:div>
    <w:div w:id="1111129034">
      <w:marLeft w:val="0"/>
      <w:marRight w:val="0"/>
      <w:marTop w:val="10"/>
      <w:marBottom w:val="10"/>
      <w:divBdr>
        <w:top w:val="none" w:sz="0" w:space="0" w:color="auto"/>
        <w:left w:val="none" w:sz="0" w:space="0" w:color="auto"/>
        <w:bottom w:val="none" w:sz="0" w:space="0" w:color="auto"/>
        <w:right w:val="none" w:sz="0" w:space="0" w:color="auto"/>
      </w:divBdr>
    </w:div>
    <w:div w:id="1123844025">
      <w:marLeft w:val="0"/>
      <w:marRight w:val="0"/>
      <w:marTop w:val="10"/>
      <w:marBottom w:val="10"/>
      <w:divBdr>
        <w:top w:val="none" w:sz="0" w:space="0" w:color="auto"/>
        <w:left w:val="none" w:sz="0" w:space="0" w:color="auto"/>
        <w:bottom w:val="none" w:sz="0" w:space="0" w:color="auto"/>
        <w:right w:val="none" w:sz="0" w:space="0" w:color="auto"/>
      </w:divBdr>
    </w:div>
    <w:div w:id="1170370890">
      <w:marLeft w:val="0"/>
      <w:marRight w:val="0"/>
      <w:marTop w:val="10"/>
      <w:marBottom w:val="10"/>
      <w:divBdr>
        <w:top w:val="none" w:sz="0" w:space="0" w:color="auto"/>
        <w:left w:val="none" w:sz="0" w:space="0" w:color="auto"/>
        <w:bottom w:val="none" w:sz="0" w:space="0" w:color="auto"/>
        <w:right w:val="none" w:sz="0" w:space="0" w:color="auto"/>
      </w:divBdr>
    </w:div>
    <w:div w:id="1235704407">
      <w:marLeft w:val="0"/>
      <w:marRight w:val="0"/>
      <w:marTop w:val="10"/>
      <w:marBottom w:val="10"/>
      <w:divBdr>
        <w:top w:val="none" w:sz="0" w:space="0" w:color="auto"/>
        <w:left w:val="none" w:sz="0" w:space="0" w:color="auto"/>
        <w:bottom w:val="none" w:sz="0" w:space="0" w:color="auto"/>
        <w:right w:val="none" w:sz="0" w:space="0" w:color="auto"/>
      </w:divBdr>
    </w:div>
    <w:div w:id="1245187838">
      <w:marLeft w:val="0"/>
      <w:marRight w:val="0"/>
      <w:marTop w:val="10"/>
      <w:marBottom w:val="10"/>
      <w:divBdr>
        <w:top w:val="none" w:sz="0" w:space="0" w:color="auto"/>
        <w:left w:val="none" w:sz="0" w:space="0" w:color="auto"/>
        <w:bottom w:val="none" w:sz="0" w:space="0" w:color="auto"/>
        <w:right w:val="none" w:sz="0" w:space="0" w:color="auto"/>
      </w:divBdr>
    </w:div>
    <w:div w:id="1254975395">
      <w:marLeft w:val="0"/>
      <w:marRight w:val="0"/>
      <w:marTop w:val="10"/>
      <w:marBottom w:val="10"/>
      <w:divBdr>
        <w:top w:val="none" w:sz="0" w:space="0" w:color="auto"/>
        <w:left w:val="none" w:sz="0" w:space="0" w:color="auto"/>
        <w:bottom w:val="none" w:sz="0" w:space="0" w:color="auto"/>
        <w:right w:val="none" w:sz="0" w:space="0" w:color="auto"/>
      </w:divBdr>
    </w:div>
    <w:div w:id="1310862821">
      <w:marLeft w:val="0"/>
      <w:marRight w:val="0"/>
      <w:marTop w:val="10"/>
      <w:marBottom w:val="10"/>
      <w:divBdr>
        <w:top w:val="none" w:sz="0" w:space="0" w:color="auto"/>
        <w:left w:val="none" w:sz="0" w:space="0" w:color="auto"/>
        <w:bottom w:val="none" w:sz="0" w:space="0" w:color="auto"/>
        <w:right w:val="none" w:sz="0" w:space="0" w:color="auto"/>
      </w:divBdr>
    </w:div>
    <w:div w:id="1336306144">
      <w:marLeft w:val="0"/>
      <w:marRight w:val="0"/>
      <w:marTop w:val="10"/>
      <w:marBottom w:val="10"/>
      <w:divBdr>
        <w:top w:val="none" w:sz="0" w:space="0" w:color="auto"/>
        <w:left w:val="none" w:sz="0" w:space="0" w:color="auto"/>
        <w:bottom w:val="none" w:sz="0" w:space="0" w:color="auto"/>
        <w:right w:val="none" w:sz="0" w:space="0" w:color="auto"/>
      </w:divBdr>
    </w:div>
    <w:div w:id="1383211969">
      <w:marLeft w:val="0"/>
      <w:marRight w:val="0"/>
      <w:marTop w:val="10"/>
      <w:marBottom w:val="10"/>
      <w:divBdr>
        <w:top w:val="none" w:sz="0" w:space="0" w:color="auto"/>
        <w:left w:val="none" w:sz="0" w:space="0" w:color="auto"/>
        <w:bottom w:val="none" w:sz="0" w:space="0" w:color="auto"/>
        <w:right w:val="none" w:sz="0" w:space="0" w:color="auto"/>
      </w:divBdr>
    </w:div>
    <w:div w:id="1387334097">
      <w:marLeft w:val="0"/>
      <w:marRight w:val="0"/>
      <w:marTop w:val="10"/>
      <w:marBottom w:val="10"/>
      <w:divBdr>
        <w:top w:val="none" w:sz="0" w:space="0" w:color="auto"/>
        <w:left w:val="none" w:sz="0" w:space="0" w:color="auto"/>
        <w:bottom w:val="none" w:sz="0" w:space="0" w:color="auto"/>
        <w:right w:val="none" w:sz="0" w:space="0" w:color="auto"/>
      </w:divBdr>
    </w:div>
    <w:div w:id="1402410072">
      <w:marLeft w:val="0"/>
      <w:marRight w:val="720"/>
      <w:marTop w:val="10"/>
      <w:marBottom w:val="10"/>
      <w:divBdr>
        <w:top w:val="none" w:sz="0" w:space="0" w:color="auto"/>
        <w:left w:val="none" w:sz="0" w:space="0" w:color="auto"/>
        <w:bottom w:val="none" w:sz="0" w:space="0" w:color="auto"/>
        <w:right w:val="none" w:sz="0" w:space="0" w:color="auto"/>
      </w:divBdr>
    </w:div>
    <w:div w:id="1602759550">
      <w:marLeft w:val="0"/>
      <w:marRight w:val="0"/>
      <w:marTop w:val="10"/>
      <w:marBottom w:val="10"/>
      <w:divBdr>
        <w:top w:val="none" w:sz="0" w:space="0" w:color="auto"/>
        <w:left w:val="none" w:sz="0" w:space="0" w:color="auto"/>
        <w:bottom w:val="none" w:sz="0" w:space="0" w:color="auto"/>
        <w:right w:val="none" w:sz="0" w:space="0" w:color="auto"/>
      </w:divBdr>
    </w:div>
    <w:div w:id="1711298424">
      <w:marLeft w:val="0"/>
      <w:marRight w:val="720"/>
      <w:marTop w:val="10"/>
      <w:marBottom w:val="10"/>
      <w:divBdr>
        <w:top w:val="none" w:sz="0" w:space="0" w:color="auto"/>
        <w:left w:val="none" w:sz="0" w:space="0" w:color="auto"/>
        <w:bottom w:val="none" w:sz="0" w:space="0" w:color="auto"/>
        <w:right w:val="none" w:sz="0" w:space="0" w:color="auto"/>
      </w:divBdr>
    </w:div>
    <w:div w:id="1753119779">
      <w:marLeft w:val="0"/>
      <w:marRight w:val="0"/>
      <w:marTop w:val="10"/>
      <w:marBottom w:val="10"/>
      <w:divBdr>
        <w:top w:val="none" w:sz="0" w:space="0" w:color="auto"/>
        <w:left w:val="none" w:sz="0" w:space="0" w:color="auto"/>
        <w:bottom w:val="none" w:sz="0" w:space="0" w:color="auto"/>
        <w:right w:val="none" w:sz="0" w:space="0" w:color="auto"/>
      </w:divBdr>
    </w:div>
    <w:div w:id="1807619619">
      <w:marLeft w:val="0"/>
      <w:marRight w:val="0"/>
      <w:marTop w:val="10"/>
      <w:marBottom w:val="10"/>
      <w:divBdr>
        <w:top w:val="none" w:sz="0" w:space="0" w:color="auto"/>
        <w:left w:val="none" w:sz="0" w:space="0" w:color="auto"/>
        <w:bottom w:val="none" w:sz="0" w:space="0" w:color="auto"/>
        <w:right w:val="none" w:sz="0" w:space="0" w:color="auto"/>
      </w:divBdr>
    </w:div>
    <w:div w:id="1843739517">
      <w:marLeft w:val="0"/>
      <w:marRight w:val="0"/>
      <w:marTop w:val="10"/>
      <w:marBottom w:val="10"/>
      <w:divBdr>
        <w:top w:val="none" w:sz="0" w:space="0" w:color="auto"/>
        <w:left w:val="none" w:sz="0" w:space="0" w:color="auto"/>
        <w:bottom w:val="none" w:sz="0" w:space="0" w:color="auto"/>
        <w:right w:val="none" w:sz="0" w:space="0" w:color="auto"/>
      </w:divBdr>
    </w:div>
    <w:div w:id="1910799935">
      <w:marLeft w:val="0"/>
      <w:marRight w:val="720"/>
      <w:marTop w:val="10"/>
      <w:marBottom w:val="10"/>
      <w:divBdr>
        <w:top w:val="none" w:sz="0" w:space="0" w:color="auto"/>
        <w:left w:val="none" w:sz="0" w:space="0" w:color="auto"/>
        <w:bottom w:val="none" w:sz="0" w:space="0" w:color="auto"/>
        <w:right w:val="none" w:sz="0" w:space="0" w:color="auto"/>
      </w:divBdr>
    </w:div>
    <w:div w:id="1934239095">
      <w:marLeft w:val="0"/>
      <w:marRight w:val="0"/>
      <w:marTop w:val="10"/>
      <w:marBottom w:val="10"/>
      <w:divBdr>
        <w:top w:val="none" w:sz="0" w:space="0" w:color="auto"/>
        <w:left w:val="none" w:sz="0" w:space="0" w:color="auto"/>
        <w:bottom w:val="none" w:sz="0" w:space="0" w:color="auto"/>
        <w:right w:val="none" w:sz="0" w:space="0" w:color="auto"/>
      </w:divBdr>
    </w:div>
    <w:div w:id="1958022889">
      <w:marLeft w:val="0"/>
      <w:marRight w:val="0"/>
      <w:marTop w:val="10"/>
      <w:marBottom w:val="10"/>
      <w:divBdr>
        <w:top w:val="none" w:sz="0" w:space="0" w:color="auto"/>
        <w:left w:val="none" w:sz="0" w:space="0" w:color="auto"/>
        <w:bottom w:val="none" w:sz="0" w:space="0" w:color="auto"/>
        <w:right w:val="none" w:sz="0" w:space="0" w:color="auto"/>
      </w:divBdr>
    </w:div>
    <w:div w:id="20267896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2025-04-30T04:47:00Z</dcterms:created>
  <dcterms:modified xsi:type="dcterms:W3CDTF">2025-04-30T04:47:00Z</dcterms:modified>
</cp:coreProperties>
</file>