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61A1D" w14:textId="77777777" w:rsidR="003A7B5C" w:rsidRDefault="003A7B5C">
      <w:pPr>
        <w:spacing w:line="500" w:lineRule="atLeast"/>
        <w:jc w:val="center"/>
        <w:divId w:val="303002119"/>
        <w:rPr>
          <w:rFonts w:ascii="黑体" w:eastAsia="黑体" w:hAnsi="黑体"/>
          <w:sz w:val="36"/>
          <w:szCs w:val="36"/>
        </w:rPr>
      </w:pPr>
      <w:r>
        <w:rPr>
          <w:rFonts w:ascii="黑体" w:eastAsia="黑体" w:hAnsi="黑体" w:hint="eastAsia"/>
          <w:sz w:val="36"/>
          <w:szCs w:val="36"/>
        </w:rPr>
        <w:t>广东省博罗县人民法院</w:t>
      </w:r>
    </w:p>
    <w:p w14:paraId="7D94C6C3" w14:textId="77777777" w:rsidR="003A7B5C" w:rsidRDefault="003A7B5C">
      <w:pPr>
        <w:spacing w:line="500" w:lineRule="atLeast"/>
        <w:jc w:val="center"/>
        <w:divId w:val="2952623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9A2D56" w14:textId="77777777" w:rsidR="003A7B5C" w:rsidRDefault="003A7B5C">
      <w:pPr>
        <w:spacing w:line="500" w:lineRule="atLeast"/>
        <w:jc w:val="right"/>
        <w:divId w:val="202991214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500</w:t>
      </w:r>
      <w:r>
        <w:rPr>
          <w:rFonts w:hint="eastAsia"/>
          <w:sz w:val="30"/>
          <w:szCs w:val="30"/>
        </w:rPr>
        <w:t>号</w:t>
      </w:r>
    </w:p>
    <w:p w14:paraId="68CA17E1" w14:textId="77777777" w:rsidR="003A7B5C" w:rsidRDefault="003A7B5C">
      <w:pPr>
        <w:spacing w:line="500" w:lineRule="atLeast"/>
        <w:ind w:firstLine="600"/>
        <w:divId w:val="1607738161"/>
        <w:rPr>
          <w:rFonts w:hint="eastAsia"/>
          <w:sz w:val="30"/>
          <w:szCs w:val="30"/>
        </w:rPr>
      </w:pPr>
      <w:r>
        <w:rPr>
          <w:rFonts w:hint="eastAsia"/>
          <w:sz w:val="30"/>
          <w:szCs w:val="30"/>
        </w:rPr>
        <w:t>公诉机关博罗县人民检察院。</w:t>
      </w:r>
    </w:p>
    <w:p w14:paraId="2C02F233" w14:textId="77777777" w:rsidR="003A7B5C" w:rsidRDefault="003A7B5C">
      <w:pPr>
        <w:spacing w:line="500" w:lineRule="atLeast"/>
        <w:ind w:firstLine="600"/>
        <w:divId w:val="656962462"/>
        <w:rPr>
          <w:rFonts w:hint="eastAsia"/>
          <w:sz w:val="30"/>
          <w:szCs w:val="30"/>
        </w:rPr>
      </w:pPr>
      <w:r>
        <w:rPr>
          <w:rFonts w:hint="eastAsia"/>
          <w:sz w:val="30"/>
          <w:szCs w:val="30"/>
        </w:rPr>
        <w:t>被告人巫日辉，男，</w:t>
      </w:r>
      <w:r>
        <w:rPr>
          <w:rFonts w:hint="eastAsia"/>
          <w:sz w:val="30"/>
          <w:szCs w:val="30"/>
        </w:rPr>
        <w:t>1951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日出生，汉族，高中文化，</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月时任博罗县龙溪镇银岗村群星移民小组小组长。户籍所在地</w:t>
      </w:r>
      <w:r>
        <w:rPr>
          <w:rFonts w:hint="eastAsia"/>
          <w:sz w:val="30"/>
          <w:szCs w:val="30"/>
        </w:rPr>
        <w:t>:</w:t>
      </w:r>
      <w:r>
        <w:rPr>
          <w:rFonts w:hint="eastAsia"/>
          <w:sz w:val="30"/>
          <w:szCs w:val="30"/>
        </w:rPr>
        <w:t>广东省博罗县。因涉嫌贪污罪，于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日被博罗县人民检察院刑事拘留，经博罗县人民检察院决定，同年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日被博罗县人民检察院取保候审，经惠州市人民检察院批准，</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日由博罗县公安局执行逮捕。现羁押于博罗县看守所。</w:t>
      </w:r>
    </w:p>
    <w:p w14:paraId="081251BE" w14:textId="77777777" w:rsidR="003A7B5C" w:rsidRDefault="003A7B5C">
      <w:pPr>
        <w:spacing w:line="500" w:lineRule="atLeast"/>
        <w:ind w:firstLine="600"/>
        <w:divId w:val="216429591"/>
        <w:rPr>
          <w:rFonts w:hint="eastAsia"/>
          <w:sz w:val="30"/>
          <w:szCs w:val="30"/>
        </w:rPr>
      </w:pPr>
      <w:r>
        <w:rPr>
          <w:rFonts w:hint="eastAsia"/>
          <w:sz w:val="30"/>
          <w:szCs w:val="30"/>
        </w:rPr>
        <w:t>被告人杨南星，男，</w:t>
      </w:r>
      <w:r>
        <w:rPr>
          <w:rFonts w:hint="eastAsia"/>
          <w:sz w:val="30"/>
          <w:szCs w:val="30"/>
        </w:rPr>
        <w:t>1955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日出生，汉族，小学文化，</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月时任博罗县龙溪镇银岗村群星移民小组会计。户籍所在地：广东省博罗县。因涉嫌贪污罪，于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日被博罗县人民检察院刑事拘留，经博罗县人民检察院决定，同年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日被博罗县人民检察院取保候审，经惠州市人民检察院批准，</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日由博罗县公安局执行逮捕。现羁押于博罗县看守所。</w:t>
      </w:r>
    </w:p>
    <w:p w14:paraId="41D696E0" w14:textId="77777777" w:rsidR="003A7B5C" w:rsidRDefault="003A7B5C">
      <w:pPr>
        <w:spacing w:line="500" w:lineRule="atLeast"/>
        <w:ind w:firstLine="600"/>
        <w:divId w:val="1273780544"/>
        <w:rPr>
          <w:rFonts w:hint="eastAsia"/>
          <w:sz w:val="30"/>
          <w:szCs w:val="30"/>
        </w:rPr>
      </w:pPr>
      <w:r>
        <w:rPr>
          <w:rFonts w:hint="eastAsia"/>
          <w:sz w:val="30"/>
          <w:szCs w:val="30"/>
        </w:rPr>
        <w:t>被告人杨伟忠，男，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日出生，汉族，高中文化，</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年时任博罗县龙溪镇银岗村群星移民小组出纳员。户籍所在地：广东省博罗县。因涉嫌贪污罪，于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日被博罗县人民检察院刑事拘留，经博罗县人民检察院决定，同年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日被博罗县人民检察院取保候审，经惠州市人民检察院批准，</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日由博罗县公安局执行逮捕。现羁押于博罗县看守所。</w:t>
      </w:r>
    </w:p>
    <w:p w14:paraId="6066F9B2" w14:textId="77777777" w:rsidR="003A7B5C" w:rsidRDefault="003A7B5C">
      <w:pPr>
        <w:spacing w:line="500" w:lineRule="atLeast"/>
        <w:ind w:firstLine="600"/>
        <w:divId w:val="396633956"/>
        <w:rPr>
          <w:rFonts w:hint="eastAsia"/>
          <w:sz w:val="30"/>
          <w:szCs w:val="30"/>
        </w:rPr>
      </w:pPr>
      <w:r>
        <w:rPr>
          <w:rFonts w:hint="eastAsia"/>
          <w:sz w:val="30"/>
          <w:szCs w:val="30"/>
        </w:rPr>
        <w:t>博罗县人民检察院以博检公诉刑诉〔</w:t>
      </w:r>
      <w:r>
        <w:rPr>
          <w:rFonts w:hint="eastAsia"/>
          <w:sz w:val="30"/>
          <w:szCs w:val="30"/>
        </w:rPr>
        <w:t>2017</w:t>
      </w:r>
      <w:r>
        <w:rPr>
          <w:rFonts w:hint="eastAsia"/>
          <w:sz w:val="30"/>
          <w:szCs w:val="30"/>
        </w:rPr>
        <w:t>〕</w:t>
      </w:r>
      <w:r>
        <w:rPr>
          <w:rFonts w:hint="eastAsia"/>
          <w:sz w:val="30"/>
          <w:szCs w:val="30"/>
        </w:rPr>
        <w:t>293</w:t>
      </w:r>
      <w:r>
        <w:rPr>
          <w:rFonts w:hint="eastAsia"/>
          <w:sz w:val="30"/>
          <w:szCs w:val="30"/>
        </w:rPr>
        <w:t>号起诉书指控被告人巫日辉、杨南星、杨伟忠犯贪污罪，于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lastRenderedPageBreak/>
        <w:t>10</w:t>
      </w:r>
      <w:r>
        <w:rPr>
          <w:rFonts w:hint="eastAsia"/>
          <w:sz w:val="30"/>
          <w:szCs w:val="30"/>
        </w:rPr>
        <w:t>日向本院提起公诉。本院依法组成合议庭，公开开庭审理了本案。博罗县人民检察院指派检察员李军伟出庭支持公诉，被告人巫日辉、杨南星、杨伟忠到庭参加了诉讼。本案经本院审判委员会讨论决定，现已审理终结。</w:t>
      </w:r>
    </w:p>
    <w:p w14:paraId="69861833" w14:textId="77777777" w:rsidR="003A7B5C" w:rsidRDefault="003A7B5C">
      <w:pPr>
        <w:spacing w:line="500" w:lineRule="atLeast"/>
        <w:ind w:firstLine="600"/>
        <w:divId w:val="830759029"/>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年间，时任博罗县龙溪镇银岗村移民小组村干部的被告人巫日辉、杨南星、杨伟忠经商策后，共同利用负责省属水库移民房改及设施补助款申报、发放的职务便利，采用虚构杨某清、杨某良等</w:t>
      </w:r>
      <w:r>
        <w:rPr>
          <w:rFonts w:hint="eastAsia"/>
          <w:sz w:val="30"/>
          <w:szCs w:val="30"/>
        </w:rPr>
        <w:t>18</w:t>
      </w:r>
      <w:r>
        <w:rPr>
          <w:rFonts w:hint="eastAsia"/>
          <w:sz w:val="30"/>
          <w:szCs w:val="30"/>
        </w:rPr>
        <w:t>户村民</w:t>
      </w:r>
      <w:r>
        <w:rPr>
          <w:rFonts w:hint="eastAsia"/>
          <w:sz w:val="30"/>
          <w:szCs w:val="30"/>
        </w:rPr>
        <w:t>89</w:t>
      </w:r>
      <w:r>
        <w:rPr>
          <w:rFonts w:hint="eastAsia"/>
          <w:sz w:val="30"/>
          <w:szCs w:val="30"/>
        </w:rPr>
        <w:t>人的方式，骗取省属水库移民房改及设施补助款共计人民币</w:t>
      </w:r>
      <w:r>
        <w:rPr>
          <w:rFonts w:hint="eastAsia"/>
          <w:sz w:val="30"/>
          <w:szCs w:val="30"/>
        </w:rPr>
        <w:t>320400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月期间，巫日辉退回赃款</w:t>
      </w:r>
      <w:r>
        <w:rPr>
          <w:rFonts w:hint="eastAsia"/>
          <w:sz w:val="30"/>
          <w:szCs w:val="30"/>
        </w:rPr>
        <w:t>93467</w:t>
      </w:r>
      <w:r>
        <w:rPr>
          <w:rFonts w:hint="eastAsia"/>
          <w:sz w:val="30"/>
          <w:szCs w:val="30"/>
        </w:rPr>
        <w:t>元、杨南星、杨伟忠分别退回赃款</w:t>
      </w:r>
      <w:r>
        <w:rPr>
          <w:rFonts w:hint="eastAsia"/>
          <w:sz w:val="30"/>
          <w:szCs w:val="30"/>
        </w:rPr>
        <w:t>93466.5</w:t>
      </w:r>
      <w:r>
        <w:rPr>
          <w:rFonts w:hint="eastAsia"/>
          <w:sz w:val="30"/>
          <w:szCs w:val="30"/>
        </w:rPr>
        <w:t>元至博罗县人民检察院。</w:t>
      </w:r>
    </w:p>
    <w:p w14:paraId="585B4401" w14:textId="77777777" w:rsidR="003A7B5C" w:rsidRDefault="003A7B5C">
      <w:pPr>
        <w:spacing w:line="500" w:lineRule="atLeast"/>
        <w:ind w:firstLine="600"/>
        <w:divId w:val="336154704"/>
        <w:rPr>
          <w:rFonts w:hint="eastAsia"/>
          <w:sz w:val="30"/>
          <w:szCs w:val="30"/>
        </w:rPr>
      </w:pPr>
      <w:r>
        <w:rPr>
          <w:rFonts w:hint="eastAsia"/>
          <w:sz w:val="30"/>
          <w:szCs w:val="30"/>
        </w:rPr>
        <w:t>公诉机关就上述指控的事实提供了相关证据，认为被告人巫日辉、杨南星、杨伟忠的行为已构成贪污罪。请依法判处。</w:t>
      </w:r>
    </w:p>
    <w:p w14:paraId="404CAE49" w14:textId="77777777" w:rsidR="003A7B5C" w:rsidRDefault="003A7B5C">
      <w:pPr>
        <w:spacing w:line="500" w:lineRule="atLeast"/>
        <w:ind w:firstLine="600"/>
        <w:divId w:val="791482896"/>
        <w:rPr>
          <w:rFonts w:hint="eastAsia"/>
          <w:sz w:val="30"/>
          <w:szCs w:val="30"/>
        </w:rPr>
      </w:pPr>
      <w:r>
        <w:rPr>
          <w:rFonts w:hint="eastAsia"/>
          <w:sz w:val="30"/>
          <w:szCs w:val="30"/>
        </w:rPr>
        <w:t>被告人巫日辉、杨南星、杨伟忠对公诉机关指控的犯罪事实及罪名均无异议。</w:t>
      </w:r>
    </w:p>
    <w:p w14:paraId="58C6EAC7" w14:textId="77777777" w:rsidR="003A7B5C" w:rsidRDefault="003A7B5C">
      <w:pPr>
        <w:spacing w:line="500" w:lineRule="atLeast"/>
        <w:ind w:firstLine="600"/>
        <w:divId w:val="213262841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年间，时任博罗县龙溪镇银岗村移民小组村干部的被告人巫日辉、杨南星、杨伟忠经商策后，共同利用负责省属水库移民房改及设施补助款申报、发放的职务便利，采用虚构杨某清、杨某良等</w:t>
      </w:r>
      <w:r>
        <w:rPr>
          <w:rFonts w:hint="eastAsia"/>
          <w:sz w:val="30"/>
          <w:szCs w:val="30"/>
        </w:rPr>
        <w:t>18</w:t>
      </w:r>
      <w:r>
        <w:rPr>
          <w:rFonts w:hint="eastAsia"/>
          <w:sz w:val="30"/>
          <w:szCs w:val="30"/>
        </w:rPr>
        <w:t>户村民</w:t>
      </w:r>
      <w:r>
        <w:rPr>
          <w:rFonts w:hint="eastAsia"/>
          <w:sz w:val="30"/>
          <w:szCs w:val="30"/>
        </w:rPr>
        <w:t>89</w:t>
      </w:r>
      <w:r>
        <w:rPr>
          <w:rFonts w:hint="eastAsia"/>
          <w:sz w:val="30"/>
          <w:szCs w:val="30"/>
        </w:rPr>
        <w:t>人的方式，骗取省属水库移民房改及设施补助款共计人民币</w:t>
      </w:r>
      <w:r>
        <w:rPr>
          <w:rFonts w:hint="eastAsia"/>
          <w:sz w:val="30"/>
          <w:szCs w:val="30"/>
        </w:rPr>
        <w:t>320400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月期间，巫日辉退回赃款</w:t>
      </w:r>
      <w:r>
        <w:rPr>
          <w:rFonts w:hint="eastAsia"/>
          <w:sz w:val="30"/>
          <w:szCs w:val="30"/>
        </w:rPr>
        <w:t>93467</w:t>
      </w:r>
      <w:r>
        <w:rPr>
          <w:rFonts w:hint="eastAsia"/>
          <w:sz w:val="30"/>
          <w:szCs w:val="30"/>
        </w:rPr>
        <w:t>元，杨南星和杨伟忠均退回赃款</w:t>
      </w:r>
      <w:r>
        <w:rPr>
          <w:rFonts w:hint="eastAsia"/>
          <w:sz w:val="30"/>
          <w:szCs w:val="30"/>
        </w:rPr>
        <w:t>93466.5</w:t>
      </w:r>
      <w:r>
        <w:rPr>
          <w:rFonts w:hint="eastAsia"/>
          <w:sz w:val="30"/>
          <w:szCs w:val="30"/>
        </w:rPr>
        <w:t>元至博罗县人民检察院。</w:t>
      </w:r>
    </w:p>
    <w:p w14:paraId="6229C056" w14:textId="77777777" w:rsidR="003A7B5C" w:rsidRDefault="003A7B5C">
      <w:pPr>
        <w:spacing w:line="500" w:lineRule="atLeast"/>
        <w:ind w:firstLine="600"/>
        <w:divId w:val="632756835"/>
        <w:rPr>
          <w:rFonts w:hint="eastAsia"/>
          <w:sz w:val="30"/>
          <w:szCs w:val="30"/>
        </w:rPr>
      </w:pPr>
      <w:r>
        <w:rPr>
          <w:rFonts w:hint="eastAsia"/>
          <w:sz w:val="30"/>
          <w:szCs w:val="30"/>
        </w:rPr>
        <w:t>上述事实，被告人巫日辉、杨南星、杨伟忠在开庭审理过程中亦无异议，并有公诉机关提交，且经法庭质证、认证的下列证据予以证实：</w:t>
      </w:r>
    </w:p>
    <w:p w14:paraId="76C4A098" w14:textId="77777777" w:rsidR="003A7B5C" w:rsidRDefault="003A7B5C">
      <w:pPr>
        <w:spacing w:line="500" w:lineRule="atLeast"/>
        <w:ind w:firstLine="600"/>
        <w:divId w:val="1768964654"/>
        <w:rPr>
          <w:rFonts w:hint="eastAsia"/>
          <w:sz w:val="30"/>
          <w:szCs w:val="30"/>
        </w:rPr>
      </w:pPr>
      <w:r>
        <w:rPr>
          <w:rFonts w:hint="eastAsia"/>
          <w:sz w:val="30"/>
          <w:szCs w:val="30"/>
        </w:rPr>
        <w:t>1</w:t>
      </w:r>
      <w:r>
        <w:rPr>
          <w:rFonts w:hint="eastAsia"/>
          <w:sz w:val="30"/>
          <w:szCs w:val="30"/>
        </w:rPr>
        <w:t>、线索登记表、立案决定书，证实博罗县人民检察院通过自行发现线索依法予以立案侦查。</w:t>
      </w:r>
    </w:p>
    <w:p w14:paraId="7051E2FF" w14:textId="77777777" w:rsidR="003A7B5C" w:rsidRDefault="003A7B5C">
      <w:pPr>
        <w:spacing w:line="500" w:lineRule="atLeast"/>
        <w:ind w:firstLine="600"/>
        <w:divId w:val="2037802215"/>
        <w:rPr>
          <w:rFonts w:hint="eastAsia"/>
          <w:sz w:val="30"/>
          <w:szCs w:val="30"/>
        </w:rPr>
      </w:pPr>
      <w:r>
        <w:rPr>
          <w:rFonts w:hint="eastAsia"/>
          <w:sz w:val="30"/>
          <w:szCs w:val="30"/>
        </w:rPr>
        <w:t>2</w:t>
      </w:r>
      <w:r>
        <w:rPr>
          <w:rFonts w:hint="eastAsia"/>
          <w:sz w:val="30"/>
          <w:szCs w:val="30"/>
        </w:rPr>
        <w:t>、广东公安人口信息查询资料、证明、党员基本信息</w:t>
      </w:r>
    </w:p>
    <w:p w14:paraId="107E538A" w14:textId="77777777" w:rsidR="003A7B5C" w:rsidRDefault="003A7B5C">
      <w:pPr>
        <w:spacing w:line="500" w:lineRule="atLeast"/>
        <w:ind w:firstLine="600"/>
        <w:divId w:val="253324375"/>
        <w:rPr>
          <w:rFonts w:hint="eastAsia"/>
          <w:sz w:val="30"/>
          <w:szCs w:val="30"/>
        </w:rPr>
      </w:pPr>
      <w:r>
        <w:rPr>
          <w:rFonts w:hint="eastAsia"/>
          <w:sz w:val="30"/>
          <w:szCs w:val="30"/>
        </w:rPr>
        <w:t>（</w:t>
      </w:r>
      <w:r>
        <w:rPr>
          <w:rFonts w:hint="eastAsia"/>
          <w:sz w:val="30"/>
          <w:szCs w:val="30"/>
        </w:rPr>
        <w:t>1</w:t>
      </w:r>
      <w:r>
        <w:rPr>
          <w:rFonts w:hint="eastAsia"/>
          <w:sz w:val="30"/>
          <w:szCs w:val="30"/>
        </w:rPr>
        <w:t>）证实被告人巫日辉系中共党员（</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月已被开除党籍），在犯案时已达到完全刑事责任年龄，</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月时任博罗县龙溪镇银岗村群星移民小组组长；</w:t>
      </w:r>
    </w:p>
    <w:p w14:paraId="59579532" w14:textId="77777777" w:rsidR="003A7B5C" w:rsidRDefault="003A7B5C">
      <w:pPr>
        <w:spacing w:line="500" w:lineRule="atLeast"/>
        <w:ind w:firstLine="600"/>
        <w:divId w:val="1969969108"/>
        <w:rPr>
          <w:rFonts w:hint="eastAsia"/>
          <w:sz w:val="30"/>
          <w:szCs w:val="30"/>
        </w:rPr>
      </w:pPr>
      <w:r>
        <w:rPr>
          <w:rFonts w:hint="eastAsia"/>
          <w:sz w:val="30"/>
          <w:szCs w:val="30"/>
        </w:rPr>
        <w:t>（</w:t>
      </w:r>
      <w:r>
        <w:rPr>
          <w:rFonts w:hint="eastAsia"/>
          <w:sz w:val="30"/>
          <w:szCs w:val="30"/>
        </w:rPr>
        <w:t>2</w:t>
      </w:r>
      <w:r>
        <w:rPr>
          <w:rFonts w:hint="eastAsia"/>
          <w:sz w:val="30"/>
          <w:szCs w:val="30"/>
        </w:rPr>
        <w:t>）证实被告人杨南星在犯案时已达到完全刑事责任年龄，</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月时任博罗县龙溪镇银岗村群星移民小组会计；</w:t>
      </w:r>
    </w:p>
    <w:p w14:paraId="1003849F" w14:textId="77777777" w:rsidR="003A7B5C" w:rsidRDefault="003A7B5C">
      <w:pPr>
        <w:spacing w:line="500" w:lineRule="atLeast"/>
        <w:ind w:firstLine="600"/>
        <w:divId w:val="179592285"/>
        <w:rPr>
          <w:rFonts w:hint="eastAsia"/>
          <w:sz w:val="30"/>
          <w:szCs w:val="30"/>
        </w:rPr>
      </w:pPr>
      <w:r>
        <w:rPr>
          <w:rFonts w:hint="eastAsia"/>
          <w:sz w:val="30"/>
          <w:szCs w:val="30"/>
        </w:rPr>
        <w:t>（</w:t>
      </w:r>
      <w:r>
        <w:rPr>
          <w:rFonts w:hint="eastAsia"/>
          <w:sz w:val="30"/>
          <w:szCs w:val="30"/>
        </w:rPr>
        <w:t>3</w:t>
      </w:r>
      <w:r>
        <w:rPr>
          <w:rFonts w:hint="eastAsia"/>
          <w:sz w:val="30"/>
          <w:szCs w:val="30"/>
        </w:rPr>
        <w:t>）证实被告人杨伟忠在犯案时已达到完全刑事责任年龄，</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年时任博罗县龙溪镇银岗村群星移民小组出纳员。</w:t>
      </w:r>
    </w:p>
    <w:p w14:paraId="720378FD" w14:textId="77777777" w:rsidR="003A7B5C" w:rsidRDefault="003A7B5C">
      <w:pPr>
        <w:spacing w:line="500" w:lineRule="atLeast"/>
        <w:ind w:firstLine="600"/>
        <w:divId w:val="166403539"/>
        <w:rPr>
          <w:rFonts w:hint="eastAsia"/>
          <w:sz w:val="30"/>
          <w:szCs w:val="30"/>
        </w:rPr>
      </w:pPr>
      <w:r>
        <w:rPr>
          <w:rFonts w:hint="eastAsia"/>
          <w:sz w:val="30"/>
          <w:szCs w:val="30"/>
        </w:rPr>
        <w:t>3</w:t>
      </w:r>
      <w:r>
        <w:rPr>
          <w:rFonts w:hint="eastAsia"/>
          <w:sz w:val="30"/>
          <w:szCs w:val="30"/>
        </w:rPr>
        <w:t>、被告人的供述与辩解</w:t>
      </w:r>
    </w:p>
    <w:p w14:paraId="0A4568B7" w14:textId="77777777" w:rsidR="003A7B5C" w:rsidRDefault="003A7B5C">
      <w:pPr>
        <w:spacing w:line="500" w:lineRule="atLeast"/>
        <w:ind w:firstLine="600"/>
        <w:divId w:val="692848907"/>
        <w:rPr>
          <w:rFonts w:hint="eastAsia"/>
          <w:sz w:val="30"/>
          <w:szCs w:val="30"/>
        </w:rPr>
      </w:pPr>
      <w:r>
        <w:rPr>
          <w:rFonts w:hint="eastAsia"/>
          <w:sz w:val="30"/>
          <w:szCs w:val="30"/>
        </w:rPr>
        <w:t>被告人巫日辉供称，</w:t>
      </w:r>
      <w:r>
        <w:rPr>
          <w:rFonts w:hint="eastAsia"/>
          <w:sz w:val="30"/>
          <w:szCs w:val="30"/>
        </w:rPr>
        <w:t>2007</w:t>
      </w:r>
      <w:r>
        <w:rPr>
          <w:rFonts w:hint="eastAsia"/>
          <w:sz w:val="30"/>
          <w:szCs w:val="30"/>
        </w:rPr>
        <w:t>年，在我任龙溪镇银岗村移民小组长期间，博罗县移民办同意我村申报移民房改款，我和村小组干部会计杨南星、出纳员杨伟忠按照程序做好申报资料送至县移民办驻龙溪办事处俞某英处审核，她看过后跟我们说：“其他村都有虚报人口，你们村却那么老实。”然后她就把材料退回来了。我们三人几次商量之后，出于贪心，且知道俞某英同意我们这样做，则由杨伟忠执笔做造假材料，虚构了一些人名用于申报，材料做好后，我们把真实人员加虚报人员一起造册送给俞某英审核，她看后就同意了。然后，我们</w:t>
      </w:r>
      <w:r>
        <w:rPr>
          <w:rFonts w:hint="eastAsia"/>
          <w:sz w:val="30"/>
          <w:szCs w:val="30"/>
        </w:rPr>
        <w:t>3</w:t>
      </w:r>
      <w:r>
        <w:rPr>
          <w:rFonts w:hint="eastAsia"/>
          <w:sz w:val="30"/>
          <w:szCs w:val="30"/>
        </w:rPr>
        <w:t>人就将报表送至县移民办温某股长处审核，他对我们说要回去校准人口数量再交材料过来。我们找到俞某英，她让我们要带点钱去打点，我们</w:t>
      </w:r>
      <w:r>
        <w:rPr>
          <w:rFonts w:hint="eastAsia"/>
          <w:sz w:val="30"/>
          <w:szCs w:val="30"/>
        </w:rPr>
        <w:t>3</w:t>
      </w:r>
      <w:r>
        <w:rPr>
          <w:rFonts w:hint="eastAsia"/>
          <w:sz w:val="30"/>
          <w:szCs w:val="30"/>
        </w:rPr>
        <w:t>人联系找到温某后，将现金</w:t>
      </w:r>
      <w:r>
        <w:rPr>
          <w:rFonts w:hint="eastAsia"/>
          <w:sz w:val="30"/>
          <w:szCs w:val="30"/>
        </w:rPr>
        <w:t>2</w:t>
      </w:r>
      <w:r>
        <w:rPr>
          <w:rFonts w:hint="eastAsia"/>
          <w:sz w:val="30"/>
          <w:szCs w:val="30"/>
        </w:rPr>
        <w:t>万元送给了温某，他也收下了。过了几天，我们</w:t>
      </w:r>
      <w:r>
        <w:rPr>
          <w:rFonts w:hint="eastAsia"/>
          <w:sz w:val="30"/>
          <w:szCs w:val="30"/>
        </w:rPr>
        <w:t>3</w:t>
      </w:r>
      <w:r>
        <w:rPr>
          <w:rFonts w:hint="eastAsia"/>
          <w:sz w:val="30"/>
          <w:szCs w:val="30"/>
        </w:rPr>
        <w:t>人又将材料送至温某办公室，温某接过材料说可以了，并将材料交给他的同事。过了一段时间，移民房改款的存折和第一期房改款发放下来了，杨伟忠就去向俞某英领回所有存折。虚报的存折就由杨伟忠保管，需要开支由杨伟忠去取钱。为了感谢俞某英，我们</w:t>
      </w:r>
      <w:r>
        <w:rPr>
          <w:rFonts w:hint="eastAsia"/>
          <w:sz w:val="30"/>
          <w:szCs w:val="30"/>
        </w:rPr>
        <w:t>3</w:t>
      </w:r>
      <w:r>
        <w:rPr>
          <w:rFonts w:hint="eastAsia"/>
          <w:sz w:val="30"/>
          <w:szCs w:val="30"/>
        </w:rPr>
        <w:t>人商量后送给她</w:t>
      </w:r>
      <w:r>
        <w:rPr>
          <w:rFonts w:hint="eastAsia"/>
          <w:sz w:val="30"/>
          <w:szCs w:val="30"/>
        </w:rPr>
        <w:t>2</w:t>
      </w:r>
      <w:r>
        <w:rPr>
          <w:rFonts w:hint="eastAsia"/>
          <w:sz w:val="30"/>
          <w:szCs w:val="30"/>
        </w:rPr>
        <w:t>万元，俞某英也收下了。移民房改款分</w:t>
      </w:r>
      <w:r>
        <w:rPr>
          <w:rFonts w:hint="eastAsia"/>
          <w:sz w:val="30"/>
          <w:szCs w:val="30"/>
        </w:rPr>
        <w:t>3</w:t>
      </w:r>
      <w:r>
        <w:rPr>
          <w:rFonts w:hint="eastAsia"/>
          <w:sz w:val="30"/>
          <w:szCs w:val="30"/>
        </w:rPr>
        <w:t>期发放，在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年期间全部已下拨，我们</w:t>
      </w:r>
      <w:r>
        <w:rPr>
          <w:rFonts w:hint="eastAsia"/>
          <w:sz w:val="30"/>
          <w:szCs w:val="30"/>
        </w:rPr>
        <w:t>3</w:t>
      </w:r>
      <w:r>
        <w:rPr>
          <w:rFonts w:hint="eastAsia"/>
          <w:sz w:val="30"/>
          <w:szCs w:val="30"/>
        </w:rPr>
        <w:t>人共虚报了</w:t>
      </w:r>
      <w:r>
        <w:rPr>
          <w:rFonts w:hint="eastAsia"/>
          <w:sz w:val="30"/>
          <w:szCs w:val="30"/>
        </w:rPr>
        <w:t>18</w:t>
      </w:r>
      <w:r>
        <w:rPr>
          <w:rFonts w:hint="eastAsia"/>
          <w:sz w:val="30"/>
          <w:szCs w:val="30"/>
        </w:rPr>
        <w:t>户</w:t>
      </w:r>
      <w:r>
        <w:rPr>
          <w:rFonts w:hint="eastAsia"/>
          <w:sz w:val="30"/>
          <w:szCs w:val="30"/>
        </w:rPr>
        <w:t>89</w:t>
      </w:r>
      <w:r>
        <w:rPr>
          <w:rFonts w:hint="eastAsia"/>
          <w:sz w:val="30"/>
          <w:szCs w:val="30"/>
        </w:rPr>
        <w:t>人，按照每人</w:t>
      </w:r>
      <w:r>
        <w:rPr>
          <w:rFonts w:hint="eastAsia"/>
          <w:sz w:val="30"/>
          <w:szCs w:val="30"/>
        </w:rPr>
        <w:t>3600</w:t>
      </w:r>
      <w:r>
        <w:rPr>
          <w:rFonts w:hint="eastAsia"/>
          <w:sz w:val="30"/>
          <w:szCs w:val="30"/>
        </w:rPr>
        <w:t>元的标准，共骗取了移民房改款</w:t>
      </w:r>
      <w:r>
        <w:rPr>
          <w:rFonts w:hint="eastAsia"/>
          <w:sz w:val="30"/>
          <w:szCs w:val="30"/>
        </w:rPr>
        <w:t>320400</w:t>
      </w:r>
      <w:r>
        <w:rPr>
          <w:rFonts w:hint="eastAsia"/>
          <w:sz w:val="30"/>
          <w:szCs w:val="30"/>
        </w:rPr>
        <w:t>元，这些钱除了送人、吃饭、发放工资补贴等，剩余的被我们三人私分了。我们虚报所得的款项在银岗移民村县办拨款收支现金日记账本有反映，因为移民办规定收支必须平衡，所以虚报的钱也要入账，入账之后，我们就通过以工资、吃饭、夸大工程款等夸大开支的方式套取钱出来使用和私分。我个人分得大约</w:t>
      </w:r>
      <w:r>
        <w:rPr>
          <w:rFonts w:hint="eastAsia"/>
          <w:sz w:val="30"/>
          <w:szCs w:val="30"/>
        </w:rPr>
        <w:t>5</w:t>
      </w:r>
      <w:r>
        <w:rPr>
          <w:rFonts w:hint="eastAsia"/>
          <w:sz w:val="30"/>
          <w:szCs w:val="30"/>
        </w:rPr>
        <w:t>万元，分到的钱全部被我用于家庭日常生活开支。在案发之后，</w:t>
      </w:r>
      <w:r>
        <w:rPr>
          <w:rFonts w:hint="eastAsia"/>
          <w:sz w:val="30"/>
          <w:szCs w:val="30"/>
        </w:rPr>
        <w:t>3</w:t>
      </w:r>
      <w:r>
        <w:rPr>
          <w:rFonts w:hint="eastAsia"/>
          <w:sz w:val="30"/>
          <w:szCs w:val="30"/>
        </w:rPr>
        <w:t>人私分的钱都全部退清了。</w:t>
      </w:r>
    </w:p>
    <w:p w14:paraId="23CEF00D" w14:textId="77777777" w:rsidR="003A7B5C" w:rsidRDefault="003A7B5C">
      <w:pPr>
        <w:spacing w:line="500" w:lineRule="atLeast"/>
        <w:ind w:firstLine="600"/>
        <w:divId w:val="136534399"/>
        <w:rPr>
          <w:rFonts w:hint="eastAsia"/>
          <w:sz w:val="30"/>
          <w:szCs w:val="30"/>
        </w:rPr>
      </w:pPr>
      <w:r>
        <w:rPr>
          <w:rFonts w:hint="eastAsia"/>
          <w:sz w:val="30"/>
          <w:szCs w:val="30"/>
        </w:rPr>
        <w:t>被告人杨伟忠供称，</w:t>
      </w:r>
      <w:r>
        <w:rPr>
          <w:rFonts w:hint="eastAsia"/>
          <w:sz w:val="30"/>
          <w:szCs w:val="30"/>
        </w:rPr>
        <w:t>2007</w:t>
      </w:r>
      <w:r>
        <w:rPr>
          <w:rFonts w:hint="eastAsia"/>
          <w:sz w:val="30"/>
          <w:szCs w:val="30"/>
        </w:rPr>
        <w:t>年，在我任龙溪镇银岗村移民小组干部期间，我和村小组长巫日辉、会计杨南星了解到国家对移民危房改造申报文件后，我们按实际户数上报，龙溪镇移民办主任俞某英说：“其他村有多报的情况，你们也可以多报点钱给个人用”。我们三人就到巫日辉家商量，不记得当时是巫日辉还是杨南星提出：“我们也学其他村一样多报人口数申报移民危房改造款，多报的补助款由我们三个人使用”。我们通过虚构姓名和身份证的方式虚报了</w:t>
      </w:r>
      <w:r>
        <w:rPr>
          <w:rFonts w:hint="eastAsia"/>
          <w:sz w:val="30"/>
          <w:szCs w:val="30"/>
        </w:rPr>
        <w:t>18</w:t>
      </w:r>
      <w:r>
        <w:rPr>
          <w:rFonts w:hint="eastAsia"/>
          <w:sz w:val="30"/>
          <w:szCs w:val="30"/>
        </w:rPr>
        <w:t>户共</w:t>
      </w:r>
      <w:r>
        <w:rPr>
          <w:rFonts w:hint="eastAsia"/>
          <w:sz w:val="30"/>
          <w:szCs w:val="30"/>
        </w:rPr>
        <w:t>89</w:t>
      </w:r>
      <w:r>
        <w:rPr>
          <w:rFonts w:hint="eastAsia"/>
          <w:sz w:val="30"/>
          <w:szCs w:val="30"/>
        </w:rPr>
        <w:t>人，由我填写“移民危房改造申报确认表”，经公示确认表后，巫日辉和杨南星叫我按照之前商量好的人数添加到真实表里。拿到表后，我和巫日辉、杨南星送到镇移民办主任俞某英那里，跟她说：“我村申报时候有多报”。她听后也默认了。之后，我和巫日辉、杨南星三人拿材料送去给县移民办温某股长，他看了材料后就跟我们说：“你们申报的材料不行”。我们认为温股长应该看出我们村有多报，所以不接材料，我们回到龙溪镇后商量为了能过关要送</w:t>
      </w:r>
      <w:r>
        <w:rPr>
          <w:rFonts w:hint="eastAsia"/>
          <w:sz w:val="30"/>
          <w:szCs w:val="30"/>
        </w:rPr>
        <w:t>2</w:t>
      </w:r>
      <w:r>
        <w:rPr>
          <w:rFonts w:hint="eastAsia"/>
          <w:sz w:val="30"/>
          <w:szCs w:val="30"/>
        </w:rPr>
        <w:t>万元人民币给温股长，送礼的</w:t>
      </w:r>
      <w:r>
        <w:rPr>
          <w:rFonts w:hint="eastAsia"/>
          <w:sz w:val="30"/>
          <w:szCs w:val="30"/>
        </w:rPr>
        <w:t>2</w:t>
      </w:r>
      <w:r>
        <w:rPr>
          <w:rFonts w:hint="eastAsia"/>
          <w:sz w:val="30"/>
          <w:szCs w:val="30"/>
        </w:rPr>
        <w:t>万元则是向杨南星借的。因为我们不认识温某的家，就找到俞某英让她带我们去他家送钱，俞某英就带我们去了他家，当时不知道是巫日辉还是杨南星将</w:t>
      </w:r>
      <w:r>
        <w:rPr>
          <w:rFonts w:hint="eastAsia"/>
          <w:sz w:val="30"/>
          <w:szCs w:val="30"/>
        </w:rPr>
        <w:t>2</w:t>
      </w:r>
      <w:r>
        <w:rPr>
          <w:rFonts w:hint="eastAsia"/>
          <w:sz w:val="30"/>
          <w:szCs w:val="30"/>
        </w:rPr>
        <w:t>万元人民币送给温股长。我们表示材料审查的时候要关照一</w:t>
      </w:r>
      <w:r>
        <w:rPr>
          <w:rFonts w:hint="eastAsia"/>
          <w:sz w:val="30"/>
          <w:szCs w:val="30"/>
        </w:rPr>
        <w:t>下我们村，温股长收下了</w:t>
      </w:r>
      <w:r>
        <w:rPr>
          <w:rFonts w:hint="eastAsia"/>
          <w:sz w:val="30"/>
          <w:szCs w:val="30"/>
        </w:rPr>
        <w:t>2</w:t>
      </w:r>
      <w:r>
        <w:rPr>
          <w:rFonts w:hint="eastAsia"/>
          <w:sz w:val="30"/>
          <w:szCs w:val="30"/>
        </w:rPr>
        <w:t>万元人民币后也答应了。过后，我们三人将材料再次送上给温股长，温股长接下了材料。在当年年底，第一期移民改造款就发放了，我们三人商量因为俞某英在这次改造款申请帮了大忙所以决定送给她</w:t>
      </w:r>
      <w:r>
        <w:rPr>
          <w:rFonts w:hint="eastAsia"/>
          <w:sz w:val="30"/>
          <w:szCs w:val="30"/>
        </w:rPr>
        <w:t>2</w:t>
      </w:r>
      <w:r>
        <w:rPr>
          <w:rFonts w:hint="eastAsia"/>
          <w:sz w:val="30"/>
          <w:szCs w:val="30"/>
        </w:rPr>
        <w:t>万元人民币。我们到俞某英家里拿发放补贴款的存折，真实户主存折就由我经手发放给各个户主，而多报的</w:t>
      </w:r>
      <w:r>
        <w:rPr>
          <w:rFonts w:hint="eastAsia"/>
          <w:sz w:val="30"/>
          <w:szCs w:val="30"/>
        </w:rPr>
        <w:t>18</w:t>
      </w:r>
      <w:r>
        <w:rPr>
          <w:rFonts w:hint="eastAsia"/>
          <w:sz w:val="30"/>
          <w:szCs w:val="30"/>
        </w:rPr>
        <w:t>户存折则由巫日辉保管，由我们三人到银行网点取钱。第一期改造款取出后，还了杨南星</w:t>
      </w:r>
      <w:r>
        <w:rPr>
          <w:rFonts w:hint="eastAsia"/>
          <w:sz w:val="30"/>
          <w:szCs w:val="30"/>
        </w:rPr>
        <w:t>2</w:t>
      </w:r>
      <w:r>
        <w:rPr>
          <w:rFonts w:hint="eastAsia"/>
          <w:sz w:val="30"/>
          <w:szCs w:val="30"/>
        </w:rPr>
        <w:t>万元人民币和利息，给了俞某英</w:t>
      </w:r>
      <w:r>
        <w:rPr>
          <w:rFonts w:hint="eastAsia"/>
          <w:sz w:val="30"/>
          <w:szCs w:val="30"/>
        </w:rPr>
        <w:t>2</w:t>
      </w:r>
      <w:r>
        <w:rPr>
          <w:rFonts w:hint="eastAsia"/>
          <w:sz w:val="30"/>
          <w:szCs w:val="30"/>
        </w:rPr>
        <w:t>万元人民币，其余就用于我们三人吃喝玩乐以及每人分得现金</w:t>
      </w:r>
      <w:r>
        <w:rPr>
          <w:rFonts w:hint="eastAsia"/>
          <w:sz w:val="30"/>
          <w:szCs w:val="30"/>
        </w:rPr>
        <w:t>3</w:t>
      </w:r>
      <w:r>
        <w:rPr>
          <w:rFonts w:hint="eastAsia"/>
          <w:sz w:val="30"/>
          <w:szCs w:val="30"/>
        </w:rPr>
        <w:t>千元人民币。钱的支出巫日辉都有做记录，我们都清楚钱的情况，一两个月会做清算。第一期、第二期的补贴发放后，为了不让别人发现，就将多报的钱在村移民办账作了收入记账，再由巫日辉制作虚假支出单作为支出套出钱来用于我们个人使用；第三期补贴款则先作了收入记账，再制作虚假支出单据，但是这次没有取出钱来，而是每人发得</w:t>
      </w:r>
      <w:r>
        <w:rPr>
          <w:rFonts w:hint="eastAsia"/>
          <w:sz w:val="30"/>
          <w:szCs w:val="30"/>
        </w:rPr>
        <w:t>6</w:t>
      </w:r>
      <w:r>
        <w:rPr>
          <w:rFonts w:hint="eastAsia"/>
          <w:sz w:val="30"/>
          <w:szCs w:val="30"/>
        </w:rPr>
        <w:t>本存折由自己去取钱，大概每人</w:t>
      </w:r>
      <w:r>
        <w:rPr>
          <w:rFonts w:hint="eastAsia"/>
          <w:sz w:val="30"/>
          <w:szCs w:val="30"/>
        </w:rPr>
        <w:t>3</w:t>
      </w:r>
      <w:r>
        <w:rPr>
          <w:rFonts w:hint="eastAsia"/>
          <w:sz w:val="30"/>
          <w:szCs w:val="30"/>
        </w:rPr>
        <w:t>～</w:t>
      </w:r>
      <w:r>
        <w:rPr>
          <w:rFonts w:hint="eastAsia"/>
          <w:sz w:val="30"/>
          <w:szCs w:val="30"/>
        </w:rPr>
        <w:t>4</w:t>
      </w:r>
      <w:r>
        <w:rPr>
          <w:rFonts w:hint="eastAsia"/>
          <w:sz w:val="30"/>
          <w:szCs w:val="30"/>
        </w:rPr>
        <w:t>万元人民币。我把这</w:t>
      </w:r>
      <w:r>
        <w:rPr>
          <w:rFonts w:hint="eastAsia"/>
          <w:sz w:val="30"/>
          <w:szCs w:val="30"/>
        </w:rPr>
        <w:t>6</w:t>
      </w:r>
      <w:r>
        <w:rPr>
          <w:rFonts w:hint="eastAsia"/>
          <w:sz w:val="30"/>
          <w:szCs w:val="30"/>
        </w:rPr>
        <w:t>本存折的钱取出来用于家庭开支和儿子看病花费了。在</w:t>
      </w:r>
      <w:r>
        <w:rPr>
          <w:rFonts w:hint="eastAsia"/>
          <w:sz w:val="30"/>
          <w:szCs w:val="30"/>
        </w:rPr>
        <w:t>2016</w:t>
      </w:r>
      <w:r>
        <w:rPr>
          <w:rFonts w:hint="eastAsia"/>
          <w:sz w:val="30"/>
          <w:szCs w:val="30"/>
        </w:rPr>
        <w:t>年我们知道检察机关查处了龙溪镇另外移民村多报移民危房改造补助款时，我们三人就到巫日辉住所商量要统一口径说：多报的钱入了村账，并且用于村道路建设开</w:t>
      </w:r>
      <w:r>
        <w:rPr>
          <w:rFonts w:hint="eastAsia"/>
          <w:sz w:val="30"/>
          <w:szCs w:val="30"/>
        </w:rPr>
        <w:t>支，没有用于个人分得使用。我们按照每人</w:t>
      </w:r>
      <w:r>
        <w:rPr>
          <w:rFonts w:hint="eastAsia"/>
          <w:sz w:val="30"/>
          <w:szCs w:val="30"/>
        </w:rPr>
        <w:t>3600</w:t>
      </w:r>
      <w:r>
        <w:rPr>
          <w:rFonts w:hint="eastAsia"/>
          <w:sz w:val="30"/>
          <w:szCs w:val="30"/>
        </w:rPr>
        <w:t>元的标准，共骗取了移民房改专项款</w:t>
      </w:r>
      <w:r>
        <w:rPr>
          <w:rFonts w:hint="eastAsia"/>
          <w:sz w:val="30"/>
          <w:szCs w:val="30"/>
        </w:rPr>
        <w:t>320400</w:t>
      </w:r>
      <w:r>
        <w:rPr>
          <w:rFonts w:hint="eastAsia"/>
          <w:sz w:val="30"/>
          <w:szCs w:val="30"/>
        </w:rPr>
        <w:t>元，这些钱除了送给县移民办派出干部俞某英</w:t>
      </w:r>
      <w:r>
        <w:rPr>
          <w:rFonts w:hint="eastAsia"/>
          <w:sz w:val="30"/>
          <w:szCs w:val="30"/>
        </w:rPr>
        <w:t>2</w:t>
      </w:r>
      <w:r>
        <w:rPr>
          <w:rFonts w:hint="eastAsia"/>
          <w:sz w:val="30"/>
          <w:szCs w:val="30"/>
        </w:rPr>
        <w:t>万元、送给县移民办温某</w:t>
      </w:r>
      <w:r>
        <w:rPr>
          <w:rFonts w:hint="eastAsia"/>
          <w:sz w:val="30"/>
          <w:szCs w:val="30"/>
        </w:rPr>
        <w:t>2</w:t>
      </w:r>
      <w:r>
        <w:rPr>
          <w:rFonts w:hint="eastAsia"/>
          <w:sz w:val="30"/>
          <w:szCs w:val="30"/>
        </w:rPr>
        <w:t>万元外，剩余</w:t>
      </w:r>
      <w:r>
        <w:rPr>
          <w:rFonts w:hint="eastAsia"/>
          <w:sz w:val="30"/>
          <w:szCs w:val="30"/>
        </w:rPr>
        <w:t>280400</w:t>
      </w:r>
      <w:r>
        <w:rPr>
          <w:rFonts w:hint="eastAsia"/>
          <w:sz w:val="30"/>
          <w:szCs w:val="30"/>
        </w:rPr>
        <w:t>被我们三人私分了，我个人分得</w:t>
      </w:r>
      <w:r>
        <w:rPr>
          <w:rFonts w:hint="eastAsia"/>
          <w:sz w:val="30"/>
          <w:szCs w:val="30"/>
        </w:rPr>
        <w:t>93466</w:t>
      </w:r>
      <w:r>
        <w:rPr>
          <w:rFonts w:hint="eastAsia"/>
          <w:sz w:val="30"/>
          <w:szCs w:val="30"/>
        </w:rPr>
        <w:t>元。因为我们三人是村小组干部，所以才可以骗取危房补助款用于个人。在案发之后，</w:t>
      </w:r>
      <w:r>
        <w:rPr>
          <w:rFonts w:hint="eastAsia"/>
          <w:sz w:val="30"/>
          <w:szCs w:val="30"/>
        </w:rPr>
        <w:t>3</w:t>
      </w:r>
      <w:r>
        <w:rPr>
          <w:rFonts w:hint="eastAsia"/>
          <w:sz w:val="30"/>
          <w:szCs w:val="30"/>
        </w:rPr>
        <w:t>人私分的钱也全部退清了。</w:t>
      </w:r>
    </w:p>
    <w:p w14:paraId="54DBE5B5" w14:textId="77777777" w:rsidR="003A7B5C" w:rsidRDefault="003A7B5C">
      <w:pPr>
        <w:spacing w:line="500" w:lineRule="atLeast"/>
        <w:ind w:firstLine="600"/>
        <w:divId w:val="2104956376"/>
        <w:rPr>
          <w:rFonts w:hint="eastAsia"/>
          <w:sz w:val="30"/>
          <w:szCs w:val="30"/>
        </w:rPr>
      </w:pPr>
      <w:r>
        <w:rPr>
          <w:rFonts w:hint="eastAsia"/>
          <w:sz w:val="30"/>
          <w:szCs w:val="30"/>
        </w:rPr>
        <w:t>被告人杨南星供称，</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我任职银岗村委移民村民小组干部时，我和我小组干部巫日辉、杨伟忠负责移民房改款申报工作，我们三人去到龙溪镇移民办向俞某英了解申报移民房改的事项，俞某英告诉我们可以夸大数上报人口；我们三人商量后，决定通过虚构人数来骗取移民房改补助款用于个人，最后一共虚构了</w:t>
      </w:r>
      <w:r>
        <w:rPr>
          <w:rFonts w:hint="eastAsia"/>
          <w:sz w:val="30"/>
          <w:szCs w:val="30"/>
        </w:rPr>
        <w:t>18</w:t>
      </w:r>
      <w:r>
        <w:rPr>
          <w:rFonts w:hint="eastAsia"/>
          <w:sz w:val="30"/>
          <w:szCs w:val="30"/>
        </w:rPr>
        <w:t>户</w:t>
      </w:r>
      <w:r>
        <w:rPr>
          <w:rFonts w:hint="eastAsia"/>
          <w:sz w:val="30"/>
          <w:szCs w:val="30"/>
        </w:rPr>
        <w:t>89</w:t>
      </w:r>
      <w:r>
        <w:rPr>
          <w:rFonts w:hint="eastAsia"/>
          <w:sz w:val="30"/>
          <w:szCs w:val="30"/>
        </w:rPr>
        <w:t>人，并做好《移民危房改造配套资金户主确认表》等手续后，三人一起上交到县移民办生产股股长温某处。温某看了表后，知道我们有虚报人数上报，不接收我们的申报资料，将表退回来了。过了几天，我们三人筹了</w:t>
      </w:r>
      <w:r>
        <w:rPr>
          <w:rFonts w:hint="eastAsia"/>
          <w:sz w:val="30"/>
          <w:szCs w:val="30"/>
        </w:rPr>
        <w:t>2</w:t>
      </w:r>
      <w:r>
        <w:rPr>
          <w:rFonts w:hint="eastAsia"/>
          <w:sz w:val="30"/>
          <w:szCs w:val="30"/>
        </w:rPr>
        <w:t>万元现金去到温某家中，将装好的现金放在他家的茶桌上，让他帮忙尽快将我小组的移民危房改造补助款批下来。温某收了钱，我们也就离开了。过了几天，温某电话通知我们上交资料，我们就马上去到他办公室将申报材料上交。过了一段时间后，我们申报资料的款项分三批如数拨了下来，每次都是存在每个申报户主的专用存折里，存折是俞某英在县移民办领取后通知我们去她家拿的。领取存折的当天，也是第一次发放移民房改款，我们三人就分头拿虚构的</w:t>
      </w:r>
      <w:r>
        <w:rPr>
          <w:rFonts w:hint="eastAsia"/>
          <w:sz w:val="30"/>
          <w:szCs w:val="30"/>
        </w:rPr>
        <w:t>18</w:t>
      </w:r>
      <w:r>
        <w:rPr>
          <w:rFonts w:hint="eastAsia"/>
          <w:sz w:val="30"/>
          <w:szCs w:val="30"/>
        </w:rPr>
        <w:t>户存折到龙溪各信用社各网点将虚报得来的移民房改款取出来。取出钱后，我们三人去到俞某英家中，由我亲手拿出</w:t>
      </w:r>
      <w:r>
        <w:rPr>
          <w:rFonts w:hint="eastAsia"/>
          <w:sz w:val="30"/>
          <w:szCs w:val="30"/>
        </w:rPr>
        <w:t>2</w:t>
      </w:r>
      <w:r>
        <w:rPr>
          <w:rFonts w:hint="eastAsia"/>
          <w:sz w:val="30"/>
          <w:szCs w:val="30"/>
        </w:rPr>
        <w:t>万元现金送给她，她也收下了。之后另</w:t>
      </w:r>
      <w:r>
        <w:rPr>
          <w:rFonts w:hint="eastAsia"/>
          <w:sz w:val="30"/>
          <w:szCs w:val="30"/>
        </w:rPr>
        <w:t>外两批移民房改款陆续拨了下来，我们也将虚报得到的钱在我小组专门的移民房改款帐上入了账。在这期间，我们共虚报了</w:t>
      </w:r>
      <w:r>
        <w:rPr>
          <w:rFonts w:hint="eastAsia"/>
          <w:sz w:val="30"/>
          <w:szCs w:val="30"/>
        </w:rPr>
        <w:t>18</w:t>
      </w:r>
      <w:r>
        <w:rPr>
          <w:rFonts w:hint="eastAsia"/>
          <w:sz w:val="30"/>
          <w:szCs w:val="30"/>
        </w:rPr>
        <w:t>户</w:t>
      </w:r>
      <w:r>
        <w:rPr>
          <w:rFonts w:hint="eastAsia"/>
          <w:sz w:val="30"/>
          <w:szCs w:val="30"/>
        </w:rPr>
        <w:t>89</w:t>
      </w:r>
      <w:r>
        <w:rPr>
          <w:rFonts w:hint="eastAsia"/>
          <w:sz w:val="30"/>
          <w:szCs w:val="30"/>
        </w:rPr>
        <w:t>人，每人补贴标准</w:t>
      </w:r>
      <w:r>
        <w:rPr>
          <w:rFonts w:hint="eastAsia"/>
          <w:sz w:val="30"/>
          <w:szCs w:val="30"/>
        </w:rPr>
        <w:t>3600</w:t>
      </w:r>
      <w:r>
        <w:rPr>
          <w:rFonts w:hint="eastAsia"/>
          <w:sz w:val="30"/>
          <w:szCs w:val="30"/>
        </w:rPr>
        <w:t>元，共骗取了国家移民房改补助款</w:t>
      </w:r>
      <w:r>
        <w:rPr>
          <w:rFonts w:hint="eastAsia"/>
          <w:sz w:val="30"/>
          <w:szCs w:val="30"/>
        </w:rPr>
        <w:t>320400</w:t>
      </w:r>
      <w:r>
        <w:rPr>
          <w:rFonts w:hint="eastAsia"/>
          <w:sz w:val="30"/>
          <w:szCs w:val="30"/>
        </w:rPr>
        <w:t>元，用于送礼给俞某英</w:t>
      </w:r>
      <w:r>
        <w:rPr>
          <w:rFonts w:hint="eastAsia"/>
          <w:sz w:val="30"/>
          <w:szCs w:val="30"/>
        </w:rPr>
        <w:t>2</w:t>
      </w:r>
      <w:r>
        <w:rPr>
          <w:rFonts w:hint="eastAsia"/>
          <w:sz w:val="30"/>
          <w:szCs w:val="30"/>
        </w:rPr>
        <w:t>万元、温某</w:t>
      </w:r>
      <w:r>
        <w:rPr>
          <w:rFonts w:hint="eastAsia"/>
          <w:sz w:val="30"/>
          <w:szCs w:val="30"/>
        </w:rPr>
        <w:t>2</w:t>
      </w:r>
      <w:r>
        <w:rPr>
          <w:rFonts w:hint="eastAsia"/>
          <w:sz w:val="30"/>
          <w:szCs w:val="30"/>
        </w:rPr>
        <w:t>万元，剩下就我们三人私分用作个人日常生活开支了。</w:t>
      </w:r>
    </w:p>
    <w:p w14:paraId="1308396F" w14:textId="77777777" w:rsidR="003A7B5C" w:rsidRDefault="003A7B5C">
      <w:pPr>
        <w:spacing w:line="500" w:lineRule="atLeast"/>
        <w:ind w:firstLine="600"/>
        <w:divId w:val="328096681"/>
        <w:rPr>
          <w:rFonts w:hint="eastAsia"/>
          <w:sz w:val="30"/>
          <w:szCs w:val="30"/>
        </w:rPr>
      </w:pPr>
      <w:r>
        <w:rPr>
          <w:rFonts w:hint="eastAsia"/>
          <w:sz w:val="30"/>
          <w:szCs w:val="30"/>
        </w:rPr>
        <w:t>4</w:t>
      </w:r>
      <w:r>
        <w:rPr>
          <w:rFonts w:hint="eastAsia"/>
          <w:sz w:val="30"/>
          <w:szCs w:val="30"/>
        </w:rPr>
        <w:t>、交代书，证实被告人巫日辉、杨南星、杨伟忠如实交代了他们通过虚报人口的方式骗取移民房改款的过程，认识到自己的犯罪行为，并表示愿意退还所贪污的款项。</w:t>
      </w:r>
    </w:p>
    <w:p w14:paraId="3D900149" w14:textId="77777777" w:rsidR="003A7B5C" w:rsidRDefault="003A7B5C">
      <w:pPr>
        <w:spacing w:line="500" w:lineRule="atLeast"/>
        <w:ind w:firstLine="600"/>
        <w:divId w:val="1944725937"/>
        <w:rPr>
          <w:rFonts w:hint="eastAsia"/>
          <w:sz w:val="30"/>
          <w:szCs w:val="30"/>
        </w:rPr>
      </w:pPr>
      <w:r>
        <w:rPr>
          <w:rFonts w:hint="eastAsia"/>
          <w:sz w:val="30"/>
          <w:szCs w:val="30"/>
        </w:rPr>
        <w:t>5</w:t>
      </w:r>
      <w:r>
        <w:rPr>
          <w:rFonts w:hint="eastAsia"/>
          <w:sz w:val="30"/>
          <w:szCs w:val="30"/>
        </w:rPr>
        <w:t>、调取证据通知书回执，证实没有杨某清等</w:t>
      </w:r>
      <w:r>
        <w:rPr>
          <w:rFonts w:hint="eastAsia"/>
          <w:sz w:val="30"/>
          <w:szCs w:val="30"/>
        </w:rPr>
        <w:t>18</w:t>
      </w:r>
      <w:r>
        <w:rPr>
          <w:rFonts w:hint="eastAsia"/>
          <w:sz w:val="30"/>
          <w:szCs w:val="30"/>
        </w:rPr>
        <w:t>人的户籍信息，该</w:t>
      </w:r>
      <w:r>
        <w:rPr>
          <w:rFonts w:hint="eastAsia"/>
          <w:sz w:val="30"/>
          <w:szCs w:val="30"/>
        </w:rPr>
        <w:t>18</w:t>
      </w:r>
      <w:r>
        <w:rPr>
          <w:rFonts w:hint="eastAsia"/>
          <w:sz w:val="30"/>
          <w:szCs w:val="30"/>
        </w:rPr>
        <w:t>个身份证号码不存在。</w:t>
      </w:r>
    </w:p>
    <w:p w14:paraId="588E1C91" w14:textId="77777777" w:rsidR="003A7B5C" w:rsidRDefault="003A7B5C">
      <w:pPr>
        <w:spacing w:line="500" w:lineRule="atLeast"/>
        <w:ind w:firstLine="600"/>
        <w:divId w:val="2146845175"/>
        <w:rPr>
          <w:rFonts w:hint="eastAsia"/>
          <w:sz w:val="30"/>
          <w:szCs w:val="30"/>
        </w:rPr>
      </w:pPr>
      <w:r>
        <w:rPr>
          <w:rFonts w:hint="eastAsia"/>
          <w:sz w:val="30"/>
          <w:szCs w:val="30"/>
        </w:rPr>
        <w:t>6</w:t>
      </w:r>
      <w:r>
        <w:rPr>
          <w:rFonts w:hint="eastAsia"/>
          <w:sz w:val="30"/>
          <w:szCs w:val="30"/>
        </w:rPr>
        <w:t>、证人证言</w:t>
      </w:r>
    </w:p>
    <w:p w14:paraId="5EEAD8B7" w14:textId="77777777" w:rsidR="003A7B5C" w:rsidRDefault="003A7B5C">
      <w:pPr>
        <w:spacing w:line="500" w:lineRule="atLeast"/>
        <w:ind w:firstLine="600"/>
        <w:divId w:val="750006000"/>
        <w:rPr>
          <w:rFonts w:hint="eastAsia"/>
          <w:sz w:val="30"/>
          <w:szCs w:val="30"/>
        </w:rPr>
      </w:pPr>
      <w:r>
        <w:rPr>
          <w:rFonts w:hint="eastAsia"/>
          <w:sz w:val="30"/>
          <w:szCs w:val="30"/>
        </w:rPr>
        <w:t>证人温某的证言，证实其</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月时任博罗县移民安置办公室安置股股长，安置股主要职责是省属水库移民的帮扶工作。</w:t>
      </w:r>
      <w:r>
        <w:rPr>
          <w:rFonts w:hint="eastAsia"/>
          <w:sz w:val="30"/>
          <w:szCs w:val="30"/>
        </w:rPr>
        <w:t>2004</w:t>
      </w:r>
      <w:r>
        <w:rPr>
          <w:rFonts w:hint="eastAsia"/>
          <w:sz w:val="30"/>
          <w:szCs w:val="30"/>
        </w:rPr>
        <w:t>年开始，省属水库移民危房改造开始实施，标准是每人</w:t>
      </w:r>
      <w:r>
        <w:rPr>
          <w:rFonts w:hint="eastAsia"/>
          <w:sz w:val="30"/>
          <w:szCs w:val="30"/>
        </w:rPr>
        <w:t>3600</w:t>
      </w:r>
      <w:r>
        <w:rPr>
          <w:rFonts w:hint="eastAsia"/>
          <w:sz w:val="30"/>
          <w:szCs w:val="30"/>
        </w:rPr>
        <w:t>元，龙溪镇省属水库移民的危房改造从</w:t>
      </w:r>
      <w:r>
        <w:rPr>
          <w:rFonts w:hint="eastAsia"/>
          <w:sz w:val="30"/>
          <w:szCs w:val="30"/>
        </w:rPr>
        <w:t>2004</w:t>
      </w:r>
      <w:r>
        <w:rPr>
          <w:rFonts w:hint="eastAsia"/>
          <w:sz w:val="30"/>
          <w:szCs w:val="30"/>
        </w:rPr>
        <w:t>年开始至</w:t>
      </w:r>
      <w:r>
        <w:rPr>
          <w:rFonts w:hint="eastAsia"/>
          <w:sz w:val="30"/>
          <w:szCs w:val="30"/>
        </w:rPr>
        <w:t>2008</w:t>
      </w:r>
      <w:r>
        <w:rPr>
          <w:rFonts w:hint="eastAsia"/>
          <w:sz w:val="30"/>
          <w:szCs w:val="30"/>
        </w:rPr>
        <w:t>年结束，当时博罗县移民办驻龙溪镇派出干部是俞某英，此职位负责核实监督“移民住房改造人口确认表”和签领发放房改村的全部存折。龙溪镇银岗移民小组是在</w:t>
      </w:r>
      <w:r>
        <w:rPr>
          <w:rFonts w:hint="eastAsia"/>
          <w:sz w:val="30"/>
          <w:szCs w:val="30"/>
        </w:rPr>
        <w:t>2007</w:t>
      </w:r>
      <w:r>
        <w:rPr>
          <w:rFonts w:hint="eastAsia"/>
          <w:sz w:val="30"/>
          <w:szCs w:val="30"/>
        </w:rPr>
        <w:t>年进行危房改造的，银岗只有一个移民小组。在这危房改造期间，其和当时银岗移民小组干部关系不好，没有让他们去过其家里，也没有收受过他们的钱物，且其不负责房改的资料审核和确定人口的手续。</w:t>
      </w:r>
    </w:p>
    <w:p w14:paraId="7288CFDA" w14:textId="77777777" w:rsidR="003A7B5C" w:rsidRDefault="003A7B5C">
      <w:pPr>
        <w:spacing w:line="500" w:lineRule="atLeast"/>
        <w:ind w:firstLine="600"/>
        <w:divId w:val="1265185524"/>
        <w:rPr>
          <w:rFonts w:hint="eastAsia"/>
          <w:sz w:val="30"/>
          <w:szCs w:val="30"/>
        </w:rPr>
      </w:pPr>
      <w:r>
        <w:rPr>
          <w:rFonts w:hint="eastAsia"/>
          <w:sz w:val="30"/>
          <w:szCs w:val="30"/>
        </w:rPr>
        <w:t>7</w:t>
      </w:r>
      <w:r>
        <w:rPr>
          <w:rFonts w:hint="eastAsia"/>
          <w:sz w:val="30"/>
          <w:szCs w:val="30"/>
        </w:rPr>
        <w:t>、扣押财物、文件清单、收据、退还、返还财物、文件清单，证实博罗县人民检察院依法扣押巫日辉一台金色金立手机以及人民币</w:t>
      </w:r>
      <w:r>
        <w:rPr>
          <w:rFonts w:hint="eastAsia"/>
          <w:sz w:val="30"/>
          <w:szCs w:val="30"/>
        </w:rPr>
        <w:t>93467</w:t>
      </w:r>
      <w:r>
        <w:rPr>
          <w:rFonts w:hint="eastAsia"/>
          <w:sz w:val="30"/>
          <w:szCs w:val="30"/>
        </w:rPr>
        <w:t>元、杨伟忠一台白色手机以及人民币</w:t>
      </w:r>
      <w:r>
        <w:rPr>
          <w:rFonts w:hint="eastAsia"/>
          <w:sz w:val="30"/>
          <w:szCs w:val="30"/>
        </w:rPr>
        <w:t>93466.5</w:t>
      </w:r>
      <w:r>
        <w:rPr>
          <w:rFonts w:hint="eastAsia"/>
          <w:sz w:val="30"/>
          <w:szCs w:val="30"/>
        </w:rPr>
        <w:t>元、杨南星一台华为手机以及人民币</w:t>
      </w:r>
      <w:r>
        <w:rPr>
          <w:rFonts w:hint="eastAsia"/>
          <w:sz w:val="30"/>
          <w:szCs w:val="30"/>
        </w:rPr>
        <w:t>93466.5</w:t>
      </w:r>
      <w:r>
        <w:rPr>
          <w:rFonts w:hint="eastAsia"/>
          <w:sz w:val="30"/>
          <w:szCs w:val="30"/>
        </w:rPr>
        <w:t>元，并将扣押的手机均予以退还持有人或家属。</w:t>
      </w:r>
    </w:p>
    <w:p w14:paraId="059AC334" w14:textId="77777777" w:rsidR="003A7B5C" w:rsidRDefault="003A7B5C">
      <w:pPr>
        <w:spacing w:line="500" w:lineRule="atLeast"/>
        <w:ind w:firstLine="600"/>
        <w:divId w:val="1476726901"/>
        <w:rPr>
          <w:rFonts w:hint="eastAsia"/>
          <w:sz w:val="30"/>
          <w:szCs w:val="30"/>
        </w:rPr>
      </w:pPr>
      <w:r>
        <w:rPr>
          <w:rFonts w:hint="eastAsia"/>
          <w:sz w:val="30"/>
          <w:szCs w:val="30"/>
        </w:rPr>
        <w:t>8</w:t>
      </w:r>
      <w:r>
        <w:rPr>
          <w:rFonts w:hint="eastAsia"/>
          <w:sz w:val="30"/>
          <w:szCs w:val="30"/>
        </w:rPr>
        <w:t>、移民危房改造配套资金户主确认表、现金日记帐表、博罗县省属水库移民房改及设施补偿款明细表、业务流水账、龙溪镇银岗村委会移民村</w:t>
      </w:r>
      <w:r>
        <w:rPr>
          <w:rFonts w:hint="eastAsia"/>
          <w:sz w:val="30"/>
          <w:szCs w:val="30"/>
        </w:rPr>
        <w:t>2005</w:t>
      </w:r>
      <w:r>
        <w:rPr>
          <w:rFonts w:hint="eastAsia"/>
          <w:sz w:val="30"/>
          <w:szCs w:val="30"/>
        </w:rPr>
        <w:t>～</w:t>
      </w:r>
      <w:r>
        <w:rPr>
          <w:rFonts w:hint="eastAsia"/>
          <w:sz w:val="30"/>
          <w:szCs w:val="30"/>
        </w:rPr>
        <w:t>2007</w:t>
      </w:r>
      <w:r>
        <w:rPr>
          <w:rFonts w:hint="eastAsia"/>
          <w:sz w:val="30"/>
          <w:szCs w:val="30"/>
        </w:rPr>
        <w:t>年在册名单，证实经核查和被告人巫日辉、杨南星、杨伟忠的辨认，他们三人共虚构了</w:t>
      </w:r>
      <w:r>
        <w:rPr>
          <w:rFonts w:hint="eastAsia"/>
          <w:sz w:val="30"/>
          <w:szCs w:val="30"/>
        </w:rPr>
        <w:t>18</w:t>
      </w:r>
      <w:r>
        <w:rPr>
          <w:rFonts w:hint="eastAsia"/>
          <w:sz w:val="30"/>
          <w:szCs w:val="30"/>
        </w:rPr>
        <w:t>户</w:t>
      </w:r>
      <w:r>
        <w:rPr>
          <w:rFonts w:hint="eastAsia"/>
          <w:sz w:val="30"/>
          <w:szCs w:val="30"/>
        </w:rPr>
        <w:t>89</w:t>
      </w:r>
      <w:r>
        <w:rPr>
          <w:rFonts w:hint="eastAsia"/>
          <w:sz w:val="30"/>
          <w:szCs w:val="30"/>
        </w:rPr>
        <w:t>人骗取移民房改款</w:t>
      </w:r>
      <w:r>
        <w:rPr>
          <w:rFonts w:hint="eastAsia"/>
          <w:sz w:val="30"/>
          <w:szCs w:val="30"/>
        </w:rPr>
        <w:t>320400</w:t>
      </w:r>
      <w:r>
        <w:rPr>
          <w:rFonts w:hint="eastAsia"/>
          <w:sz w:val="30"/>
          <w:szCs w:val="30"/>
        </w:rPr>
        <w:t>元，移民房改款分三期已经发放完毕，并记账在银岗移民村县办拨款收支账簿里，他们通过虚假开支或夸大开支的方式套出后私分了。</w:t>
      </w:r>
    </w:p>
    <w:p w14:paraId="1D3F4FAD" w14:textId="77777777" w:rsidR="003A7B5C" w:rsidRDefault="003A7B5C">
      <w:pPr>
        <w:spacing w:line="500" w:lineRule="atLeast"/>
        <w:ind w:firstLine="600"/>
        <w:divId w:val="1390805152"/>
        <w:rPr>
          <w:rFonts w:hint="eastAsia"/>
          <w:sz w:val="30"/>
          <w:szCs w:val="30"/>
        </w:rPr>
      </w:pPr>
      <w:r>
        <w:rPr>
          <w:rFonts w:hint="eastAsia"/>
          <w:sz w:val="30"/>
          <w:szCs w:val="30"/>
        </w:rPr>
        <w:t>9</w:t>
      </w:r>
      <w:r>
        <w:rPr>
          <w:rFonts w:hint="eastAsia"/>
          <w:sz w:val="30"/>
          <w:szCs w:val="30"/>
        </w:rPr>
        <w:t>、住房改造工作流程，证实博罗县移民安置办公室关于水库移民住房改造补助资金的申请和发放的具体工作。</w:t>
      </w:r>
    </w:p>
    <w:p w14:paraId="20E052A7" w14:textId="77777777" w:rsidR="003A7B5C" w:rsidRDefault="003A7B5C">
      <w:pPr>
        <w:spacing w:line="500" w:lineRule="atLeast"/>
        <w:ind w:firstLine="600"/>
        <w:divId w:val="1899854416"/>
        <w:rPr>
          <w:rFonts w:hint="eastAsia"/>
          <w:sz w:val="30"/>
          <w:szCs w:val="30"/>
        </w:rPr>
      </w:pPr>
      <w:r>
        <w:rPr>
          <w:rFonts w:hint="eastAsia"/>
          <w:sz w:val="30"/>
          <w:szCs w:val="30"/>
        </w:rPr>
        <w:t>本院认为，被告人巫日辉、杨南星、杨伟忠身为国家工作人员，利用职务上的便利，共同骗取并非法占有省属水库移民房改及设施补助款共计人民币</w:t>
      </w:r>
      <w:r>
        <w:rPr>
          <w:rFonts w:hint="eastAsia"/>
          <w:sz w:val="30"/>
          <w:szCs w:val="30"/>
        </w:rPr>
        <w:t>320400</w:t>
      </w:r>
      <w:r>
        <w:rPr>
          <w:rFonts w:hint="eastAsia"/>
          <w:sz w:val="30"/>
          <w:szCs w:val="30"/>
        </w:rPr>
        <w:t>元，数额巨大，被告三人的行为已构成贪污罪。据此，公诉机关指控被告三人所犯的罪名成立，本院予以支持。鉴于被告三人归案后均如实供述自己的犯罪事实，当庭坦白认罪，依法可从轻处罚。在案发后，被告人巫日辉积极退还赃款</w:t>
      </w:r>
      <w:r>
        <w:rPr>
          <w:rFonts w:hint="eastAsia"/>
          <w:sz w:val="30"/>
          <w:szCs w:val="30"/>
        </w:rPr>
        <w:t>93467</w:t>
      </w:r>
      <w:r>
        <w:rPr>
          <w:rFonts w:hint="eastAsia"/>
          <w:sz w:val="30"/>
          <w:szCs w:val="30"/>
        </w:rPr>
        <w:t>元、被告人杨南星积极退还赃款</w:t>
      </w:r>
      <w:r>
        <w:rPr>
          <w:rFonts w:hint="eastAsia"/>
          <w:sz w:val="30"/>
          <w:szCs w:val="30"/>
        </w:rPr>
        <w:t>93466.5</w:t>
      </w:r>
      <w:r>
        <w:rPr>
          <w:rFonts w:hint="eastAsia"/>
          <w:sz w:val="30"/>
          <w:szCs w:val="30"/>
        </w:rPr>
        <w:t>元、被告人杨伟忠积极退还赃款</w:t>
      </w:r>
      <w:r>
        <w:rPr>
          <w:rFonts w:hint="eastAsia"/>
          <w:sz w:val="30"/>
          <w:szCs w:val="30"/>
        </w:rPr>
        <w:t>93466.5</w:t>
      </w:r>
      <w:r>
        <w:rPr>
          <w:rFonts w:hint="eastAsia"/>
          <w:sz w:val="30"/>
          <w:szCs w:val="30"/>
        </w:rPr>
        <w:t>元至博罗县人民检察院，认罪态度较好，依法可以对被告三人酌情从轻处罚。关于被告三人述称贪污款项中有</w:t>
      </w:r>
      <w:r>
        <w:rPr>
          <w:rFonts w:hint="eastAsia"/>
          <w:sz w:val="30"/>
          <w:szCs w:val="30"/>
        </w:rPr>
        <w:t>4</w:t>
      </w:r>
      <w:r>
        <w:rPr>
          <w:rFonts w:hint="eastAsia"/>
          <w:sz w:val="30"/>
          <w:szCs w:val="30"/>
        </w:rPr>
        <w:t>万元用于行贿他人，但因仅有被告三人的供述而无其他证据予以证实，故对这一供述不予采纳；被告人的犯罪行为造成的国家经济损失，尚未退还部分，应予以继续追缴。本院根据被告人的犯罪事实、犯罪情节、犯罪性质、认罪态度、退赃情况以及社会危害后果等依法予以量刑处罚。依照《中华人民共和国刑法》第三百八十二条、第三百八十三条、第五十二条、第五十三条、第六十一条、第六十四条、第六十七条第三款；《最高人民法院、最高人民检察院〈关于办理贪污贿赂刑事案件适用法律若干问题〉的解释》第二条、第十九条之规定，判决如下：</w:t>
      </w:r>
    </w:p>
    <w:p w14:paraId="58CF89FD" w14:textId="77777777" w:rsidR="003A7B5C" w:rsidRDefault="003A7B5C">
      <w:pPr>
        <w:spacing w:line="500" w:lineRule="atLeast"/>
        <w:ind w:firstLine="600"/>
        <w:divId w:val="1906138876"/>
        <w:rPr>
          <w:rFonts w:hint="eastAsia"/>
          <w:sz w:val="30"/>
          <w:szCs w:val="30"/>
        </w:rPr>
      </w:pPr>
      <w:r>
        <w:rPr>
          <w:rFonts w:hint="eastAsia"/>
          <w:sz w:val="30"/>
          <w:szCs w:val="30"/>
        </w:rPr>
        <w:t>一、被告人巫日辉犯贪污罪，判处有期徒刑三年，并处罚金人民币</w:t>
      </w:r>
      <w:r>
        <w:rPr>
          <w:rFonts w:hint="eastAsia"/>
          <w:sz w:val="30"/>
          <w:szCs w:val="30"/>
        </w:rPr>
        <w:t>20</w:t>
      </w:r>
      <w:r>
        <w:rPr>
          <w:rFonts w:hint="eastAsia"/>
          <w:sz w:val="30"/>
          <w:szCs w:val="30"/>
        </w:rPr>
        <w:t>万元（刑期从判决执行之日起计算。判决执行以前先行羁押的，羁押一日折抵刑期一日。被告人羁押期间从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日，羁押日期折抵刑期</w:t>
      </w:r>
      <w:r>
        <w:rPr>
          <w:rFonts w:hint="eastAsia"/>
          <w:sz w:val="30"/>
          <w:szCs w:val="30"/>
        </w:rPr>
        <w:t>14</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r>
        <w:rPr>
          <w:rFonts w:hint="eastAsia"/>
          <w:sz w:val="30"/>
          <w:szCs w:val="30"/>
        </w:rPr>
        <w:t>)</w:t>
      </w:r>
      <w:r>
        <w:rPr>
          <w:rFonts w:hint="eastAsia"/>
          <w:sz w:val="30"/>
          <w:szCs w:val="30"/>
        </w:rPr>
        <w:t>。</w:t>
      </w:r>
    </w:p>
    <w:p w14:paraId="2CED8707" w14:textId="77777777" w:rsidR="003A7B5C" w:rsidRDefault="003A7B5C">
      <w:pPr>
        <w:spacing w:line="500" w:lineRule="atLeast"/>
        <w:ind w:firstLine="600"/>
        <w:divId w:val="429206296"/>
        <w:rPr>
          <w:rFonts w:hint="eastAsia"/>
          <w:sz w:val="30"/>
          <w:szCs w:val="30"/>
        </w:rPr>
      </w:pPr>
      <w:r>
        <w:rPr>
          <w:rFonts w:hint="eastAsia"/>
          <w:sz w:val="30"/>
          <w:szCs w:val="30"/>
        </w:rPr>
        <w:t>二、被告人杨南星犯贪污罪，判处有期徒刑三年，并处罚金人民币</w:t>
      </w:r>
      <w:r>
        <w:rPr>
          <w:rFonts w:hint="eastAsia"/>
          <w:sz w:val="30"/>
          <w:szCs w:val="30"/>
        </w:rPr>
        <w:t>20</w:t>
      </w:r>
      <w:r>
        <w:rPr>
          <w:rFonts w:hint="eastAsia"/>
          <w:sz w:val="30"/>
          <w:szCs w:val="30"/>
        </w:rPr>
        <w:t>万元（刑期从判决执行之日起计算。判决执行以前先行羁押的，羁押一日折抵刑期一日。被告人羁押期间从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日，羁押日期折抵刑期</w:t>
      </w:r>
      <w:r>
        <w:rPr>
          <w:rFonts w:hint="eastAsia"/>
          <w:sz w:val="30"/>
          <w:szCs w:val="30"/>
        </w:rPr>
        <w:t>14</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r>
        <w:rPr>
          <w:rFonts w:hint="eastAsia"/>
          <w:sz w:val="30"/>
          <w:szCs w:val="30"/>
        </w:rPr>
        <w:t>)</w:t>
      </w:r>
      <w:r>
        <w:rPr>
          <w:rFonts w:hint="eastAsia"/>
          <w:sz w:val="30"/>
          <w:szCs w:val="30"/>
        </w:rPr>
        <w:t>。</w:t>
      </w:r>
    </w:p>
    <w:p w14:paraId="2F61E266" w14:textId="77777777" w:rsidR="003A7B5C" w:rsidRDefault="003A7B5C">
      <w:pPr>
        <w:spacing w:line="500" w:lineRule="atLeast"/>
        <w:ind w:firstLine="600"/>
        <w:divId w:val="1269701367"/>
        <w:rPr>
          <w:rFonts w:hint="eastAsia"/>
          <w:sz w:val="30"/>
          <w:szCs w:val="30"/>
        </w:rPr>
      </w:pPr>
      <w:r>
        <w:rPr>
          <w:rFonts w:hint="eastAsia"/>
          <w:sz w:val="30"/>
          <w:szCs w:val="30"/>
        </w:rPr>
        <w:t>三、被告人杨伟忠犯贪污罪，判处有期徒刑三年，并处罚金人民币</w:t>
      </w:r>
      <w:r>
        <w:rPr>
          <w:rFonts w:hint="eastAsia"/>
          <w:sz w:val="30"/>
          <w:szCs w:val="30"/>
        </w:rPr>
        <w:t>20</w:t>
      </w:r>
      <w:r>
        <w:rPr>
          <w:rFonts w:hint="eastAsia"/>
          <w:sz w:val="30"/>
          <w:szCs w:val="30"/>
        </w:rPr>
        <w:t>万元（刑期从判决执行之日起计算。判决执行以前先行羁押的，羁押一日折抵刑期一日。被告人羁押期间从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日，羁押日期折抵刑期</w:t>
      </w:r>
      <w:r>
        <w:rPr>
          <w:rFonts w:hint="eastAsia"/>
          <w:sz w:val="30"/>
          <w:szCs w:val="30"/>
        </w:rPr>
        <w:t>14</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r>
        <w:rPr>
          <w:rFonts w:hint="eastAsia"/>
          <w:sz w:val="30"/>
          <w:szCs w:val="30"/>
        </w:rPr>
        <w:t>)</w:t>
      </w:r>
      <w:r>
        <w:rPr>
          <w:rFonts w:hint="eastAsia"/>
          <w:sz w:val="30"/>
          <w:szCs w:val="30"/>
        </w:rPr>
        <w:t>。</w:t>
      </w:r>
    </w:p>
    <w:p w14:paraId="59372823" w14:textId="77777777" w:rsidR="003A7B5C" w:rsidRDefault="003A7B5C">
      <w:pPr>
        <w:spacing w:line="500" w:lineRule="atLeast"/>
        <w:ind w:firstLine="600"/>
        <w:divId w:val="273906768"/>
        <w:rPr>
          <w:rFonts w:hint="eastAsia"/>
          <w:sz w:val="30"/>
          <w:szCs w:val="30"/>
        </w:rPr>
      </w:pPr>
      <w:r>
        <w:rPr>
          <w:rFonts w:hint="eastAsia"/>
          <w:sz w:val="30"/>
          <w:szCs w:val="30"/>
        </w:rPr>
        <w:t>四、博罗县人民检察院扣押被告人巫日辉退回上缴的赃款</w:t>
      </w:r>
      <w:r>
        <w:rPr>
          <w:rFonts w:hint="eastAsia"/>
          <w:sz w:val="30"/>
          <w:szCs w:val="30"/>
        </w:rPr>
        <w:t>93467</w:t>
      </w:r>
      <w:r>
        <w:rPr>
          <w:rFonts w:hint="eastAsia"/>
          <w:sz w:val="30"/>
          <w:szCs w:val="30"/>
        </w:rPr>
        <w:t>元、被告人杨南星退回上缴的赃款</w:t>
      </w:r>
      <w:r>
        <w:rPr>
          <w:rFonts w:hint="eastAsia"/>
          <w:sz w:val="30"/>
          <w:szCs w:val="30"/>
        </w:rPr>
        <w:t>93466.5</w:t>
      </w:r>
      <w:r>
        <w:rPr>
          <w:rFonts w:hint="eastAsia"/>
          <w:sz w:val="30"/>
          <w:szCs w:val="30"/>
        </w:rPr>
        <w:t>元、被告人杨伟忠退回上缴的赃款</w:t>
      </w:r>
      <w:r>
        <w:rPr>
          <w:rFonts w:hint="eastAsia"/>
          <w:sz w:val="30"/>
          <w:szCs w:val="30"/>
        </w:rPr>
        <w:t>93466.5</w:t>
      </w:r>
      <w:r>
        <w:rPr>
          <w:rFonts w:hint="eastAsia"/>
          <w:sz w:val="30"/>
          <w:szCs w:val="30"/>
        </w:rPr>
        <w:t>元，均依法予以没收，由扣押机关在本判决发生法律效力后依法处理。</w:t>
      </w:r>
    </w:p>
    <w:p w14:paraId="340BB2B0" w14:textId="77777777" w:rsidR="003A7B5C" w:rsidRDefault="003A7B5C">
      <w:pPr>
        <w:spacing w:line="500" w:lineRule="atLeast"/>
        <w:ind w:firstLine="600"/>
        <w:divId w:val="969213105"/>
        <w:rPr>
          <w:rFonts w:hint="eastAsia"/>
          <w:sz w:val="30"/>
          <w:szCs w:val="30"/>
        </w:rPr>
      </w:pPr>
      <w:r>
        <w:rPr>
          <w:rFonts w:hint="eastAsia"/>
          <w:sz w:val="30"/>
          <w:szCs w:val="30"/>
        </w:rPr>
        <w:t>五、责令被告人巫日辉、杨南星、杨伟忠继续退缴贪污所得人民币</w:t>
      </w:r>
      <w:r>
        <w:rPr>
          <w:rFonts w:hint="eastAsia"/>
          <w:sz w:val="30"/>
          <w:szCs w:val="30"/>
        </w:rPr>
        <w:t>40000</w:t>
      </w:r>
      <w:r>
        <w:rPr>
          <w:rFonts w:hint="eastAsia"/>
          <w:sz w:val="30"/>
          <w:szCs w:val="30"/>
        </w:rPr>
        <w:t>元上缴国库。</w:t>
      </w:r>
    </w:p>
    <w:p w14:paraId="3FD2D9F6" w14:textId="77777777" w:rsidR="003A7B5C" w:rsidRDefault="003A7B5C">
      <w:pPr>
        <w:spacing w:line="500" w:lineRule="atLeast"/>
        <w:ind w:firstLine="600"/>
        <w:divId w:val="247006409"/>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17008BE9" w14:textId="77777777" w:rsidR="003A7B5C" w:rsidRDefault="003A7B5C">
      <w:pPr>
        <w:spacing w:line="500" w:lineRule="atLeast"/>
        <w:jc w:val="right"/>
        <w:divId w:val="649603657"/>
        <w:rPr>
          <w:rFonts w:hint="eastAsia"/>
          <w:sz w:val="30"/>
          <w:szCs w:val="30"/>
        </w:rPr>
      </w:pPr>
      <w:r>
        <w:rPr>
          <w:rFonts w:hint="eastAsia"/>
          <w:sz w:val="30"/>
          <w:szCs w:val="30"/>
        </w:rPr>
        <w:t>审　判　长　　张剑文</w:t>
      </w:r>
    </w:p>
    <w:p w14:paraId="0B041F72" w14:textId="77777777" w:rsidR="003A7B5C" w:rsidRDefault="003A7B5C">
      <w:pPr>
        <w:spacing w:line="500" w:lineRule="atLeast"/>
        <w:jc w:val="right"/>
        <w:divId w:val="1284577181"/>
        <w:rPr>
          <w:rFonts w:hint="eastAsia"/>
          <w:sz w:val="30"/>
          <w:szCs w:val="30"/>
        </w:rPr>
      </w:pPr>
      <w:r>
        <w:rPr>
          <w:rFonts w:hint="eastAsia"/>
          <w:sz w:val="30"/>
          <w:szCs w:val="30"/>
        </w:rPr>
        <w:t>审　判　员　　邓建新</w:t>
      </w:r>
    </w:p>
    <w:p w14:paraId="38371BED" w14:textId="77777777" w:rsidR="003A7B5C" w:rsidRDefault="003A7B5C">
      <w:pPr>
        <w:spacing w:line="500" w:lineRule="atLeast"/>
        <w:jc w:val="right"/>
        <w:divId w:val="1689331333"/>
        <w:rPr>
          <w:rFonts w:hint="eastAsia"/>
          <w:sz w:val="30"/>
          <w:szCs w:val="30"/>
        </w:rPr>
      </w:pPr>
      <w:r>
        <w:rPr>
          <w:rFonts w:hint="eastAsia"/>
          <w:sz w:val="30"/>
          <w:szCs w:val="30"/>
        </w:rPr>
        <w:t>人民陪审员　　张　艺</w:t>
      </w:r>
    </w:p>
    <w:p w14:paraId="35371FD3" w14:textId="77777777" w:rsidR="003A7B5C" w:rsidRDefault="003A7B5C">
      <w:pPr>
        <w:spacing w:line="500" w:lineRule="atLeast"/>
        <w:jc w:val="right"/>
        <w:divId w:val="1379821758"/>
        <w:rPr>
          <w:rFonts w:hint="eastAsia"/>
          <w:sz w:val="30"/>
          <w:szCs w:val="30"/>
        </w:rPr>
      </w:pPr>
      <w:r>
        <w:rPr>
          <w:rFonts w:hint="eastAsia"/>
          <w:sz w:val="30"/>
          <w:szCs w:val="30"/>
        </w:rPr>
        <w:t>二〇一七年九月三十日</w:t>
      </w:r>
    </w:p>
    <w:p w14:paraId="1ECCBB7E" w14:textId="77777777" w:rsidR="003A7B5C" w:rsidRDefault="003A7B5C">
      <w:pPr>
        <w:spacing w:line="500" w:lineRule="atLeast"/>
        <w:ind w:firstLine="600"/>
        <w:divId w:val="1494298202"/>
        <w:rPr>
          <w:rFonts w:hint="eastAsia"/>
          <w:sz w:val="30"/>
          <w:szCs w:val="30"/>
        </w:rPr>
      </w:pPr>
      <w:r>
        <w:rPr>
          <w:rFonts w:hint="eastAsia"/>
          <w:sz w:val="30"/>
          <w:szCs w:val="30"/>
        </w:rPr>
        <w:t>法官助理梁超琼</w:t>
      </w:r>
    </w:p>
    <w:p w14:paraId="2F41A272" w14:textId="77777777" w:rsidR="003A7B5C" w:rsidRDefault="003A7B5C">
      <w:pPr>
        <w:spacing w:line="500" w:lineRule="atLeast"/>
        <w:ind w:firstLine="600"/>
        <w:divId w:val="982002544"/>
        <w:rPr>
          <w:rFonts w:hint="eastAsia"/>
          <w:sz w:val="30"/>
          <w:szCs w:val="30"/>
        </w:rPr>
      </w:pPr>
      <w:r>
        <w:rPr>
          <w:rFonts w:hint="eastAsia"/>
          <w:sz w:val="30"/>
          <w:szCs w:val="30"/>
        </w:rPr>
        <w:t>书记员邓耀辉</w:t>
      </w:r>
    </w:p>
    <w:p w14:paraId="0401C8CF" w14:textId="77777777" w:rsidR="003A7B5C" w:rsidRDefault="003A7B5C">
      <w:pPr>
        <w:spacing w:line="500" w:lineRule="atLeast"/>
        <w:ind w:firstLine="600"/>
        <w:divId w:val="1778257006"/>
        <w:rPr>
          <w:rFonts w:hint="eastAsia"/>
          <w:sz w:val="30"/>
          <w:szCs w:val="30"/>
        </w:rPr>
      </w:pPr>
      <w:r>
        <w:rPr>
          <w:rFonts w:hint="eastAsia"/>
          <w:sz w:val="30"/>
          <w:szCs w:val="30"/>
        </w:rPr>
        <w:t>附：相关法律条文</w:t>
      </w:r>
    </w:p>
    <w:p w14:paraId="5381550F" w14:textId="77777777" w:rsidR="003A7B5C" w:rsidRDefault="003A7B5C">
      <w:pPr>
        <w:spacing w:line="500" w:lineRule="atLeast"/>
        <w:ind w:firstLine="600"/>
        <w:divId w:val="1745487811"/>
        <w:rPr>
          <w:rFonts w:hint="eastAsia"/>
          <w:sz w:val="30"/>
          <w:szCs w:val="30"/>
        </w:rPr>
      </w:pPr>
      <w:r>
        <w:rPr>
          <w:rFonts w:hint="eastAsia"/>
          <w:sz w:val="30"/>
          <w:szCs w:val="30"/>
        </w:rPr>
        <w:t>《中华人民共和国刑法》</w:t>
      </w:r>
    </w:p>
    <w:p w14:paraId="23A91291" w14:textId="77777777" w:rsidR="003A7B5C" w:rsidRDefault="003A7B5C">
      <w:pPr>
        <w:spacing w:line="500" w:lineRule="atLeast"/>
        <w:ind w:firstLine="600"/>
        <w:divId w:val="136059391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83A10A8" w14:textId="77777777" w:rsidR="003A7B5C" w:rsidRDefault="003A7B5C">
      <w:pPr>
        <w:spacing w:line="500" w:lineRule="atLeast"/>
        <w:ind w:firstLine="600"/>
        <w:divId w:val="57436216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69DB78D" w14:textId="77777777" w:rsidR="003A7B5C" w:rsidRDefault="003A7B5C">
      <w:pPr>
        <w:spacing w:line="500" w:lineRule="atLeast"/>
        <w:ind w:firstLine="600"/>
        <w:divId w:val="563832917"/>
        <w:rPr>
          <w:rFonts w:hint="eastAsia"/>
          <w:sz w:val="30"/>
          <w:szCs w:val="30"/>
        </w:rPr>
      </w:pPr>
      <w:r>
        <w:rPr>
          <w:rFonts w:hint="eastAsia"/>
          <w:sz w:val="30"/>
          <w:szCs w:val="30"/>
        </w:rPr>
        <w:t>与前两款所列人员勾结，伙同贪污的，以共犯论处。</w:t>
      </w:r>
    </w:p>
    <w:p w14:paraId="7B9770BD" w14:textId="77777777" w:rsidR="003A7B5C" w:rsidRDefault="003A7B5C">
      <w:pPr>
        <w:spacing w:line="500" w:lineRule="atLeast"/>
        <w:ind w:firstLine="600"/>
        <w:divId w:val="766927171"/>
        <w:rPr>
          <w:rFonts w:hint="eastAsia"/>
          <w:sz w:val="30"/>
          <w:szCs w:val="30"/>
        </w:rPr>
      </w:pPr>
      <w:r>
        <w:rPr>
          <w:rFonts w:hint="eastAsia"/>
          <w:sz w:val="30"/>
          <w:szCs w:val="30"/>
        </w:rPr>
        <w:t>第三百八十三条对犯贪污罪的，根据情节轻重，分别依照下列规定处罚：</w:t>
      </w:r>
    </w:p>
    <w:p w14:paraId="7BCCFEAA" w14:textId="77777777" w:rsidR="003A7B5C" w:rsidRDefault="003A7B5C">
      <w:pPr>
        <w:spacing w:line="500" w:lineRule="atLeast"/>
        <w:ind w:firstLine="600"/>
        <w:divId w:val="1597596179"/>
        <w:rPr>
          <w:rFonts w:hint="eastAsia"/>
          <w:sz w:val="30"/>
          <w:szCs w:val="30"/>
        </w:rPr>
      </w:pPr>
      <w:r>
        <w:rPr>
          <w:rFonts w:hint="eastAsia"/>
          <w:sz w:val="30"/>
          <w:szCs w:val="30"/>
        </w:rPr>
        <w:t>（一）贪污数额较大或者有其他较重情节的，处三年以下有期徒刑或者拘役，并处罚金。</w:t>
      </w:r>
    </w:p>
    <w:p w14:paraId="0252B147" w14:textId="77777777" w:rsidR="003A7B5C" w:rsidRDefault="003A7B5C">
      <w:pPr>
        <w:spacing w:line="500" w:lineRule="atLeast"/>
        <w:ind w:firstLine="600"/>
        <w:divId w:val="196355103"/>
        <w:rPr>
          <w:rFonts w:hint="eastAsia"/>
          <w:sz w:val="30"/>
          <w:szCs w:val="30"/>
        </w:rPr>
      </w:pPr>
      <w:r>
        <w:rPr>
          <w:rFonts w:hint="eastAsia"/>
          <w:sz w:val="30"/>
          <w:szCs w:val="30"/>
        </w:rPr>
        <w:t>（二）贪污数额巨大或者有其他严重情节的，处三年以上十年以下有期徒刑，并处罚金或者没收财产。</w:t>
      </w:r>
    </w:p>
    <w:p w14:paraId="3967AB76" w14:textId="77777777" w:rsidR="003A7B5C" w:rsidRDefault="003A7B5C">
      <w:pPr>
        <w:spacing w:line="500" w:lineRule="atLeast"/>
        <w:ind w:firstLine="600"/>
        <w:divId w:val="135707364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929B053" w14:textId="77777777" w:rsidR="003A7B5C" w:rsidRDefault="003A7B5C">
      <w:pPr>
        <w:spacing w:line="500" w:lineRule="atLeast"/>
        <w:ind w:firstLine="600"/>
        <w:divId w:val="526065963"/>
        <w:rPr>
          <w:rFonts w:hint="eastAsia"/>
          <w:sz w:val="30"/>
          <w:szCs w:val="30"/>
        </w:rPr>
      </w:pPr>
      <w:r>
        <w:rPr>
          <w:rFonts w:hint="eastAsia"/>
          <w:sz w:val="30"/>
          <w:szCs w:val="30"/>
        </w:rPr>
        <w:t>对多次贪污未经处理的，按照累计贪污数额处罚。</w:t>
      </w:r>
    </w:p>
    <w:p w14:paraId="2F5E448F" w14:textId="77777777" w:rsidR="003A7B5C" w:rsidRDefault="003A7B5C">
      <w:pPr>
        <w:spacing w:line="500" w:lineRule="atLeast"/>
        <w:ind w:firstLine="600"/>
        <w:divId w:val="204436067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E78E4B6" w14:textId="77777777" w:rsidR="003A7B5C" w:rsidRDefault="003A7B5C">
      <w:pPr>
        <w:spacing w:line="500" w:lineRule="atLeast"/>
        <w:ind w:firstLine="600"/>
        <w:divId w:val="20167111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EEAEDE4" w14:textId="77777777" w:rsidR="003A7B5C" w:rsidRDefault="003A7B5C">
      <w:pPr>
        <w:spacing w:line="500" w:lineRule="atLeast"/>
        <w:ind w:firstLine="600"/>
        <w:divId w:val="1675258016"/>
        <w:rPr>
          <w:rFonts w:hint="eastAsia"/>
          <w:sz w:val="30"/>
          <w:szCs w:val="30"/>
        </w:rPr>
      </w:pPr>
      <w:r>
        <w:rPr>
          <w:rFonts w:hint="eastAsia"/>
          <w:sz w:val="30"/>
          <w:szCs w:val="30"/>
        </w:rPr>
        <w:t>第五十二条判处罚金，应当根据犯罪情节决定罚金数额。</w:t>
      </w:r>
    </w:p>
    <w:p w14:paraId="65B4FA26" w14:textId="77777777" w:rsidR="003A7B5C" w:rsidRDefault="003A7B5C">
      <w:pPr>
        <w:spacing w:line="500" w:lineRule="atLeast"/>
        <w:ind w:firstLine="600"/>
        <w:divId w:val="16143625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AED7817" w14:textId="77777777" w:rsidR="003A7B5C" w:rsidRDefault="003A7B5C">
      <w:pPr>
        <w:spacing w:line="500" w:lineRule="atLeast"/>
        <w:ind w:firstLine="600"/>
        <w:divId w:val="964890302"/>
        <w:rPr>
          <w:rFonts w:hint="eastAsia"/>
          <w:sz w:val="30"/>
          <w:szCs w:val="30"/>
        </w:rPr>
      </w:pPr>
      <w:r>
        <w:rPr>
          <w:rFonts w:hint="eastAsia"/>
          <w:sz w:val="30"/>
          <w:szCs w:val="30"/>
        </w:rPr>
        <w:t>由于遭遇不能抗拒的灾祸等原因缴纳确实有困难的，经人民法院裁定，可以延期缴纳、酌情减少或者免除。</w:t>
      </w:r>
    </w:p>
    <w:p w14:paraId="332506F6" w14:textId="77777777" w:rsidR="003A7B5C" w:rsidRDefault="003A7B5C">
      <w:pPr>
        <w:spacing w:line="500" w:lineRule="atLeast"/>
        <w:ind w:firstLine="600"/>
        <w:divId w:val="768744809"/>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2E88E7E8" w14:textId="77777777" w:rsidR="003A7B5C" w:rsidRDefault="003A7B5C">
      <w:pPr>
        <w:spacing w:line="500" w:lineRule="atLeast"/>
        <w:ind w:firstLine="600"/>
        <w:divId w:val="116381620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5356F45" w14:textId="77777777" w:rsidR="003A7B5C" w:rsidRDefault="003A7B5C">
      <w:pPr>
        <w:spacing w:line="500" w:lineRule="atLeast"/>
        <w:ind w:firstLine="600"/>
        <w:divId w:val="2811657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DFA888C" w14:textId="77777777" w:rsidR="003A7B5C" w:rsidRDefault="003A7B5C">
      <w:pPr>
        <w:spacing w:line="500" w:lineRule="atLeast"/>
        <w:ind w:firstLine="600"/>
        <w:divId w:val="11221121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F5564F0" w14:textId="77777777" w:rsidR="003A7B5C" w:rsidRDefault="003A7B5C">
      <w:pPr>
        <w:spacing w:line="500" w:lineRule="atLeast"/>
        <w:ind w:firstLine="600"/>
        <w:divId w:val="6924140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A0E0B40" w14:textId="77777777" w:rsidR="003A7B5C" w:rsidRDefault="003A7B5C">
      <w:pPr>
        <w:spacing w:line="500" w:lineRule="atLeast"/>
        <w:ind w:firstLine="600"/>
        <w:divId w:val="891041670"/>
        <w:rPr>
          <w:rFonts w:hint="eastAsia"/>
          <w:sz w:val="30"/>
          <w:szCs w:val="30"/>
        </w:rPr>
      </w:pPr>
      <w:r>
        <w:rPr>
          <w:rFonts w:hint="eastAsia"/>
          <w:sz w:val="30"/>
          <w:szCs w:val="30"/>
        </w:rPr>
        <w:t>最高人民法院、最高人民检察院〈关于办理贪污贿赂刑事案件适用法律若干问题〉的解释</w:t>
      </w:r>
    </w:p>
    <w:p w14:paraId="67D27BB3" w14:textId="77777777" w:rsidR="003A7B5C" w:rsidRDefault="003A7B5C">
      <w:pPr>
        <w:spacing w:line="500" w:lineRule="atLeast"/>
        <w:ind w:firstLine="600"/>
        <w:divId w:val="40796277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0E07FFC" w14:textId="77777777" w:rsidR="003A7B5C" w:rsidRDefault="003A7B5C">
      <w:pPr>
        <w:spacing w:line="500" w:lineRule="atLeast"/>
        <w:ind w:firstLine="600"/>
        <w:divId w:val="36602597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F9AA6FD" w14:textId="77777777" w:rsidR="003A7B5C" w:rsidRDefault="003A7B5C">
      <w:pPr>
        <w:spacing w:line="500" w:lineRule="atLeast"/>
        <w:ind w:firstLine="600"/>
        <w:divId w:val="36093799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B04F37B" w14:textId="77777777" w:rsidR="003A7B5C" w:rsidRDefault="003A7B5C">
      <w:pPr>
        <w:spacing w:line="500" w:lineRule="atLeast"/>
        <w:ind w:firstLine="600"/>
        <w:divId w:val="46959305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7FD78AB" w14:textId="77777777" w:rsidR="003A7B5C" w:rsidRDefault="003A7B5C">
      <w:pPr>
        <w:spacing w:line="500" w:lineRule="atLeast"/>
        <w:ind w:firstLine="600"/>
        <w:divId w:val="146835709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20B20CB" w14:textId="77777777" w:rsidR="003A7B5C" w:rsidRDefault="003A7B5C">
      <w:pPr>
        <w:spacing w:line="500" w:lineRule="atLeast"/>
        <w:ind w:firstLine="600"/>
        <w:divId w:val="14000621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71BA2" w14:textId="77777777" w:rsidR="00F21B9A" w:rsidRDefault="00F21B9A" w:rsidP="00F21B9A">
      <w:pPr>
        <w:rPr>
          <w:rFonts w:hint="eastAsia"/>
        </w:rPr>
      </w:pPr>
      <w:r>
        <w:separator/>
      </w:r>
    </w:p>
  </w:endnote>
  <w:endnote w:type="continuationSeparator" w:id="0">
    <w:p w14:paraId="5BCCEAB6" w14:textId="77777777" w:rsidR="00F21B9A" w:rsidRDefault="00F21B9A" w:rsidP="00F21B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82B5F" w14:textId="77777777" w:rsidR="00F21B9A" w:rsidRDefault="00F21B9A" w:rsidP="00F21B9A">
      <w:pPr>
        <w:rPr>
          <w:rFonts w:hint="eastAsia"/>
        </w:rPr>
      </w:pPr>
      <w:r>
        <w:separator/>
      </w:r>
    </w:p>
  </w:footnote>
  <w:footnote w:type="continuationSeparator" w:id="0">
    <w:p w14:paraId="09BE85C0" w14:textId="77777777" w:rsidR="00F21B9A" w:rsidRDefault="00F21B9A" w:rsidP="00F21B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1B9A"/>
    <w:rsid w:val="003A7B5C"/>
    <w:rsid w:val="00A23C24"/>
    <w:rsid w:val="00F21B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595DA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1B9A"/>
    <w:pPr>
      <w:tabs>
        <w:tab w:val="center" w:pos="4153"/>
        <w:tab w:val="right" w:pos="8306"/>
      </w:tabs>
      <w:snapToGrid w:val="0"/>
      <w:jc w:val="center"/>
    </w:pPr>
    <w:rPr>
      <w:sz w:val="18"/>
      <w:szCs w:val="18"/>
    </w:rPr>
  </w:style>
  <w:style w:type="character" w:customStyle="1" w:styleId="a4">
    <w:name w:val="页眉 字符"/>
    <w:basedOn w:val="a0"/>
    <w:link w:val="a3"/>
    <w:uiPriority w:val="99"/>
    <w:rsid w:val="00F21B9A"/>
    <w:rPr>
      <w:rFonts w:ascii="宋体" w:eastAsia="宋体" w:hAnsi="宋体" w:cs="宋体"/>
      <w:sz w:val="18"/>
      <w:szCs w:val="18"/>
    </w:rPr>
  </w:style>
  <w:style w:type="paragraph" w:styleId="a5">
    <w:name w:val="footer"/>
    <w:basedOn w:val="a"/>
    <w:link w:val="a6"/>
    <w:uiPriority w:val="99"/>
    <w:unhideWhenUsed/>
    <w:rsid w:val="00F21B9A"/>
    <w:pPr>
      <w:tabs>
        <w:tab w:val="center" w:pos="4153"/>
        <w:tab w:val="right" w:pos="8306"/>
      </w:tabs>
      <w:snapToGrid w:val="0"/>
    </w:pPr>
    <w:rPr>
      <w:sz w:val="18"/>
      <w:szCs w:val="18"/>
    </w:rPr>
  </w:style>
  <w:style w:type="character" w:customStyle="1" w:styleId="a6">
    <w:name w:val="页脚 字符"/>
    <w:basedOn w:val="a0"/>
    <w:link w:val="a5"/>
    <w:uiPriority w:val="99"/>
    <w:rsid w:val="00F21B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6570">
      <w:marLeft w:val="0"/>
      <w:marRight w:val="0"/>
      <w:marTop w:val="10"/>
      <w:marBottom w:val="10"/>
      <w:divBdr>
        <w:top w:val="none" w:sz="0" w:space="0" w:color="auto"/>
        <w:left w:val="none" w:sz="0" w:space="0" w:color="auto"/>
        <w:bottom w:val="none" w:sz="0" w:space="0" w:color="auto"/>
        <w:right w:val="none" w:sz="0" w:space="0" w:color="auto"/>
      </w:divBdr>
    </w:div>
    <w:div w:id="136534399">
      <w:marLeft w:val="0"/>
      <w:marRight w:val="0"/>
      <w:marTop w:val="10"/>
      <w:marBottom w:val="10"/>
      <w:divBdr>
        <w:top w:val="none" w:sz="0" w:space="0" w:color="auto"/>
        <w:left w:val="none" w:sz="0" w:space="0" w:color="auto"/>
        <w:bottom w:val="none" w:sz="0" w:space="0" w:color="auto"/>
        <w:right w:val="none" w:sz="0" w:space="0" w:color="auto"/>
      </w:divBdr>
    </w:div>
    <w:div w:id="140006218">
      <w:marLeft w:val="0"/>
      <w:marRight w:val="0"/>
      <w:marTop w:val="10"/>
      <w:marBottom w:val="10"/>
      <w:divBdr>
        <w:top w:val="none" w:sz="0" w:space="0" w:color="auto"/>
        <w:left w:val="none" w:sz="0" w:space="0" w:color="auto"/>
        <w:bottom w:val="none" w:sz="0" w:space="0" w:color="auto"/>
        <w:right w:val="none" w:sz="0" w:space="0" w:color="auto"/>
      </w:divBdr>
    </w:div>
    <w:div w:id="166403539">
      <w:marLeft w:val="0"/>
      <w:marRight w:val="0"/>
      <w:marTop w:val="10"/>
      <w:marBottom w:val="10"/>
      <w:divBdr>
        <w:top w:val="none" w:sz="0" w:space="0" w:color="auto"/>
        <w:left w:val="none" w:sz="0" w:space="0" w:color="auto"/>
        <w:bottom w:val="none" w:sz="0" w:space="0" w:color="auto"/>
        <w:right w:val="none" w:sz="0" w:space="0" w:color="auto"/>
      </w:divBdr>
    </w:div>
    <w:div w:id="179592285">
      <w:marLeft w:val="0"/>
      <w:marRight w:val="0"/>
      <w:marTop w:val="10"/>
      <w:marBottom w:val="10"/>
      <w:divBdr>
        <w:top w:val="none" w:sz="0" w:space="0" w:color="auto"/>
        <w:left w:val="none" w:sz="0" w:space="0" w:color="auto"/>
        <w:bottom w:val="none" w:sz="0" w:space="0" w:color="auto"/>
        <w:right w:val="none" w:sz="0" w:space="0" w:color="auto"/>
      </w:divBdr>
    </w:div>
    <w:div w:id="196355103">
      <w:marLeft w:val="0"/>
      <w:marRight w:val="0"/>
      <w:marTop w:val="10"/>
      <w:marBottom w:val="10"/>
      <w:divBdr>
        <w:top w:val="none" w:sz="0" w:space="0" w:color="auto"/>
        <w:left w:val="none" w:sz="0" w:space="0" w:color="auto"/>
        <w:bottom w:val="none" w:sz="0" w:space="0" w:color="auto"/>
        <w:right w:val="none" w:sz="0" w:space="0" w:color="auto"/>
      </w:divBdr>
    </w:div>
    <w:div w:id="201671113">
      <w:marLeft w:val="0"/>
      <w:marRight w:val="0"/>
      <w:marTop w:val="10"/>
      <w:marBottom w:val="10"/>
      <w:divBdr>
        <w:top w:val="none" w:sz="0" w:space="0" w:color="auto"/>
        <w:left w:val="none" w:sz="0" w:space="0" w:color="auto"/>
        <w:bottom w:val="none" w:sz="0" w:space="0" w:color="auto"/>
        <w:right w:val="none" w:sz="0" w:space="0" w:color="auto"/>
      </w:divBdr>
    </w:div>
    <w:div w:id="216429591">
      <w:marLeft w:val="0"/>
      <w:marRight w:val="0"/>
      <w:marTop w:val="10"/>
      <w:marBottom w:val="10"/>
      <w:divBdr>
        <w:top w:val="none" w:sz="0" w:space="0" w:color="auto"/>
        <w:left w:val="none" w:sz="0" w:space="0" w:color="auto"/>
        <w:bottom w:val="none" w:sz="0" w:space="0" w:color="auto"/>
        <w:right w:val="none" w:sz="0" w:space="0" w:color="auto"/>
      </w:divBdr>
    </w:div>
    <w:div w:id="247006409">
      <w:marLeft w:val="0"/>
      <w:marRight w:val="0"/>
      <w:marTop w:val="10"/>
      <w:marBottom w:val="10"/>
      <w:divBdr>
        <w:top w:val="none" w:sz="0" w:space="0" w:color="auto"/>
        <w:left w:val="none" w:sz="0" w:space="0" w:color="auto"/>
        <w:bottom w:val="none" w:sz="0" w:space="0" w:color="auto"/>
        <w:right w:val="none" w:sz="0" w:space="0" w:color="auto"/>
      </w:divBdr>
    </w:div>
    <w:div w:id="253324375">
      <w:marLeft w:val="0"/>
      <w:marRight w:val="0"/>
      <w:marTop w:val="10"/>
      <w:marBottom w:val="10"/>
      <w:divBdr>
        <w:top w:val="none" w:sz="0" w:space="0" w:color="auto"/>
        <w:left w:val="none" w:sz="0" w:space="0" w:color="auto"/>
        <w:bottom w:val="none" w:sz="0" w:space="0" w:color="auto"/>
        <w:right w:val="none" w:sz="0" w:space="0" w:color="auto"/>
      </w:divBdr>
    </w:div>
    <w:div w:id="273906768">
      <w:marLeft w:val="0"/>
      <w:marRight w:val="0"/>
      <w:marTop w:val="10"/>
      <w:marBottom w:val="10"/>
      <w:divBdr>
        <w:top w:val="none" w:sz="0" w:space="0" w:color="auto"/>
        <w:left w:val="none" w:sz="0" w:space="0" w:color="auto"/>
        <w:bottom w:val="none" w:sz="0" w:space="0" w:color="auto"/>
        <w:right w:val="none" w:sz="0" w:space="0" w:color="auto"/>
      </w:divBdr>
    </w:div>
    <w:div w:id="295262354">
      <w:marLeft w:val="0"/>
      <w:marRight w:val="0"/>
      <w:marTop w:val="10"/>
      <w:marBottom w:val="10"/>
      <w:divBdr>
        <w:top w:val="none" w:sz="0" w:space="0" w:color="auto"/>
        <w:left w:val="none" w:sz="0" w:space="0" w:color="auto"/>
        <w:bottom w:val="none" w:sz="0" w:space="0" w:color="auto"/>
        <w:right w:val="none" w:sz="0" w:space="0" w:color="auto"/>
      </w:divBdr>
    </w:div>
    <w:div w:id="303002119">
      <w:marLeft w:val="0"/>
      <w:marRight w:val="0"/>
      <w:marTop w:val="10"/>
      <w:marBottom w:val="10"/>
      <w:divBdr>
        <w:top w:val="none" w:sz="0" w:space="0" w:color="auto"/>
        <w:left w:val="none" w:sz="0" w:space="0" w:color="auto"/>
        <w:bottom w:val="none" w:sz="0" w:space="0" w:color="auto"/>
        <w:right w:val="none" w:sz="0" w:space="0" w:color="auto"/>
      </w:divBdr>
    </w:div>
    <w:div w:id="328096681">
      <w:marLeft w:val="0"/>
      <w:marRight w:val="0"/>
      <w:marTop w:val="10"/>
      <w:marBottom w:val="10"/>
      <w:divBdr>
        <w:top w:val="none" w:sz="0" w:space="0" w:color="auto"/>
        <w:left w:val="none" w:sz="0" w:space="0" w:color="auto"/>
        <w:bottom w:val="none" w:sz="0" w:space="0" w:color="auto"/>
        <w:right w:val="none" w:sz="0" w:space="0" w:color="auto"/>
      </w:divBdr>
    </w:div>
    <w:div w:id="336154704">
      <w:marLeft w:val="0"/>
      <w:marRight w:val="0"/>
      <w:marTop w:val="10"/>
      <w:marBottom w:val="10"/>
      <w:divBdr>
        <w:top w:val="none" w:sz="0" w:space="0" w:color="auto"/>
        <w:left w:val="none" w:sz="0" w:space="0" w:color="auto"/>
        <w:bottom w:val="none" w:sz="0" w:space="0" w:color="auto"/>
        <w:right w:val="none" w:sz="0" w:space="0" w:color="auto"/>
      </w:divBdr>
    </w:div>
    <w:div w:id="360937995">
      <w:marLeft w:val="0"/>
      <w:marRight w:val="0"/>
      <w:marTop w:val="10"/>
      <w:marBottom w:val="10"/>
      <w:divBdr>
        <w:top w:val="none" w:sz="0" w:space="0" w:color="auto"/>
        <w:left w:val="none" w:sz="0" w:space="0" w:color="auto"/>
        <w:bottom w:val="none" w:sz="0" w:space="0" w:color="auto"/>
        <w:right w:val="none" w:sz="0" w:space="0" w:color="auto"/>
      </w:divBdr>
    </w:div>
    <w:div w:id="366025974">
      <w:marLeft w:val="0"/>
      <w:marRight w:val="0"/>
      <w:marTop w:val="10"/>
      <w:marBottom w:val="10"/>
      <w:divBdr>
        <w:top w:val="none" w:sz="0" w:space="0" w:color="auto"/>
        <w:left w:val="none" w:sz="0" w:space="0" w:color="auto"/>
        <w:bottom w:val="none" w:sz="0" w:space="0" w:color="auto"/>
        <w:right w:val="none" w:sz="0" w:space="0" w:color="auto"/>
      </w:divBdr>
    </w:div>
    <w:div w:id="396633956">
      <w:marLeft w:val="0"/>
      <w:marRight w:val="0"/>
      <w:marTop w:val="10"/>
      <w:marBottom w:val="10"/>
      <w:divBdr>
        <w:top w:val="none" w:sz="0" w:space="0" w:color="auto"/>
        <w:left w:val="none" w:sz="0" w:space="0" w:color="auto"/>
        <w:bottom w:val="none" w:sz="0" w:space="0" w:color="auto"/>
        <w:right w:val="none" w:sz="0" w:space="0" w:color="auto"/>
      </w:divBdr>
    </w:div>
    <w:div w:id="407962775">
      <w:marLeft w:val="0"/>
      <w:marRight w:val="0"/>
      <w:marTop w:val="10"/>
      <w:marBottom w:val="10"/>
      <w:divBdr>
        <w:top w:val="none" w:sz="0" w:space="0" w:color="auto"/>
        <w:left w:val="none" w:sz="0" w:space="0" w:color="auto"/>
        <w:bottom w:val="none" w:sz="0" w:space="0" w:color="auto"/>
        <w:right w:val="none" w:sz="0" w:space="0" w:color="auto"/>
      </w:divBdr>
    </w:div>
    <w:div w:id="429206296">
      <w:marLeft w:val="0"/>
      <w:marRight w:val="0"/>
      <w:marTop w:val="10"/>
      <w:marBottom w:val="10"/>
      <w:divBdr>
        <w:top w:val="none" w:sz="0" w:space="0" w:color="auto"/>
        <w:left w:val="none" w:sz="0" w:space="0" w:color="auto"/>
        <w:bottom w:val="none" w:sz="0" w:space="0" w:color="auto"/>
        <w:right w:val="none" w:sz="0" w:space="0" w:color="auto"/>
      </w:divBdr>
    </w:div>
    <w:div w:id="469593058">
      <w:marLeft w:val="0"/>
      <w:marRight w:val="0"/>
      <w:marTop w:val="10"/>
      <w:marBottom w:val="10"/>
      <w:divBdr>
        <w:top w:val="none" w:sz="0" w:space="0" w:color="auto"/>
        <w:left w:val="none" w:sz="0" w:space="0" w:color="auto"/>
        <w:bottom w:val="none" w:sz="0" w:space="0" w:color="auto"/>
        <w:right w:val="none" w:sz="0" w:space="0" w:color="auto"/>
      </w:divBdr>
    </w:div>
    <w:div w:id="526065963">
      <w:marLeft w:val="0"/>
      <w:marRight w:val="0"/>
      <w:marTop w:val="10"/>
      <w:marBottom w:val="10"/>
      <w:divBdr>
        <w:top w:val="none" w:sz="0" w:space="0" w:color="auto"/>
        <w:left w:val="none" w:sz="0" w:space="0" w:color="auto"/>
        <w:bottom w:val="none" w:sz="0" w:space="0" w:color="auto"/>
        <w:right w:val="none" w:sz="0" w:space="0" w:color="auto"/>
      </w:divBdr>
    </w:div>
    <w:div w:id="563832917">
      <w:marLeft w:val="0"/>
      <w:marRight w:val="0"/>
      <w:marTop w:val="10"/>
      <w:marBottom w:val="10"/>
      <w:divBdr>
        <w:top w:val="none" w:sz="0" w:space="0" w:color="auto"/>
        <w:left w:val="none" w:sz="0" w:space="0" w:color="auto"/>
        <w:bottom w:val="none" w:sz="0" w:space="0" w:color="auto"/>
        <w:right w:val="none" w:sz="0" w:space="0" w:color="auto"/>
      </w:divBdr>
    </w:div>
    <w:div w:id="574362162">
      <w:marLeft w:val="0"/>
      <w:marRight w:val="0"/>
      <w:marTop w:val="10"/>
      <w:marBottom w:val="10"/>
      <w:divBdr>
        <w:top w:val="none" w:sz="0" w:space="0" w:color="auto"/>
        <w:left w:val="none" w:sz="0" w:space="0" w:color="auto"/>
        <w:bottom w:val="none" w:sz="0" w:space="0" w:color="auto"/>
        <w:right w:val="none" w:sz="0" w:space="0" w:color="auto"/>
      </w:divBdr>
    </w:div>
    <w:div w:id="632756835">
      <w:marLeft w:val="0"/>
      <w:marRight w:val="0"/>
      <w:marTop w:val="10"/>
      <w:marBottom w:val="10"/>
      <w:divBdr>
        <w:top w:val="none" w:sz="0" w:space="0" w:color="auto"/>
        <w:left w:val="none" w:sz="0" w:space="0" w:color="auto"/>
        <w:bottom w:val="none" w:sz="0" w:space="0" w:color="auto"/>
        <w:right w:val="none" w:sz="0" w:space="0" w:color="auto"/>
      </w:divBdr>
    </w:div>
    <w:div w:id="649603657">
      <w:marLeft w:val="0"/>
      <w:marRight w:val="720"/>
      <w:marTop w:val="10"/>
      <w:marBottom w:val="10"/>
      <w:divBdr>
        <w:top w:val="none" w:sz="0" w:space="0" w:color="auto"/>
        <w:left w:val="none" w:sz="0" w:space="0" w:color="auto"/>
        <w:bottom w:val="none" w:sz="0" w:space="0" w:color="auto"/>
        <w:right w:val="none" w:sz="0" w:space="0" w:color="auto"/>
      </w:divBdr>
    </w:div>
    <w:div w:id="656962462">
      <w:marLeft w:val="0"/>
      <w:marRight w:val="0"/>
      <w:marTop w:val="10"/>
      <w:marBottom w:val="10"/>
      <w:divBdr>
        <w:top w:val="none" w:sz="0" w:space="0" w:color="auto"/>
        <w:left w:val="none" w:sz="0" w:space="0" w:color="auto"/>
        <w:bottom w:val="none" w:sz="0" w:space="0" w:color="auto"/>
        <w:right w:val="none" w:sz="0" w:space="0" w:color="auto"/>
      </w:divBdr>
    </w:div>
    <w:div w:id="692414075">
      <w:marLeft w:val="0"/>
      <w:marRight w:val="0"/>
      <w:marTop w:val="10"/>
      <w:marBottom w:val="10"/>
      <w:divBdr>
        <w:top w:val="none" w:sz="0" w:space="0" w:color="auto"/>
        <w:left w:val="none" w:sz="0" w:space="0" w:color="auto"/>
        <w:bottom w:val="none" w:sz="0" w:space="0" w:color="auto"/>
        <w:right w:val="none" w:sz="0" w:space="0" w:color="auto"/>
      </w:divBdr>
    </w:div>
    <w:div w:id="692848907">
      <w:marLeft w:val="0"/>
      <w:marRight w:val="0"/>
      <w:marTop w:val="10"/>
      <w:marBottom w:val="10"/>
      <w:divBdr>
        <w:top w:val="none" w:sz="0" w:space="0" w:color="auto"/>
        <w:left w:val="none" w:sz="0" w:space="0" w:color="auto"/>
        <w:bottom w:val="none" w:sz="0" w:space="0" w:color="auto"/>
        <w:right w:val="none" w:sz="0" w:space="0" w:color="auto"/>
      </w:divBdr>
    </w:div>
    <w:div w:id="750006000">
      <w:marLeft w:val="0"/>
      <w:marRight w:val="0"/>
      <w:marTop w:val="10"/>
      <w:marBottom w:val="10"/>
      <w:divBdr>
        <w:top w:val="none" w:sz="0" w:space="0" w:color="auto"/>
        <w:left w:val="none" w:sz="0" w:space="0" w:color="auto"/>
        <w:bottom w:val="none" w:sz="0" w:space="0" w:color="auto"/>
        <w:right w:val="none" w:sz="0" w:space="0" w:color="auto"/>
      </w:divBdr>
    </w:div>
    <w:div w:id="766927171">
      <w:marLeft w:val="0"/>
      <w:marRight w:val="0"/>
      <w:marTop w:val="10"/>
      <w:marBottom w:val="10"/>
      <w:divBdr>
        <w:top w:val="none" w:sz="0" w:space="0" w:color="auto"/>
        <w:left w:val="none" w:sz="0" w:space="0" w:color="auto"/>
        <w:bottom w:val="none" w:sz="0" w:space="0" w:color="auto"/>
        <w:right w:val="none" w:sz="0" w:space="0" w:color="auto"/>
      </w:divBdr>
    </w:div>
    <w:div w:id="768744809">
      <w:marLeft w:val="0"/>
      <w:marRight w:val="0"/>
      <w:marTop w:val="10"/>
      <w:marBottom w:val="10"/>
      <w:divBdr>
        <w:top w:val="none" w:sz="0" w:space="0" w:color="auto"/>
        <w:left w:val="none" w:sz="0" w:space="0" w:color="auto"/>
        <w:bottom w:val="none" w:sz="0" w:space="0" w:color="auto"/>
        <w:right w:val="none" w:sz="0" w:space="0" w:color="auto"/>
      </w:divBdr>
    </w:div>
    <w:div w:id="791482896">
      <w:marLeft w:val="0"/>
      <w:marRight w:val="0"/>
      <w:marTop w:val="10"/>
      <w:marBottom w:val="10"/>
      <w:divBdr>
        <w:top w:val="none" w:sz="0" w:space="0" w:color="auto"/>
        <w:left w:val="none" w:sz="0" w:space="0" w:color="auto"/>
        <w:bottom w:val="none" w:sz="0" w:space="0" w:color="auto"/>
        <w:right w:val="none" w:sz="0" w:space="0" w:color="auto"/>
      </w:divBdr>
    </w:div>
    <w:div w:id="830759029">
      <w:marLeft w:val="0"/>
      <w:marRight w:val="0"/>
      <w:marTop w:val="10"/>
      <w:marBottom w:val="10"/>
      <w:divBdr>
        <w:top w:val="none" w:sz="0" w:space="0" w:color="auto"/>
        <w:left w:val="none" w:sz="0" w:space="0" w:color="auto"/>
        <w:bottom w:val="none" w:sz="0" w:space="0" w:color="auto"/>
        <w:right w:val="none" w:sz="0" w:space="0" w:color="auto"/>
      </w:divBdr>
    </w:div>
    <w:div w:id="891041670">
      <w:marLeft w:val="0"/>
      <w:marRight w:val="0"/>
      <w:marTop w:val="10"/>
      <w:marBottom w:val="10"/>
      <w:divBdr>
        <w:top w:val="none" w:sz="0" w:space="0" w:color="auto"/>
        <w:left w:val="none" w:sz="0" w:space="0" w:color="auto"/>
        <w:bottom w:val="none" w:sz="0" w:space="0" w:color="auto"/>
        <w:right w:val="none" w:sz="0" w:space="0" w:color="auto"/>
      </w:divBdr>
    </w:div>
    <w:div w:id="964890302">
      <w:marLeft w:val="0"/>
      <w:marRight w:val="0"/>
      <w:marTop w:val="10"/>
      <w:marBottom w:val="10"/>
      <w:divBdr>
        <w:top w:val="none" w:sz="0" w:space="0" w:color="auto"/>
        <w:left w:val="none" w:sz="0" w:space="0" w:color="auto"/>
        <w:bottom w:val="none" w:sz="0" w:space="0" w:color="auto"/>
        <w:right w:val="none" w:sz="0" w:space="0" w:color="auto"/>
      </w:divBdr>
    </w:div>
    <w:div w:id="969213105">
      <w:marLeft w:val="0"/>
      <w:marRight w:val="0"/>
      <w:marTop w:val="10"/>
      <w:marBottom w:val="10"/>
      <w:divBdr>
        <w:top w:val="none" w:sz="0" w:space="0" w:color="auto"/>
        <w:left w:val="none" w:sz="0" w:space="0" w:color="auto"/>
        <w:bottom w:val="none" w:sz="0" w:space="0" w:color="auto"/>
        <w:right w:val="none" w:sz="0" w:space="0" w:color="auto"/>
      </w:divBdr>
    </w:div>
    <w:div w:id="982002544">
      <w:marLeft w:val="0"/>
      <w:marRight w:val="0"/>
      <w:marTop w:val="10"/>
      <w:marBottom w:val="10"/>
      <w:divBdr>
        <w:top w:val="none" w:sz="0" w:space="0" w:color="auto"/>
        <w:left w:val="none" w:sz="0" w:space="0" w:color="auto"/>
        <w:bottom w:val="none" w:sz="0" w:space="0" w:color="auto"/>
        <w:right w:val="none" w:sz="0" w:space="0" w:color="auto"/>
      </w:divBdr>
    </w:div>
    <w:div w:id="1122112134">
      <w:marLeft w:val="0"/>
      <w:marRight w:val="0"/>
      <w:marTop w:val="10"/>
      <w:marBottom w:val="10"/>
      <w:divBdr>
        <w:top w:val="none" w:sz="0" w:space="0" w:color="auto"/>
        <w:left w:val="none" w:sz="0" w:space="0" w:color="auto"/>
        <w:bottom w:val="none" w:sz="0" w:space="0" w:color="auto"/>
        <w:right w:val="none" w:sz="0" w:space="0" w:color="auto"/>
      </w:divBdr>
    </w:div>
    <w:div w:id="1163816200">
      <w:marLeft w:val="0"/>
      <w:marRight w:val="0"/>
      <w:marTop w:val="10"/>
      <w:marBottom w:val="10"/>
      <w:divBdr>
        <w:top w:val="none" w:sz="0" w:space="0" w:color="auto"/>
        <w:left w:val="none" w:sz="0" w:space="0" w:color="auto"/>
        <w:bottom w:val="none" w:sz="0" w:space="0" w:color="auto"/>
        <w:right w:val="none" w:sz="0" w:space="0" w:color="auto"/>
      </w:divBdr>
    </w:div>
    <w:div w:id="1265185524">
      <w:marLeft w:val="0"/>
      <w:marRight w:val="0"/>
      <w:marTop w:val="10"/>
      <w:marBottom w:val="10"/>
      <w:divBdr>
        <w:top w:val="none" w:sz="0" w:space="0" w:color="auto"/>
        <w:left w:val="none" w:sz="0" w:space="0" w:color="auto"/>
        <w:bottom w:val="none" w:sz="0" w:space="0" w:color="auto"/>
        <w:right w:val="none" w:sz="0" w:space="0" w:color="auto"/>
      </w:divBdr>
    </w:div>
    <w:div w:id="1269701367">
      <w:marLeft w:val="0"/>
      <w:marRight w:val="0"/>
      <w:marTop w:val="10"/>
      <w:marBottom w:val="10"/>
      <w:divBdr>
        <w:top w:val="none" w:sz="0" w:space="0" w:color="auto"/>
        <w:left w:val="none" w:sz="0" w:space="0" w:color="auto"/>
        <w:bottom w:val="none" w:sz="0" w:space="0" w:color="auto"/>
        <w:right w:val="none" w:sz="0" w:space="0" w:color="auto"/>
      </w:divBdr>
    </w:div>
    <w:div w:id="1273780544">
      <w:marLeft w:val="0"/>
      <w:marRight w:val="0"/>
      <w:marTop w:val="10"/>
      <w:marBottom w:val="10"/>
      <w:divBdr>
        <w:top w:val="none" w:sz="0" w:space="0" w:color="auto"/>
        <w:left w:val="none" w:sz="0" w:space="0" w:color="auto"/>
        <w:bottom w:val="none" w:sz="0" w:space="0" w:color="auto"/>
        <w:right w:val="none" w:sz="0" w:space="0" w:color="auto"/>
      </w:divBdr>
    </w:div>
    <w:div w:id="1284577181">
      <w:marLeft w:val="0"/>
      <w:marRight w:val="720"/>
      <w:marTop w:val="10"/>
      <w:marBottom w:val="10"/>
      <w:divBdr>
        <w:top w:val="none" w:sz="0" w:space="0" w:color="auto"/>
        <w:left w:val="none" w:sz="0" w:space="0" w:color="auto"/>
        <w:bottom w:val="none" w:sz="0" w:space="0" w:color="auto"/>
        <w:right w:val="none" w:sz="0" w:space="0" w:color="auto"/>
      </w:divBdr>
    </w:div>
    <w:div w:id="1357073648">
      <w:marLeft w:val="0"/>
      <w:marRight w:val="0"/>
      <w:marTop w:val="10"/>
      <w:marBottom w:val="10"/>
      <w:divBdr>
        <w:top w:val="none" w:sz="0" w:space="0" w:color="auto"/>
        <w:left w:val="none" w:sz="0" w:space="0" w:color="auto"/>
        <w:bottom w:val="none" w:sz="0" w:space="0" w:color="auto"/>
        <w:right w:val="none" w:sz="0" w:space="0" w:color="auto"/>
      </w:divBdr>
    </w:div>
    <w:div w:id="1360593911">
      <w:marLeft w:val="0"/>
      <w:marRight w:val="0"/>
      <w:marTop w:val="10"/>
      <w:marBottom w:val="10"/>
      <w:divBdr>
        <w:top w:val="none" w:sz="0" w:space="0" w:color="auto"/>
        <w:left w:val="none" w:sz="0" w:space="0" w:color="auto"/>
        <w:bottom w:val="none" w:sz="0" w:space="0" w:color="auto"/>
        <w:right w:val="none" w:sz="0" w:space="0" w:color="auto"/>
      </w:divBdr>
    </w:div>
    <w:div w:id="1379821758">
      <w:marLeft w:val="0"/>
      <w:marRight w:val="720"/>
      <w:marTop w:val="10"/>
      <w:marBottom w:val="10"/>
      <w:divBdr>
        <w:top w:val="none" w:sz="0" w:space="0" w:color="auto"/>
        <w:left w:val="none" w:sz="0" w:space="0" w:color="auto"/>
        <w:bottom w:val="none" w:sz="0" w:space="0" w:color="auto"/>
        <w:right w:val="none" w:sz="0" w:space="0" w:color="auto"/>
      </w:divBdr>
    </w:div>
    <w:div w:id="1390805152">
      <w:marLeft w:val="0"/>
      <w:marRight w:val="0"/>
      <w:marTop w:val="10"/>
      <w:marBottom w:val="10"/>
      <w:divBdr>
        <w:top w:val="none" w:sz="0" w:space="0" w:color="auto"/>
        <w:left w:val="none" w:sz="0" w:space="0" w:color="auto"/>
        <w:bottom w:val="none" w:sz="0" w:space="0" w:color="auto"/>
        <w:right w:val="none" w:sz="0" w:space="0" w:color="auto"/>
      </w:divBdr>
    </w:div>
    <w:div w:id="1468357098">
      <w:marLeft w:val="0"/>
      <w:marRight w:val="0"/>
      <w:marTop w:val="10"/>
      <w:marBottom w:val="10"/>
      <w:divBdr>
        <w:top w:val="none" w:sz="0" w:space="0" w:color="auto"/>
        <w:left w:val="none" w:sz="0" w:space="0" w:color="auto"/>
        <w:bottom w:val="none" w:sz="0" w:space="0" w:color="auto"/>
        <w:right w:val="none" w:sz="0" w:space="0" w:color="auto"/>
      </w:divBdr>
    </w:div>
    <w:div w:id="1476726901">
      <w:marLeft w:val="0"/>
      <w:marRight w:val="0"/>
      <w:marTop w:val="10"/>
      <w:marBottom w:val="10"/>
      <w:divBdr>
        <w:top w:val="none" w:sz="0" w:space="0" w:color="auto"/>
        <w:left w:val="none" w:sz="0" w:space="0" w:color="auto"/>
        <w:bottom w:val="none" w:sz="0" w:space="0" w:color="auto"/>
        <w:right w:val="none" w:sz="0" w:space="0" w:color="auto"/>
      </w:divBdr>
    </w:div>
    <w:div w:id="1494298202">
      <w:marLeft w:val="0"/>
      <w:marRight w:val="0"/>
      <w:marTop w:val="10"/>
      <w:marBottom w:val="10"/>
      <w:divBdr>
        <w:top w:val="none" w:sz="0" w:space="0" w:color="auto"/>
        <w:left w:val="none" w:sz="0" w:space="0" w:color="auto"/>
        <w:bottom w:val="none" w:sz="0" w:space="0" w:color="auto"/>
        <w:right w:val="none" w:sz="0" w:space="0" w:color="auto"/>
      </w:divBdr>
    </w:div>
    <w:div w:id="1597596179">
      <w:marLeft w:val="0"/>
      <w:marRight w:val="0"/>
      <w:marTop w:val="10"/>
      <w:marBottom w:val="10"/>
      <w:divBdr>
        <w:top w:val="none" w:sz="0" w:space="0" w:color="auto"/>
        <w:left w:val="none" w:sz="0" w:space="0" w:color="auto"/>
        <w:bottom w:val="none" w:sz="0" w:space="0" w:color="auto"/>
        <w:right w:val="none" w:sz="0" w:space="0" w:color="auto"/>
      </w:divBdr>
    </w:div>
    <w:div w:id="1607738161">
      <w:marLeft w:val="0"/>
      <w:marRight w:val="0"/>
      <w:marTop w:val="10"/>
      <w:marBottom w:val="10"/>
      <w:divBdr>
        <w:top w:val="none" w:sz="0" w:space="0" w:color="auto"/>
        <w:left w:val="none" w:sz="0" w:space="0" w:color="auto"/>
        <w:bottom w:val="none" w:sz="0" w:space="0" w:color="auto"/>
        <w:right w:val="none" w:sz="0" w:space="0" w:color="auto"/>
      </w:divBdr>
    </w:div>
    <w:div w:id="1614362506">
      <w:marLeft w:val="0"/>
      <w:marRight w:val="0"/>
      <w:marTop w:val="10"/>
      <w:marBottom w:val="10"/>
      <w:divBdr>
        <w:top w:val="none" w:sz="0" w:space="0" w:color="auto"/>
        <w:left w:val="none" w:sz="0" w:space="0" w:color="auto"/>
        <w:bottom w:val="none" w:sz="0" w:space="0" w:color="auto"/>
        <w:right w:val="none" w:sz="0" w:space="0" w:color="auto"/>
      </w:divBdr>
    </w:div>
    <w:div w:id="1675258016">
      <w:marLeft w:val="0"/>
      <w:marRight w:val="0"/>
      <w:marTop w:val="10"/>
      <w:marBottom w:val="10"/>
      <w:divBdr>
        <w:top w:val="none" w:sz="0" w:space="0" w:color="auto"/>
        <w:left w:val="none" w:sz="0" w:space="0" w:color="auto"/>
        <w:bottom w:val="none" w:sz="0" w:space="0" w:color="auto"/>
        <w:right w:val="none" w:sz="0" w:space="0" w:color="auto"/>
      </w:divBdr>
    </w:div>
    <w:div w:id="1689331333">
      <w:marLeft w:val="0"/>
      <w:marRight w:val="720"/>
      <w:marTop w:val="10"/>
      <w:marBottom w:val="10"/>
      <w:divBdr>
        <w:top w:val="none" w:sz="0" w:space="0" w:color="auto"/>
        <w:left w:val="none" w:sz="0" w:space="0" w:color="auto"/>
        <w:bottom w:val="none" w:sz="0" w:space="0" w:color="auto"/>
        <w:right w:val="none" w:sz="0" w:space="0" w:color="auto"/>
      </w:divBdr>
    </w:div>
    <w:div w:id="1745487811">
      <w:marLeft w:val="0"/>
      <w:marRight w:val="0"/>
      <w:marTop w:val="10"/>
      <w:marBottom w:val="10"/>
      <w:divBdr>
        <w:top w:val="none" w:sz="0" w:space="0" w:color="auto"/>
        <w:left w:val="none" w:sz="0" w:space="0" w:color="auto"/>
        <w:bottom w:val="none" w:sz="0" w:space="0" w:color="auto"/>
        <w:right w:val="none" w:sz="0" w:space="0" w:color="auto"/>
      </w:divBdr>
    </w:div>
    <w:div w:id="1768964654">
      <w:marLeft w:val="0"/>
      <w:marRight w:val="0"/>
      <w:marTop w:val="10"/>
      <w:marBottom w:val="10"/>
      <w:divBdr>
        <w:top w:val="none" w:sz="0" w:space="0" w:color="auto"/>
        <w:left w:val="none" w:sz="0" w:space="0" w:color="auto"/>
        <w:bottom w:val="none" w:sz="0" w:space="0" w:color="auto"/>
        <w:right w:val="none" w:sz="0" w:space="0" w:color="auto"/>
      </w:divBdr>
    </w:div>
    <w:div w:id="1778257006">
      <w:marLeft w:val="0"/>
      <w:marRight w:val="0"/>
      <w:marTop w:val="10"/>
      <w:marBottom w:val="10"/>
      <w:divBdr>
        <w:top w:val="none" w:sz="0" w:space="0" w:color="auto"/>
        <w:left w:val="none" w:sz="0" w:space="0" w:color="auto"/>
        <w:bottom w:val="none" w:sz="0" w:space="0" w:color="auto"/>
        <w:right w:val="none" w:sz="0" w:space="0" w:color="auto"/>
      </w:divBdr>
    </w:div>
    <w:div w:id="1899854416">
      <w:marLeft w:val="0"/>
      <w:marRight w:val="0"/>
      <w:marTop w:val="10"/>
      <w:marBottom w:val="10"/>
      <w:divBdr>
        <w:top w:val="none" w:sz="0" w:space="0" w:color="auto"/>
        <w:left w:val="none" w:sz="0" w:space="0" w:color="auto"/>
        <w:bottom w:val="none" w:sz="0" w:space="0" w:color="auto"/>
        <w:right w:val="none" w:sz="0" w:space="0" w:color="auto"/>
      </w:divBdr>
    </w:div>
    <w:div w:id="1906138876">
      <w:marLeft w:val="0"/>
      <w:marRight w:val="0"/>
      <w:marTop w:val="10"/>
      <w:marBottom w:val="10"/>
      <w:divBdr>
        <w:top w:val="none" w:sz="0" w:space="0" w:color="auto"/>
        <w:left w:val="none" w:sz="0" w:space="0" w:color="auto"/>
        <w:bottom w:val="none" w:sz="0" w:space="0" w:color="auto"/>
        <w:right w:val="none" w:sz="0" w:space="0" w:color="auto"/>
      </w:divBdr>
    </w:div>
    <w:div w:id="1944725937">
      <w:marLeft w:val="0"/>
      <w:marRight w:val="0"/>
      <w:marTop w:val="10"/>
      <w:marBottom w:val="10"/>
      <w:divBdr>
        <w:top w:val="none" w:sz="0" w:space="0" w:color="auto"/>
        <w:left w:val="none" w:sz="0" w:space="0" w:color="auto"/>
        <w:bottom w:val="none" w:sz="0" w:space="0" w:color="auto"/>
        <w:right w:val="none" w:sz="0" w:space="0" w:color="auto"/>
      </w:divBdr>
    </w:div>
    <w:div w:id="1969969108">
      <w:marLeft w:val="0"/>
      <w:marRight w:val="0"/>
      <w:marTop w:val="10"/>
      <w:marBottom w:val="10"/>
      <w:divBdr>
        <w:top w:val="none" w:sz="0" w:space="0" w:color="auto"/>
        <w:left w:val="none" w:sz="0" w:space="0" w:color="auto"/>
        <w:bottom w:val="none" w:sz="0" w:space="0" w:color="auto"/>
        <w:right w:val="none" w:sz="0" w:space="0" w:color="auto"/>
      </w:divBdr>
    </w:div>
    <w:div w:id="2029912146">
      <w:marLeft w:val="0"/>
      <w:marRight w:val="0"/>
      <w:marTop w:val="10"/>
      <w:marBottom w:val="10"/>
      <w:divBdr>
        <w:top w:val="none" w:sz="0" w:space="0" w:color="auto"/>
        <w:left w:val="none" w:sz="0" w:space="0" w:color="auto"/>
        <w:bottom w:val="none" w:sz="0" w:space="0" w:color="auto"/>
        <w:right w:val="none" w:sz="0" w:space="0" w:color="auto"/>
      </w:divBdr>
    </w:div>
    <w:div w:id="2037802215">
      <w:marLeft w:val="0"/>
      <w:marRight w:val="0"/>
      <w:marTop w:val="10"/>
      <w:marBottom w:val="10"/>
      <w:divBdr>
        <w:top w:val="none" w:sz="0" w:space="0" w:color="auto"/>
        <w:left w:val="none" w:sz="0" w:space="0" w:color="auto"/>
        <w:bottom w:val="none" w:sz="0" w:space="0" w:color="auto"/>
        <w:right w:val="none" w:sz="0" w:space="0" w:color="auto"/>
      </w:divBdr>
    </w:div>
    <w:div w:id="2044360676">
      <w:marLeft w:val="0"/>
      <w:marRight w:val="0"/>
      <w:marTop w:val="10"/>
      <w:marBottom w:val="10"/>
      <w:divBdr>
        <w:top w:val="none" w:sz="0" w:space="0" w:color="auto"/>
        <w:left w:val="none" w:sz="0" w:space="0" w:color="auto"/>
        <w:bottom w:val="none" w:sz="0" w:space="0" w:color="auto"/>
        <w:right w:val="none" w:sz="0" w:space="0" w:color="auto"/>
      </w:divBdr>
    </w:div>
    <w:div w:id="2104956376">
      <w:marLeft w:val="0"/>
      <w:marRight w:val="0"/>
      <w:marTop w:val="10"/>
      <w:marBottom w:val="10"/>
      <w:divBdr>
        <w:top w:val="none" w:sz="0" w:space="0" w:color="auto"/>
        <w:left w:val="none" w:sz="0" w:space="0" w:color="auto"/>
        <w:bottom w:val="none" w:sz="0" w:space="0" w:color="auto"/>
        <w:right w:val="none" w:sz="0" w:space="0" w:color="auto"/>
      </w:divBdr>
    </w:div>
    <w:div w:id="2132628417">
      <w:marLeft w:val="0"/>
      <w:marRight w:val="0"/>
      <w:marTop w:val="10"/>
      <w:marBottom w:val="10"/>
      <w:divBdr>
        <w:top w:val="none" w:sz="0" w:space="0" w:color="auto"/>
        <w:left w:val="none" w:sz="0" w:space="0" w:color="auto"/>
        <w:bottom w:val="none" w:sz="0" w:space="0" w:color="auto"/>
        <w:right w:val="none" w:sz="0" w:space="0" w:color="auto"/>
      </w:divBdr>
    </w:div>
    <w:div w:id="21468451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1185</Words>
  <Characters>6756</Characters>
  <Application>Microsoft Office Word</Application>
  <DocSecurity>0</DocSecurity>
  <Lines>56</Lines>
  <Paragraphs>15</Paragraphs>
  <ScaleCrop>false</ScaleCrop>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2025-04-30T04:53:00Z</dcterms:created>
  <dcterms:modified xsi:type="dcterms:W3CDTF">2025-04-30T04:53:00Z</dcterms:modified>
</cp:coreProperties>
</file>