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25782" w14:textId="77777777" w:rsidR="00AC2463" w:rsidRDefault="00AC2463">
      <w:pPr>
        <w:spacing w:line="500" w:lineRule="atLeast"/>
        <w:jc w:val="center"/>
        <w:divId w:val="2013289663"/>
        <w:rPr>
          <w:rFonts w:ascii="黑体" w:eastAsia="黑体" w:hAnsi="黑体"/>
          <w:sz w:val="36"/>
          <w:szCs w:val="36"/>
        </w:rPr>
      </w:pPr>
      <w:r>
        <w:rPr>
          <w:rFonts w:ascii="黑体" w:eastAsia="黑体" w:hAnsi="黑体" w:hint="eastAsia"/>
          <w:sz w:val="36"/>
          <w:szCs w:val="36"/>
        </w:rPr>
        <w:t>广东省广州市越秀区人民法院</w:t>
      </w:r>
    </w:p>
    <w:p w14:paraId="3343D49B" w14:textId="77777777" w:rsidR="00AC2463" w:rsidRDefault="00AC2463">
      <w:pPr>
        <w:spacing w:line="500" w:lineRule="atLeast"/>
        <w:jc w:val="center"/>
        <w:divId w:val="10086798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C400D3F" w14:textId="77777777" w:rsidR="00AC2463" w:rsidRDefault="00AC2463">
      <w:pPr>
        <w:spacing w:line="500" w:lineRule="atLeast"/>
        <w:jc w:val="right"/>
        <w:divId w:val="562107594"/>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713</w:t>
      </w:r>
      <w:r>
        <w:rPr>
          <w:rFonts w:hint="eastAsia"/>
          <w:sz w:val="30"/>
          <w:szCs w:val="30"/>
        </w:rPr>
        <w:t>号</w:t>
      </w:r>
    </w:p>
    <w:p w14:paraId="5048FE4B" w14:textId="77777777" w:rsidR="00AC2463" w:rsidRDefault="00AC2463">
      <w:pPr>
        <w:spacing w:line="500" w:lineRule="atLeast"/>
        <w:ind w:firstLine="600"/>
        <w:divId w:val="606547744"/>
        <w:rPr>
          <w:rFonts w:hint="eastAsia"/>
          <w:sz w:val="30"/>
          <w:szCs w:val="30"/>
        </w:rPr>
      </w:pPr>
      <w:r>
        <w:rPr>
          <w:rFonts w:hint="eastAsia"/>
          <w:sz w:val="30"/>
          <w:szCs w:val="30"/>
        </w:rPr>
        <w:t>公诉机关广东省广州市越秀区人民检察院。</w:t>
      </w:r>
    </w:p>
    <w:p w14:paraId="1B5061A9" w14:textId="77777777" w:rsidR="00AC2463" w:rsidRDefault="00AC2463">
      <w:pPr>
        <w:spacing w:line="500" w:lineRule="atLeast"/>
        <w:ind w:firstLine="600"/>
        <w:divId w:val="1776904985"/>
        <w:rPr>
          <w:rFonts w:hint="eastAsia"/>
          <w:sz w:val="30"/>
          <w:szCs w:val="30"/>
        </w:rPr>
      </w:pPr>
      <w:r>
        <w:rPr>
          <w:rFonts w:hint="eastAsia"/>
          <w:sz w:val="30"/>
          <w:szCs w:val="30"/>
        </w:rPr>
        <w:t>被告单位广州市先</w:t>
      </w:r>
      <w:r>
        <w:rPr>
          <w:rFonts w:hint="eastAsia"/>
          <w:sz w:val="30"/>
          <w:szCs w:val="30"/>
        </w:rPr>
        <w:t>X</w:t>
      </w:r>
      <w:r>
        <w:rPr>
          <w:rFonts w:hint="eastAsia"/>
          <w:sz w:val="30"/>
          <w:szCs w:val="30"/>
        </w:rPr>
        <w:t>医疗器械有限公司（以下简称：先</w:t>
      </w:r>
      <w:r>
        <w:rPr>
          <w:rFonts w:hint="eastAsia"/>
          <w:sz w:val="30"/>
          <w:szCs w:val="30"/>
        </w:rPr>
        <w:t>X</w:t>
      </w:r>
      <w:r>
        <w:rPr>
          <w:rFonts w:hint="eastAsia"/>
          <w:sz w:val="30"/>
          <w:szCs w:val="30"/>
        </w:rPr>
        <w:t>公司），住所地广州市越秀区，法定代表人余某甲。</w:t>
      </w:r>
    </w:p>
    <w:p w14:paraId="75BF3EC6" w14:textId="77777777" w:rsidR="00AC2463" w:rsidRDefault="00AC2463">
      <w:pPr>
        <w:spacing w:line="500" w:lineRule="atLeast"/>
        <w:ind w:firstLine="600"/>
        <w:divId w:val="1011565906"/>
        <w:rPr>
          <w:rFonts w:hint="eastAsia"/>
          <w:sz w:val="30"/>
          <w:szCs w:val="30"/>
        </w:rPr>
      </w:pPr>
      <w:r>
        <w:rPr>
          <w:rFonts w:hint="eastAsia"/>
          <w:sz w:val="30"/>
          <w:szCs w:val="30"/>
        </w:rPr>
        <w:t>诉讼代表人：陆某，先</w:t>
      </w:r>
      <w:r>
        <w:rPr>
          <w:rFonts w:hint="eastAsia"/>
          <w:sz w:val="30"/>
          <w:szCs w:val="30"/>
        </w:rPr>
        <w:t>X</w:t>
      </w:r>
      <w:r>
        <w:rPr>
          <w:rFonts w:hint="eastAsia"/>
          <w:sz w:val="30"/>
          <w:szCs w:val="30"/>
        </w:rPr>
        <w:t>公司销售总监，住广州市海珠区。</w:t>
      </w:r>
    </w:p>
    <w:p w14:paraId="44D81C7A" w14:textId="77777777" w:rsidR="00AC2463" w:rsidRDefault="00AC2463">
      <w:pPr>
        <w:spacing w:line="500" w:lineRule="atLeast"/>
        <w:ind w:firstLine="600"/>
        <w:divId w:val="1846506231"/>
        <w:rPr>
          <w:rFonts w:hint="eastAsia"/>
          <w:sz w:val="30"/>
          <w:szCs w:val="30"/>
        </w:rPr>
      </w:pPr>
      <w:r>
        <w:rPr>
          <w:rFonts w:hint="eastAsia"/>
          <w:sz w:val="30"/>
          <w:szCs w:val="30"/>
        </w:rPr>
        <w:t>被告人余某甲，出生地广东省广州市，先</w:t>
      </w:r>
      <w:r>
        <w:rPr>
          <w:rFonts w:hint="eastAsia"/>
          <w:sz w:val="30"/>
          <w:szCs w:val="30"/>
        </w:rPr>
        <w:t>X</w:t>
      </w:r>
      <w:r>
        <w:rPr>
          <w:rFonts w:hint="eastAsia"/>
          <w:sz w:val="30"/>
          <w:szCs w:val="30"/>
        </w:rPr>
        <w:t>公司法定代表人，户籍地广东省广州市荔湾区。因本案于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日被广州市越秀区人民检察院取保候审。</w:t>
      </w:r>
    </w:p>
    <w:p w14:paraId="31C9598D" w14:textId="77777777" w:rsidR="00AC2463" w:rsidRDefault="00AC2463">
      <w:pPr>
        <w:spacing w:line="500" w:lineRule="atLeast"/>
        <w:ind w:firstLine="600"/>
        <w:divId w:val="385376412"/>
        <w:rPr>
          <w:rFonts w:hint="eastAsia"/>
          <w:sz w:val="30"/>
          <w:szCs w:val="30"/>
        </w:rPr>
      </w:pPr>
      <w:r>
        <w:rPr>
          <w:rFonts w:hint="eastAsia"/>
          <w:sz w:val="30"/>
          <w:szCs w:val="30"/>
        </w:rPr>
        <w:t>辩护人张欣，广东中天律师事务所律师。</w:t>
      </w:r>
    </w:p>
    <w:p w14:paraId="147D38E9" w14:textId="77777777" w:rsidR="00AC2463" w:rsidRDefault="00AC2463">
      <w:pPr>
        <w:spacing w:line="500" w:lineRule="atLeast"/>
        <w:ind w:firstLine="600"/>
        <w:divId w:val="1682005603"/>
        <w:rPr>
          <w:rFonts w:hint="eastAsia"/>
          <w:sz w:val="30"/>
          <w:szCs w:val="30"/>
        </w:rPr>
      </w:pPr>
      <w:r>
        <w:rPr>
          <w:rFonts w:hint="eastAsia"/>
          <w:sz w:val="30"/>
          <w:szCs w:val="30"/>
        </w:rPr>
        <w:t>广州市越秀区人民检察院以越检刑诉（</w:t>
      </w:r>
      <w:r>
        <w:rPr>
          <w:rFonts w:hint="eastAsia"/>
          <w:sz w:val="30"/>
          <w:szCs w:val="30"/>
        </w:rPr>
        <w:t>2015</w:t>
      </w:r>
      <w:r>
        <w:rPr>
          <w:rFonts w:hint="eastAsia"/>
          <w:sz w:val="30"/>
          <w:szCs w:val="30"/>
        </w:rPr>
        <w:t>）</w:t>
      </w:r>
      <w:r>
        <w:rPr>
          <w:rFonts w:hint="eastAsia"/>
          <w:sz w:val="30"/>
          <w:szCs w:val="30"/>
        </w:rPr>
        <w:t>500</w:t>
      </w:r>
      <w:r>
        <w:rPr>
          <w:rFonts w:hint="eastAsia"/>
          <w:sz w:val="30"/>
          <w:szCs w:val="30"/>
        </w:rPr>
        <w:t>号起诉书指控被告单位先</w:t>
      </w:r>
      <w:r>
        <w:rPr>
          <w:rFonts w:hint="eastAsia"/>
          <w:sz w:val="30"/>
          <w:szCs w:val="30"/>
        </w:rPr>
        <w:t>X</w:t>
      </w:r>
      <w:r>
        <w:rPr>
          <w:rFonts w:hint="eastAsia"/>
          <w:sz w:val="30"/>
          <w:szCs w:val="30"/>
        </w:rPr>
        <w:t>公司、被告人余某甲犯单位行贿罪，向本院提起公诉。本院立案后，依法组成合议庭，公开开庭审理了本案，广州市越秀区人民检察院指派代理检察员廖震寰出庭支持公诉，被告单位先</w:t>
      </w:r>
      <w:r>
        <w:rPr>
          <w:rFonts w:hint="eastAsia"/>
          <w:sz w:val="30"/>
          <w:szCs w:val="30"/>
        </w:rPr>
        <w:t>X</w:t>
      </w:r>
      <w:r>
        <w:rPr>
          <w:rFonts w:hint="eastAsia"/>
          <w:sz w:val="30"/>
          <w:szCs w:val="30"/>
        </w:rPr>
        <w:t>公司的诉讼代表人陆某、被告人余某甲及辩护人张欣到庭参加诉讼。现已审理终结。</w:t>
      </w:r>
    </w:p>
    <w:p w14:paraId="22FD0F73" w14:textId="77777777" w:rsidR="00AC2463" w:rsidRDefault="00AC2463">
      <w:pPr>
        <w:spacing w:line="500" w:lineRule="atLeast"/>
        <w:ind w:firstLine="600"/>
        <w:divId w:val="821778481"/>
        <w:rPr>
          <w:rFonts w:hint="eastAsia"/>
          <w:sz w:val="30"/>
          <w:szCs w:val="30"/>
        </w:rPr>
      </w:pPr>
      <w:r>
        <w:rPr>
          <w:rFonts w:hint="eastAsia"/>
          <w:sz w:val="30"/>
          <w:szCs w:val="30"/>
        </w:rPr>
        <w:t>广州市越秀区人民检察院指控：</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年间，被告单位先</w:t>
      </w:r>
      <w:r>
        <w:rPr>
          <w:rFonts w:hint="eastAsia"/>
          <w:sz w:val="30"/>
          <w:szCs w:val="30"/>
        </w:rPr>
        <w:t>X</w:t>
      </w:r>
      <w:r>
        <w:rPr>
          <w:rFonts w:hint="eastAsia"/>
          <w:sz w:val="30"/>
          <w:szCs w:val="30"/>
        </w:rPr>
        <w:t>公司在承接南方医科大学珠江医院相关医疗设备采购项目过程中，由被告人余某甲经手，先后多次贿送时任南方医科大学珠江医院院长陈某甲（另案处理）共计现金人民币</w:t>
      </w:r>
      <w:r>
        <w:rPr>
          <w:rFonts w:hint="eastAsia"/>
          <w:sz w:val="30"/>
          <w:szCs w:val="30"/>
        </w:rPr>
        <w:t>53</w:t>
      </w:r>
      <w:r>
        <w:rPr>
          <w:rFonts w:hint="eastAsia"/>
          <w:sz w:val="30"/>
          <w:szCs w:val="30"/>
        </w:rPr>
        <w:t>万元、美金</w:t>
      </w:r>
      <w:r>
        <w:rPr>
          <w:rFonts w:hint="eastAsia"/>
          <w:sz w:val="30"/>
          <w:szCs w:val="30"/>
        </w:rPr>
        <w:t>0.6</w:t>
      </w:r>
      <w:r>
        <w:rPr>
          <w:rFonts w:hint="eastAsia"/>
          <w:sz w:val="30"/>
          <w:szCs w:val="30"/>
        </w:rPr>
        <w:t>万元、广州市驰</w:t>
      </w:r>
      <w:r>
        <w:rPr>
          <w:rFonts w:hint="eastAsia"/>
          <w:sz w:val="30"/>
          <w:szCs w:val="30"/>
        </w:rPr>
        <w:t>X</w:t>
      </w:r>
      <w:r>
        <w:rPr>
          <w:rFonts w:hint="eastAsia"/>
          <w:sz w:val="30"/>
          <w:szCs w:val="30"/>
        </w:rPr>
        <w:t>医疗器械有限公司股权（注册资本人民币</w:t>
      </w:r>
      <w:r>
        <w:rPr>
          <w:rFonts w:hint="eastAsia"/>
          <w:sz w:val="30"/>
          <w:szCs w:val="30"/>
        </w:rPr>
        <w:t>50</w:t>
      </w:r>
      <w:r>
        <w:rPr>
          <w:rFonts w:hint="eastAsia"/>
          <w:sz w:val="30"/>
          <w:szCs w:val="30"/>
        </w:rPr>
        <w:t>万元）以及该公司名下价值人民币</w:t>
      </w:r>
      <w:r>
        <w:rPr>
          <w:rFonts w:hint="eastAsia"/>
          <w:sz w:val="30"/>
          <w:szCs w:val="30"/>
        </w:rPr>
        <w:t>99.04651</w:t>
      </w:r>
      <w:r>
        <w:rPr>
          <w:rFonts w:hint="eastAsia"/>
          <w:sz w:val="30"/>
          <w:szCs w:val="30"/>
        </w:rPr>
        <w:t>万元的办公场所、</w:t>
      </w:r>
      <w:r>
        <w:rPr>
          <w:rFonts w:hint="eastAsia"/>
          <w:sz w:val="30"/>
          <w:szCs w:val="30"/>
        </w:rPr>
        <w:t>1</w:t>
      </w:r>
      <w:r>
        <w:rPr>
          <w:rFonts w:hint="eastAsia"/>
          <w:sz w:val="30"/>
          <w:szCs w:val="30"/>
        </w:rPr>
        <w:t>套价值人民币</w:t>
      </w:r>
      <w:r>
        <w:rPr>
          <w:rFonts w:hint="eastAsia"/>
          <w:sz w:val="30"/>
          <w:szCs w:val="30"/>
        </w:rPr>
        <w:t>5.8</w:t>
      </w:r>
      <w:r>
        <w:rPr>
          <w:rFonts w:hint="eastAsia"/>
          <w:sz w:val="30"/>
          <w:szCs w:val="30"/>
        </w:rPr>
        <w:t>万元的“大金牌”中央空调、价值人民币</w:t>
      </w:r>
      <w:r>
        <w:rPr>
          <w:rFonts w:hint="eastAsia"/>
          <w:sz w:val="30"/>
          <w:szCs w:val="30"/>
        </w:rPr>
        <w:t>6</w:t>
      </w:r>
      <w:r>
        <w:rPr>
          <w:rFonts w:hint="eastAsia"/>
          <w:sz w:val="30"/>
          <w:szCs w:val="30"/>
        </w:rPr>
        <w:t>万元的过节礼品、</w:t>
      </w:r>
      <w:r>
        <w:rPr>
          <w:rFonts w:hint="eastAsia"/>
          <w:sz w:val="30"/>
          <w:szCs w:val="30"/>
        </w:rPr>
        <w:t>2</w:t>
      </w:r>
      <w:r>
        <w:rPr>
          <w:rFonts w:hint="eastAsia"/>
          <w:sz w:val="30"/>
          <w:szCs w:val="30"/>
        </w:rPr>
        <w:t>副价值人民币</w:t>
      </w:r>
      <w:r>
        <w:rPr>
          <w:rFonts w:hint="eastAsia"/>
          <w:sz w:val="30"/>
          <w:szCs w:val="30"/>
        </w:rPr>
        <w:t>1.2</w:t>
      </w:r>
      <w:r>
        <w:rPr>
          <w:rFonts w:hint="eastAsia"/>
          <w:sz w:val="30"/>
          <w:szCs w:val="30"/>
        </w:rPr>
        <w:t>万</w:t>
      </w:r>
      <w:r>
        <w:rPr>
          <w:rFonts w:hint="eastAsia"/>
          <w:sz w:val="30"/>
          <w:szCs w:val="30"/>
        </w:rPr>
        <w:lastRenderedPageBreak/>
        <w:t>元的近视眼镜、</w:t>
      </w:r>
      <w:r>
        <w:rPr>
          <w:rFonts w:hint="eastAsia"/>
          <w:sz w:val="30"/>
          <w:szCs w:val="30"/>
        </w:rPr>
        <w:t>1</w:t>
      </w:r>
      <w:r>
        <w:rPr>
          <w:rFonts w:hint="eastAsia"/>
          <w:sz w:val="30"/>
          <w:szCs w:val="30"/>
        </w:rPr>
        <w:t>台价值人民币</w:t>
      </w:r>
      <w:r>
        <w:rPr>
          <w:rFonts w:hint="eastAsia"/>
          <w:sz w:val="30"/>
          <w:szCs w:val="30"/>
        </w:rPr>
        <w:t>0.8</w:t>
      </w:r>
      <w:r>
        <w:rPr>
          <w:rFonts w:hint="eastAsia"/>
          <w:sz w:val="30"/>
          <w:szCs w:val="30"/>
        </w:rPr>
        <w:t>万元的“索尼”摄录机和</w:t>
      </w:r>
      <w:r>
        <w:rPr>
          <w:rFonts w:hint="eastAsia"/>
          <w:sz w:val="30"/>
          <w:szCs w:val="30"/>
        </w:rPr>
        <w:t>1</w:t>
      </w:r>
      <w:r>
        <w:rPr>
          <w:rFonts w:hint="eastAsia"/>
          <w:sz w:val="30"/>
          <w:szCs w:val="30"/>
        </w:rPr>
        <w:t>台三星品牌手机。</w:t>
      </w:r>
    </w:p>
    <w:p w14:paraId="61466938" w14:textId="77777777" w:rsidR="00AC2463" w:rsidRDefault="00AC2463">
      <w:pPr>
        <w:spacing w:line="500" w:lineRule="atLeast"/>
        <w:ind w:firstLine="600"/>
        <w:divId w:val="2043168734"/>
        <w:rPr>
          <w:rFonts w:hint="eastAsia"/>
          <w:sz w:val="30"/>
          <w:szCs w:val="30"/>
        </w:rPr>
      </w:pP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年间，被告单位先</w:t>
      </w:r>
      <w:r>
        <w:rPr>
          <w:rFonts w:hint="eastAsia"/>
          <w:sz w:val="30"/>
          <w:szCs w:val="30"/>
        </w:rPr>
        <w:t>X</w:t>
      </w:r>
      <w:r>
        <w:rPr>
          <w:rFonts w:hint="eastAsia"/>
          <w:sz w:val="30"/>
          <w:szCs w:val="30"/>
        </w:rPr>
        <w:t>公司在承接南方医科大学珠江医院相关医疗设备采购项目过程中，由被告人余某甲经手或者通过公司员工梁某甲（另案处理），分多次贿送时任南方医科大学珠江医院设备器材科主任卢某（另案处理）共计现金人民币</w:t>
      </w:r>
      <w:r>
        <w:rPr>
          <w:rFonts w:hint="eastAsia"/>
          <w:sz w:val="30"/>
          <w:szCs w:val="30"/>
        </w:rPr>
        <w:t>39</w:t>
      </w:r>
      <w:r>
        <w:rPr>
          <w:rFonts w:hint="eastAsia"/>
          <w:sz w:val="30"/>
          <w:szCs w:val="30"/>
        </w:rPr>
        <w:t>万元和</w:t>
      </w:r>
      <w:r>
        <w:rPr>
          <w:rFonts w:hint="eastAsia"/>
          <w:sz w:val="30"/>
          <w:szCs w:val="30"/>
        </w:rPr>
        <w:t>2</w:t>
      </w:r>
      <w:r>
        <w:rPr>
          <w:rFonts w:hint="eastAsia"/>
          <w:sz w:val="30"/>
          <w:szCs w:val="30"/>
        </w:rPr>
        <w:t>台三星品牌手机。</w:t>
      </w:r>
    </w:p>
    <w:p w14:paraId="653F7D42" w14:textId="77777777" w:rsidR="00AC2463" w:rsidRDefault="00AC2463">
      <w:pPr>
        <w:spacing w:line="500" w:lineRule="atLeast"/>
        <w:ind w:firstLine="600"/>
        <w:divId w:val="968704537"/>
        <w:rPr>
          <w:rFonts w:hint="eastAsia"/>
          <w:sz w:val="30"/>
          <w:szCs w:val="30"/>
        </w:rPr>
      </w:pPr>
      <w:r>
        <w:rPr>
          <w:rFonts w:hint="eastAsia"/>
          <w:sz w:val="30"/>
          <w:szCs w:val="30"/>
        </w:rPr>
        <w:t>2002</w:t>
      </w:r>
      <w:r>
        <w:rPr>
          <w:rFonts w:hint="eastAsia"/>
          <w:sz w:val="30"/>
          <w:szCs w:val="30"/>
        </w:rPr>
        <w:t>年至</w:t>
      </w:r>
      <w:r>
        <w:rPr>
          <w:rFonts w:hint="eastAsia"/>
          <w:sz w:val="30"/>
          <w:szCs w:val="30"/>
        </w:rPr>
        <w:t>2011</w:t>
      </w:r>
      <w:r>
        <w:rPr>
          <w:rFonts w:hint="eastAsia"/>
          <w:sz w:val="30"/>
          <w:szCs w:val="30"/>
        </w:rPr>
        <w:t>年间，被告单位先</w:t>
      </w:r>
      <w:r>
        <w:rPr>
          <w:rFonts w:hint="eastAsia"/>
          <w:sz w:val="30"/>
          <w:szCs w:val="30"/>
        </w:rPr>
        <w:t>X</w:t>
      </w:r>
      <w:r>
        <w:rPr>
          <w:rFonts w:hint="eastAsia"/>
          <w:sz w:val="30"/>
          <w:szCs w:val="30"/>
        </w:rPr>
        <w:t>公司在承接广州市妇婴医院（广州市妇女儿童医疗中心）相关医疗设备采购项目过程中，由被告人余某甲经手或通过公司员工梁某甲（另案处理），分多次贿送时任广州市妇婴医院医疗器械科科长（后任广州市妇女儿童医疗中心市妇幼保健院人民中路院区总务工作负责人）林某（另案处理）现金人民币</w:t>
      </w:r>
      <w:r>
        <w:rPr>
          <w:rFonts w:hint="eastAsia"/>
          <w:sz w:val="30"/>
          <w:szCs w:val="30"/>
        </w:rPr>
        <w:t>26</w:t>
      </w:r>
      <w:r>
        <w:rPr>
          <w:rFonts w:hint="eastAsia"/>
          <w:sz w:val="30"/>
          <w:szCs w:val="30"/>
        </w:rPr>
        <w:t>万元、房屋装修费人民币</w:t>
      </w:r>
      <w:r>
        <w:rPr>
          <w:rFonts w:hint="eastAsia"/>
          <w:sz w:val="30"/>
          <w:szCs w:val="30"/>
        </w:rPr>
        <w:t>3.8</w:t>
      </w:r>
      <w:r>
        <w:rPr>
          <w:rFonts w:hint="eastAsia"/>
          <w:sz w:val="30"/>
          <w:szCs w:val="30"/>
        </w:rPr>
        <w:t>万元。</w:t>
      </w:r>
    </w:p>
    <w:p w14:paraId="4FB526BD" w14:textId="77777777" w:rsidR="00AC2463" w:rsidRDefault="00AC2463">
      <w:pPr>
        <w:spacing w:line="500" w:lineRule="atLeast"/>
        <w:ind w:firstLine="600"/>
        <w:divId w:val="1487866964"/>
        <w:rPr>
          <w:rFonts w:hint="eastAsia"/>
          <w:sz w:val="30"/>
          <w:szCs w:val="30"/>
        </w:rPr>
      </w:pPr>
      <w:r>
        <w:rPr>
          <w:rFonts w:hint="eastAsia"/>
          <w:sz w:val="30"/>
          <w:szCs w:val="30"/>
        </w:rPr>
        <w:t>综上，被告单位先</w:t>
      </w:r>
      <w:r>
        <w:rPr>
          <w:rFonts w:hint="eastAsia"/>
          <w:sz w:val="30"/>
          <w:szCs w:val="30"/>
        </w:rPr>
        <w:t>X</w:t>
      </w:r>
      <w:r>
        <w:rPr>
          <w:rFonts w:hint="eastAsia"/>
          <w:sz w:val="30"/>
          <w:szCs w:val="30"/>
        </w:rPr>
        <w:t>公司在承接相关医疗设备采购项目过程中，为谋取不正当利益，贿送多名国家工作人员，共计人民币</w:t>
      </w:r>
      <w:r>
        <w:rPr>
          <w:rFonts w:hint="eastAsia"/>
          <w:sz w:val="30"/>
          <w:szCs w:val="30"/>
        </w:rPr>
        <w:t>118</w:t>
      </w:r>
      <w:r>
        <w:rPr>
          <w:rFonts w:hint="eastAsia"/>
          <w:sz w:val="30"/>
          <w:szCs w:val="30"/>
        </w:rPr>
        <w:t>万元、美金</w:t>
      </w:r>
      <w:r>
        <w:rPr>
          <w:rFonts w:hint="eastAsia"/>
          <w:sz w:val="30"/>
          <w:szCs w:val="30"/>
        </w:rPr>
        <w:t>0.6</w:t>
      </w:r>
      <w:r>
        <w:rPr>
          <w:rFonts w:hint="eastAsia"/>
          <w:sz w:val="30"/>
          <w:szCs w:val="30"/>
        </w:rPr>
        <w:t>万元、广州市驰</w:t>
      </w:r>
      <w:r>
        <w:rPr>
          <w:rFonts w:hint="eastAsia"/>
          <w:sz w:val="30"/>
          <w:szCs w:val="30"/>
        </w:rPr>
        <w:t>X</w:t>
      </w:r>
      <w:r>
        <w:rPr>
          <w:rFonts w:hint="eastAsia"/>
          <w:sz w:val="30"/>
          <w:szCs w:val="30"/>
        </w:rPr>
        <w:t>医疗器械有限公司股权以及该公司名下价值人民币</w:t>
      </w:r>
      <w:r>
        <w:rPr>
          <w:rFonts w:hint="eastAsia"/>
          <w:sz w:val="30"/>
          <w:szCs w:val="30"/>
        </w:rPr>
        <w:t>99.04651</w:t>
      </w:r>
      <w:r>
        <w:rPr>
          <w:rFonts w:hint="eastAsia"/>
          <w:sz w:val="30"/>
          <w:szCs w:val="30"/>
        </w:rPr>
        <w:t>万元的办公场所、房屋装修款人民币</w:t>
      </w:r>
      <w:r>
        <w:rPr>
          <w:rFonts w:hint="eastAsia"/>
          <w:sz w:val="30"/>
          <w:szCs w:val="30"/>
        </w:rPr>
        <w:t>3.8</w:t>
      </w:r>
      <w:r>
        <w:rPr>
          <w:rFonts w:hint="eastAsia"/>
          <w:sz w:val="30"/>
          <w:szCs w:val="30"/>
        </w:rPr>
        <w:t>万元、</w:t>
      </w:r>
      <w:r>
        <w:rPr>
          <w:rFonts w:hint="eastAsia"/>
          <w:sz w:val="30"/>
          <w:szCs w:val="30"/>
        </w:rPr>
        <w:t>1</w:t>
      </w:r>
      <w:r>
        <w:rPr>
          <w:rFonts w:hint="eastAsia"/>
          <w:sz w:val="30"/>
          <w:szCs w:val="30"/>
        </w:rPr>
        <w:t>套价值人民币</w:t>
      </w:r>
      <w:r>
        <w:rPr>
          <w:rFonts w:hint="eastAsia"/>
          <w:sz w:val="30"/>
          <w:szCs w:val="30"/>
        </w:rPr>
        <w:t>5.8</w:t>
      </w:r>
      <w:r>
        <w:rPr>
          <w:rFonts w:hint="eastAsia"/>
          <w:sz w:val="30"/>
          <w:szCs w:val="30"/>
        </w:rPr>
        <w:t>万元的“大金牌”中央空调、价值人民币</w:t>
      </w:r>
      <w:r>
        <w:rPr>
          <w:rFonts w:hint="eastAsia"/>
          <w:sz w:val="30"/>
          <w:szCs w:val="30"/>
        </w:rPr>
        <w:t>6</w:t>
      </w:r>
      <w:r>
        <w:rPr>
          <w:rFonts w:hint="eastAsia"/>
          <w:sz w:val="30"/>
          <w:szCs w:val="30"/>
        </w:rPr>
        <w:t>万元的过节礼品、</w:t>
      </w:r>
      <w:r>
        <w:rPr>
          <w:rFonts w:hint="eastAsia"/>
          <w:sz w:val="30"/>
          <w:szCs w:val="30"/>
        </w:rPr>
        <w:t>2</w:t>
      </w:r>
      <w:r>
        <w:rPr>
          <w:rFonts w:hint="eastAsia"/>
          <w:sz w:val="30"/>
          <w:szCs w:val="30"/>
        </w:rPr>
        <w:t>副共价值人民币</w:t>
      </w:r>
      <w:r>
        <w:rPr>
          <w:rFonts w:hint="eastAsia"/>
          <w:sz w:val="30"/>
          <w:szCs w:val="30"/>
        </w:rPr>
        <w:t>1.2</w:t>
      </w:r>
      <w:r>
        <w:rPr>
          <w:rFonts w:hint="eastAsia"/>
          <w:sz w:val="30"/>
          <w:szCs w:val="30"/>
        </w:rPr>
        <w:t>万元的近视眼镜、</w:t>
      </w:r>
      <w:r>
        <w:rPr>
          <w:rFonts w:hint="eastAsia"/>
          <w:sz w:val="30"/>
          <w:szCs w:val="30"/>
        </w:rPr>
        <w:t>1</w:t>
      </w:r>
      <w:r>
        <w:rPr>
          <w:rFonts w:hint="eastAsia"/>
          <w:sz w:val="30"/>
          <w:szCs w:val="30"/>
        </w:rPr>
        <w:t>台价值人民币</w:t>
      </w:r>
      <w:r>
        <w:rPr>
          <w:rFonts w:hint="eastAsia"/>
          <w:sz w:val="30"/>
          <w:szCs w:val="30"/>
        </w:rPr>
        <w:t>0.8</w:t>
      </w:r>
      <w:r>
        <w:rPr>
          <w:rFonts w:hint="eastAsia"/>
          <w:sz w:val="30"/>
          <w:szCs w:val="30"/>
        </w:rPr>
        <w:t>万元的“索尼”摄录机和</w:t>
      </w:r>
      <w:r>
        <w:rPr>
          <w:rFonts w:hint="eastAsia"/>
          <w:sz w:val="30"/>
          <w:szCs w:val="30"/>
        </w:rPr>
        <w:t>3</w:t>
      </w:r>
      <w:r>
        <w:rPr>
          <w:rFonts w:hint="eastAsia"/>
          <w:sz w:val="30"/>
          <w:szCs w:val="30"/>
        </w:rPr>
        <w:t>台三星品牌手机，非法获利人民币</w:t>
      </w:r>
      <w:r>
        <w:rPr>
          <w:rFonts w:hint="eastAsia"/>
          <w:sz w:val="30"/>
          <w:szCs w:val="30"/>
        </w:rPr>
        <w:t>100</w:t>
      </w:r>
      <w:r>
        <w:rPr>
          <w:rFonts w:hint="eastAsia"/>
          <w:sz w:val="30"/>
          <w:szCs w:val="30"/>
        </w:rPr>
        <w:t>万元。</w:t>
      </w:r>
    </w:p>
    <w:p w14:paraId="739C11B9" w14:textId="77777777" w:rsidR="00AC2463" w:rsidRDefault="00AC2463">
      <w:pPr>
        <w:spacing w:line="500" w:lineRule="atLeast"/>
        <w:ind w:firstLine="600"/>
        <w:divId w:val="42415269"/>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日，被告人余某甲到该院投案自首，并退缴全部违法所得。</w:t>
      </w:r>
    </w:p>
    <w:p w14:paraId="4560EA15" w14:textId="77777777" w:rsidR="00AC2463" w:rsidRDefault="00AC2463">
      <w:pPr>
        <w:spacing w:line="500" w:lineRule="atLeast"/>
        <w:ind w:firstLine="600"/>
        <w:divId w:val="1040520590"/>
        <w:rPr>
          <w:rFonts w:hint="eastAsia"/>
          <w:sz w:val="30"/>
          <w:szCs w:val="30"/>
        </w:rPr>
      </w:pPr>
      <w:r>
        <w:rPr>
          <w:rFonts w:hint="eastAsia"/>
          <w:sz w:val="30"/>
          <w:szCs w:val="30"/>
        </w:rPr>
        <w:t>公诉机关随案提交相关证据，认为被告单位先</w:t>
      </w:r>
      <w:r>
        <w:rPr>
          <w:rFonts w:hint="eastAsia"/>
          <w:sz w:val="30"/>
          <w:szCs w:val="30"/>
        </w:rPr>
        <w:t>X</w:t>
      </w:r>
      <w:r>
        <w:rPr>
          <w:rFonts w:hint="eastAsia"/>
          <w:sz w:val="30"/>
          <w:szCs w:val="30"/>
        </w:rPr>
        <w:t>公司、被告人余某甲的行为触犯了《中华人民共和国刑法》第三百九十三条，应当以单位行贿罪追究其刑事责任。被告人余某甲在被追诉前主动交待行贿行为，依法可以减轻处罚。提请本院依法判处。</w:t>
      </w:r>
    </w:p>
    <w:p w14:paraId="3200F57B" w14:textId="77777777" w:rsidR="00AC2463" w:rsidRDefault="00AC2463">
      <w:pPr>
        <w:spacing w:line="500" w:lineRule="atLeast"/>
        <w:ind w:firstLine="600"/>
        <w:divId w:val="1710567931"/>
        <w:rPr>
          <w:rFonts w:hint="eastAsia"/>
          <w:sz w:val="30"/>
          <w:szCs w:val="30"/>
        </w:rPr>
      </w:pPr>
      <w:r>
        <w:rPr>
          <w:rFonts w:hint="eastAsia"/>
          <w:sz w:val="30"/>
          <w:szCs w:val="30"/>
        </w:rPr>
        <w:t>被告单位先</w:t>
      </w:r>
      <w:r>
        <w:rPr>
          <w:rFonts w:hint="eastAsia"/>
          <w:sz w:val="30"/>
          <w:szCs w:val="30"/>
        </w:rPr>
        <w:t>X</w:t>
      </w:r>
      <w:r>
        <w:rPr>
          <w:rFonts w:hint="eastAsia"/>
          <w:sz w:val="30"/>
          <w:szCs w:val="30"/>
        </w:rPr>
        <w:t>公司的诉讼代表人对指控的犯罪事实及罪名不持异议。</w:t>
      </w:r>
    </w:p>
    <w:p w14:paraId="69D63EF5" w14:textId="77777777" w:rsidR="00AC2463" w:rsidRDefault="00AC2463">
      <w:pPr>
        <w:spacing w:line="500" w:lineRule="atLeast"/>
        <w:ind w:firstLine="600"/>
        <w:divId w:val="2067298429"/>
        <w:rPr>
          <w:rFonts w:hint="eastAsia"/>
          <w:sz w:val="30"/>
          <w:szCs w:val="30"/>
        </w:rPr>
      </w:pPr>
      <w:r>
        <w:rPr>
          <w:rFonts w:hint="eastAsia"/>
          <w:sz w:val="30"/>
          <w:szCs w:val="30"/>
        </w:rPr>
        <w:t>被告人余某甲对指控的犯罪事实及罪名不持异议。其辩护人的辩护意见主要是：对公诉机关指控的罪名不持异议，认为被告人余某甲在被追诉前主动交待行贿行为，其主观恶性小，是初犯，具有悔罪表现，请求法庭对被告人减轻处罚。</w:t>
      </w:r>
    </w:p>
    <w:p w14:paraId="5B3A1D96" w14:textId="77777777" w:rsidR="00AC2463" w:rsidRDefault="00AC2463">
      <w:pPr>
        <w:spacing w:line="500" w:lineRule="atLeast"/>
        <w:ind w:firstLine="600"/>
        <w:divId w:val="95910549"/>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年间，被告单位先</w:t>
      </w:r>
      <w:r>
        <w:rPr>
          <w:rFonts w:hint="eastAsia"/>
          <w:sz w:val="30"/>
          <w:szCs w:val="30"/>
        </w:rPr>
        <w:t>X</w:t>
      </w:r>
      <w:r>
        <w:rPr>
          <w:rFonts w:hint="eastAsia"/>
          <w:sz w:val="30"/>
          <w:szCs w:val="30"/>
        </w:rPr>
        <w:t>公司在承接南方医科大学珠江医院相关医疗设备采购项目过程中，由被告人余某甲经手，先后多次贿送时任南方医科大学珠江医院院长陈某甲（另案处理）共计人民币</w:t>
      </w:r>
      <w:r>
        <w:rPr>
          <w:rFonts w:hint="eastAsia"/>
          <w:sz w:val="30"/>
          <w:szCs w:val="30"/>
        </w:rPr>
        <w:t>53</w:t>
      </w:r>
      <w:r>
        <w:rPr>
          <w:rFonts w:hint="eastAsia"/>
          <w:sz w:val="30"/>
          <w:szCs w:val="30"/>
        </w:rPr>
        <w:t>万元、美元</w:t>
      </w:r>
      <w:r>
        <w:rPr>
          <w:rFonts w:hint="eastAsia"/>
          <w:sz w:val="30"/>
          <w:szCs w:val="30"/>
        </w:rPr>
        <w:t>0.6</w:t>
      </w:r>
      <w:r>
        <w:rPr>
          <w:rFonts w:hint="eastAsia"/>
          <w:sz w:val="30"/>
          <w:szCs w:val="30"/>
        </w:rPr>
        <w:t>万元、广州市驰</w:t>
      </w:r>
      <w:r>
        <w:rPr>
          <w:rFonts w:hint="eastAsia"/>
          <w:sz w:val="30"/>
          <w:szCs w:val="30"/>
        </w:rPr>
        <w:t>X</w:t>
      </w:r>
      <w:r>
        <w:rPr>
          <w:rFonts w:hint="eastAsia"/>
          <w:sz w:val="30"/>
          <w:szCs w:val="30"/>
        </w:rPr>
        <w:t>医疗器械有限公司股权（注册资本人民币</w:t>
      </w:r>
      <w:r>
        <w:rPr>
          <w:rFonts w:hint="eastAsia"/>
          <w:sz w:val="30"/>
          <w:szCs w:val="30"/>
        </w:rPr>
        <w:t>50</w:t>
      </w:r>
      <w:r>
        <w:rPr>
          <w:rFonts w:hint="eastAsia"/>
          <w:sz w:val="30"/>
          <w:szCs w:val="30"/>
        </w:rPr>
        <w:t>万元）以及该公司名下价值人民币</w:t>
      </w:r>
      <w:r>
        <w:rPr>
          <w:rFonts w:hint="eastAsia"/>
          <w:sz w:val="30"/>
          <w:szCs w:val="30"/>
        </w:rPr>
        <w:t>99.04651</w:t>
      </w:r>
      <w:r>
        <w:rPr>
          <w:rFonts w:hint="eastAsia"/>
          <w:sz w:val="30"/>
          <w:szCs w:val="30"/>
        </w:rPr>
        <w:t>万元的办公场所、</w:t>
      </w:r>
      <w:r>
        <w:rPr>
          <w:rFonts w:hint="eastAsia"/>
          <w:sz w:val="30"/>
          <w:szCs w:val="30"/>
        </w:rPr>
        <w:t>1</w:t>
      </w:r>
      <w:r>
        <w:rPr>
          <w:rFonts w:hint="eastAsia"/>
          <w:sz w:val="30"/>
          <w:szCs w:val="30"/>
        </w:rPr>
        <w:t>套价值人民币</w:t>
      </w:r>
      <w:r>
        <w:rPr>
          <w:rFonts w:hint="eastAsia"/>
          <w:sz w:val="30"/>
          <w:szCs w:val="30"/>
        </w:rPr>
        <w:t>5.8</w:t>
      </w:r>
      <w:r>
        <w:rPr>
          <w:rFonts w:hint="eastAsia"/>
          <w:sz w:val="30"/>
          <w:szCs w:val="30"/>
        </w:rPr>
        <w:t>万元的“大金牌”中央空调、价值人民币</w:t>
      </w:r>
      <w:r>
        <w:rPr>
          <w:rFonts w:hint="eastAsia"/>
          <w:sz w:val="30"/>
          <w:szCs w:val="30"/>
        </w:rPr>
        <w:t>6</w:t>
      </w:r>
      <w:r>
        <w:rPr>
          <w:rFonts w:hint="eastAsia"/>
          <w:sz w:val="30"/>
          <w:szCs w:val="30"/>
        </w:rPr>
        <w:t>万元的过节礼品、</w:t>
      </w:r>
      <w:r>
        <w:rPr>
          <w:rFonts w:hint="eastAsia"/>
          <w:sz w:val="30"/>
          <w:szCs w:val="30"/>
        </w:rPr>
        <w:t>2</w:t>
      </w:r>
      <w:r>
        <w:rPr>
          <w:rFonts w:hint="eastAsia"/>
          <w:sz w:val="30"/>
          <w:szCs w:val="30"/>
        </w:rPr>
        <w:t>副共价值人民币</w:t>
      </w:r>
      <w:r>
        <w:rPr>
          <w:rFonts w:hint="eastAsia"/>
          <w:sz w:val="30"/>
          <w:szCs w:val="30"/>
        </w:rPr>
        <w:t>1.2</w:t>
      </w:r>
      <w:r>
        <w:rPr>
          <w:rFonts w:hint="eastAsia"/>
          <w:sz w:val="30"/>
          <w:szCs w:val="30"/>
        </w:rPr>
        <w:t>万元的近视眼镜、</w:t>
      </w:r>
      <w:r>
        <w:rPr>
          <w:rFonts w:hint="eastAsia"/>
          <w:sz w:val="30"/>
          <w:szCs w:val="30"/>
        </w:rPr>
        <w:t>1</w:t>
      </w:r>
      <w:r>
        <w:rPr>
          <w:rFonts w:hint="eastAsia"/>
          <w:sz w:val="30"/>
          <w:szCs w:val="30"/>
        </w:rPr>
        <w:t>台价值人民币</w:t>
      </w:r>
      <w:r>
        <w:rPr>
          <w:rFonts w:hint="eastAsia"/>
          <w:sz w:val="30"/>
          <w:szCs w:val="30"/>
        </w:rPr>
        <w:t>0.8</w:t>
      </w:r>
      <w:r>
        <w:rPr>
          <w:rFonts w:hint="eastAsia"/>
          <w:sz w:val="30"/>
          <w:szCs w:val="30"/>
        </w:rPr>
        <w:t>万元的“索尼”摄录机和</w:t>
      </w:r>
      <w:r>
        <w:rPr>
          <w:rFonts w:hint="eastAsia"/>
          <w:sz w:val="30"/>
          <w:szCs w:val="30"/>
        </w:rPr>
        <w:t>1</w:t>
      </w:r>
      <w:r>
        <w:rPr>
          <w:rFonts w:hint="eastAsia"/>
          <w:sz w:val="30"/>
          <w:szCs w:val="30"/>
        </w:rPr>
        <w:t>台三星品牌手机。</w:t>
      </w:r>
    </w:p>
    <w:p w14:paraId="5F8DE280" w14:textId="77777777" w:rsidR="00AC2463" w:rsidRDefault="00AC2463">
      <w:pPr>
        <w:spacing w:line="500" w:lineRule="atLeast"/>
        <w:ind w:firstLine="600"/>
        <w:divId w:val="1563977985"/>
        <w:rPr>
          <w:rFonts w:hint="eastAsia"/>
          <w:sz w:val="30"/>
          <w:szCs w:val="30"/>
        </w:rPr>
      </w:pP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年间，被告单位先</w:t>
      </w:r>
      <w:r>
        <w:rPr>
          <w:rFonts w:hint="eastAsia"/>
          <w:sz w:val="30"/>
          <w:szCs w:val="30"/>
        </w:rPr>
        <w:t>X</w:t>
      </w:r>
      <w:r>
        <w:rPr>
          <w:rFonts w:hint="eastAsia"/>
          <w:sz w:val="30"/>
          <w:szCs w:val="30"/>
        </w:rPr>
        <w:t>公司在承接南方医科大学珠江医院相关医疗设备采购项目过程中，由被告人余某甲经手或者通过公司员工梁某甲（另案处理），分多次贿送时任南方医科大学珠江医院设备器材科主任卢某（另案处理）共计人民币</w:t>
      </w:r>
      <w:r>
        <w:rPr>
          <w:rFonts w:hint="eastAsia"/>
          <w:sz w:val="30"/>
          <w:szCs w:val="30"/>
        </w:rPr>
        <w:t>39</w:t>
      </w:r>
      <w:r>
        <w:rPr>
          <w:rFonts w:hint="eastAsia"/>
          <w:sz w:val="30"/>
          <w:szCs w:val="30"/>
        </w:rPr>
        <w:t>万元和</w:t>
      </w:r>
      <w:r>
        <w:rPr>
          <w:rFonts w:hint="eastAsia"/>
          <w:sz w:val="30"/>
          <w:szCs w:val="30"/>
        </w:rPr>
        <w:t>2</w:t>
      </w:r>
      <w:r>
        <w:rPr>
          <w:rFonts w:hint="eastAsia"/>
          <w:sz w:val="30"/>
          <w:szCs w:val="30"/>
        </w:rPr>
        <w:t>台三星品牌手机。</w:t>
      </w:r>
    </w:p>
    <w:p w14:paraId="61372EA0" w14:textId="77777777" w:rsidR="00AC2463" w:rsidRDefault="00AC2463">
      <w:pPr>
        <w:spacing w:line="500" w:lineRule="atLeast"/>
        <w:ind w:firstLine="600"/>
        <w:divId w:val="2089422604"/>
        <w:rPr>
          <w:rFonts w:hint="eastAsia"/>
          <w:sz w:val="30"/>
          <w:szCs w:val="30"/>
        </w:rPr>
      </w:pPr>
      <w:r>
        <w:rPr>
          <w:rFonts w:hint="eastAsia"/>
          <w:sz w:val="30"/>
          <w:szCs w:val="30"/>
        </w:rPr>
        <w:t>2002</w:t>
      </w:r>
      <w:r>
        <w:rPr>
          <w:rFonts w:hint="eastAsia"/>
          <w:sz w:val="30"/>
          <w:szCs w:val="30"/>
        </w:rPr>
        <w:t>年至</w:t>
      </w:r>
      <w:r>
        <w:rPr>
          <w:rFonts w:hint="eastAsia"/>
          <w:sz w:val="30"/>
          <w:szCs w:val="30"/>
        </w:rPr>
        <w:t>2011</w:t>
      </w:r>
      <w:r>
        <w:rPr>
          <w:rFonts w:hint="eastAsia"/>
          <w:sz w:val="30"/>
          <w:szCs w:val="30"/>
        </w:rPr>
        <w:t>年间，被告单位先</w:t>
      </w:r>
      <w:r>
        <w:rPr>
          <w:rFonts w:hint="eastAsia"/>
          <w:sz w:val="30"/>
          <w:szCs w:val="30"/>
        </w:rPr>
        <w:t>X</w:t>
      </w:r>
      <w:r>
        <w:rPr>
          <w:rFonts w:hint="eastAsia"/>
          <w:sz w:val="30"/>
          <w:szCs w:val="30"/>
        </w:rPr>
        <w:t>公司在承接广州市妇婴医院（广州市妇女儿童医疗中心）相关医疗设备采购项目过程中，由被告人余某甲经手或通过公司员工梁某甲（另案处理），分多次贿送时任广州市妇婴医院医疗器械科科长（后任广州市妇女儿童医疗中心市妇幼保健院人民中路院区总务工作负责人）林某（另案处理）现金人民币</w:t>
      </w:r>
      <w:r>
        <w:rPr>
          <w:rFonts w:hint="eastAsia"/>
          <w:sz w:val="30"/>
          <w:szCs w:val="30"/>
        </w:rPr>
        <w:t>26</w:t>
      </w:r>
      <w:r>
        <w:rPr>
          <w:rFonts w:hint="eastAsia"/>
          <w:sz w:val="30"/>
          <w:szCs w:val="30"/>
        </w:rPr>
        <w:t>万元、房屋装修费人民币</w:t>
      </w:r>
      <w:r>
        <w:rPr>
          <w:rFonts w:hint="eastAsia"/>
          <w:sz w:val="30"/>
          <w:szCs w:val="30"/>
        </w:rPr>
        <w:t>3.8</w:t>
      </w:r>
      <w:r>
        <w:rPr>
          <w:rFonts w:hint="eastAsia"/>
          <w:sz w:val="30"/>
          <w:szCs w:val="30"/>
        </w:rPr>
        <w:t>万元。</w:t>
      </w:r>
    </w:p>
    <w:p w14:paraId="1D04A012" w14:textId="77777777" w:rsidR="00AC2463" w:rsidRDefault="00AC2463">
      <w:pPr>
        <w:spacing w:line="500" w:lineRule="atLeast"/>
        <w:ind w:firstLine="600"/>
        <w:divId w:val="1579249054"/>
        <w:rPr>
          <w:rFonts w:hint="eastAsia"/>
          <w:sz w:val="30"/>
          <w:szCs w:val="30"/>
        </w:rPr>
      </w:pPr>
      <w:r>
        <w:rPr>
          <w:rFonts w:hint="eastAsia"/>
          <w:sz w:val="30"/>
          <w:szCs w:val="30"/>
        </w:rPr>
        <w:t>综上，被告单位先</w:t>
      </w:r>
      <w:r>
        <w:rPr>
          <w:rFonts w:hint="eastAsia"/>
          <w:sz w:val="30"/>
          <w:szCs w:val="30"/>
        </w:rPr>
        <w:t>X</w:t>
      </w:r>
      <w:r>
        <w:rPr>
          <w:rFonts w:hint="eastAsia"/>
          <w:sz w:val="30"/>
          <w:szCs w:val="30"/>
        </w:rPr>
        <w:t>公司在承接相关医疗设备采购项目过程中，为谋取不正当利益，贿送多名国家工作人员，共计人民币</w:t>
      </w:r>
      <w:r>
        <w:rPr>
          <w:rFonts w:hint="eastAsia"/>
          <w:sz w:val="30"/>
          <w:szCs w:val="30"/>
        </w:rPr>
        <w:t>118</w:t>
      </w:r>
      <w:r>
        <w:rPr>
          <w:rFonts w:hint="eastAsia"/>
          <w:sz w:val="30"/>
          <w:szCs w:val="30"/>
        </w:rPr>
        <w:t>万元、美元</w:t>
      </w:r>
      <w:r>
        <w:rPr>
          <w:rFonts w:hint="eastAsia"/>
          <w:sz w:val="30"/>
          <w:szCs w:val="30"/>
        </w:rPr>
        <w:t>0.6</w:t>
      </w:r>
      <w:r>
        <w:rPr>
          <w:rFonts w:hint="eastAsia"/>
          <w:sz w:val="30"/>
          <w:szCs w:val="30"/>
        </w:rPr>
        <w:t>万元、广州市驰</w:t>
      </w:r>
      <w:r>
        <w:rPr>
          <w:rFonts w:hint="eastAsia"/>
          <w:sz w:val="30"/>
          <w:szCs w:val="30"/>
        </w:rPr>
        <w:t>X</w:t>
      </w:r>
      <w:r>
        <w:rPr>
          <w:rFonts w:hint="eastAsia"/>
          <w:sz w:val="30"/>
          <w:szCs w:val="30"/>
        </w:rPr>
        <w:t>医疗器械有限公司股权以及该公司名下价值人民币</w:t>
      </w:r>
      <w:r>
        <w:rPr>
          <w:rFonts w:hint="eastAsia"/>
          <w:sz w:val="30"/>
          <w:szCs w:val="30"/>
        </w:rPr>
        <w:t>99.04651</w:t>
      </w:r>
      <w:r>
        <w:rPr>
          <w:rFonts w:hint="eastAsia"/>
          <w:sz w:val="30"/>
          <w:szCs w:val="30"/>
        </w:rPr>
        <w:t>万元的办公场所、房屋装修款人民币</w:t>
      </w:r>
      <w:r>
        <w:rPr>
          <w:rFonts w:hint="eastAsia"/>
          <w:sz w:val="30"/>
          <w:szCs w:val="30"/>
        </w:rPr>
        <w:t>3.8</w:t>
      </w:r>
      <w:r>
        <w:rPr>
          <w:rFonts w:hint="eastAsia"/>
          <w:sz w:val="30"/>
          <w:szCs w:val="30"/>
        </w:rPr>
        <w:t>万元、</w:t>
      </w:r>
      <w:r>
        <w:rPr>
          <w:rFonts w:hint="eastAsia"/>
          <w:sz w:val="30"/>
          <w:szCs w:val="30"/>
        </w:rPr>
        <w:t>1</w:t>
      </w:r>
      <w:r>
        <w:rPr>
          <w:rFonts w:hint="eastAsia"/>
          <w:sz w:val="30"/>
          <w:szCs w:val="30"/>
        </w:rPr>
        <w:t>套价值人民币</w:t>
      </w:r>
      <w:r>
        <w:rPr>
          <w:rFonts w:hint="eastAsia"/>
          <w:sz w:val="30"/>
          <w:szCs w:val="30"/>
        </w:rPr>
        <w:t>5.8</w:t>
      </w:r>
      <w:r>
        <w:rPr>
          <w:rFonts w:hint="eastAsia"/>
          <w:sz w:val="30"/>
          <w:szCs w:val="30"/>
        </w:rPr>
        <w:t>万元的“大金牌”中央空调、价值人民币</w:t>
      </w:r>
      <w:r>
        <w:rPr>
          <w:rFonts w:hint="eastAsia"/>
          <w:sz w:val="30"/>
          <w:szCs w:val="30"/>
        </w:rPr>
        <w:t>6</w:t>
      </w:r>
      <w:r>
        <w:rPr>
          <w:rFonts w:hint="eastAsia"/>
          <w:sz w:val="30"/>
          <w:szCs w:val="30"/>
        </w:rPr>
        <w:t>万元的过节礼品、</w:t>
      </w:r>
      <w:r>
        <w:rPr>
          <w:rFonts w:hint="eastAsia"/>
          <w:sz w:val="30"/>
          <w:szCs w:val="30"/>
        </w:rPr>
        <w:t>2</w:t>
      </w:r>
      <w:r>
        <w:rPr>
          <w:rFonts w:hint="eastAsia"/>
          <w:sz w:val="30"/>
          <w:szCs w:val="30"/>
        </w:rPr>
        <w:t>副共价值人民币</w:t>
      </w:r>
      <w:r>
        <w:rPr>
          <w:rFonts w:hint="eastAsia"/>
          <w:sz w:val="30"/>
          <w:szCs w:val="30"/>
        </w:rPr>
        <w:t>1.2</w:t>
      </w:r>
      <w:r>
        <w:rPr>
          <w:rFonts w:hint="eastAsia"/>
          <w:sz w:val="30"/>
          <w:szCs w:val="30"/>
        </w:rPr>
        <w:t>万元的近视眼镜、</w:t>
      </w:r>
      <w:r>
        <w:rPr>
          <w:rFonts w:hint="eastAsia"/>
          <w:sz w:val="30"/>
          <w:szCs w:val="30"/>
        </w:rPr>
        <w:t>1</w:t>
      </w:r>
      <w:r>
        <w:rPr>
          <w:rFonts w:hint="eastAsia"/>
          <w:sz w:val="30"/>
          <w:szCs w:val="30"/>
        </w:rPr>
        <w:t>台价值人民币</w:t>
      </w:r>
      <w:r>
        <w:rPr>
          <w:rFonts w:hint="eastAsia"/>
          <w:sz w:val="30"/>
          <w:szCs w:val="30"/>
        </w:rPr>
        <w:t>0.8</w:t>
      </w:r>
      <w:r>
        <w:rPr>
          <w:rFonts w:hint="eastAsia"/>
          <w:sz w:val="30"/>
          <w:szCs w:val="30"/>
        </w:rPr>
        <w:t>万元的“索尼”摄录机和</w:t>
      </w:r>
      <w:r>
        <w:rPr>
          <w:rFonts w:hint="eastAsia"/>
          <w:sz w:val="30"/>
          <w:szCs w:val="30"/>
        </w:rPr>
        <w:t>3</w:t>
      </w:r>
      <w:r>
        <w:rPr>
          <w:rFonts w:hint="eastAsia"/>
          <w:sz w:val="30"/>
          <w:szCs w:val="30"/>
        </w:rPr>
        <w:t>台三星品牌手机。</w:t>
      </w:r>
    </w:p>
    <w:p w14:paraId="557D9440" w14:textId="77777777" w:rsidR="00AC2463" w:rsidRDefault="00AC2463">
      <w:pPr>
        <w:spacing w:line="500" w:lineRule="atLeast"/>
        <w:ind w:firstLine="600"/>
        <w:divId w:val="2008046303"/>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日，被告人余某甲到广州市越秀区人民检察院投案自首，并退缴违法所得人民币</w:t>
      </w:r>
      <w:r>
        <w:rPr>
          <w:rFonts w:hint="eastAsia"/>
          <w:sz w:val="30"/>
          <w:szCs w:val="30"/>
        </w:rPr>
        <w:t>100</w:t>
      </w:r>
      <w:r>
        <w:rPr>
          <w:rFonts w:hint="eastAsia"/>
          <w:sz w:val="30"/>
          <w:szCs w:val="30"/>
        </w:rPr>
        <w:t>万元。</w:t>
      </w:r>
    </w:p>
    <w:p w14:paraId="4DAD408D" w14:textId="77777777" w:rsidR="00AC2463" w:rsidRDefault="00AC2463">
      <w:pPr>
        <w:spacing w:line="500" w:lineRule="atLeast"/>
        <w:ind w:firstLine="600"/>
        <w:divId w:val="1173763366"/>
        <w:rPr>
          <w:rFonts w:hint="eastAsia"/>
          <w:sz w:val="30"/>
          <w:szCs w:val="30"/>
        </w:rPr>
      </w:pPr>
      <w:r>
        <w:rPr>
          <w:rFonts w:hint="eastAsia"/>
          <w:sz w:val="30"/>
          <w:szCs w:val="30"/>
        </w:rPr>
        <w:t>上述事实，有经当庭举证、质证，本院予以确认的下列证据证明：</w:t>
      </w:r>
    </w:p>
    <w:p w14:paraId="0A92513E" w14:textId="77777777" w:rsidR="00AC2463" w:rsidRDefault="00AC2463">
      <w:pPr>
        <w:spacing w:line="500" w:lineRule="atLeast"/>
        <w:ind w:firstLine="600"/>
        <w:divId w:val="267271522"/>
        <w:rPr>
          <w:rFonts w:hint="eastAsia"/>
          <w:sz w:val="30"/>
          <w:szCs w:val="30"/>
        </w:rPr>
      </w:pPr>
      <w:r>
        <w:rPr>
          <w:rFonts w:hint="eastAsia"/>
          <w:sz w:val="30"/>
          <w:szCs w:val="30"/>
        </w:rPr>
        <w:t>1.</w:t>
      </w:r>
      <w:r>
        <w:rPr>
          <w:rFonts w:hint="eastAsia"/>
          <w:sz w:val="30"/>
          <w:szCs w:val="30"/>
        </w:rPr>
        <w:t>受贿人陈某甲的供述，证明</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年间其多次收受先</w:t>
      </w:r>
      <w:r>
        <w:rPr>
          <w:rFonts w:hint="eastAsia"/>
          <w:sz w:val="30"/>
          <w:szCs w:val="30"/>
        </w:rPr>
        <w:t>X</w:t>
      </w:r>
      <w:r>
        <w:rPr>
          <w:rFonts w:hint="eastAsia"/>
          <w:sz w:val="30"/>
          <w:szCs w:val="30"/>
        </w:rPr>
        <w:t>公司的被告人余某甲贿送的前述财物，因其是南方医科大学珠江医院的院长，余某甲送钱给其是看中了其的地位和职务，使得余某甲公司的设备更容易进入其医院，获得更多利益，同时也想在以后的业务往来上面获得更多的好处。</w:t>
      </w:r>
    </w:p>
    <w:p w14:paraId="2A438035" w14:textId="77777777" w:rsidR="00AC2463" w:rsidRDefault="00AC2463">
      <w:pPr>
        <w:spacing w:line="500" w:lineRule="atLeast"/>
        <w:ind w:firstLine="600"/>
        <w:divId w:val="2030452803"/>
        <w:rPr>
          <w:rFonts w:hint="eastAsia"/>
          <w:sz w:val="30"/>
          <w:szCs w:val="30"/>
        </w:rPr>
      </w:pPr>
      <w:r>
        <w:rPr>
          <w:rFonts w:hint="eastAsia"/>
          <w:sz w:val="30"/>
          <w:szCs w:val="30"/>
        </w:rPr>
        <w:t>2.</w:t>
      </w:r>
      <w:r>
        <w:rPr>
          <w:rFonts w:hint="eastAsia"/>
          <w:sz w:val="30"/>
          <w:szCs w:val="30"/>
        </w:rPr>
        <w:t>受贿人卢某的供述，证明</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年间其多次收受先</w:t>
      </w:r>
      <w:r>
        <w:rPr>
          <w:rFonts w:hint="eastAsia"/>
          <w:sz w:val="30"/>
          <w:szCs w:val="30"/>
        </w:rPr>
        <w:t>X</w:t>
      </w:r>
      <w:r>
        <w:rPr>
          <w:rFonts w:hint="eastAsia"/>
          <w:sz w:val="30"/>
          <w:szCs w:val="30"/>
        </w:rPr>
        <w:t>公司的被告人余某甲及其员工梁某甲贿送的前述财物，因其是南方医科大学珠江医院设备器材科的主任，负责主管珠江医院的设备采购，包括招投标、验收等，余某甲为了能够早点获取招标信息，以及加快工程的验收等，故送钱给其。</w:t>
      </w:r>
    </w:p>
    <w:p w14:paraId="7A9A2C12" w14:textId="77777777" w:rsidR="00AC2463" w:rsidRDefault="00AC2463">
      <w:pPr>
        <w:spacing w:line="500" w:lineRule="atLeast"/>
        <w:ind w:firstLine="600"/>
        <w:divId w:val="1725831227"/>
        <w:rPr>
          <w:rFonts w:hint="eastAsia"/>
          <w:sz w:val="30"/>
          <w:szCs w:val="30"/>
        </w:rPr>
      </w:pPr>
      <w:r>
        <w:rPr>
          <w:rFonts w:hint="eastAsia"/>
          <w:sz w:val="30"/>
          <w:szCs w:val="30"/>
        </w:rPr>
        <w:t>3.</w:t>
      </w:r>
      <w:r>
        <w:rPr>
          <w:rFonts w:hint="eastAsia"/>
          <w:sz w:val="30"/>
          <w:szCs w:val="30"/>
        </w:rPr>
        <w:t>受贿人林某的供述，证明</w:t>
      </w:r>
      <w:r>
        <w:rPr>
          <w:rFonts w:hint="eastAsia"/>
          <w:sz w:val="30"/>
          <w:szCs w:val="30"/>
        </w:rPr>
        <w:t>2002</w:t>
      </w:r>
      <w:r>
        <w:rPr>
          <w:rFonts w:hint="eastAsia"/>
          <w:sz w:val="30"/>
          <w:szCs w:val="30"/>
        </w:rPr>
        <w:t>年至</w:t>
      </w:r>
      <w:r>
        <w:rPr>
          <w:rFonts w:hint="eastAsia"/>
          <w:sz w:val="30"/>
          <w:szCs w:val="30"/>
        </w:rPr>
        <w:t>2011</w:t>
      </w:r>
      <w:r>
        <w:rPr>
          <w:rFonts w:hint="eastAsia"/>
          <w:sz w:val="30"/>
          <w:szCs w:val="30"/>
        </w:rPr>
        <w:t>年间其多次收受先</w:t>
      </w:r>
      <w:r>
        <w:rPr>
          <w:rFonts w:hint="eastAsia"/>
          <w:sz w:val="30"/>
          <w:szCs w:val="30"/>
        </w:rPr>
        <w:t>X</w:t>
      </w:r>
      <w:r>
        <w:rPr>
          <w:rFonts w:hint="eastAsia"/>
          <w:sz w:val="30"/>
          <w:szCs w:val="30"/>
        </w:rPr>
        <w:t>公司的被告人余某甲及其员工梁某贿送的前述财物，因其先后任广州市妇婴医院医疗器械科科长、广州市妇女儿童医疗中心市妇幼保健院人民中路院区总务工作负责人，负责医疗器械的购置等工作，余某甲为了希望并感谢其在医疗器械采购方面提供方便，以及跟其搞好关系获得更多业务，故送钱给其。</w:t>
      </w:r>
    </w:p>
    <w:p w14:paraId="07999EEF" w14:textId="77777777" w:rsidR="00AC2463" w:rsidRDefault="00AC2463">
      <w:pPr>
        <w:spacing w:line="500" w:lineRule="atLeast"/>
        <w:ind w:firstLine="600"/>
        <w:divId w:val="566764441"/>
        <w:rPr>
          <w:rFonts w:hint="eastAsia"/>
          <w:sz w:val="30"/>
          <w:szCs w:val="30"/>
        </w:rPr>
      </w:pPr>
      <w:r>
        <w:rPr>
          <w:rFonts w:hint="eastAsia"/>
          <w:sz w:val="30"/>
          <w:szCs w:val="30"/>
        </w:rPr>
        <w:t>4.</w:t>
      </w:r>
      <w:r>
        <w:rPr>
          <w:rFonts w:hint="eastAsia"/>
          <w:sz w:val="30"/>
          <w:szCs w:val="30"/>
        </w:rPr>
        <w:t>证人梁某甲的证言，证明案发期间其根据老板余某甲的指示，贿送财物给南方医科大学珠江医院卢某、广州市妇女儿童医疗中心林某的具体情况。</w:t>
      </w:r>
    </w:p>
    <w:p w14:paraId="2B72FBFC" w14:textId="77777777" w:rsidR="00AC2463" w:rsidRDefault="00AC2463">
      <w:pPr>
        <w:spacing w:line="500" w:lineRule="atLeast"/>
        <w:ind w:firstLine="600"/>
        <w:divId w:val="765492462"/>
        <w:rPr>
          <w:rFonts w:hint="eastAsia"/>
          <w:sz w:val="30"/>
          <w:szCs w:val="30"/>
        </w:rPr>
      </w:pPr>
      <w:r>
        <w:rPr>
          <w:rFonts w:hint="eastAsia"/>
          <w:sz w:val="30"/>
          <w:szCs w:val="30"/>
        </w:rPr>
        <w:t>5.</w:t>
      </w:r>
      <w:r>
        <w:rPr>
          <w:rFonts w:hint="eastAsia"/>
          <w:sz w:val="30"/>
          <w:szCs w:val="30"/>
        </w:rPr>
        <w:t>证人陈某丙的证言，证明其是南方医科大学珠江医院院长陈某甲的儿子，</w:t>
      </w:r>
      <w:r>
        <w:rPr>
          <w:rFonts w:hint="eastAsia"/>
          <w:sz w:val="30"/>
          <w:szCs w:val="30"/>
        </w:rPr>
        <w:t>2012</w:t>
      </w:r>
      <w:r>
        <w:rPr>
          <w:rFonts w:hint="eastAsia"/>
          <w:sz w:val="30"/>
          <w:szCs w:val="30"/>
        </w:rPr>
        <w:t>年被告人余某甲将驰</w:t>
      </w:r>
      <w:r>
        <w:rPr>
          <w:rFonts w:hint="eastAsia"/>
          <w:sz w:val="30"/>
          <w:szCs w:val="30"/>
        </w:rPr>
        <w:t>X</w:t>
      </w:r>
      <w:r>
        <w:rPr>
          <w:rFonts w:hint="eastAsia"/>
          <w:sz w:val="30"/>
          <w:szCs w:val="30"/>
        </w:rPr>
        <w:t>公司股权以及该公司名下的办公场所无偿转让给其，对此其父亲陈某甲是知情的，余某甲样做是看中其父亲担任南方医科大学珠江医院院长的权力。</w:t>
      </w:r>
    </w:p>
    <w:p w14:paraId="7539BF1F" w14:textId="77777777" w:rsidR="00AC2463" w:rsidRDefault="00AC2463">
      <w:pPr>
        <w:spacing w:line="500" w:lineRule="atLeast"/>
        <w:ind w:firstLine="600"/>
        <w:divId w:val="1874229507"/>
        <w:rPr>
          <w:rFonts w:hint="eastAsia"/>
          <w:sz w:val="30"/>
          <w:szCs w:val="30"/>
        </w:rPr>
      </w:pPr>
      <w:r>
        <w:rPr>
          <w:rFonts w:hint="eastAsia"/>
          <w:sz w:val="30"/>
          <w:szCs w:val="30"/>
        </w:rPr>
        <w:t>6.</w:t>
      </w:r>
      <w:r>
        <w:rPr>
          <w:rFonts w:hint="eastAsia"/>
          <w:sz w:val="30"/>
          <w:szCs w:val="30"/>
        </w:rPr>
        <w:t>南方医科大学珠江医院、广州市妇女儿童医疗中心的医疗机构执业许可证、事业单位法人证书、组织机构代码证，证明涉案相关单位的机构类型等情况。</w:t>
      </w:r>
    </w:p>
    <w:p w14:paraId="4365FA87" w14:textId="77777777" w:rsidR="00AC2463" w:rsidRDefault="00AC2463">
      <w:pPr>
        <w:spacing w:line="500" w:lineRule="atLeast"/>
        <w:ind w:firstLine="600"/>
        <w:divId w:val="436219728"/>
        <w:rPr>
          <w:rFonts w:hint="eastAsia"/>
          <w:sz w:val="30"/>
          <w:szCs w:val="30"/>
        </w:rPr>
      </w:pPr>
      <w:r>
        <w:rPr>
          <w:rFonts w:hint="eastAsia"/>
          <w:sz w:val="30"/>
          <w:szCs w:val="30"/>
        </w:rPr>
        <w:t>7.</w:t>
      </w:r>
      <w:r>
        <w:rPr>
          <w:rFonts w:hint="eastAsia"/>
          <w:sz w:val="30"/>
          <w:szCs w:val="30"/>
        </w:rPr>
        <w:t>干部任免审批表、任职通知等任职书证，证明陈某甲、卢某、林某均属国家工作人员的任职情况。</w:t>
      </w:r>
    </w:p>
    <w:p w14:paraId="3A48E708" w14:textId="77777777" w:rsidR="00AC2463" w:rsidRDefault="00AC2463">
      <w:pPr>
        <w:spacing w:line="500" w:lineRule="atLeast"/>
        <w:ind w:firstLine="600"/>
        <w:divId w:val="914509064"/>
        <w:rPr>
          <w:rFonts w:hint="eastAsia"/>
          <w:sz w:val="30"/>
          <w:szCs w:val="30"/>
        </w:rPr>
      </w:pPr>
      <w:r>
        <w:rPr>
          <w:rFonts w:hint="eastAsia"/>
          <w:sz w:val="30"/>
          <w:szCs w:val="30"/>
        </w:rPr>
        <w:t>8.</w:t>
      </w:r>
      <w:r>
        <w:rPr>
          <w:rFonts w:hint="eastAsia"/>
          <w:sz w:val="30"/>
          <w:szCs w:val="30"/>
        </w:rPr>
        <w:t>涉案采购合同，证明涉案合同签订的具体情况。</w:t>
      </w:r>
    </w:p>
    <w:p w14:paraId="19D3FD84" w14:textId="77777777" w:rsidR="00AC2463" w:rsidRDefault="00AC2463">
      <w:pPr>
        <w:spacing w:line="500" w:lineRule="atLeast"/>
        <w:ind w:firstLine="600"/>
        <w:divId w:val="962536259"/>
        <w:rPr>
          <w:rFonts w:hint="eastAsia"/>
          <w:sz w:val="30"/>
          <w:szCs w:val="30"/>
        </w:rPr>
      </w:pPr>
      <w:r>
        <w:rPr>
          <w:rFonts w:hint="eastAsia"/>
          <w:sz w:val="30"/>
          <w:szCs w:val="30"/>
        </w:rPr>
        <w:t>9.</w:t>
      </w:r>
      <w:r>
        <w:rPr>
          <w:rFonts w:hint="eastAsia"/>
          <w:sz w:val="30"/>
          <w:szCs w:val="30"/>
        </w:rPr>
        <w:t>被告人余某甲向陈某丙转让广州市越秀区东风西路</w:t>
      </w:r>
      <w:r>
        <w:rPr>
          <w:rFonts w:hint="eastAsia"/>
          <w:sz w:val="30"/>
          <w:szCs w:val="30"/>
        </w:rPr>
        <w:t>132-2</w:t>
      </w:r>
      <w:r>
        <w:rPr>
          <w:rFonts w:hint="eastAsia"/>
          <w:sz w:val="30"/>
          <w:szCs w:val="30"/>
        </w:rPr>
        <w:t>号</w:t>
      </w:r>
      <w:r>
        <w:rPr>
          <w:rFonts w:hint="eastAsia"/>
          <w:sz w:val="30"/>
          <w:szCs w:val="30"/>
        </w:rPr>
        <w:t>913</w:t>
      </w:r>
      <w:r>
        <w:rPr>
          <w:rFonts w:hint="eastAsia"/>
          <w:sz w:val="30"/>
          <w:szCs w:val="30"/>
        </w:rPr>
        <w:t>房的合同、税务材料、转账记录等，以及被告人余某甲及其职员梁某甲将广州市驰</w:t>
      </w:r>
      <w:r>
        <w:rPr>
          <w:rFonts w:hint="eastAsia"/>
          <w:sz w:val="30"/>
          <w:szCs w:val="30"/>
        </w:rPr>
        <w:t>X</w:t>
      </w:r>
      <w:r>
        <w:rPr>
          <w:rFonts w:hint="eastAsia"/>
          <w:sz w:val="30"/>
          <w:szCs w:val="30"/>
        </w:rPr>
        <w:t>医疗器械有限公司转让给陈某丙的相关书证，证明被告人余某甲办理转让广州市驰</w:t>
      </w:r>
      <w:r>
        <w:rPr>
          <w:rFonts w:hint="eastAsia"/>
          <w:sz w:val="30"/>
          <w:szCs w:val="30"/>
        </w:rPr>
        <w:t>X</w:t>
      </w:r>
      <w:r>
        <w:rPr>
          <w:rFonts w:hint="eastAsia"/>
          <w:sz w:val="30"/>
          <w:szCs w:val="30"/>
        </w:rPr>
        <w:t>医疗器械有限公司股权以及该公司名下办公场所的情况。</w:t>
      </w:r>
    </w:p>
    <w:p w14:paraId="74B18219" w14:textId="77777777" w:rsidR="00AC2463" w:rsidRDefault="00AC2463">
      <w:pPr>
        <w:spacing w:line="500" w:lineRule="atLeast"/>
        <w:ind w:firstLine="600"/>
        <w:divId w:val="1696925162"/>
        <w:rPr>
          <w:rFonts w:hint="eastAsia"/>
          <w:sz w:val="30"/>
          <w:szCs w:val="30"/>
        </w:rPr>
      </w:pPr>
      <w:r>
        <w:rPr>
          <w:rFonts w:hint="eastAsia"/>
          <w:sz w:val="30"/>
          <w:szCs w:val="30"/>
        </w:rPr>
        <w:t>10.</w:t>
      </w:r>
      <w:r>
        <w:rPr>
          <w:rFonts w:hint="eastAsia"/>
          <w:sz w:val="30"/>
          <w:szCs w:val="30"/>
        </w:rPr>
        <w:t>广州市先</w:t>
      </w:r>
      <w:r>
        <w:rPr>
          <w:rFonts w:hint="eastAsia"/>
          <w:sz w:val="30"/>
          <w:szCs w:val="30"/>
        </w:rPr>
        <w:t>X</w:t>
      </w:r>
      <w:r>
        <w:rPr>
          <w:rFonts w:hint="eastAsia"/>
          <w:sz w:val="30"/>
          <w:szCs w:val="30"/>
        </w:rPr>
        <w:t>医疗器械有限公司、广州市驰</w:t>
      </w:r>
      <w:r>
        <w:rPr>
          <w:rFonts w:hint="eastAsia"/>
          <w:sz w:val="30"/>
          <w:szCs w:val="30"/>
        </w:rPr>
        <w:t>X</w:t>
      </w:r>
      <w:r>
        <w:rPr>
          <w:rFonts w:hint="eastAsia"/>
          <w:sz w:val="30"/>
          <w:szCs w:val="30"/>
        </w:rPr>
        <w:t>医疗器械有限公司、广州皓</w:t>
      </w:r>
      <w:r>
        <w:rPr>
          <w:rFonts w:hint="eastAsia"/>
          <w:sz w:val="30"/>
          <w:szCs w:val="30"/>
        </w:rPr>
        <w:t>X</w:t>
      </w:r>
      <w:r>
        <w:rPr>
          <w:rFonts w:hint="eastAsia"/>
          <w:sz w:val="30"/>
          <w:szCs w:val="30"/>
        </w:rPr>
        <w:t>仪器进出口有限公司的商事登记信息，证明涉案相关单位的登记情况。</w:t>
      </w:r>
    </w:p>
    <w:p w14:paraId="58D8EE6B" w14:textId="77777777" w:rsidR="00AC2463" w:rsidRDefault="00AC2463">
      <w:pPr>
        <w:spacing w:line="500" w:lineRule="atLeast"/>
        <w:ind w:firstLine="600"/>
        <w:divId w:val="2061901169"/>
        <w:rPr>
          <w:rFonts w:hint="eastAsia"/>
          <w:sz w:val="30"/>
          <w:szCs w:val="30"/>
        </w:rPr>
      </w:pPr>
      <w:r>
        <w:rPr>
          <w:rFonts w:hint="eastAsia"/>
          <w:sz w:val="30"/>
          <w:szCs w:val="30"/>
        </w:rPr>
        <w:t>11.</w:t>
      </w:r>
      <w:r>
        <w:rPr>
          <w:rFonts w:hint="eastAsia"/>
          <w:sz w:val="30"/>
          <w:szCs w:val="30"/>
        </w:rPr>
        <w:t>被告单位先</w:t>
      </w:r>
      <w:r>
        <w:rPr>
          <w:rFonts w:hint="eastAsia"/>
          <w:sz w:val="30"/>
          <w:szCs w:val="30"/>
        </w:rPr>
        <w:t>X</w:t>
      </w:r>
      <w:r>
        <w:rPr>
          <w:rFonts w:hint="eastAsia"/>
          <w:sz w:val="30"/>
          <w:szCs w:val="30"/>
        </w:rPr>
        <w:t>公司出具的情况说明、股东梁某甲、麦某出具的情况说明，以及被告人余某甲自书的亲笔供词，证明对陈某甲、卢某等人行贿是经过公司股东商议决定的，相关款项从公司资金中支出。</w:t>
      </w:r>
    </w:p>
    <w:p w14:paraId="153F6A19" w14:textId="77777777" w:rsidR="00AC2463" w:rsidRDefault="00AC2463">
      <w:pPr>
        <w:spacing w:line="500" w:lineRule="atLeast"/>
        <w:ind w:firstLine="600"/>
        <w:divId w:val="99222957"/>
        <w:rPr>
          <w:rFonts w:hint="eastAsia"/>
          <w:sz w:val="30"/>
          <w:szCs w:val="30"/>
        </w:rPr>
      </w:pPr>
      <w:r>
        <w:rPr>
          <w:rFonts w:hint="eastAsia"/>
          <w:sz w:val="30"/>
          <w:szCs w:val="30"/>
        </w:rPr>
        <w:t>12.</w:t>
      </w:r>
      <w:r>
        <w:rPr>
          <w:rFonts w:hint="eastAsia"/>
          <w:sz w:val="30"/>
          <w:szCs w:val="30"/>
        </w:rPr>
        <w:t>被告单位先</w:t>
      </w:r>
      <w:r>
        <w:rPr>
          <w:rFonts w:hint="eastAsia"/>
          <w:sz w:val="30"/>
          <w:szCs w:val="30"/>
        </w:rPr>
        <w:t>X</w:t>
      </w:r>
      <w:r>
        <w:rPr>
          <w:rFonts w:hint="eastAsia"/>
          <w:sz w:val="30"/>
          <w:szCs w:val="30"/>
        </w:rPr>
        <w:t>公司财会人员某、梁某丙出具的说明，以及先</w:t>
      </w:r>
      <w:r>
        <w:rPr>
          <w:rFonts w:hint="eastAsia"/>
          <w:sz w:val="30"/>
          <w:szCs w:val="30"/>
        </w:rPr>
        <w:t>X</w:t>
      </w:r>
      <w:r>
        <w:rPr>
          <w:rFonts w:hint="eastAsia"/>
          <w:sz w:val="30"/>
          <w:szCs w:val="30"/>
        </w:rPr>
        <w:t>公司的财务明细表、支票存根、银行进账单等财会书证，证明被告人余某甲及证人梁某甲以差旅费、备用金等名义从公司支取现金约</w:t>
      </w:r>
      <w:r>
        <w:rPr>
          <w:rFonts w:hint="eastAsia"/>
          <w:sz w:val="30"/>
          <w:szCs w:val="30"/>
        </w:rPr>
        <w:t>138</w:t>
      </w:r>
      <w:r>
        <w:rPr>
          <w:rFonts w:hint="eastAsia"/>
          <w:sz w:val="30"/>
          <w:szCs w:val="30"/>
        </w:rPr>
        <w:t>万元的情况。</w:t>
      </w:r>
    </w:p>
    <w:p w14:paraId="3CD5F1C9" w14:textId="77777777" w:rsidR="00AC2463" w:rsidRDefault="00AC2463">
      <w:pPr>
        <w:spacing w:line="500" w:lineRule="atLeast"/>
        <w:ind w:firstLine="600"/>
        <w:divId w:val="1449817898"/>
        <w:rPr>
          <w:rFonts w:hint="eastAsia"/>
          <w:sz w:val="30"/>
          <w:szCs w:val="30"/>
        </w:rPr>
      </w:pPr>
      <w:r>
        <w:rPr>
          <w:rFonts w:hint="eastAsia"/>
          <w:sz w:val="30"/>
          <w:szCs w:val="30"/>
        </w:rPr>
        <w:t>13.</w:t>
      </w:r>
      <w:r>
        <w:rPr>
          <w:rFonts w:hint="eastAsia"/>
          <w:sz w:val="30"/>
          <w:szCs w:val="30"/>
        </w:rPr>
        <w:t>国家外汇管理局广东省分局国际收支处出具的汇率情况说明，证明案发期间的人民币汇率情况。</w:t>
      </w:r>
    </w:p>
    <w:p w14:paraId="76A98867" w14:textId="77777777" w:rsidR="00AC2463" w:rsidRDefault="00AC2463">
      <w:pPr>
        <w:spacing w:line="500" w:lineRule="atLeast"/>
        <w:ind w:firstLine="600"/>
        <w:divId w:val="664474428"/>
        <w:rPr>
          <w:rFonts w:hint="eastAsia"/>
          <w:sz w:val="30"/>
          <w:szCs w:val="30"/>
        </w:rPr>
      </w:pPr>
      <w:r>
        <w:rPr>
          <w:rFonts w:hint="eastAsia"/>
          <w:sz w:val="30"/>
          <w:szCs w:val="30"/>
        </w:rPr>
        <w:t>14.</w:t>
      </w:r>
      <w:r>
        <w:rPr>
          <w:rFonts w:hint="eastAsia"/>
          <w:sz w:val="30"/>
          <w:szCs w:val="30"/>
        </w:rPr>
        <w:t>广州市越秀区人民检察院反贪污贿赂局出具的破案报告，证明被告人余某甲归案的具体经过。</w:t>
      </w:r>
    </w:p>
    <w:p w14:paraId="60E2D632" w14:textId="77777777" w:rsidR="00AC2463" w:rsidRDefault="00AC2463">
      <w:pPr>
        <w:spacing w:line="500" w:lineRule="atLeast"/>
        <w:ind w:firstLine="600"/>
        <w:divId w:val="1957910844"/>
        <w:rPr>
          <w:rFonts w:hint="eastAsia"/>
          <w:sz w:val="30"/>
          <w:szCs w:val="30"/>
        </w:rPr>
      </w:pPr>
      <w:r>
        <w:rPr>
          <w:rFonts w:hint="eastAsia"/>
          <w:sz w:val="30"/>
          <w:szCs w:val="30"/>
        </w:rPr>
        <w:t>15.</w:t>
      </w:r>
      <w:r>
        <w:rPr>
          <w:rFonts w:hint="eastAsia"/>
          <w:sz w:val="30"/>
          <w:szCs w:val="30"/>
        </w:rPr>
        <w:t>被告人余某甲的供述，被告人对指控的前述犯罪事实供认不讳。</w:t>
      </w:r>
    </w:p>
    <w:p w14:paraId="794022E3" w14:textId="77777777" w:rsidR="00AC2463" w:rsidRDefault="00AC2463">
      <w:pPr>
        <w:spacing w:line="500" w:lineRule="atLeast"/>
        <w:ind w:firstLine="600"/>
        <w:divId w:val="1699433750"/>
        <w:rPr>
          <w:rFonts w:hint="eastAsia"/>
          <w:sz w:val="30"/>
          <w:szCs w:val="30"/>
        </w:rPr>
      </w:pPr>
      <w:r>
        <w:rPr>
          <w:rFonts w:hint="eastAsia"/>
          <w:sz w:val="30"/>
          <w:szCs w:val="30"/>
        </w:rPr>
        <w:t>16.</w:t>
      </w:r>
      <w:r>
        <w:rPr>
          <w:rFonts w:hint="eastAsia"/>
          <w:sz w:val="30"/>
          <w:szCs w:val="30"/>
        </w:rPr>
        <w:t>被告人余某甲的户籍材料，证明被告人的身份情况。</w:t>
      </w:r>
    </w:p>
    <w:p w14:paraId="2C875FCB" w14:textId="77777777" w:rsidR="00AC2463" w:rsidRDefault="00AC2463">
      <w:pPr>
        <w:spacing w:line="500" w:lineRule="atLeast"/>
        <w:ind w:firstLine="600"/>
        <w:divId w:val="1928344687"/>
        <w:rPr>
          <w:rFonts w:hint="eastAsia"/>
          <w:sz w:val="30"/>
          <w:szCs w:val="30"/>
        </w:rPr>
      </w:pPr>
      <w:r>
        <w:rPr>
          <w:rFonts w:hint="eastAsia"/>
          <w:sz w:val="30"/>
          <w:szCs w:val="30"/>
        </w:rPr>
        <w:t>本院认为，被告单位广州市先</w:t>
      </w:r>
      <w:r>
        <w:rPr>
          <w:rFonts w:hint="eastAsia"/>
          <w:sz w:val="30"/>
          <w:szCs w:val="30"/>
        </w:rPr>
        <w:t>X</w:t>
      </w:r>
      <w:r>
        <w:rPr>
          <w:rFonts w:hint="eastAsia"/>
          <w:sz w:val="30"/>
          <w:szCs w:val="30"/>
        </w:rPr>
        <w:t>医疗器械有限公司为谋取不正当利益而行贿，情节严重，被告人余某甲作为单位的直接责任人员，其行为均构成单位行贿罪。公诉机关的指控事实清楚，证据确实、充分，罪名成立，本院予以支持。被告人余某甲在被追诉前主动交待行贿行为，依法可以减轻处罚。辩护人的相关罪轻辩护意见本院已予考虑。依照《中华人民共和国刑法》第三百九十三条、第三百九十条第二款、第五十二条、第五十三条、第七十二条、第七十三条第二、三款、第六十四条之规定，判决如下：</w:t>
      </w:r>
    </w:p>
    <w:p w14:paraId="6072B600" w14:textId="77777777" w:rsidR="00AC2463" w:rsidRDefault="00AC2463">
      <w:pPr>
        <w:spacing w:line="500" w:lineRule="atLeast"/>
        <w:ind w:firstLine="600"/>
        <w:divId w:val="685593558"/>
        <w:rPr>
          <w:rFonts w:hint="eastAsia"/>
          <w:sz w:val="30"/>
          <w:szCs w:val="30"/>
        </w:rPr>
      </w:pPr>
      <w:r>
        <w:rPr>
          <w:rFonts w:hint="eastAsia"/>
          <w:sz w:val="30"/>
          <w:szCs w:val="30"/>
        </w:rPr>
        <w:t>一、被告单位广州市先</w:t>
      </w:r>
      <w:r>
        <w:rPr>
          <w:rFonts w:hint="eastAsia"/>
          <w:sz w:val="30"/>
          <w:szCs w:val="30"/>
        </w:rPr>
        <w:t>X</w:t>
      </w:r>
      <w:r>
        <w:rPr>
          <w:rFonts w:hint="eastAsia"/>
          <w:sz w:val="30"/>
          <w:szCs w:val="30"/>
        </w:rPr>
        <w:t>医疗器械有限公司犯单位行贿罪，判处罚金人民币三十万元。</w:t>
      </w:r>
    </w:p>
    <w:p w14:paraId="2BBD143D" w14:textId="77777777" w:rsidR="00AC2463" w:rsidRDefault="00AC2463">
      <w:pPr>
        <w:spacing w:line="500" w:lineRule="atLeast"/>
        <w:ind w:firstLine="600"/>
        <w:divId w:val="1758093614"/>
        <w:rPr>
          <w:rFonts w:hint="eastAsia"/>
          <w:sz w:val="30"/>
          <w:szCs w:val="30"/>
        </w:rPr>
      </w:pPr>
      <w:r>
        <w:rPr>
          <w:rFonts w:hint="eastAsia"/>
          <w:sz w:val="30"/>
          <w:szCs w:val="30"/>
        </w:rPr>
        <w:t>（罚金在本判决发生法律效力之次日起十天内向本院交纳，上缴国库。）</w:t>
      </w:r>
    </w:p>
    <w:p w14:paraId="0FBE33C4" w14:textId="77777777" w:rsidR="00AC2463" w:rsidRDefault="00AC2463">
      <w:pPr>
        <w:spacing w:line="500" w:lineRule="atLeast"/>
        <w:ind w:firstLine="600"/>
        <w:divId w:val="1074084310"/>
        <w:rPr>
          <w:rFonts w:hint="eastAsia"/>
          <w:sz w:val="30"/>
          <w:szCs w:val="30"/>
        </w:rPr>
      </w:pPr>
      <w:r>
        <w:rPr>
          <w:rFonts w:hint="eastAsia"/>
          <w:sz w:val="30"/>
          <w:szCs w:val="30"/>
        </w:rPr>
        <w:t>二、被告人余某甲犯单位行贿罪，判处有期徒刑一年六个月，缓刑一年九个月。</w:t>
      </w:r>
    </w:p>
    <w:p w14:paraId="0ED4A43F" w14:textId="77777777" w:rsidR="00AC2463" w:rsidRDefault="00AC2463">
      <w:pPr>
        <w:spacing w:line="500" w:lineRule="atLeast"/>
        <w:ind w:firstLine="600"/>
        <w:divId w:val="1473015396"/>
        <w:rPr>
          <w:rFonts w:hint="eastAsia"/>
          <w:sz w:val="30"/>
          <w:szCs w:val="30"/>
        </w:rPr>
      </w:pPr>
      <w:r>
        <w:rPr>
          <w:rFonts w:hint="eastAsia"/>
          <w:sz w:val="30"/>
          <w:szCs w:val="30"/>
        </w:rPr>
        <w:t>（缓刑考验期限，从判决确定之日起计算。）</w:t>
      </w:r>
    </w:p>
    <w:p w14:paraId="0EADC7A7" w14:textId="77777777" w:rsidR="00AC2463" w:rsidRDefault="00AC2463">
      <w:pPr>
        <w:spacing w:line="500" w:lineRule="atLeast"/>
        <w:ind w:firstLine="600"/>
        <w:divId w:val="523595945"/>
        <w:rPr>
          <w:rFonts w:hint="eastAsia"/>
          <w:sz w:val="30"/>
          <w:szCs w:val="30"/>
        </w:rPr>
      </w:pPr>
      <w:r>
        <w:rPr>
          <w:rFonts w:hint="eastAsia"/>
          <w:sz w:val="30"/>
          <w:szCs w:val="30"/>
        </w:rPr>
        <w:t>三、扣押在案的违法所得人民币</w:t>
      </w:r>
      <w:r>
        <w:rPr>
          <w:rFonts w:hint="eastAsia"/>
          <w:sz w:val="30"/>
          <w:szCs w:val="30"/>
        </w:rPr>
        <w:t>100</w:t>
      </w:r>
      <w:r>
        <w:rPr>
          <w:rFonts w:hint="eastAsia"/>
          <w:sz w:val="30"/>
          <w:szCs w:val="30"/>
        </w:rPr>
        <w:t>万元予以没收，上缴国库（由广州市越秀区人民检察院代为执行）。</w:t>
      </w:r>
    </w:p>
    <w:p w14:paraId="3BD0FF13" w14:textId="77777777" w:rsidR="00AC2463" w:rsidRDefault="00AC2463">
      <w:pPr>
        <w:spacing w:line="500" w:lineRule="atLeast"/>
        <w:ind w:firstLine="600"/>
        <w:divId w:val="62003972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BD65896" w14:textId="77777777" w:rsidR="00AC2463" w:rsidRDefault="00AC2463">
      <w:pPr>
        <w:spacing w:line="500" w:lineRule="atLeast"/>
        <w:jc w:val="right"/>
        <w:divId w:val="1353604309"/>
        <w:rPr>
          <w:rFonts w:hint="eastAsia"/>
          <w:sz w:val="30"/>
          <w:szCs w:val="30"/>
        </w:rPr>
      </w:pPr>
      <w:r>
        <w:rPr>
          <w:rFonts w:hint="eastAsia"/>
          <w:sz w:val="30"/>
          <w:szCs w:val="30"/>
        </w:rPr>
        <w:t>审　判　长　　黄鸿志</w:t>
      </w:r>
    </w:p>
    <w:p w14:paraId="491166C8" w14:textId="77777777" w:rsidR="00AC2463" w:rsidRDefault="00AC2463">
      <w:pPr>
        <w:spacing w:line="500" w:lineRule="atLeast"/>
        <w:jc w:val="right"/>
        <w:divId w:val="151794768"/>
        <w:rPr>
          <w:rFonts w:hint="eastAsia"/>
          <w:sz w:val="30"/>
          <w:szCs w:val="30"/>
        </w:rPr>
      </w:pPr>
      <w:r>
        <w:rPr>
          <w:rFonts w:hint="eastAsia"/>
          <w:sz w:val="30"/>
          <w:szCs w:val="30"/>
        </w:rPr>
        <w:t>人民陪审员　　程志雄</w:t>
      </w:r>
    </w:p>
    <w:p w14:paraId="3BA0DCE6" w14:textId="77777777" w:rsidR="00AC2463" w:rsidRDefault="00AC2463">
      <w:pPr>
        <w:spacing w:line="500" w:lineRule="atLeast"/>
        <w:jc w:val="right"/>
        <w:divId w:val="1837306444"/>
        <w:rPr>
          <w:rFonts w:hint="eastAsia"/>
          <w:sz w:val="30"/>
          <w:szCs w:val="30"/>
        </w:rPr>
      </w:pPr>
      <w:r>
        <w:rPr>
          <w:rFonts w:hint="eastAsia"/>
          <w:sz w:val="30"/>
          <w:szCs w:val="30"/>
        </w:rPr>
        <w:t>人民陪审员　　区美琪</w:t>
      </w:r>
    </w:p>
    <w:p w14:paraId="25474005" w14:textId="77777777" w:rsidR="00AC2463" w:rsidRDefault="00AC2463">
      <w:pPr>
        <w:spacing w:line="500" w:lineRule="atLeast"/>
        <w:jc w:val="right"/>
        <w:divId w:val="1828979034"/>
        <w:rPr>
          <w:rFonts w:hint="eastAsia"/>
          <w:sz w:val="30"/>
          <w:szCs w:val="30"/>
        </w:rPr>
      </w:pPr>
      <w:r>
        <w:rPr>
          <w:rFonts w:hint="eastAsia"/>
          <w:sz w:val="30"/>
          <w:szCs w:val="30"/>
        </w:rPr>
        <w:t>二〇一五年九月二十九日</w:t>
      </w:r>
    </w:p>
    <w:p w14:paraId="396FB8D6" w14:textId="77777777" w:rsidR="00AC2463" w:rsidRDefault="00AC2463">
      <w:pPr>
        <w:spacing w:line="500" w:lineRule="atLeast"/>
        <w:jc w:val="right"/>
        <w:divId w:val="1571889060"/>
        <w:rPr>
          <w:rFonts w:hint="eastAsia"/>
          <w:sz w:val="30"/>
          <w:szCs w:val="30"/>
        </w:rPr>
      </w:pPr>
      <w:r>
        <w:rPr>
          <w:rFonts w:hint="eastAsia"/>
          <w:sz w:val="30"/>
          <w:szCs w:val="30"/>
        </w:rPr>
        <w:t>书　记　员　　唐晓晖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17E60" w14:textId="77777777" w:rsidR="009D1FF1" w:rsidRDefault="009D1FF1" w:rsidP="009D1FF1">
      <w:pPr>
        <w:rPr>
          <w:rFonts w:hint="eastAsia"/>
        </w:rPr>
      </w:pPr>
      <w:r>
        <w:separator/>
      </w:r>
    </w:p>
  </w:endnote>
  <w:endnote w:type="continuationSeparator" w:id="0">
    <w:p w14:paraId="2449D3C6" w14:textId="77777777" w:rsidR="009D1FF1" w:rsidRDefault="009D1FF1" w:rsidP="009D1FF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64DAC" w14:textId="77777777" w:rsidR="009D1FF1" w:rsidRDefault="009D1FF1" w:rsidP="009D1FF1">
      <w:pPr>
        <w:rPr>
          <w:rFonts w:hint="eastAsia"/>
        </w:rPr>
      </w:pPr>
      <w:r>
        <w:separator/>
      </w:r>
    </w:p>
  </w:footnote>
  <w:footnote w:type="continuationSeparator" w:id="0">
    <w:p w14:paraId="77071D3C" w14:textId="77777777" w:rsidR="009D1FF1" w:rsidRDefault="009D1FF1" w:rsidP="009D1FF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D1FF1"/>
    <w:rsid w:val="009D1FF1"/>
    <w:rsid w:val="00A23C24"/>
    <w:rsid w:val="00AC2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3A608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D1FF1"/>
    <w:pPr>
      <w:tabs>
        <w:tab w:val="center" w:pos="4153"/>
        <w:tab w:val="right" w:pos="8306"/>
      </w:tabs>
      <w:snapToGrid w:val="0"/>
      <w:jc w:val="center"/>
    </w:pPr>
    <w:rPr>
      <w:sz w:val="18"/>
      <w:szCs w:val="18"/>
    </w:rPr>
  </w:style>
  <w:style w:type="character" w:customStyle="1" w:styleId="a4">
    <w:name w:val="页眉 字符"/>
    <w:basedOn w:val="a0"/>
    <w:link w:val="a3"/>
    <w:uiPriority w:val="99"/>
    <w:rsid w:val="009D1FF1"/>
    <w:rPr>
      <w:rFonts w:ascii="宋体" w:eastAsia="宋体" w:hAnsi="宋体" w:cs="宋体"/>
      <w:sz w:val="18"/>
      <w:szCs w:val="18"/>
    </w:rPr>
  </w:style>
  <w:style w:type="paragraph" w:styleId="a5">
    <w:name w:val="footer"/>
    <w:basedOn w:val="a"/>
    <w:link w:val="a6"/>
    <w:uiPriority w:val="99"/>
    <w:unhideWhenUsed/>
    <w:rsid w:val="009D1FF1"/>
    <w:pPr>
      <w:tabs>
        <w:tab w:val="center" w:pos="4153"/>
        <w:tab w:val="right" w:pos="8306"/>
      </w:tabs>
      <w:snapToGrid w:val="0"/>
    </w:pPr>
    <w:rPr>
      <w:sz w:val="18"/>
      <w:szCs w:val="18"/>
    </w:rPr>
  </w:style>
  <w:style w:type="character" w:customStyle="1" w:styleId="a6">
    <w:name w:val="页脚 字符"/>
    <w:basedOn w:val="a0"/>
    <w:link w:val="a5"/>
    <w:uiPriority w:val="99"/>
    <w:rsid w:val="009D1FF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5269">
      <w:marLeft w:val="0"/>
      <w:marRight w:val="0"/>
      <w:marTop w:val="10"/>
      <w:marBottom w:val="10"/>
      <w:divBdr>
        <w:top w:val="none" w:sz="0" w:space="0" w:color="auto"/>
        <w:left w:val="none" w:sz="0" w:space="0" w:color="auto"/>
        <w:bottom w:val="none" w:sz="0" w:space="0" w:color="auto"/>
        <w:right w:val="none" w:sz="0" w:space="0" w:color="auto"/>
      </w:divBdr>
    </w:div>
    <w:div w:id="95910549">
      <w:marLeft w:val="0"/>
      <w:marRight w:val="0"/>
      <w:marTop w:val="10"/>
      <w:marBottom w:val="10"/>
      <w:divBdr>
        <w:top w:val="none" w:sz="0" w:space="0" w:color="auto"/>
        <w:left w:val="none" w:sz="0" w:space="0" w:color="auto"/>
        <w:bottom w:val="none" w:sz="0" w:space="0" w:color="auto"/>
        <w:right w:val="none" w:sz="0" w:space="0" w:color="auto"/>
      </w:divBdr>
    </w:div>
    <w:div w:id="99222957">
      <w:marLeft w:val="0"/>
      <w:marRight w:val="0"/>
      <w:marTop w:val="10"/>
      <w:marBottom w:val="10"/>
      <w:divBdr>
        <w:top w:val="none" w:sz="0" w:space="0" w:color="auto"/>
        <w:left w:val="none" w:sz="0" w:space="0" w:color="auto"/>
        <w:bottom w:val="none" w:sz="0" w:space="0" w:color="auto"/>
        <w:right w:val="none" w:sz="0" w:space="0" w:color="auto"/>
      </w:divBdr>
    </w:div>
    <w:div w:id="151794768">
      <w:marLeft w:val="0"/>
      <w:marRight w:val="720"/>
      <w:marTop w:val="10"/>
      <w:marBottom w:val="10"/>
      <w:divBdr>
        <w:top w:val="none" w:sz="0" w:space="0" w:color="auto"/>
        <w:left w:val="none" w:sz="0" w:space="0" w:color="auto"/>
        <w:bottom w:val="none" w:sz="0" w:space="0" w:color="auto"/>
        <w:right w:val="none" w:sz="0" w:space="0" w:color="auto"/>
      </w:divBdr>
    </w:div>
    <w:div w:id="267271522">
      <w:marLeft w:val="0"/>
      <w:marRight w:val="0"/>
      <w:marTop w:val="10"/>
      <w:marBottom w:val="10"/>
      <w:divBdr>
        <w:top w:val="none" w:sz="0" w:space="0" w:color="auto"/>
        <w:left w:val="none" w:sz="0" w:space="0" w:color="auto"/>
        <w:bottom w:val="none" w:sz="0" w:space="0" w:color="auto"/>
        <w:right w:val="none" w:sz="0" w:space="0" w:color="auto"/>
      </w:divBdr>
    </w:div>
    <w:div w:id="385376412">
      <w:marLeft w:val="0"/>
      <w:marRight w:val="0"/>
      <w:marTop w:val="10"/>
      <w:marBottom w:val="10"/>
      <w:divBdr>
        <w:top w:val="none" w:sz="0" w:space="0" w:color="auto"/>
        <w:left w:val="none" w:sz="0" w:space="0" w:color="auto"/>
        <w:bottom w:val="none" w:sz="0" w:space="0" w:color="auto"/>
        <w:right w:val="none" w:sz="0" w:space="0" w:color="auto"/>
      </w:divBdr>
    </w:div>
    <w:div w:id="436219728">
      <w:marLeft w:val="0"/>
      <w:marRight w:val="0"/>
      <w:marTop w:val="10"/>
      <w:marBottom w:val="10"/>
      <w:divBdr>
        <w:top w:val="none" w:sz="0" w:space="0" w:color="auto"/>
        <w:left w:val="none" w:sz="0" w:space="0" w:color="auto"/>
        <w:bottom w:val="none" w:sz="0" w:space="0" w:color="auto"/>
        <w:right w:val="none" w:sz="0" w:space="0" w:color="auto"/>
      </w:divBdr>
    </w:div>
    <w:div w:id="523595945">
      <w:marLeft w:val="0"/>
      <w:marRight w:val="0"/>
      <w:marTop w:val="10"/>
      <w:marBottom w:val="10"/>
      <w:divBdr>
        <w:top w:val="none" w:sz="0" w:space="0" w:color="auto"/>
        <w:left w:val="none" w:sz="0" w:space="0" w:color="auto"/>
        <w:bottom w:val="none" w:sz="0" w:space="0" w:color="auto"/>
        <w:right w:val="none" w:sz="0" w:space="0" w:color="auto"/>
      </w:divBdr>
    </w:div>
    <w:div w:id="562107594">
      <w:marLeft w:val="0"/>
      <w:marRight w:val="0"/>
      <w:marTop w:val="10"/>
      <w:marBottom w:val="10"/>
      <w:divBdr>
        <w:top w:val="none" w:sz="0" w:space="0" w:color="auto"/>
        <w:left w:val="none" w:sz="0" w:space="0" w:color="auto"/>
        <w:bottom w:val="none" w:sz="0" w:space="0" w:color="auto"/>
        <w:right w:val="none" w:sz="0" w:space="0" w:color="auto"/>
      </w:divBdr>
    </w:div>
    <w:div w:id="566764441">
      <w:marLeft w:val="0"/>
      <w:marRight w:val="0"/>
      <w:marTop w:val="10"/>
      <w:marBottom w:val="10"/>
      <w:divBdr>
        <w:top w:val="none" w:sz="0" w:space="0" w:color="auto"/>
        <w:left w:val="none" w:sz="0" w:space="0" w:color="auto"/>
        <w:bottom w:val="none" w:sz="0" w:space="0" w:color="auto"/>
        <w:right w:val="none" w:sz="0" w:space="0" w:color="auto"/>
      </w:divBdr>
    </w:div>
    <w:div w:id="606547744">
      <w:marLeft w:val="0"/>
      <w:marRight w:val="0"/>
      <w:marTop w:val="10"/>
      <w:marBottom w:val="10"/>
      <w:divBdr>
        <w:top w:val="none" w:sz="0" w:space="0" w:color="auto"/>
        <w:left w:val="none" w:sz="0" w:space="0" w:color="auto"/>
        <w:bottom w:val="none" w:sz="0" w:space="0" w:color="auto"/>
        <w:right w:val="none" w:sz="0" w:space="0" w:color="auto"/>
      </w:divBdr>
    </w:div>
    <w:div w:id="620039725">
      <w:marLeft w:val="0"/>
      <w:marRight w:val="0"/>
      <w:marTop w:val="10"/>
      <w:marBottom w:val="10"/>
      <w:divBdr>
        <w:top w:val="none" w:sz="0" w:space="0" w:color="auto"/>
        <w:left w:val="none" w:sz="0" w:space="0" w:color="auto"/>
        <w:bottom w:val="none" w:sz="0" w:space="0" w:color="auto"/>
        <w:right w:val="none" w:sz="0" w:space="0" w:color="auto"/>
      </w:divBdr>
    </w:div>
    <w:div w:id="664474428">
      <w:marLeft w:val="0"/>
      <w:marRight w:val="0"/>
      <w:marTop w:val="10"/>
      <w:marBottom w:val="10"/>
      <w:divBdr>
        <w:top w:val="none" w:sz="0" w:space="0" w:color="auto"/>
        <w:left w:val="none" w:sz="0" w:space="0" w:color="auto"/>
        <w:bottom w:val="none" w:sz="0" w:space="0" w:color="auto"/>
        <w:right w:val="none" w:sz="0" w:space="0" w:color="auto"/>
      </w:divBdr>
    </w:div>
    <w:div w:id="685593558">
      <w:marLeft w:val="0"/>
      <w:marRight w:val="0"/>
      <w:marTop w:val="10"/>
      <w:marBottom w:val="10"/>
      <w:divBdr>
        <w:top w:val="none" w:sz="0" w:space="0" w:color="auto"/>
        <w:left w:val="none" w:sz="0" w:space="0" w:color="auto"/>
        <w:bottom w:val="none" w:sz="0" w:space="0" w:color="auto"/>
        <w:right w:val="none" w:sz="0" w:space="0" w:color="auto"/>
      </w:divBdr>
    </w:div>
    <w:div w:id="765492462">
      <w:marLeft w:val="0"/>
      <w:marRight w:val="0"/>
      <w:marTop w:val="10"/>
      <w:marBottom w:val="10"/>
      <w:divBdr>
        <w:top w:val="none" w:sz="0" w:space="0" w:color="auto"/>
        <w:left w:val="none" w:sz="0" w:space="0" w:color="auto"/>
        <w:bottom w:val="none" w:sz="0" w:space="0" w:color="auto"/>
        <w:right w:val="none" w:sz="0" w:space="0" w:color="auto"/>
      </w:divBdr>
    </w:div>
    <w:div w:id="821778481">
      <w:marLeft w:val="0"/>
      <w:marRight w:val="0"/>
      <w:marTop w:val="10"/>
      <w:marBottom w:val="10"/>
      <w:divBdr>
        <w:top w:val="none" w:sz="0" w:space="0" w:color="auto"/>
        <w:left w:val="none" w:sz="0" w:space="0" w:color="auto"/>
        <w:bottom w:val="none" w:sz="0" w:space="0" w:color="auto"/>
        <w:right w:val="none" w:sz="0" w:space="0" w:color="auto"/>
      </w:divBdr>
    </w:div>
    <w:div w:id="914509064">
      <w:marLeft w:val="0"/>
      <w:marRight w:val="0"/>
      <w:marTop w:val="10"/>
      <w:marBottom w:val="10"/>
      <w:divBdr>
        <w:top w:val="none" w:sz="0" w:space="0" w:color="auto"/>
        <w:left w:val="none" w:sz="0" w:space="0" w:color="auto"/>
        <w:bottom w:val="none" w:sz="0" w:space="0" w:color="auto"/>
        <w:right w:val="none" w:sz="0" w:space="0" w:color="auto"/>
      </w:divBdr>
    </w:div>
    <w:div w:id="962536259">
      <w:marLeft w:val="0"/>
      <w:marRight w:val="0"/>
      <w:marTop w:val="10"/>
      <w:marBottom w:val="10"/>
      <w:divBdr>
        <w:top w:val="none" w:sz="0" w:space="0" w:color="auto"/>
        <w:left w:val="none" w:sz="0" w:space="0" w:color="auto"/>
        <w:bottom w:val="none" w:sz="0" w:space="0" w:color="auto"/>
        <w:right w:val="none" w:sz="0" w:space="0" w:color="auto"/>
      </w:divBdr>
    </w:div>
    <w:div w:id="968704537">
      <w:marLeft w:val="0"/>
      <w:marRight w:val="0"/>
      <w:marTop w:val="10"/>
      <w:marBottom w:val="10"/>
      <w:divBdr>
        <w:top w:val="none" w:sz="0" w:space="0" w:color="auto"/>
        <w:left w:val="none" w:sz="0" w:space="0" w:color="auto"/>
        <w:bottom w:val="none" w:sz="0" w:space="0" w:color="auto"/>
        <w:right w:val="none" w:sz="0" w:space="0" w:color="auto"/>
      </w:divBdr>
    </w:div>
    <w:div w:id="1008679888">
      <w:marLeft w:val="0"/>
      <w:marRight w:val="0"/>
      <w:marTop w:val="10"/>
      <w:marBottom w:val="10"/>
      <w:divBdr>
        <w:top w:val="none" w:sz="0" w:space="0" w:color="auto"/>
        <w:left w:val="none" w:sz="0" w:space="0" w:color="auto"/>
        <w:bottom w:val="none" w:sz="0" w:space="0" w:color="auto"/>
        <w:right w:val="none" w:sz="0" w:space="0" w:color="auto"/>
      </w:divBdr>
    </w:div>
    <w:div w:id="1011565906">
      <w:marLeft w:val="0"/>
      <w:marRight w:val="0"/>
      <w:marTop w:val="10"/>
      <w:marBottom w:val="10"/>
      <w:divBdr>
        <w:top w:val="none" w:sz="0" w:space="0" w:color="auto"/>
        <w:left w:val="none" w:sz="0" w:space="0" w:color="auto"/>
        <w:bottom w:val="none" w:sz="0" w:space="0" w:color="auto"/>
        <w:right w:val="none" w:sz="0" w:space="0" w:color="auto"/>
      </w:divBdr>
    </w:div>
    <w:div w:id="1040520590">
      <w:marLeft w:val="0"/>
      <w:marRight w:val="0"/>
      <w:marTop w:val="10"/>
      <w:marBottom w:val="10"/>
      <w:divBdr>
        <w:top w:val="none" w:sz="0" w:space="0" w:color="auto"/>
        <w:left w:val="none" w:sz="0" w:space="0" w:color="auto"/>
        <w:bottom w:val="none" w:sz="0" w:space="0" w:color="auto"/>
        <w:right w:val="none" w:sz="0" w:space="0" w:color="auto"/>
      </w:divBdr>
    </w:div>
    <w:div w:id="1074084310">
      <w:marLeft w:val="0"/>
      <w:marRight w:val="0"/>
      <w:marTop w:val="10"/>
      <w:marBottom w:val="10"/>
      <w:divBdr>
        <w:top w:val="none" w:sz="0" w:space="0" w:color="auto"/>
        <w:left w:val="none" w:sz="0" w:space="0" w:color="auto"/>
        <w:bottom w:val="none" w:sz="0" w:space="0" w:color="auto"/>
        <w:right w:val="none" w:sz="0" w:space="0" w:color="auto"/>
      </w:divBdr>
    </w:div>
    <w:div w:id="1173763366">
      <w:marLeft w:val="0"/>
      <w:marRight w:val="0"/>
      <w:marTop w:val="10"/>
      <w:marBottom w:val="10"/>
      <w:divBdr>
        <w:top w:val="none" w:sz="0" w:space="0" w:color="auto"/>
        <w:left w:val="none" w:sz="0" w:space="0" w:color="auto"/>
        <w:bottom w:val="none" w:sz="0" w:space="0" w:color="auto"/>
        <w:right w:val="none" w:sz="0" w:space="0" w:color="auto"/>
      </w:divBdr>
    </w:div>
    <w:div w:id="1353604309">
      <w:marLeft w:val="0"/>
      <w:marRight w:val="720"/>
      <w:marTop w:val="10"/>
      <w:marBottom w:val="10"/>
      <w:divBdr>
        <w:top w:val="none" w:sz="0" w:space="0" w:color="auto"/>
        <w:left w:val="none" w:sz="0" w:space="0" w:color="auto"/>
        <w:bottom w:val="none" w:sz="0" w:space="0" w:color="auto"/>
        <w:right w:val="none" w:sz="0" w:space="0" w:color="auto"/>
      </w:divBdr>
    </w:div>
    <w:div w:id="1449817898">
      <w:marLeft w:val="0"/>
      <w:marRight w:val="0"/>
      <w:marTop w:val="10"/>
      <w:marBottom w:val="10"/>
      <w:divBdr>
        <w:top w:val="none" w:sz="0" w:space="0" w:color="auto"/>
        <w:left w:val="none" w:sz="0" w:space="0" w:color="auto"/>
        <w:bottom w:val="none" w:sz="0" w:space="0" w:color="auto"/>
        <w:right w:val="none" w:sz="0" w:space="0" w:color="auto"/>
      </w:divBdr>
    </w:div>
    <w:div w:id="1473015396">
      <w:marLeft w:val="0"/>
      <w:marRight w:val="0"/>
      <w:marTop w:val="10"/>
      <w:marBottom w:val="10"/>
      <w:divBdr>
        <w:top w:val="none" w:sz="0" w:space="0" w:color="auto"/>
        <w:left w:val="none" w:sz="0" w:space="0" w:color="auto"/>
        <w:bottom w:val="none" w:sz="0" w:space="0" w:color="auto"/>
        <w:right w:val="none" w:sz="0" w:space="0" w:color="auto"/>
      </w:divBdr>
    </w:div>
    <w:div w:id="1487866964">
      <w:marLeft w:val="0"/>
      <w:marRight w:val="0"/>
      <w:marTop w:val="10"/>
      <w:marBottom w:val="10"/>
      <w:divBdr>
        <w:top w:val="none" w:sz="0" w:space="0" w:color="auto"/>
        <w:left w:val="none" w:sz="0" w:space="0" w:color="auto"/>
        <w:bottom w:val="none" w:sz="0" w:space="0" w:color="auto"/>
        <w:right w:val="none" w:sz="0" w:space="0" w:color="auto"/>
      </w:divBdr>
    </w:div>
    <w:div w:id="1563977985">
      <w:marLeft w:val="0"/>
      <w:marRight w:val="0"/>
      <w:marTop w:val="10"/>
      <w:marBottom w:val="10"/>
      <w:divBdr>
        <w:top w:val="none" w:sz="0" w:space="0" w:color="auto"/>
        <w:left w:val="none" w:sz="0" w:space="0" w:color="auto"/>
        <w:bottom w:val="none" w:sz="0" w:space="0" w:color="auto"/>
        <w:right w:val="none" w:sz="0" w:space="0" w:color="auto"/>
      </w:divBdr>
    </w:div>
    <w:div w:id="1571889060">
      <w:marLeft w:val="0"/>
      <w:marRight w:val="720"/>
      <w:marTop w:val="10"/>
      <w:marBottom w:val="10"/>
      <w:divBdr>
        <w:top w:val="none" w:sz="0" w:space="0" w:color="auto"/>
        <w:left w:val="none" w:sz="0" w:space="0" w:color="auto"/>
        <w:bottom w:val="none" w:sz="0" w:space="0" w:color="auto"/>
        <w:right w:val="none" w:sz="0" w:space="0" w:color="auto"/>
      </w:divBdr>
    </w:div>
    <w:div w:id="1579249054">
      <w:marLeft w:val="0"/>
      <w:marRight w:val="0"/>
      <w:marTop w:val="10"/>
      <w:marBottom w:val="10"/>
      <w:divBdr>
        <w:top w:val="none" w:sz="0" w:space="0" w:color="auto"/>
        <w:left w:val="none" w:sz="0" w:space="0" w:color="auto"/>
        <w:bottom w:val="none" w:sz="0" w:space="0" w:color="auto"/>
        <w:right w:val="none" w:sz="0" w:space="0" w:color="auto"/>
      </w:divBdr>
    </w:div>
    <w:div w:id="1682005603">
      <w:marLeft w:val="0"/>
      <w:marRight w:val="0"/>
      <w:marTop w:val="10"/>
      <w:marBottom w:val="10"/>
      <w:divBdr>
        <w:top w:val="none" w:sz="0" w:space="0" w:color="auto"/>
        <w:left w:val="none" w:sz="0" w:space="0" w:color="auto"/>
        <w:bottom w:val="none" w:sz="0" w:space="0" w:color="auto"/>
        <w:right w:val="none" w:sz="0" w:space="0" w:color="auto"/>
      </w:divBdr>
    </w:div>
    <w:div w:id="1696925162">
      <w:marLeft w:val="0"/>
      <w:marRight w:val="0"/>
      <w:marTop w:val="10"/>
      <w:marBottom w:val="10"/>
      <w:divBdr>
        <w:top w:val="none" w:sz="0" w:space="0" w:color="auto"/>
        <w:left w:val="none" w:sz="0" w:space="0" w:color="auto"/>
        <w:bottom w:val="none" w:sz="0" w:space="0" w:color="auto"/>
        <w:right w:val="none" w:sz="0" w:space="0" w:color="auto"/>
      </w:divBdr>
    </w:div>
    <w:div w:id="1699433750">
      <w:marLeft w:val="0"/>
      <w:marRight w:val="0"/>
      <w:marTop w:val="10"/>
      <w:marBottom w:val="10"/>
      <w:divBdr>
        <w:top w:val="none" w:sz="0" w:space="0" w:color="auto"/>
        <w:left w:val="none" w:sz="0" w:space="0" w:color="auto"/>
        <w:bottom w:val="none" w:sz="0" w:space="0" w:color="auto"/>
        <w:right w:val="none" w:sz="0" w:space="0" w:color="auto"/>
      </w:divBdr>
    </w:div>
    <w:div w:id="1710567931">
      <w:marLeft w:val="0"/>
      <w:marRight w:val="0"/>
      <w:marTop w:val="10"/>
      <w:marBottom w:val="10"/>
      <w:divBdr>
        <w:top w:val="none" w:sz="0" w:space="0" w:color="auto"/>
        <w:left w:val="none" w:sz="0" w:space="0" w:color="auto"/>
        <w:bottom w:val="none" w:sz="0" w:space="0" w:color="auto"/>
        <w:right w:val="none" w:sz="0" w:space="0" w:color="auto"/>
      </w:divBdr>
    </w:div>
    <w:div w:id="1725831227">
      <w:marLeft w:val="0"/>
      <w:marRight w:val="0"/>
      <w:marTop w:val="10"/>
      <w:marBottom w:val="10"/>
      <w:divBdr>
        <w:top w:val="none" w:sz="0" w:space="0" w:color="auto"/>
        <w:left w:val="none" w:sz="0" w:space="0" w:color="auto"/>
        <w:bottom w:val="none" w:sz="0" w:space="0" w:color="auto"/>
        <w:right w:val="none" w:sz="0" w:space="0" w:color="auto"/>
      </w:divBdr>
    </w:div>
    <w:div w:id="1758093614">
      <w:marLeft w:val="0"/>
      <w:marRight w:val="0"/>
      <w:marTop w:val="10"/>
      <w:marBottom w:val="10"/>
      <w:divBdr>
        <w:top w:val="none" w:sz="0" w:space="0" w:color="auto"/>
        <w:left w:val="none" w:sz="0" w:space="0" w:color="auto"/>
        <w:bottom w:val="none" w:sz="0" w:space="0" w:color="auto"/>
        <w:right w:val="none" w:sz="0" w:space="0" w:color="auto"/>
      </w:divBdr>
    </w:div>
    <w:div w:id="1776904985">
      <w:marLeft w:val="0"/>
      <w:marRight w:val="0"/>
      <w:marTop w:val="10"/>
      <w:marBottom w:val="10"/>
      <w:divBdr>
        <w:top w:val="none" w:sz="0" w:space="0" w:color="auto"/>
        <w:left w:val="none" w:sz="0" w:space="0" w:color="auto"/>
        <w:bottom w:val="none" w:sz="0" w:space="0" w:color="auto"/>
        <w:right w:val="none" w:sz="0" w:space="0" w:color="auto"/>
      </w:divBdr>
    </w:div>
    <w:div w:id="1828979034">
      <w:marLeft w:val="0"/>
      <w:marRight w:val="720"/>
      <w:marTop w:val="10"/>
      <w:marBottom w:val="10"/>
      <w:divBdr>
        <w:top w:val="none" w:sz="0" w:space="0" w:color="auto"/>
        <w:left w:val="none" w:sz="0" w:space="0" w:color="auto"/>
        <w:bottom w:val="none" w:sz="0" w:space="0" w:color="auto"/>
        <w:right w:val="none" w:sz="0" w:space="0" w:color="auto"/>
      </w:divBdr>
    </w:div>
    <w:div w:id="1837306444">
      <w:marLeft w:val="0"/>
      <w:marRight w:val="720"/>
      <w:marTop w:val="10"/>
      <w:marBottom w:val="10"/>
      <w:divBdr>
        <w:top w:val="none" w:sz="0" w:space="0" w:color="auto"/>
        <w:left w:val="none" w:sz="0" w:space="0" w:color="auto"/>
        <w:bottom w:val="none" w:sz="0" w:space="0" w:color="auto"/>
        <w:right w:val="none" w:sz="0" w:space="0" w:color="auto"/>
      </w:divBdr>
    </w:div>
    <w:div w:id="1846506231">
      <w:marLeft w:val="0"/>
      <w:marRight w:val="0"/>
      <w:marTop w:val="10"/>
      <w:marBottom w:val="10"/>
      <w:divBdr>
        <w:top w:val="none" w:sz="0" w:space="0" w:color="auto"/>
        <w:left w:val="none" w:sz="0" w:space="0" w:color="auto"/>
        <w:bottom w:val="none" w:sz="0" w:space="0" w:color="auto"/>
        <w:right w:val="none" w:sz="0" w:space="0" w:color="auto"/>
      </w:divBdr>
    </w:div>
    <w:div w:id="1874229507">
      <w:marLeft w:val="0"/>
      <w:marRight w:val="0"/>
      <w:marTop w:val="10"/>
      <w:marBottom w:val="10"/>
      <w:divBdr>
        <w:top w:val="none" w:sz="0" w:space="0" w:color="auto"/>
        <w:left w:val="none" w:sz="0" w:space="0" w:color="auto"/>
        <w:bottom w:val="none" w:sz="0" w:space="0" w:color="auto"/>
        <w:right w:val="none" w:sz="0" w:space="0" w:color="auto"/>
      </w:divBdr>
    </w:div>
    <w:div w:id="1928344687">
      <w:marLeft w:val="0"/>
      <w:marRight w:val="0"/>
      <w:marTop w:val="10"/>
      <w:marBottom w:val="10"/>
      <w:divBdr>
        <w:top w:val="none" w:sz="0" w:space="0" w:color="auto"/>
        <w:left w:val="none" w:sz="0" w:space="0" w:color="auto"/>
        <w:bottom w:val="none" w:sz="0" w:space="0" w:color="auto"/>
        <w:right w:val="none" w:sz="0" w:space="0" w:color="auto"/>
      </w:divBdr>
    </w:div>
    <w:div w:id="1957910844">
      <w:marLeft w:val="0"/>
      <w:marRight w:val="0"/>
      <w:marTop w:val="10"/>
      <w:marBottom w:val="10"/>
      <w:divBdr>
        <w:top w:val="none" w:sz="0" w:space="0" w:color="auto"/>
        <w:left w:val="none" w:sz="0" w:space="0" w:color="auto"/>
        <w:bottom w:val="none" w:sz="0" w:space="0" w:color="auto"/>
        <w:right w:val="none" w:sz="0" w:space="0" w:color="auto"/>
      </w:divBdr>
    </w:div>
    <w:div w:id="2008046303">
      <w:marLeft w:val="0"/>
      <w:marRight w:val="0"/>
      <w:marTop w:val="10"/>
      <w:marBottom w:val="10"/>
      <w:divBdr>
        <w:top w:val="none" w:sz="0" w:space="0" w:color="auto"/>
        <w:left w:val="none" w:sz="0" w:space="0" w:color="auto"/>
        <w:bottom w:val="none" w:sz="0" w:space="0" w:color="auto"/>
        <w:right w:val="none" w:sz="0" w:space="0" w:color="auto"/>
      </w:divBdr>
    </w:div>
    <w:div w:id="2013289663">
      <w:marLeft w:val="0"/>
      <w:marRight w:val="0"/>
      <w:marTop w:val="10"/>
      <w:marBottom w:val="10"/>
      <w:divBdr>
        <w:top w:val="none" w:sz="0" w:space="0" w:color="auto"/>
        <w:left w:val="none" w:sz="0" w:space="0" w:color="auto"/>
        <w:bottom w:val="none" w:sz="0" w:space="0" w:color="auto"/>
        <w:right w:val="none" w:sz="0" w:space="0" w:color="auto"/>
      </w:divBdr>
    </w:div>
    <w:div w:id="2030452803">
      <w:marLeft w:val="0"/>
      <w:marRight w:val="0"/>
      <w:marTop w:val="10"/>
      <w:marBottom w:val="10"/>
      <w:divBdr>
        <w:top w:val="none" w:sz="0" w:space="0" w:color="auto"/>
        <w:left w:val="none" w:sz="0" w:space="0" w:color="auto"/>
        <w:bottom w:val="none" w:sz="0" w:space="0" w:color="auto"/>
        <w:right w:val="none" w:sz="0" w:space="0" w:color="auto"/>
      </w:divBdr>
    </w:div>
    <w:div w:id="2043168734">
      <w:marLeft w:val="0"/>
      <w:marRight w:val="0"/>
      <w:marTop w:val="10"/>
      <w:marBottom w:val="10"/>
      <w:divBdr>
        <w:top w:val="none" w:sz="0" w:space="0" w:color="auto"/>
        <w:left w:val="none" w:sz="0" w:space="0" w:color="auto"/>
        <w:bottom w:val="none" w:sz="0" w:space="0" w:color="auto"/>
        <w:right w:val="none" w:sz="0" w:space="0" w:color="auto"/>
      </w:divBdr>
    </w:div>
    <w:div w:id="2061901169">
      <w:marLeft w:val="0"/>
      <w:marRight w:val="0"/>
      <w:marTop w:val="10"/>
      <w:marBottom w:val="10"/>
      <w:divBdr>
        <w:top w:val="none" w:sz="0" w:space="0" w:color="auto"/>
        <w:left w:val="none" w:sz="0" w:space="0" w:color="auto"/>
        <w:bottom w:val="none" w:sz="0" w:space="0" w:color="auto"/>
        <w:right w:val="none" w:sz="0" w:space="0" w:color="auto"/>
      </w:divBdr>
    </w:div>
    <w:div w:id="2067298429">
      <w:marLeft w:val="0"/>
      <w:marRight w:val="0"/>
      <w:marTop w:val="10"/>
      <w:marBottom w:val="10"/>
      <w:divBdr>
        <w:top w:val="none" w:sz="0" w:space="0" w:color="auto"/>
        <w:left w:val="none" w:sz="0" w:space="0" w:color="auto"/>
        <w:bottom w:val="none" w:sz="0" w:space="0" w:color="auto"/>
        <w:right w:val="none" w:sz="0" w:space="0" w:color="auto"/>
      </w:divBdr>
    </w:div>
    <w:div w:id="20894226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620</Words>
  <Characters>3540</Characters>
  <Application>Microsoft Office Word</Application>
  <DocSecurity>0</DocSecurity>
  <Lines>29</Lines>
  <Paragraphs>8</Paragraphs>
  <ScaleCrop>false</ScaleCrop>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2025-04-30T05:02:00Z</dcterms:created>
  <dcterms:modified xsi:type="dcterms:W3CDTF">2025-04-30T05:02:00Z</dcterms:modified>
</cp:coreProperties>
</file>