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6EF0F" w14:textId="77777777" w:rsidR="00C864F4" w:rsidRDefault="00C864F4">
      <w:pPr>
        <w:spacing w:line="500" w:lineRule="atLeast"/>
        <w:jc w:val="center"/>
        <w:divId w:val="922954582"/>
        <w:rPr>
          <w:rFonts w:ascii="黑体" w:eastAsia="黑体" w:hAnsi="黑体"/>
          <w:sz w:val="36"/>
          <w:szCs w:val="36"/>
        </w:rPr>
      </w:pPr>
      <w:r>
        <w:rPr>
          <w:rFonts w:ascii="黑体" w:eastAsia="黑体" w:hAnsi="黑体" w:hint="eastAsia"/>
          <w:sz w:val="36"/>
          <w:szCs w:val="36"/>
        </w:rPr>
        <w:t>广东省广州市越秀区人民法院</w:t>
      </w:r>
    </w:p>
    <w:p w14:paraId="6C7DC9D2" w14:textId="77777777" w:rsidR="00C864F4" w:rsidRDefault="00C864F4">
      <w:pPr>
        <w:spacing w:line="500" w:lineRule="atLeast"/>
        <w:jc w:val="center"/>
        <w:divId w:val="5969805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B4600C" w14:textId="77777777" w:rsidR="00C864F4" w:rsidRDefault="00C864F4">
      <w:pPr>
        <w:spacing w:line="500" w:lineRule="atLeast"/>
        <w:jc w:val="right"/>
        <w:divId w:val="2030179084"/>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578</w:t>
      </w:r>
      <w:r>
        <w:rPr>
          <w:rFonts w:hint="eastAsia"/>
          <w:sz w:val="30"/>
          <w:szCs w:val="30"/>
        </w:rPr>
        <w:t>号</w:t>
      </w:r>
    </w:p>
    <w:p w14:paraId="12D56F6C" w14:textId="77777777" w:rsidR="00C864F4" w:rsidRDefault="00C864F4">
      <w:pPr>
        <w:spacing w:line="500" w:lineRule="atLeast"/>
        <w:ind w:firstLine="600"/>
        <w:divId w:val="1263999059"/>
        <w:rPr>
          <w:rFonts w:hint="eastAsia"/>
          <w:sz w:val="30"/>
          <w:szCs w:val="30"/>
        </w:rPr>
      </w:pPr>
      <w:r>
        <w:rPr>
          <w:rFonts w:hint="eastAsia"/>
          <w:sz w:val="30"/>
          <w:szCs w:val="30"/>
        </w:rPr>
        <w:t>公诉机关广东省广州市越秀区人民检察院。</w:t>
      </w:r>
    </w:p>
    <w:p w14:paraId="21204B84" w14:textId="77777777" w:rsidR="00C864F4" w:rsidRDefault="00C864F4">
      <w:pPr>
        <w:spacing w:line="500" w:lineRule="atLeast"/>
        <w:ind w:firstLine="600"/>
        <w:divId w:val="1047412202"/>
        <w:rPr>
          <w:rFonts w:hint="eastAsia"/>
          <w:sz w:val="30"/>
          <w:szCs w:val="30"/>
        </w:rPr>
      </w:pPr>
      <w:r>
        <w:rPr>
          <w:rFonts w:hint="eastAsia"/>
          <w:sz w:val="30"/>
          <w:szCs w:val="30"/>
        </w:rPr>
        <w:t>被告单位广州市某某科技有限公司，法定代表人陶某某，住所地。</w:t>
      </w:r>
    </w:p>
    <w:p w14:paraId="6EFDD327" w14:textId="77777777" w:rsidR="00C864F4" w:rsidRDefault="00C864F4">
      <w:pPr>
        <w:spacing w:line="500" w:lineRule="atLeast"/>
        <w:ind w:firstLine="600"/>
        <w:divId w:val="1458447342"/>
        <w:rPr>
          <w:rFonts w:hint="eastAsia"/>
          <w:sz w:val="30"/>
          <w:szCs w:val="30"/>
        </w:rPr>
      </w:pPr>
      <w:r>
        <w:rPr>
          <w:rFonts w:hint="eastAsia"/>
          <w:sz w:val="30"/>
          <w:szCs w:val="30"/>
        </w:rPr>
        <w:t>诉讼代理人吴某某，男，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日出生，汉族，广州市某某科技有限公司工程部经理。</w:t>
      </w:r>
    </w:p>
    <w:p w14:paraId="1A9A74F5" w14:textId="77777777" w:rsidR="00C864F4" w:rsidRDefault="00C864F4">
      <w:pPr>
        <w:spacing w:line="500" w:lineRule="atLeast"/>
        <w:ind w:firstLine="600"/>
        <w:divId w:val="2026176612"/>
        <w:rPr>
          <w:rFonts w:hint="eastAsia"/>
          <w:sz w:val="30"/>
          <w:szCs w:val="30"/>
        </w:rPr>
      </w:pPr>
      <w:r>
        <w:rPr>
          <w:rFonts w:hint="eastAsia"/>
          <w:sz w:val="30"/>
          <w:szCs w:val="30"/>
        </w:rPr>
        <w:t>辩护人秦师师，国信信扬律师事务所律师。</w:t>
      </w:r>
    </w:p>
    <w:p w14:paraId="3285A329" w14:textId="77777777" w:rsidR="00C864F4" w:rsidRDefault="00C864F4">
      <w:pPr>
        <w:spacing w:line="500" w:lineRule="atLeast"/>
        <w:ind w:firstLine="600"/>
        <w:divId w:val="1984462397"/>
        <w:rPr>
          <w:rFonts w:hint="eastAsia"/>
          <w:sz w:val="30"/>
          <w:szCs w:val="30"/>
        </w:rPr>
      </w:pPr>
      <w:r>
        <w:rPr>
          <w:rFonts w:hint="eastAsia"/>
          <w:sz w:val="30"/>
          <w:szCs w:val="30"/>
        </w:rPr>
        <w:t>被告人蒋某，男，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日出生，汉族，出生地广东省广州市，文化程度硕士研究生，广州市某某科技有限公司总经理，户籍地广东省广州市越秀区。因本案于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日被羁押，次日被刑事拘留，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日被逮捕。现被押于广州市越秀区看守所。</w:t>
      </w:r>
    </w:p>
    <w:p w14:paraId="4BD132A9" w14:textId="77777777" w:rsidR="00C864F4" w:rsidRDefault="00C864F4">
      <w:pPr>
        <w:spacing w:line="500" w:lineRule="atLeast"/>
        <w:ind w:firstLine="600"/>
        <w:divId w:val="290327527"/>
        <w:rPr>
          <w:rFonts w:hint="eastAsia"/>
          <w:sz w:val="30"/>
          <w:szCs w:val="30"/>
        </w:rPr>
      </w:pPr>
      <w:r>
        <w:rPr>
          <w:rFonts w:hint="eastAsia"/>
          <w:sz w:val="30"/>
          <w:szCs w:val="30"/>
        </w:rPr>
        <w:t>辩护人李辉龙、刘远，国信信扬律师事务所律师、实习人员。</w:t>
      </w:r>
    </w:p>
    <w:p w14:paraId="33916446" w14:textId="77777777" w:rsidR="00C864F4" w:rsidRDefault="00C864F4">
      <w:pPr>
        <w:spacing w:line="500" w:lineRule="atLeast"/>
        <w:ind w:firstLine="600"/>
        <w:divId w:val="812603569"/>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531</w:t>
      </w:r>
      <w:r>
        <w:rPr>
          <w:rFonts w:hint="eastAsia"/>
          <w:sz w:val="30"/>
          <w:szCs w:val="30"/>
        </w:rPr>
        <w:t>号起诉书指控被告单位广州市某某科技有限公司（以下简称某某科技公司）、被告人蒋某犯单位行贿罪，于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立案后，依法适用普通程序，组成合议庭，公开开庭审理了本案，广州市越秀区人民检察院指派代理检察员骆婷婷出庭支持公诉，被告单位某某科技公司的诉讼代表人吴某某及其辩护人秦师师、被告人蒋某及其辩护人李辉龙、刘远到庭参加诉讼。现已审理终结。</w:t>
      </w:r>
    </w:p>
    <w:p w14:paraId="6BC093F7" w14:textId="77777777" w:rsidR="00C864F4" w:rsidRDefault="00C864F4">
      <w:pPr>
        <w:spacing w:line="500" w:lineRule="atLeast"/>
        <w:ind w:firstLine="600"/>
        <w:divId w:val="414984376"/>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年，被告人蒋某在担任某某科技公司总经理期间，在承接某市人力资源和社会保障局相关采购及建设项目过程中，为帮被告单位某某</w:t>
      </w:r>
      <w:r>
        <w:rPr>
          <w:rFonts w:hint="eastAsia"/>
          <w:sz w:val="30"/>
          <w:szCs w:val="30"/>
        </w:rPr>
        <w:lastRenderedPageBreak/>
        <w:t>科技公司谋取不正当利益，以公司的资金先后四次贿送时任某劳动保障信息中心主任、人社局信息管理处处长周某某（另案处理）</w:t>
      </w:r>
      <w:r>
        <w:rPr>
          <w:rFonts w:hint="eastAsia"/>
          <w:sz w:val="30"/>
          <w:szCs w:val="30"/>
        </w:rPr>
        <w:t>45</w:t>
      </w:r>
      <w:r>
        <w:rPr>
          <w:rFonts w:hint="eastAsia"/>
          <w:sz w:val="30"/>
          <w:szCs w:val="30"/>
        </w:rPr>
        <w:t>万元；</w:t>
      </w:r>
    </w:p>
    <w:p w14:paraId="55F94FF5" w14:textId="77777777" w:rsidR="00C864F4" w:rsidRDefault="00C864F4">
      <w:pPr>
        <w:spacing w:line="500" w:lineRule="atLeast"/>
        <w:ind w:firstLine="600"/>
        <w:divId w:val="958073336"/>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蒋某在担任某某科技公司总经理期间，在承接广州市某某技师学院业务过程中，为帮被告单位某某科技公司谋取不正当利益，以公司的资金先后四次贿送时任广州市某某技师学院院长李某某（另案处理）共计</w:t>
      </w:r>
      <w:r>
        <w:rPr>
          <w:rFonts w:hint="eastAsia"/>
          <w:sz w:val="30"/>
          <w:szCs w:val="30"/>
        </w:rPr>
        <w:t>14</w:t>
      </w:r>
      <w:r>
        <w:rPr>
          <w:rFonts w:hint="eastAsia"/>
          <w:sz w:val="30"/>
          <w:szCs w:val="30"/>
        </w:rPr>
        <w:t>万元和</w:t>
      </w:r>
      <w:r>
        <w:rPr>
          <w:rFonts w:hint="eastAsia"/>
          <w:sz w:val="30"/>
          <w:szCs w:val="30"/>
        </w:rPr>
        <w:t>Iphone5</w:t>
      </w:r>
      <w:r>
        <w:rPr>
          <w:rFonts w:hint="eastAsia"/>
          <w:sz w:val="30"/>
          <w:szCs w:val="30"/>
        </w:rPr>
        <w:t>手机一部；</w:t>
      </w:r>
    </w:p>
    <w:p w14:paraId="587D5321" w14:textId="77777777" w:rsidR="00C864F4" w:rsidRDefault="00C864F4">
      <w:pPr>
        <w:spacing w:line="500" w:lineRule="atLeast"/>
        <w:ind w:firstLine="600"/>
        <w:divId w:val="176757328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蒋某在担任某某科技公司总经理期间，在承接广州市某某技师学院相关业务过程中，为帮被告单位某某科技公司谋取不正当利益，以公司的资金指派同案人张某某（另案处理）先后五次贿送时任广州市某某技师学院实训处主任高某某（另案处理）共计</w:t>
      </w:r>
      <w:r>
        <w:rPr>
          <w:rFonts w:hint="eastAsia"/>
          <w:sz w:val="30"/>
          <w:szCs w:val="30"/>
        </w:rPr>
        <w:t>13.5</w:t>
      </w:r>
      <w:r>
        <w:rPr>
          <w:rFonts w:hint="eastAsia"/>
          <w:sz w:val="30"/>
          <w:szCs w:val="30"/>
        </w:rPr>
        <w:t>万元、三星手机</w:t>
      </w:r>
      <w:r>
        <w:rPr>
          <w:rFonts w:hint="eastAsia"/>
          <w:sz w:val="30"/>
          <w:szCs w:val="30"/>
        </w:rPr>
        <w:t>1</w:t>
      </w:r>
      <w:r>
        <w:rPr>
          <w:rFonts w:hint="eastAsia"/>
          <w:sz w:val="30"/>
          <w:szCs w:val="30"/>
        </w:rPr>
        <w:t>台和电脑</w:t>
      </w:r>
      <w:r>
        <w:rPr>
          <w:rFonts w:hint="eastAsia"/>
          <w:sz w:val="30"/>
          <w:szCs w:val="30"/>
        </w:rPr>
        <w:t>1</w:t>
      </w:r>
      <w:r>
        <w:rPr>
          <w:rFonts w:hint="eastAsia"/>
          <w:sz w:val="30"/>
          <w:szCs w:val="30"/>
        </w:rPr>
        <w:t>台；</w:t>
      </w:r>
    </w:p>
    <w:p w14:paraId="5AEAECC2" w14:textId="77777777" w:rsidR="00C864F4" w:rsidRDefault="00C864F4">
      <w:pPr>
        <w:spacing w:line="500" w:lineRule="atLeast"/>
        <w:ind w:firstLine="600"/>
        <w:divId w:val="264853046"/>
        <w:rPr>
          <w:rFonts w:hint="eastAsia"/>
          <w:sz w:val="30"/>
          <w:szCs w:val="30"/>
        </w:rPr>
      </w:pPr>
      <w:r>
        <w:rPr>
          <w:rFonts w:hint="eastAsia"/>
          <w:sz w:val="30"/>
          <w:szCs w:val="30"/>
        </w:rPr>
        <w:t>2012</w:t>
      </w:r>
      <w:r>
        <w:rPr>
          <w:rFonts w:hint="eastAsia"/>
          <w:sz w:val="30"/>
          <w:szCs w:val="30"/>
        </w:rPr>
        <w:t>年春节前，被告人蒋某在担任某某科技公司总经理期间，为帮被告单位某某科技公司谋取不正当利益，以公司的资金指派同案人谭某（另案处理）贿送时任某某大学附属第一医院信息网络科科长石志杰（另案处理）</w:t>
      </w:r>
      <w:r>
        <w:rPr>
          <w:rFonts w:hint="eastAsia"/>
          <w:sz w:val="30"/>
          <w:szCs w:val="30"/>
        </w:rPr>
        <w:t>10</w:t>
      </w:r>
      <w:r>
        <w:rPr>
          <w:rFonts w:hint="eastAsia"/>
          <w:sz w:val="30"/>
          <w:szCs w:val="30"/>
        </w:rPr>
        <w:t>万元；</w:t>
      </w:r>
    </w:p>
    <w:p w14:paraId="0189AB2B" w14:textId="77777777" w:rsidR="00C864F4" w:rsidRDefault="00C864F4">
      <w:pPr>
        <w:spacing w:line="500" w:lineRule="atLeast"/>
        <w:ind w:firstLine="600"/>
        <w:divId w:val="2051412164"/>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蒋某在担任某某科技公司总经理期间，在承接广州市某某高级技工学校相关业务中，为帮被告单位某某科技公司谋取不正当利益，以公司的资金指派同案人谭某（另案处理）先后六次贿送时任某某学校信息与网络中心主任陈某（另案处理）共计</w:t>
      </w:r>
      <w:r>
        <w:rPr>
          <w:rFonts w:hint="eastAsia"/>
          <w:sz w:val="30"/>
          <w:szCs w:val="30"/>
        </w:rPr>
        <w:t>23</w:t>
      </w:r>
      <w:r>
        <w:rPr>
          <w:rFonts w:hint="eastAsia"/>
          <w:sz w:val="30"/>
          <w:szCs w:val="30"/>
        </w:rPr>
        <w:t>万元；</w:t>
      </w:r>
    </w:p>
    <w:p w14:paraId="19783830" w14:textId="77777777" w:rsidR="00C864F4" w:rsidRDefault="00C864F4">
      <w:pPr>
        <w:spacing w:line="500" w:lineRule="atLeast"/>
        <w:ind w:firstLine="600"/>
        <w:divId w:val="790710877"/>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蒋某在担任某某科技公司总经理期间，在承接广州市某某技工学校业务中，为帮被告单位某某科技公司谋取不正当利益，以公司的资金指派同案人谭某先后三次贿送时任某某学校信息中心主任杨某某（另案处理）共计</w:t>
      </w:r>
      <w:r>
        <w:rPr>
          <w:rFonts w:hint="eastAsia"/>
          <w:sz w:val="30"/>
          <w:szCs w:val="30"/>
        </w:rPr>
        <w:t>5.5</w:t>
      </w:r>
      <w:r>
        <w:rPr>
          <w:rFonts w:hint="eastAsia"/>
          <w:sz w:val="30"/>
          <w:szCs w:val="30"/>
        </w:rPr>
        <w:t>万元。</w:t>
      </w:r>
    </w:p>
    <w:p w14:paraId="34103952" w14:textId="77777777" w:rsidR="00C864F4" w:rsidRDefault="00C864F4">
      <w:pPr>
        <w:spacing w:line="500" w:lineRule="atLeast"/>
        <w:ind w:firstLine="600"/>
        <w:divId w:val="1999729996"/>
        <w:rPr>
          <w:rFonts w:hint="eastAsia"/>
          <w:sz w:val="30"/>
          <w:szCs w:val="30"/>
        </w:rPr>
      </w:pPr>
      <w:r>
        <w:rPr>
          <w:rFonts w:hint="eastAsia"/>
          <w:sz w:val="30"/>
          <w:szCs w:val="30"/>
        </w:rPr>
        <w:t>综上所述，被告人蒋某共贿送他人</w:t>
      </w:r>
      <w:r>
        <w:rPr>
          <w:rFonts w:hint="eastAsia"/>
          <w:sz w:val="30"/>
          <w:szCs w:val="30"/>
        </w:rPr>
        <w:t>111</w:t>
      </w:r>
      <w:r>
        <w:rPr>
          <w:rFonts w:hint="eastAsia"/>
          <w:sz w:val="30"/>
          <w:szCs w:val="30"/>
        </w:rPr>
        <w:t>万元、</w:t>
      </w:r>
      <w:r>
        <w:rPr>
          <w:rFonts w:hint="eastAsia"/>
          <w:sz w:val="30"/>
          <w:szCs w:val="30"/>
        </w:rPr>
        <w:t>Iphone5</w:t>
      </w:r>
      <w:r>
        <w:rPr>
          <w:rFonts w:hint="eastAsia"/>
          <w:sz w:val="30"/>
          <w:szCs w:val="30"/>
        </w:rPr>
        <w:t>手机</w:t>
      </w:r>
      <w:r>
        <w:rPr>
          <w:rFonts w:hint="eastAsia"/>
          <w:sz w:val="30"/>
          <w:szCs w:val="30"/>
        </w:rPr>
        <w:t>1</w:t>
      </w:r>
      <w:r>
        <w:rPr>
          <w:rFonts w:hint="eastAsia"/>
          <w:sz w:val="30"/>
          <w:szCs w:val="30"/>
        </w:rPr>
        <w:t>部、三星手机</w:t>
      </w:r>
      <w:r>
        <w:rPr>
          <w:rFonts w:hint="eastAsia"/>
          <w:sz w:val="30"/>
          <w:szCs w:val="30"/>
        </w:rPr>
        <w:t>1</w:t>
      </w:r>
      <w:r>
        <w:rPr>
          <w:rFonts w:hint="eastAsia"/>
          <w:sz w:val="30"/>
          <w:szCs w:val="30"/>
        </w:rPr>
        <w:t>部和电脑</w:t>
      </w:r>
      <w:r>
        <w:rPr>
          <w:rFonts w:hint="eastAsia"/>
          <w:sz w:val="30"/>
          <w:szCs w:val="30"/>
        </w:rPr>
        <w:t>1</w:t>
      </w:r>
      <w:r>
        <w:rPr>
          <w:rFonts w:hint="eastAsia"/>
          <w:sz w:val="30"/>
          <w:szCs w:val="30"/>
        </w:rPr>
        <w:t>台，共非法获利</w:t>
      </w:r>
      <w:r>
        <w:rPr>
          <w:rFonts w:hint="eastAsia"/>
          <w:sz w:val="30"/>
          <w:szCs w:val="30"/>
        </w:rPr>
        <w:t>120</w:t>
      </w:r>
      <w:r>
        <w:rPr>
          <w:rFonts w:hint="eastAsia"/>
          <w:sz w:val="30"/>
          <w:szCs w:val="30"/>
        </w:rPr>
        <w:t>万元。</w:t>
      </w:r>
    </w:p>
    <w:p w14:paraId="6D73C063" w14:textId="77777777" w:rsidR="00C864F4" w:rsidRDefault="00C864F4">
      <w:pPr>
        <w:spacing w:line="500" w:lineRule="atLeast"/>
        <w:ind w:firstLine="600"/>
        <w:divId w:val="49938937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日，被告人蒋某到广州市越秀区人民检察院投案自首，并退缴违法所得</w:t>
      </w:r>
      <w:r>
        <w:rPr>
          <w:rFonts w:hint="eastAsia"/>
          <w:sz w:val="30"/>
          <w:szCs w:val="30"/>
        </w:rPr>
        <w:t>60</w:t>
      </w:r>
      <w:r>
        <w:rPr>
          <w:rFonts w:hint="eastAsia"/>
          <w:sz w:val="30"/>
          <w:szCs w:val="30"/>
        </w:rPr>
        <w:t>万元。</w:t>
      </w:r>
    </w:p>
    <w:p w14:paraId="0CA88400" w14:textId="77777777" w:rsidR="00C864F4" w:rsidRDefault="00C864F4">
      <w:pPr>
        <w:spacing w:line="500" w:lineRule="atLeast"/>
        <w:ind w:firstLine="600"/>
        <w:divId w:val="858540597"/>
        <w:rPr>
          <w:rFonts w:hint="eastAsia"/>
          <w:sz w:val="30"/>
          <w:szCs w:val="30"/>
        </w:rPr>
      </w:pPr>
      <w:r>
        <w:rPr>
          <w:rFonts w:hint="eastAsia"/>
          <w:sz w:val="30"/>
          <w:szCs w:val="30"/>
        </w:rPr>
        <w:t>公诉机关随案提交相关证据，认为被告单位某某科技公司、被告人蒋某的行为触犯了《中华人民共和国刑法》第三百九十三条的规定，构成单位行贿罪。被告人蒋某犯罪以后能自动投案，如实供述自己的罪行，是自首，可以从轻或者减轻处罚。提请本院依法判处。</w:t>
      </w:r>
    </w:p>
    <w:p w14:paraId="37DCB0C5" w14:textId="77777777" w:rsidR="00C864F4" w:rsidRDefault="00C864F4">
      <w:pPr>
        <w:spacing w:line="500" w:lineRule="atLeast"/>
        <w:ind w:firstLine="600"/>
        <w:divId w:val="1790120646"/>
        <w:rPr>
          <w:rFonts w:hint="eastAsia"/>
          <w:sz w:val="30"/>
          <w:szCs w:val="30"/>
        </w:rPr>
      </w:pPr>
      <w:r>
        <w:rPr>
          <w:rFonts w:hint="eastAsia"/>
          <w:sz w:val="30"/>
          <w:szCs w:val="30"/>
        </w:rPr>
        <w:t>被告单位某某科技公司对公诉机关指控的事实及罪名均不持异议。</w:t>
      </w:r>
    </w:p>
    <w:p w14:paraId="287634F5" w14:textId="77777777" w:rsidR="00C864F4" w:rsidRDefault="00C864F4">
      <w:pPr>
        <w:spacing w:line="500" w:lineRule="atLeast"/>
        <w:ind w:firstLine="600"/>
        <w:divId w:val="1050106581"/>
        <w:rPr>
          <w:rFonts w:hint="eastAsia"/>
          <w:sz w:val="30"/>
          <w:szCs w:val="30"/>
        </w:rPr>
      </w:pPr>
      <w:r>
        <w:rPr>
          <w:rFonts w:hint="eastAsia"/>
          <w:sz w:val="30"/>
          <w:szCs w:val="30"/>
        </w:rPr>
        <w:t>被告单位辩护人对公诉机关指控被告单位某某科技公司构成单位行贿罪不持异议，恳请法庭对某某科技公司从轻处理。</w:t>
      </w:r>
    </w:p>
    <w:p w14:paraId="59DA681B" w14:textId="77777777" w:rsidR="00C864F4" w:rsidRDefault="00C864F4">
      <w:pPr>
        <w:spacing w:line="500" w:lineRule="atLeast"/>
        <w:ind w:firstLine="600"/>
        <w:divId w:val="1334337358"/>
        <w:rPr>
          <w:rFonts w:hint="eastAsia"/>
          <w:sz w:val="30"/>
          <w:szCs w:val="30"/>
        </w:rPr>
      </w:pPr>
      <w:r>
        <w:rPr>
          <w:rFonts w:hint="eastAsia"/>
          <w:sz w:val="30"/>
          <w:szCs w:val="30"/>
        </w:rPr>
        <w:t>被告人蒋某对公诉机关指控的事实及罪名均不持异议。</w:t>
      </w:r>
    </w:p>
    <w:p w14:paraId="2AD8AA21" w14:textId="77777777" w:rsidR="00C864F4" w:rsidRDefault="00C864F4">
      <w:pPr>
        <w:spacing w:line="500" w:lineRule="atLeast"/>
        <w:ind w:firstLine="600"/>
        <w:divId w:val="1185634526"/>
        <w:rPr>
          <w:rFonts w:hint="eastAsia"/>
          <w:sz w:val="30"/>
          <w:szCs w:val="30"/>
        </w:rPr>
      </w:pPr>
      <w:r>
        <w:rPr>
          <w:rFonts w:hint="eastAsia"/>
          <w:sz w:val="30"/>
          <w:szCs w:val="30"/>
        </w:rPr>
        <w:t>被告人蒋某辩护人对公诉机关指控被告人蒋某构成单位行贿罪不持异议，恳请法庭考虑到本案属于单位行贿，被告人蒋某有自首情节，且能认罪悔罪，没有前科，尽其所能协助公司退赃，恳请法庭综合以上因素对被告人蒋某减轻处罚。</w:t>
      </w:r>
    </w:p>
    <w:p w14:paraId="5503710E" w14:textId="77777777" w:rsidR="00C864F4" w:rsidRDefault="00C864F4">
      <w:pPr>
        <w:spacing w:line="500" w:lineRule="atLeast"/>
        <w:ind w:firstLine="600"/>
        <w:divId w:val="189519830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蒋某在实际经营某某科技公司期间，为了获得与其公司有业务往来的国家机关、事业单位的相关工作人员支持，为了谋取不正当利益，由被告人蒋某决定，由被告人蒋某与公司员工谭某、张某某分别经手，以某某科技公司资金，先后多次向国家机关、事业单位的</w:t>
      </w:r>
      <w:r>
        <w:rPr>
          <w:rFonts w:hint="eastAsia"/>
          <w:sz w:val="30"/>
          <w:szCs w:val="30"/>
        </w:rPr>
        <w:t>6</w:t>
      </w:r>
      <w:r>
        <w:rPr>
          <w:rFonts w:hint="eastAsia"/>
          <w:sz w:val="30"/>
          <w:szCs w:val="30"/>
        </w:rPr>
        <w:t>名工作人员行贿，共计</w:t>
      </w:r>
      <w:r>
        <w:rPr>
          <w:rFonts w:hint="eastAsia"/>
          <w:sz w:val="30"/>
          <w:szCs w:val="30"/>
        </w:rPr>
        <w:t>111</w:t>
      </w:r>
      <w:r>
        <w:rPr>
          <w:rFonts w:hint="eastAsia"/>
          <w:sz w:val="30"/>
          <w:szCs w:val="30"/>
        </w:rPr>
        <w:t>万元、</w:t>
      </w:r>
      <w:r>
        <w:rPr>
          <w:rFonts w:hint="eastAsia"/>
          <w:sz w:val="30"/>
          <w:szCs w:val="30"/>
        </w:rPr>
        <w:t>Iphone5</w:t>
      </w:r>
      <w:r>
        <w:rPr>
          <w:rFonts w:hint="eastAsia"/>
          <w:sz w:val="30"/>
          <w:szCs w:val="30"/>
        </w:rPr>
        <w:t>手机</w:t>
      </w:r>
      <w:r>
        <w:rPr>
          <w:rFonts w:hint="eastAsia"/>
          <w:sz w:val="30"/>
          <w:szCs w:val="30"/>
        </w:rPr>
        <w:t>1</w:t>
      </w:r>
      <w:r>
        <w:rPr>
          <w:rFonts w:hint="eastAsia"/>
          <w:sz w:val="30"/>
          <w:szCs w:val="30"/>
        </w:rPr>
        <w:t>部、三星手机</w:t>
      </w:r>
      <w:r>
        <w:rPr>
          <w:rFonts w:hint="eastAsia"/>
          <w:sz w:val="30"/>
          <w:szCs w:val="30"/>
        </w:rPr>
        <w:t>1</w:t>
      </w:r>
      <w:r>
        <w:rPr>
          <w:rFonts w:hint="eastAsia"/>
          <w:sz w:val="30"/>
          <w:szCs w:val="30"/>
        </w:rPr>
        <w:t>部和电脑</w:t>
      </w:r>
      <w:r>
        <w:rPr>
          <w:rFonts w:hint="eastAsia"/>
          <w:sz w:val="30"/>
          <w:szCs w:val="30"/>
        </w:rPr>
        <w:t>1</w:t>
      </w:r>
      <w:r>
        <w:rPr>
          <w:rFonts w:hint="eastAsia"/>
          <w:sz w:val="30"/>
          <w:szCs w:val="30"/>
        </w:rPr>
        <w:t>台。</w:t>
      </w:r>
    </w:p>
    <w:p w14:paraId="0015015A" w14:textId="77777777" w:rsidR="00C864F4" w:rsidRDefault="00C864F4">
      <w:pPr>
        <w:spacing w:line="500" w:lineRule="atLeast"/>
        <w:ind w:firstLine="600"/>
        <w:divId w:val="2051570122"/>
        <w:rPr>
          <w:rFonts w:hint="eastAsia"/>
          <w:sz w:val="30"/>
          <w:szCs w:val="30"/>
        </w:rPr>
      </w:pPr>
      <w:r>
        <w:rPr>
          <w:rFonts w:hint="eastAsia"/>
          <w:sz w:val="30"/>
          <w:szCs w:val="30"/>
        </w:rPr>
        <w:t>具体事实分述如下：</w:t>
      </w:r>
    </w:p>
    <w:p w14:paraId="40E19650" w14:textId="77777777" w:rsidR="00C864F4" w:rsidRDefault="00C864F4">
      <w:pPr>
        <w:spacing w:line="500" w:lineRule="atLeast"/>
        <w:ind w:firstLine="600"/>
        <w:divId w:val="1972394417"/>
        <w:rPr>
          <w:rFonts w:hint="eastAsia"/>
          <w:sz w:val="30"/>
          <w:szCs w:val="30"/>
        </w:rPr>
      </w:pPr>
      <w:r>
        <w:rPr>
          <w:rFonts w:hint="eastAsia"/>
          <w:sz w:val="30"/>
          <w:szCs w:val="30"/>
        </w:rPr>
        <w:t>1.2009</w:t>
      </w:r>
      <w:r>
        <w:rPr>
          <w:rFonts w:hint="eastAsia"/>
          <w:sz w:val="30"/>
          <w:szCs w:val="30"/>
        </w:rPr>
        <w:t>年至</w:t>
      </w:r>
      <w:r>
        <w:rPr>
          <w:rFonts w:hint="eastAsia"/>
          <w:sz w:val="30"/>
          <w:szCs w:val="30"/>
        </w:rPr>
        <w:t>2011</w:t>
      </w:r>
      <w:r>
        <w:rPr>
          <w:rFonts w:hint="eastAsia"/>
          <w:sz w:val="30"/>
          <w:szCs w:val="30"/>
        </w:rPr>
        <w:t>年，被告人蒋某在担任某某科技公司总经理期间，在承接某市人力资源和社会保障局相关采购及建设过程中，为帮被告单位某某科技公司谋取不正当利益，以公司的资金先后贿送时任某劳动保障信息中心主任、人社局信息管理处处长周某某（另案处理）共计</w:t>
      </w:r>
      <w:r>
        <w:rPr>
          <w:rFonts w:hint="eastAsia"/>
          <w:sz w:val="30"/>
          <w:szCs w:val="30"/>
        </w:rPr>
        <w:t>45</w:t>
      </w:r>
      <w:r>
        <w:rPr>
          <w:rFonts w:hint="eastAsia"/>
          <w:sz w:val="30"/>
          <w:szCs w:val="30"/>
        </w:rPr>
        <w:t>万元；</w:t>
      </w:r>
    </w:p>
    <w:p w14:paraId="295052E2" w14:textId="77777777" w:rsidR="00C864F4" w:rsidRDefault="00C864F4">
      <w:pPr>
        <w:spacing w:line="500" w:lineRule="atLeast"/>
        <w:ind w:firstLine="600"/>
        <w:divId w:val="122770875"/>
        <w:rPr>
          <w:rFonts w:hint="eastAsia"/>
          <w:sz w:val="30"/>
          <w:szCs w:val="30"/>
        </w:rPr>
      </w:pPr>
      <w:r>
        <w:rPr>
          <w:rFonts w:hint="eastAsia"/>
          <w:sz w:val="30"/>
          <w:szCs w:val="30"/>
        </w:rPr>
        <w:t>2.2010</w:t>
      </w:r>
      <w:r>
        <w:rPr>
          <w:rFonts w:hint="eastAsia"/>
          <w:sz w:val="30"/>
          <w:szCs w:val="30"/>
        </w:rPr>
        <w:t>年至</w:t>
      </w:r>
      <w:r>
        <w:rPr>
          <w:rFonts w:hint="eastAsia"/>
          <w:sz w:val="30"/>
          <w:szCs w:val="30"/>
        </w:rPr>
        <w:t>2012</w:t>
      </w:r>
      <w:r>
        <w:rPr>
          <w:rFonts w:hint="eastAsia"/>
          <w:sz w:val="30"/>
          <w:szCs w:val="30"/>
        </w:rPr>
        <w:t>年间，被告人蒋某在担任某某科技公司总经理期间，在承接广州市某某技师学院业务过程中，为帮被告单位某某科技公司谋取不正当利益，以公司的资金先后贿送时任广州市某某技师学院院长李某某（另案处理）共计</w:t>
      </w:r>
      <w:r>
        <w:rPr>
          <w:rFonts w:hint="eastAsia"/>
          <w:sz w:val="30"/>
          <w:szCs w:val="30"/>
        </w:rPr>
        <w:t>14</w:t>
      </w:r>
      <w:r>
        <w:rPr>
          <w:rFonts w:hint="eastAsia"/>
          <w:sz w:val="30"/>
          <w:szCs w:val="30"/>
        </w:rPr>
        <w:t>万元和</w:t>
      </w:r>
      <w:r>
        <w:rPr>
          <w:rFonts w:hint="eastAsia"/>
          <w:sz w:val="30"/>
          <w:szCs w:val="30"/>
        </w:rPr>
        <w:t>Iphone5</w:t>
      </w:r>
      <w:r>
        <w:rPr>
          <w:rFonts w:hint="eastAsia"/>
          <w:sz w:val="30"/>
          <w:szCs w:val="30"/>
        </w:rPr>
        <w:t>手机</w:t>
      </w:r>
      <w:r>
        <w:rPr>
          <w:rFonts w:hint="eastAsia"/>
          <w:sz w:val="30"/>
          <w:szCs w:val="30"/>
        </w:rPr>
        <w:t>1</w:t>
      </w:r>
      <w:r>
        <w:rPr>
          <w:rFonts w:hint="eastAsia"/>
          <w:sz w:val="30"/>
          <w:szCs w:val="30"/>
        </w:rPr>
        <w:t>部；</w:t>
      </w:r>
    </w:p>
    <w:p w14:paraId="098864B9" w14:textId="77777777" w:rsidR="00C864F4" w:rsidRDefault="00C864F4">
      <w:pPr>
        <w:spacing w:line="500" w:lineRule="atLeast"/>
        <w:ind w:firstLine="600"/>
        <w:divId w:val="74402681"/>
        <w:rPr>
          <w:rFonts w:hint="eastAsia"/>
          <w:sz w:val="30"/>
          <w:szCs w:val="30"/>
        </w:rPr>
      </w:pPr>
      <w:r>
        <w:rPr>
          <w:rFonts w:hint="eastAsia"/>
          <w:sz w:val="30"/>
          <w:szCs w:val="30"/>
        </w:rPr>
        <w:t>3.2011</w:t>
      </w:r>
      <w:r>
        <w:rPr>
          <w:rFonts w:hint="eastAsia"/>
          <w:sz w:val="30"/>
          <w:szCs w:val="30"/>
        </w:rPr>
        <w:t>年至</w:t>
      </w:r>
      <w:r>
        <w:rPr>
          <w:rFonts w:hint="eastAsia"/>
          <w:sz w:val="30"/>
          <w:szCs w:val="30"/>
        </w:rPr>
        <w:t>2013</w:t>
      </w:r>
      <w:r>
        <w:rPr>
          <w:rFonts w:hint="eastAsia"/>
          <w:sz w:val="30"/>
          <w:szCs w:val="30"/>
        </w:rPr>
        <w:t>年间，被告人蒋某在担任某某科技公司总经理期间，在承接广州市某某技师学院相关业务过程中，为帮被告单位某某科技公司谋取不正当利益，以公司的资金指派同案人张某某（另案处理）先后贿送时任广州市某某技师学院实训处主任高某某（另案处理）共计</w:t>
      </w:r>
      <w:r>
        <w:rPr>
          <w:rFonts w:hint="eastAsia"/>
          <w:sz w:val="30"/>
          <w:szCs w:val="30"/>
        </w:rPr>
        <w:t>135000</w:t>
      </w:r>
      <w:r>
        <w:rPr>
          <w:rFonts w:hint="eastAsia"/>
          <w:sz w:val="30"/>
          <w:szCs w:val="30"/>
        </w:rPr>
        <w:t>元、三星手机</w:t>
      </w:r>
      <w:r>
        <w:rPr>
          <w:rFonts w:hint="eastAsia"/>
          <w:sz w:val="30"/>
          <w:szCs w:val="30"/>
        </w:rPr>
        <w:t>1</w:t>
      </w:r>
      <w:r>
        <w:rPr>
          <w:rFonts w:hint="eastAsia"/>
          <w:sz w:val="30"/>
          <w:szCs w:val="30"/>
        </w:rPr>
        <w:t>部和电脑</w:t>
      </w:r>
      <w:r>
        <w:rPr>
          <w:rFonts w:hint="eastAsia"/>
          <w:sz w:val="30"/>
          <w:szCs w:val="30"/>
        </w:rPr>
        <w:t>1</w:t>
      </w:r>
      <w:r>
        <w:rPr>
          <w:rFonts w:hint="eastAsia"/>
          <w:sz w:val="30"/>
          <w:szCs w:val="30"/>
        </w:rPr>
        <w:t>台；</w:t>
      </w:r>
    </w:p>
    <w:p w14:paraId="508CBEA9" w14:textId="77777777" w:rsidR="00C864F4" w:rsidRDefault="00C864F4">
      <w:pPr>
        <w:spacing w:line="500" w:lineRule="atLeast"/>
        <w:ind w:firstLine="600"/>
        <w:divId w:val="2073772782"/>
        <w:rPr>
          <w:rFonts w:hint="eastAsia"/>
          <w:sz w:val="30"/>
          <w:szCs w:val="30"/>
        </w:rPr>
      </w:pPr>
      <w:r>
        <w:rPr>
          <w:rFonts w:hint="eastAsia"/>
          <w:sz w:val="30"/>
          <w:szCs w:val="30"/>
        </w:rPr>
        <w:t>4.2012</w:t>
      </w:r>
      <w:r>
        <w:rPr>
          <w:rFonts w:hint="eastAsia"/>
          <w:sz w:val="30"/>
          <w:szCs w:val="30"/>
        </w:rPr>
        <w:t>年春节前，被告人蒋某在担任某某科技公司总经理期间，在承接某某大学附属第一医院相关业务中，为帮被告单位某某科技公司谋取不正当利益，以公司的资金指派同案人谭某（另案处理）贿送时任某某大学附属第一医院信息网络科科长石志杰（另案处理）</w:t>
      </w:r>
      <w:r>
        <w:rPr>
          <w:rFonts w:hint="eastAsia"/>
          <w:sz w:val="30"/>
          <w:szCs w:val="30"/>
        </w:rPr>
        <w:t>10</w:t>
      </w:r>
      <w:r>
        <w:rPr>
          <w:rFonts w:hint="eastAsia"/>
          <w:sz w:val="30"/>
          <w:szCs w:val="30"/>
        </w:rPr>
        <w:t>万元；</w:t>
      </w:r>
    </w:p>
    <w:p w14:paraId="427B2EBD" w14:textId="77777777" w:rsidR="00C864F4" w:rsidRDefault="00C864F4">
      <w:pPr>
        <w:spacing w:line="500" w:lineRule="atLeast"/>
        <w:ind w:firstLine="600"/>
        <w:divId w:val="1114011064"/>
        <w:rPr>
          <w:rFonts w:hint="eastAsia"/>
          <w:sz w:val="30"/>
          <w:szCs w:val="30"/>
        </w:rPr>
      </w:pPr>
      <w:r>
        <w:rPr>
          <w:rFonts w:hint="eastAsia"/>
          <w:sz w:val="30"/>
          <w:szCs w:val="30"/>
        </w:rPr>
        <w:t>5.2008</w:t>
      </w:r>
      <w:r>
        <w:rPr>
          <w:rFonts w:hint="eastAsia"/>
          <w:sz w:val="30"/>
          <w:szCs w:val="30"/>
        </w:rPr>
        <w:t>年至</w:t>
      </w:r>
      <w:r>
        <w:rPr>
          <w:rFonts w:hint="eastAsia"/>
          <w:sz w:val="30"/>
          <w:szCs w:val="30"/>
        </w:rPr>
        <w:t>2013</w:t>
      </w:r>
      <w:r>
        <w:rPr>
          <w:rFonts w:hint="eastAsia"/>
          <w:sz w:val="30"/>
          <w:szCs w:val="30"/>
        </w:rPr>
        <w:t>年间，被告人蒋某在担任某某科技公司总经理期间，在承接广州市某某高级技工学校相关业务中，为帮被告单位某某科技公司谋取不正当利益，以公司的资金指派同案人谭某（另案处理）先后贿送时任某某学校信息与网络中心主任陈某（另案处理）共计</w:t>
      </w:r>
      <w:r>
        <w:rPr>
          <w:rFonts w:hint="eastAsia"/>
          <w:sz w:val="30"/>
          <w:szCs w:val="30"/>
        </w:rPr>
        <w:t>23</w:t>
      </w:r>
      <w:r>
        <w:rPr>
          <w:rFonts w:hint="eastAsia"/>
          <w:sz w:val="30"/>
          <w:szCs w:val="30"/>
        </w:rPr>
        <w:t>万元；</w:t>
      </w:r>
    </w:p>
    <w:p w14:paraId="0ABCDE3B" w14:textId="77777777" w:rsidR="00C864F4" w:rsidRDefault="00C864F4">
      <w:pPr>
        <w:spacing w:line="500" w:lineRule="atLeast"/>
        <w:ind w:firstLine="600"/>
        <w:divId w:val="812479711"/>
        <w:rPr>
          <w:rFonts w:hint="eastAsia"/>
          <w:sz w:val="30"/>
          <w:szCs w:val="30"/>
        </w:rPr>
      </w:pPr>
      <w:r>
        <w:rPr>
          <w:rFonts w:hint="eastAsia"/>
          <w:sz w:val="30"/>
          <w:szCs w:val="30"/>
        </w:rPr>
        <w:t>6.2010</w:t>
      </w:r>
      <w:r>
        <w:rPr>
          <w:rFonts w:hint="eastAsia"/>
          <w:sz w:val="30"/>
          <w:szCs w:val="30"/>
        </w:rPr>
        <w:t>年至</w:t>
      </w:r>
      <w:r>
        <w:rPr>
          <w:rFonts w:hint="eastAsia"/>
          <w:sz w:val="30"/>
          <w:szCs w:val="30"/>
        </w:rPr>
        <w:t>2012</w:t>
      </w:r>
      <w:r>
        <w:rPr>
          <w:rFonts w:hint="eastAsia"/>
          <w:sz w:val="30"/>
          <w:szCs w:val="30"/>
        </w:rPr>
        <w:t>年间，被告人蒋某在担任某某科技公司总经理期间，在承接广州市某某技工学校业务中，为帮被告单位某某科技公司谋取不正当利益，以公司的资金指派同案人谭某先后贿送时任某某学校信息中心主任杨某某（另案处理）共计</w:t>
      </w:r>
      <w:r>
        <w:rPr>
          <w:rFonts w:hint="eastAsia"/>
          <w:sz w:val="30"/>
          <w:szCs w:val="30"/>
        </w:rPr>
        <w:t>55000</w:t>
      </w:r>
      <w:r>
        <w:rPr>
          <w:rFonts w:hint="eastAsia"/>
          <w:sz w:val="30"/>
          <w:szCs w:val="30"/>
        </w:rPr>
        <w:t>元。</w:t>
      </w:r>
    </w:p>
    <w:p w14:paraId="0AA6418C" w14:textId="77777777" w:rsidR="00C864F4" w:rsidRDefault="00C864F4">
      <w:pPr>
        <w:spacing w:line="500" w:lineRule="atLeast"/>
        <w:ind w:firstLine="600"/>
        <w:divId w:val="126113741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日，被告人蒋某到广州市越秀区人民检察院投案自首，现某某科技公司退出违法所得</w:t>
      </w:r>
      <w:r>
        <w:rPr>
          <w:rFonts w:hint="eastAsia"/>
          <w:sz w:val="30"/>
          <w:szCs w:val="30"/>
        </w:rPr>
        <w:t>60</w:t>
      </w:r>
      <w:r>
        <w:rPr>
          <w:rFonts w:hint="eastAsia"/>
          <w:sz w:val="30"/>
          <w:szCs w:val="30"/>
        </w:rPr>
        <w:t>万。</w:t>
      </w:r>
    </w:p>
    <w:p w14:paraId="272D4F9C" w14:textId="77777777" w:rsidR="00C864F4" w:rsidRDefault="00C864F4">
      <w:pPr>
        <w:spacing w:line="500" w:lineRule="atLeast"/>
        <w:ind w:firstLine="600"/>
        <w:divId w:val="581305743"/>
        <w:rPr>
          <w:rFonts w:hint="eastAsia"/>
          <w:sz w:val="30"/>
          <w:szCs w:val="30"/>
        </w:rPr>
      </w:pPr>
      <w:r>
        <w:rPr>
          <w:rFonts w:hint="eastAsia"/>
          <w:sz w:val="30"/>
          <w:szCs w:val="30"/>
        </w:rPr>
        <w:t>上述事实，被告单位某某科技公司、被告人蒋某在开庭审理过程中亦无异议，且有被告单位某某科技公司的企业注册基本资料，受贿人周某某的主体身份材料，包括干部任免审批表、任免通知书、干部履历表、某市人力资源和社会保障局出具的《周某某职权职责证明材料》、组织机构代码证等文件，受贿人高某某的主体身份材料，包括个人信息采集表、干部履历表、广州市某某技师学院出具的职务聘任文件、事业单位聘用合同等文件，受贿人李某某的主体身份材料，包括户籍材料、干部履历表、任职通知、广州市某某技师学院出具的《调整领导班子分工的通知》、组织机构代码证等文件，受贿人石志杰的主体身份材料，包括户籍材料、干部履历表、某某大学附属第一医院出具的《石志杰简历及职责文件》、组织机构代码证、税务登记证等文件，受贿人陈某的主体身份材料，包括干部履历表、广州市某某高级技工学校出具的《主体材料》、组织机构代码证等文件，受贿人杨某某的主体身份材料，包括干部履历表、广州市某某高级技工学校出具的《主体材料》、组织机构代码证等文件，某某科技公司与广州市政府签订的采购合同及中标通知书。某某科技公司与广州市某某高级技工学校之间的中标通知书及成功通知书，某某科技公司与广州市某某技师</w:t>
      </w:r>
      <w:r>
        <w:rPr>
          <w:rFonts w:hint="eastAsia"/>
          <w:sz w:val="30"/>
          <w:szCs w:val="30"/>
        </w:rPr>
        <w:t>学院签订的合同，某某科技公司与某某大学附属第一医院的合同书，广州市越秀区人民检察院出具的立案决定书，广州市越秀区人民检察院反渎职侵权局出具的破案报告，广州市特种证件制作中心出具的被告人蒋某常住人口资料，被告人蒋某的任职证明，受贿人周某某、高某某、李某某、石志杰、陈某、杨某某的供述，同案人谭某、张某某的供述，被告单位某某科技公司、被告人蒋某的供述等证据证实，足以认定。</w:t>
      </w:r>
    </w:p>
    <w:p w14:paraId="1053CC8C" w14:textId="77777777" w:rsidR="00C864F4" w:rsidRDefault="00C864F4">
      <w:pPr>
        <w:spacing w:line="500" w:lineRule="atLeast"/>
        <w:ind w:firstLine="600"/>
        <w:divId w:val="1272975485"/>
        <w:rPr>
          <w:rFonts w:hint="eastAsia"/>
          <w:sz w:val="30"/>
          <w:szCs w:val="30"/>
        </w:rPr>
      </w:pPr>
      <w:r>
        <w:rPr>
          <w:rFonts w:hint="eastAsia"/>
          <w:sz w:val="30"/>
          <w:szCs w:val="30"/>
        </w:rPr>
        <w:t>本院认为，被告单位某某科技公司为谋取不正当利益而行贿，情节严重，被告人蒋某作为单位直接负责的主管人员，其行为构成单位行贿罪。公诉机关的指控事实清楚，证据确实、充分，罪名成立，本院予以支持。被告人蒋某犯罪以后能自动投案，如实供述自己的罪行，是自首，可以从轻处罚；而被告人蒋某作为单位负责人，自动投案，如实交代单位犯罪事实的，应当认定为单位自首，对被告单位某某科技公司从轻处罚。公诉机关关于对被告人蒋某宣告缓刑的量刑建议适当，予以采纳。依照《中华人民共和国刑法》第三百九十三条、第五十二条、第五十三条、第六十七条第一款、第七十二条、第七十三条第二、三款、第六十四条及最高人民法院《关于适用财产刑若干问题的规定》第二条第一款之规定，判决如下：</w:t>
      </w:r>
    </w:p>
    <w:p w14:paraId="79DAC529" w14:textId="77777777" w:rsidR="00C864F4" w:rsidRDefault="00C864F4">
      <w:pPr>
        <w:spacing w:line="500" w:lineRule="atLeast"/>
        <w:ind w:firstLine="600"/>
        <w:divId w:val="175122303"/>
        <w:rPr>
          <w:rFonts w:hint="eastAsia"/>
          <w:sz w:val="30"/>
          <w:szCs w:val="30"/>
        </w:rPr>
      </w:pPr>
      <w:r>
        <w:rPr>
          <w:rFonts w:hint="eastAsia"/>
          <w:sz w:val="30"/>
          <w:szCs w:val="30"/>
        </w:rPr>
        <w:t>一、被告单位广州市某某科技有限公司犯单位行贿罪，判处罚金三十万元。</w:t>
      </w:r>
    </w:p>
    <w:p w14:paraId="58CABFD6" w14:textId="77777777" w:rsidR="00C864F4" w:rsidRDefault="00C864F4">
      <w:pPr>
        <w:spacing w:line="500" w:lineRule="atLeast"/>
        <w:ind w:firstLine="600"/>
        <w:divId w:val="1478720636"/>
        <w:rPr>
          <w:rFonts w:hint="eastAsia"/>
          <w:sz w:val="30"/>
          <w:szCs w:val="30"/>
        </w:rPr>
      </w:pPr>
      <w:r>
        <w:rPr>
          <w:rFonts w:hint="eastAsia"/>
          <w:sz w:val="30"/>
          <w:szCs w:val="30"/>
        </w:rPr>
        <w:t>（罚金应于本判决发生法律效力之次日起五日内向本院一次缴纳）。</w:t>
      </w:r>
    </w:p>
    <w:p w14:paraId="752E5E03" w14:textId="77777777" w:rsidR="00C864F4" w:rsidRDefault="00C864F4">
      <w:pPr>
        <w:spacing w:line="500" w:lineRule="atLeast"/>
        <w:ind w:firstLine="600"/>
        <w:divId w:val="1140659810"/>
        <w:rPr>
          <w:rFonts w:hint="eastAsia"/>
          <w:sz w:val="30"/>
          <w:szCs w:val="30"/>
        </w:rPr>
      </w:pPr>
      <w:r>
        <w:rPr>
          <w:rFonts w:hint="eastAsia"/>
          <w:sz w:val="30"/>
          <w:szCs w:val="30"/>
        </w:rPr>
        <w:t>二、被告人蒋某犯单位行贿罪，判处有期徒刑二年六个月，缓刑三年。</w:t>
      </w:r>
    </w:p>
    <w:p w14:paraId="0ED9A12A" w14:textId="77777777" w:rsidR="00C864F4" w:rsidRDefault="00C864F4">
      <w:pPr>
        <w:spacing w:line="500" w:lineRule="atLeast"/>
        <w:ind w:firstLine="600"/>
        <w:divId w:val="1121613179"/>
        <w:rPr>
          <w:rFonts w:hint="eastAsia"/>
          <w:sz w:val="30"/>
          <w:szCs w:val="30"/>
        </w:rPr>
      </w:pPr>
      <w:r>
        <w:rPr>
          <w:rFonts w:hint="eastAsia"/>
          <w:sz w:val="30"/>
          <w:szCs w:val="30"/>
        </w:rPr>
        <w:t>（缓刑考验期限，从判决确定之日起计算）。</w:t>
      </w:r>
    </w:p>
    <w:p w14:paraId="4E087657" w14:textId="77777777" w:rsidR="00C864F4" w:rsidRDefault="00C864F4">
      <w:pPr>
        <w:spacing w:line="500" w:lineRule="atLeast"/>
        <w:ind w:firstLine="600"/>
        <w:divId w:val="467010711"/>
        <w:rPr>
          <w:rFonts w:hint="eastAsia"/>
          <w:sz w:val="30"/>
          <w:szCs w:val="30"/>
        </w:rPr>
      </w:pPr>
      <w:r>
        <w:rPr>
          <w:rFonts w:hint="eastAsia"/>
          <w:sz w:val="30"/>
          <w:szCs w:val="30"/>
        </w:rPr>
        <w:t>三、扣押在案的广州市某某科技有限公司退出的违法所得</w:t>
      </w:r>
      <w:r>
        <w:rPr>
          <w:rFonts w:hint="eastAsia"/>
          <w:sz w:val="30"/>
          <w:szCs w:val="30"/>
        </w:rPr>
        <w:t>60</w:t>
      </w:r>
      <w:r>
        <w:rPr>
          <w:rFonts w:hint="eastAsia"/>
          <w:sz w:val="30"/>
          <w:szCs w:val="30"/>
        </w:rPr>
        <w:t>万予以没收上缴国库（由广州市越秀区人民检察院代为执行）。</w:t>
      </w:r>
    </w:p>
    <w:p w14:paraId="35B0B648" w14:textId="77777777" w:rsidR="00C864F4" w:rsidRDefault="00C864F4">
      <w:pPr>
        <w:spacing w:line="500" w:lineRule="atLeast"/>
        <w:ind w:firstLine="600"/>
        <w:divId w:val="6007274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74DB75B" w14:textId="77777777" w:rsidR="00C864F4" w:rsidRDefault="00C864F4">
      <w:pPr>
        <w:spacing w:line="500" w:lineRule="atLeast"/>
        <w:jc w:val="right"/>
        <w:divId w:val="1026833986"/>
        <w:rPr>
          <w:rFonts w:hint="eastAsia"/>
          <w:sz w:val="30"/>
          <w:szCs w:val="30"/>
        </w:rPr>
      </w:pPr>
      <w:r>
        <w:rPr>
          <w:rFonts w:hint="eastAsia"/>
          <w:sz w:val="30"/>
          <w:szCs w:val="30"/>
        </w:rPr>
        <w:t>审　判　长　　梁国强</w:t>
      </w:r>
    </w:p>
    <w:p w14:paraId="5B7FF7AC" w14:textId="77777777" w:rsidR="00C864F4" w:rsidRDefault="00C864F4">
      <w:pPr>
        <w:spacing w:line="500" w:lineRule="atLeast"/>
        <w:jc w:val="right"/>
        <w:divId w:val="383986202"/>
        <w:rPr>
          <w:rFonts w:hint="eastAsia"/>
          <w:sz w:val="30"/>
          <w:szCs w:val="30"/>
        </w:rPr>
      </w:pPr>
      <w:r>
        <w:rPr>
          <w:rFonts w:hint="eastAsia"/>
          <w:sz w:val="30"/>
          <w:szCs w:val="30"/>
        </w:rPr>
        <w:t>人民陪审员　　沈绍棠</w:t>
      </w:r>
    </w:p>
    <w:p w14:paraId="574D649D" w14:textId="77777777" w:rsidR="00C864F4" w:rsidRDefault="00C864F4">
      <w:pPr>
        <w:spacing w:line="500" w:lineRule="atLeast"/>
        <w:jc w:val="right"/>
        <w:divId w:val="1064792983"/>
        <w:rPr>
          <w:rFonts w:hint="eastAsia"/>
          <w:sz w:val="30"/>
          <w:szCs w:val="30"/>
        </w:rPr>
      </w:pPr>
      <w:r>
        <w:rPr>
          <w:rFonts w:hint="eastAsia"/>
          <w:sz w:val="30"/>
          <w:szCs w:val="30"/>
        </w:rPr>
        <w:t>人民陪审员　　刘耀邦</w:t>
      </w:r>
    </w:p>
    <w:p w14:paraId="4F19C0CA" w14:textId="77777777" w:rsidR="00C864F4" w:rsidRDefault="00C864F4">
      <w:pPr>
        <w:spacing w:line="500" w:lineRule="atLeast"/>
        <w:jc w:val="right"/>
        <w:divId w:val="310444476"/>
        <w:rPr>
          <w:rFonts w:hint="eastAsia"/>
          <w:sz w:val="30"/>
          <w:szCs w:val="30"/>
        </w:rPr>
      </w:pPr>
      <w:r>
        <w:rPr>
          <w:rFonts w:hint="eastAsia"/>
          <w:sz w:val="30"/>
          <w:szCs w:val="30"/>
        </w:rPr>
        <w:t>二〇一四年七月四日</w:t>
      </w:r>
    </w:p>
    <w:p w14:paraId="2A05D27C" w14:textId="77777777" w:rsidR="00C864F4" w:rsidRDefault="00C864F4">
      <w:pPr>
        <w:spacing w:line="500" w:lineRule="atLeast"/>
        <w:jc w:val="right"/>
        <w:divId w:val="601646214"/>
        <w:rPr>
          <w:rFonts w:hint="eastAsia"/>
          <w:sz w:val="30"/>
          <w:szCs w:val="30"/>
        </w:rPr>
      </w:pPr>
      <w:r>
        <w:rPr>
          <w:rFonts w:hint="eastAsia"/>
          <w:sz w:val="30"/>
          <w:szCs w:val="30"/>
        </w:rPr>
        <w:t>书　记　员　　冯春华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8A8E" w14:textId="77777777" w:rsidR="00AA6C94" w:rsidRDefault="00AA6C94" w:rsidP="00AA6C94">
      <w:pPr>
        <w:rPr>
          <w:rFonts w:hint="eastAsia"/>
        </w:rPr>
      </w:pPr>
      <w:r>
        <w:separator/>
      </w:r>
    </w:p>
  </w:endnote>
  <w:endnote w:type="continuationSeparator" w:id="0">
    <w:p w14:paraId="2434A5A5" w14:textId="77777777" w:rsidR="00AA6C94" w:rsidRDefault="00AA6C94" w:rsidP="00AA6C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9438" w14:textId="77777777" w:rsidR="00AA6C94" w:rsidRDefault="00AA6C94" w:rsidP="00AA6C94">
      <w:pPr>
        <w:rPr>
          <w:rFonts w:hint="eastAsia"/>
        </w:rPr>
      </w:pPr>
      <w:r>
        <w:separator/>
      </w:r>
    </w:p>
  </w:footnote>
  <w:footnote w:type="continuationSeparator" w:id="0">
    <w:p w14:paraId="40C07681" w14:textId="77777777" w:rsidR="00AA6C94" w:rsidRDefault="00AA6C94" w:rsidP="00AA6C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6C94"/>
    <w:rsid w:val="00A23C24"/>
    <w:rsid w:val="00AA6C94"/>
    <w:rsid w:val="00C86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905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6C94"/>
    <w:pPr>
      <w:tabs>
        <w:tab w:val="center" w:pos="4153"/>
        <w:tab w:val="right" w:pos="8306"/>
      </w:tabs>
      <w:snapToGrid w:val="0"/>
      <w:jc w:val="center"/>
    </w:pPr>
    <w:rPr>
      <w:sz w:val="18"/>
      <w:szCs w:val="18"/>
    </w:rPr>
  </w:style>
  <w:style w:type="character" w:customStyle="1" w:styleId="a4">
    <w:name w:val="页眉 字符"/>
    <w:basedOn w:val="a0"/>
    <w:link w:val="a3"/>
    <w:uiPriority w:val="99"/>
    <w:rsid w:val="00AA6C94"/>
    <w:rPr>
      <w:rFonts w:ascii="宋体" w:eastAsia="宋体" w:hAnsi="宋体" w:cs="宋体"/>
      <w:sz w:val="18"/>
      <w:szCs w:val="18"/>
    </w:rPr>
  </w:style>
  <w:style w:type="paragraph" w:styleId="a5">
    <w:name w:val="footer"/>
    <w:basedOn w:val="a"/>
    <w:link w:val="a6"/>
    <w:uiPriority w:val="99"/>
    <w:unhideWhenUsed/>
    <w:rsid w:val="00AA6C94"/>
    <w:pPr>
      <w:tabs>
        <w:tab w:val="center" w:pos="4153"/>
        <w:tab w:val="right" w:pos="8306"/>
      </w:tabs>
      <w:snapToGrid w:val="0"/>
    </w:pPr>
    <w:rPr>
      <w:sz w:val="18"/>
      <w:szCs w:val="18"/>
    </w:rPr>
  </w:style>
  <w:style w:type="character" w:customStyle="1" w:styleId="a6">
    <w:name w:val="页脚 字符"/>
    <w:basedOn w:val="a0"/>
    <w:link w:val="a5"/>
    <w:uiPriority w:val="99"/>
    <w:rsid w:val="00AA6C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2681">
      <w:marLeft w:val="0"/>
      <w:marRight w:val="0"/>
      <w:marTop w:val="10"/>
      <w:marBottom w:val="10"/>
      <w:divBdr>
        <w:top w:val="none" w:sz="0" w:space="0" w:color="auto"/>
        <w:left w:val="none" w:sz="0" w:space="0" w:color="auto"/>
        <w:bottom w:val="none" w:sz="0" w:space="0" w:color="auto"/>
        <w:right w:val="none" w:sz="0" w:space="0" w:color="auto"/>
      </w:divBdr>
    </w:div>
    <w:div w:id="122770875">
      <w:marLeft w:val="0"/>
      <w:marRight w:val="0"/>
      <w:marTop w:val="10"/>
      <w:marBottom w:val="10"/>
      <w:divBdr>
        <w:top w:val="none" w:sz="0" w:space="0" w:color="auto"/>
        <w:left w:val="none" w:sz="0" w:space="0" w:color="auto"/>
        <w:bottom w:val="none" w:sz="0" w:space="0" w:color="auto"/>
        <w:right w:val="none" w:sz="0" w:space="0" w:color="auto"/>
      </w:divBdr>
    </w:div>
    <w:div w:id="175122303">
      <w:marLeft w:val="0"/>
      <w:marRight w:val="0"/>
      <w:marTop w:val="10"/>
      <w:marBottom w:val="10"/>
      <w:divBdr>
        <w:top w:val="none" w:sz="0" w:space="0" w:color="auto"/>
        <w:left w:val="none" w:sz="0" w:space="0" w:color="auto"/>
        <w:bottom w:val="none" w:sz="0" w:space="0" w:color="auto"/>
        <w:right w:val="none" w:sz="0" w:space="0" w:color="auto"/>
      </w:divBdr>
    </w:div>
    <w:div w:id="264853046">
      <w:marLeft w:val="0"/>
      <w:marRight w:val="0"/>
      <w:marTop w:val="10"/>
      <w:marBottom w:val="10"/>
      <w:divBdr>
        <w:top w:val="none" w:sz="0" w:space="0" w:color="auto"/>
        <w:left w:val="none" w:sz="0" w:space="0" w:color="auto"/>
        <w:bottom w:val="none" w:sz="0" w:space="0" w:color="auto"/>
        <w:right w:val="none" w:sz="0" w:space="0" w:color="auto"/>
      </w:divBdr>
    </w:div>
    <w:div w:id="290327527">
      <w:marLeft w:val="0"/>
      <w:marRight w:val="0"/>
      <w:marTop w:val="10"/>
      <w:marBottom w:val="10"/>
      <w:divBdr>
        <w:top w:val="none" w:sz="0" w:space="0" w:color="auto"/>
        <w:left w:val="none" w:sz="0" w:space="0" w:color="auto"/>
        <w:bottom w:val="none" w:sz="0" w:space="0" w:color="auto"/>
        <w:right w:val="none" w:sz="0" w:space="0" w:color="auto"/>
      </w:divBdr>
    </w:div>
    <w:div w:id="310444476">
      <w:marLeft w:val="0"/>
      <w:marRight w:val="720"/>
      <w:marTop w:val="10"/>
      <w:marBottom w:val="10"/>
      <w:divBdr>
        <w:top w:val="none" w:sz="0" w:space="0" w:color="auto"/>
        <w:left w:val="none" w:sz="0" w:space="0" w:color="auto"/>
        <w:bottom w:val="none" w:sz="0" w:space="0" w:color="auto"/>
        <w:right w:val="none" w:sz="0" w:space="0" w:color="auto"/>
      </w:divBdr>
    </w:div>
    <w:div w:id="383986202">
      <w:marLeft w:val="0"/>
      <w:marRight w:val="720"/>
      <w:marTop w:val="10"/>
      <w:marBottom w:val="10"/>
      <w:divBdr>
        <w:top w:val="none" w:sz="0" w:space="0" w:color="auto"/>
        <w:left w:val="none" w:sz="0" w:space="0" w:color="auto"/>
        <w:bottom w:val="none" w:sz="0" w:space="0" w:color="auto"/>
        <w:right w:val="none" w:sz="0" w:space="0" w:color="auto"/>
      </w:divBdr>
    </w:div>
    <w:div w:id="414984376">
      <w:marLeft w:val="0"/>
      <w:marRight w:val="0"/>
      <w:marTop w:val="10"/>
      <w:marBottom w:val="10"/>
      <w:divBdr>
        <w:top w:val="none" w:sz="0" w:space="0" w:color="auto"/>
        <w:left w:val="none" w:sz="0" w:space="0" w:color="auto"/>
        <w:bottom w:val="none" w:sz="0" w:space="0" w:color="auto"/>
        <w:right w:val="none" w:sz="0" w:space="0" w:color="auto"/>
      </w:divBdr>
    </w:div>
    <w:div w:id="467010711">
      <w:marLeft w:val="0"/>
      <w:marRight w:val="0"/>
      <w:marTop w:val="10"/>
      <w:marBottom w:val="10"/>
      <w:divBdr>
        <w:top w:val="none" w:sz="0" w:space="0" w:color="auto"/>
        <w:left w:val="none" w:sz="0" w:space="0" w:color="auto"/>
        <w:bottom w:val="none" w:sz="0" w:space="0" w:color="auto"/>
        <w:right w:val="none" w:sz="0" w:space="0" w:color="auto"/>
      </w:divBdr>
    </w:div>
    <w:div w:id="499389372">
      <w:marLeft w:val="0"/>
      <w:marRight w:val="0"/>
      <w:marTop w:val="10"/>
      <w:marBottom w:val="10"/>
      <w:divBdr>
        <w:top w:val="none" w:sz="0" w:space="0" w:color="auto"/>
        <w:left w:val="none" w:sz="0" w:space="0" w:color="auto"/>
        <w:bottom w:val="none" w:sz="0" w:space="0" w:color="auto"/>
        <w:right w:val="none" w:sz="0" w:space="0" w:color="auto"/>
      </w:divBdr>
    </w:div>
    <w:div w:id="581305743">
      <w:marLeft w:val="0"/>
      <w:marRight w:val="0"/>
      <w:marTop w:val="10"/>
      <w:marBottom w:val="10"/>
      <w:divBdr>
        <w:top w:val="none" w:sz="0" w:space="0" w:color="auto"/>
        <w:left w:val="none" w:sz="0" w:space="0" w:color="auto"/>
        <w:bottom w:val="none" w:sz="0" w:space="0" w:color="auto"/>
        <w:right w:val="none" w:sz="0" w:space="0" w:color="auto"/>
      </w:divBdr>
    </w:div>
    <w:div w:id="596980556">
      <w:marLeft w:val="0"/>
      <w:marRight w:val="0"/>
      <w:marTop w:val="10"/>
      <w:marBottom w:val="10"/>
      <w:divBdr>
        <w:top w:val="none" w:sz="0" w:space="0" w:color="auto"/>
        <w:left w:val="none" w:sz="0" w:space="0" w:color="auto"/>
        <w:bottom w:val="none" w:sz="0" w:space="0" w:color="auto"/>
        <w:right w:val="none" w:sz="0" w:space="0" w:color="auto"/>
      </w:divBdr>
    </w:div>
    <w:div w:id="600727430">
      <w:marLeft w:val="0"/>
      <w:marRight w:val="0"/>
      <w:marTop w:val="10"/>
      <w:marBottom w:val="10"/>
      <w:divBdr>
        <w:top w:val="none" w:sz="0" w:space="0" w:color="auto"/>
        <w:left w:val="none" w:sz="0" w:space="0" w:color="auto"/>
        <w:bottom w:val="none" w:sz="0" w:space="0" w:color="auto"/>
        <w:right w:val="none" w:sz="0" w:space="0" w:color="auto"/>
      </w:divBdr>
    </w:div>
    <w:div w:id="601646214">
      <w:marLeft w:val="0"/>
      <w:marRight w:val="720"/>
      <w:marTop w:val="10"/>
      <w:marBottom w:val="10"/>
      <w:divBdr>
        <w:top w:val="none" w:sz="0" w:space="0" w:color="auto"/>
        <w:left w:val="none" w:sz="0" w:space="0" w:color="auto"/>
        <w:bottom w:val="none" w:sz="0" w:space="0" w:color="auto"/>
        <w:right w:val="none" w:sz="0" w:space="0" w:color="auto"/>
      </w:divBdr>
    </w:div>
    <w:div w:id="790710877">
      <w:marLeft w:val="0"/>
      <w:marRight w:val="0"/>
      <w:marTop w:val="10"/>
      <w:marBottom w:val="10"/>
      <w:divBdr>
        <w:top w:val="none" w:sz="0" w:space="0" w:color="auto"/>
        <w:left w:val="none" w:sz="0" w:space="0" w:color="auto"/>
        <w:bottom w:val="none" w:sz="0" w:space="0" w:color="auto"/>
        <w:right w:val="none" w:sz="0" w:space="0" w:color="auto"/>
      </w:divBdr>
    </w:div>
    <w:div w:id="812479711">
      <w:marLeft w:val="0"/>
      <w:marRight w:val="0"/>
      <w:marTop w:val="10"/>
      <w:marBottom w:val="10"/>
      <w:divBdr>
        <w:top w:val="none" w:sz="0" w:space="0" w:color="auto"/>
        <w:left w:val="none" w:sz="0" w:space="0" w:color="auto"/>
        <w:bottom w:val="none" w:sz="0" w:space="0" w:color="auto"/>
        <w:right w:val="none" w:sz="0" w:space="0" w:color="auto"/>
      </w:divBdr>
    </w:div>
    <w:div w:id="812603569">
      <w:marLeft w:val="0"/>
      <w:marRight w:val="0"/>
      <w:marTop w:val="10"/>
      <w:marBottom w:val="10"/>
      <w:divBdr>
        <w:top w:val="none" w:sz="0" w:space="0" w:color="auto"/>
        <w:left w:val="none" w:sz="0" w:space="0" w:color="auto"/>
        <w:bottom w:val="none" w:sz="0" w:space="0" w:color="auto"/>
        <w:right w:val="none" w:sz="0" w:space="0" w:color="auto"/>
      </w:divBdr>
    </w:div>
    <w:div w:id="858540597">
      <w:marLeft w:val="0"/>
      <w:marRight w:val="0"/>
      <w:marTop w:val="10"/>
      <w:marBottom w:val="10"/>
      <w:divBdr>
        <w:top w:val="none" w:sz="0" w:space="0" w:color="auto"/>
        <w:left w:val="none" w:sz="0" w:space="0" w:color="auto"/>
        <w:bottom w:val="none" w:sz="0" w:space="0" w:color="auto"/>
        <w:right w:val="none" w:sz="0" w:space="0" w:color="auto"/>
      </w:divBdr>
    </w:div>
    <w:div w:id="922954582">
      <w:marLeft w:val="0"/>
      <w:marRight w:val="0"/>
      <w:marTop w:val="10"/>
      <w:marBottom w:val="10"/>
      <w:divBdr>
        <w:top w:val="none" w:sz="0" w:space="0" w:color="auto"/>
        <w:left w:val="none" w:sz="0" w:space="0" w:color="auto"/>
        <w:bottom w:val="none" w:sz="0" w:space="0" w:color="auto"/>
        <w:right w:val="none" w:sz="0" w:space="0" w:color="auto"/>
      </w:divBdr>
    </w:div>
    <w:div w:id="958073336">
      <w:marLeft w:val="0"/>
      <w:marRight w:val="0"/>
      <w:marTop w:val="10"/>
      <w:marBottom w:val="10"/>
      <w:divBdr>
        <w:top w:val="none" w:sz="0" w:space="0" w:color="auto"/>
        <w:left w:val="none" w:sz="0" w:space="0" w:color="auto"/>
        <w:bottom w:val="none" w:sz="0" w:space="0" w:color="auto"/>
        <w:right w:val="none" w:sz="0" w:space="0" w:color="auto"/>
      </w:divBdr>
    </w:div>
    <w:div w:id="1026833986">
      <w:marLeft w:val="0"/>
      <w:marRight w:val="720"/>
      <w:marTop w:val="10"/>
      <w:marBottom w:val="10"/>
      <w:divBdr>
        <w:top w:val="none" w:sz="0" w:space="0" w:color="auto"/>
        <w:left w:val="none" w:sz="0" w:space="0" w:color="auto"/>
        <w:bottom w:val="none" w:sz="0" w:space="0" w:color="auto"/>
        <w:right w:val="none" w:sz="0" w:space="0" w:color="auto"/>
      </w:divBdr>
    </w:div>
    <w:div w:id="1047412202">
      <w:marLeft w:val="0"/>
      <w:marRight w:val="0"/>
      <w:marTop w:val="10"/>
      <w:marBottom w:val="10"/>
      <w:divBdr>
        <w:top w:val="none" w:sz="0" w:space="0" w:color="auto"/>
        <w:left w:val="none" w:sz="0" w:space="0" w:color="auto"/>
        <w:bottom w:val="none" w:sz="0" w:space="0" w:color="auto"/>
        <w:right w:val="none" w:sz="0" w:space="0" w:color="auto"/>
      </w:divBdr>
    </w:div>
    <w:div w:id="1050106581">
      <w:marLeft w:val="0"/>
      <w:marRight w:val="0"/>
      <w:marTop w:val="10"/>
      <w:marBottom w:val="10"/>
      <w:divBdr>
        <w:top w:val="none" w:sz="0" w:space="0" w:color="auto"/>
        <w:left w:val="none" w:sz="0" w:space="0" w:color="auto"/>
        <w:bottom w:val="none" w:sz="0" w:space="0" w:color="auto"/>
        <w:right w:val="none" w:sz="0" w:space="0" w:color="auto"/>
      </w:divBdr>
    </w:div>
    <w:div w:id="1064792983">
      <w:marLeft w:val="0"/>
      <w:marRight w:val="720"/>
      <w:marTop w:val="10"/>
      <w:marBottom w:val="10"/>
      <w:divBdr>
        <w:top w:val="none" w:sz="0" w:space="0" w:color="auto"/>
        <w:left w:val="none" w:sz="0" w:space="0" w:color="auto"/>
        <w:bottom w:val="none" w:sz="0" w:space="0" w:color="auto"/>
        <w:right w:val="none" w:sz="0" w:space="0" w:color="auto"/>
      </w:divBdr>
    </w:div>
    <w:div w:id="1114011064">
      <w:marLeft w:val="0"/>
      <w:marRight w:val="0"/>
      <w:marTop w:val="10"/>
      <w:marBottom w:val="10"/>
      <w:divBdr>
        <w:top w:val="none" w:sz="0" w:space="0" w:color="auto"/>
        <w:left w:val="none" w:sz="0" w:space="0" w:color="auto"/>
        <w:bottom w:val="none" w:sz="0" w:space="0" w:color="auto"/>
        <w:right w:val="none" w:sz="0" w:space="0" w:color="auto"/>
      </w:divBdr>
    </w:div>
    <w:div w:id="1121613179">
      <w:marLeft w:val="0"/>
      <w:marRight w:val="0"/>
      <w:marTop w:val="10"/>
      <w:marBottom w:val="10"/>
      <w:divBdr>
        <w:top w:val="none" w:sz="0" w:space="0" w:color="auto"/>
        <w:left w:val="none" w:sz="0" w:space="0" w:color="auto"/>
        <w:bottom w:val="none" w:sz="0" w:space="0" w:color="auto"/>
        <w:right w:val="none" w:sz="0" w:space="0" w:color="auto"/>
      </w:divBdr>
    </w:div>
    <w:div w:id="1140659810">
      <w:marLeft w:val="0"/>
      <w:marRight w:val="0"/>
      <w:marTop w:val="10"/>
      <w:marBottom w:val="10"/>
      <w:divBdr>
        <w:top w:val="none" w:sz="0" w:space="0" w:color="auto"/>
        <w:left w:val="none" w:sz="0" w:space="0" w:color="auto"/>
        <w:bottom w:val="none" w:sz="0" w:space="0" w:color="auto"/>
        <w:right w:val="none" w:sz="0" w:space="0" w:color="auto"/>
      </w:divBdr>
    </w:div>
    <w:div w:id="1185634526">
      <w:marLeft w:val="0"/>
      <w:marRight w:val="0"/>
      <w:marTop w:val="10"/>
      <w:marBottom w:val="10"/>
      <w:divBdr>
        <w:top w:val="none" w:sz="0" w:space="0" w:color="auto"/>
        <w:left w:val="none" w:sz="0" w:space="0" w:color="auto"/>
        <w:bottom w:val="none" w:sz="0" w:space="0" w:color="auto"/>
        <w:right w:val="none" w:sz="0" w:space="0" w:color="auto"/>
      </w:divBdr>
    </w:div>
    <w:div w:id="1261137415">
      <w:marLeft w:val="0"/>
      <w:marRight w:val="0"/>
      <w:marTop w:val="10"/>
      <w:marBottom w:val="10"/>
      <w:divBdr>
        <w:top w:val="none" w:sz="0" w:space="0" w:color="auto"/>
        <w:left w:val="none" w:sz="0" w:space="0" w:color="auto"/>
        <w:bottom w:val="none" w:sz="0" w:space="0" w:color="auto"/>
        <w:right w:val="none" w:sz="0" w:space="0" w:color="auto"/>
      </w:divBdr>
    </w:div>
    <w:div w:id="1263999059">
      <w:marLeft w:val="0"/>
      <w:marRight w:val="0"/>
      <w:marTop w:val="10"/>
      <w:marBottom w:val="10"/>
      <w:divBdr>
        <w:top w:val="none" w:sz="0" w:space="0" w:color="auto"/>
        <w:left w:val="none" w:sz="0" w:space="0" w:color="auto"/>
        <w:bottom w:val="none" w:sz="0" w:space="0" w:color="auto"/>
        <w:right w:val="none" w:sz="0" w:space="0" w:color="auto"/>
      </w:divBdr>
    </w:div>
    <w:div w:id="1272975485">
      <w:marLeft w:val="0"/>
      <w:marRight w:val="0"/>
      <w:marTop w:val="10"/>
      <w:marBottom w:val="10"/>
      <w:divBdr>
        <w:top w:val="none" w:sz="0" w:space="0" w:color="auto"/>
        <w:left w:val="none" w:sz="0" w:space="0" w:color="auto"/>
        <w:bottom w:val="none" w:sz="0" w:space="0" w:color="auto"/>
        <w:right w:val="none" w:sz="0" w:space="0" w:color="auto"/>
      </w:divBdr>
    </w:div>
    <w:div w:id="1334337358">
      <w:marLeft w:val="0"/>
      <w:marRight w:val="0"/>
      <w:marTop w:val="10"/>
      <w:marBottom w:val="10"/>
      <w:divBdr>
        <w:top w:val="none" w:sz="0" w:space="0" w:color="auto"/>
        <w:left w:val="none" w:sz="0" w:space="0" w:color="auto"/>
        <w:bottom w:val="none" w:sz="0" w:space="0" w:color="auto"/>
        <w:right w:val="none" w:sz="0" w:space="0" w:color="auto"/>
      </w:divBdr>
    </w:div>
    <w:div w:id="1458447342">
      <w:marLeft w:val="0"/>
      <w:marRight w:val="0"/>
      <w:marTop w:val="10"/>
      <w:marBottom w:val="10"/>
      <w:divBdr>
        <w:top w:val="none" w:sz="0" w:space="0" w:color="auto"/>
        <w:left w:val="none" w:sz="0" w:space="0" w:color="auto"/>
        <w:bottom w:val="none" w:sz="0" w:space="0" w:color="auto"/>
        <w:right w:val="none" w:sz="0" w:space="0" w:color="auto"/>
      </w:divBdr>
    </w:div>
    <w:div w:id="1478720636">
      <w:marLeft w:val="0"/>
      <w:marRight w:val="0"/>
      <w:marTop w:val="10"/>
      <w:marBottom w:val="10"/>
      <w:divBdr>
        <w:top w:val="none" w:sz="0" w:space="0" w:color="auto"/>
        <w:left w:val="none" w:sz="0" w:space="0" w:color="auto"/>
        <w:bottom w:val="none" w:sz="0" w:space="0" w:color="auto"/>
        <w:right w:val="none" w:sz="0" w:space="0" w:color="auto"/>
      </w:divBdr>
    </w:div>
    <w:div w:id="1767573285">
      <w:marLeft w:val="0"/>
      <w:marRight w:val="0"/>
      <w:marTop w:val="10"/>
      <w:marBottom w:val="10"/>
      <w:divBdr>
        <w:top w:val="none" w:sz="0" w:space="0" w:color="auto"/>
        <w:left w:val="none" w:sz="0" w:space="0" w:color="auto"/>
        <w:bottom w:val="none" w:sz="0" w:space="0" w:color="auto"/>
        <w:right w:val="none" w:sz="0" w:space="0" w:color="auto"/>
      </w:divBdr>
    </w:div>
    <w:div w:id="1790120646">
      <w:marLeft w:val="0"/>
      <w:marRight w:val="0"/>
      <w:marTop w:val="10"/>
      <w:marBottom w:val="10"/>
      <w:divBdr>
        <w:top w:val="none" w:sz="0" w:space="0" w:color="auto"/>
        <w:left w:val="none" w:sz="0" w:space="0" w:color="auto"/>
        <w:bottom w:val="none" w:sz="0" w:space="0" w:color="auto"/>
        <w:right w:val="none" w:sz="0" w:space="0" w:color="auto"/>
      </w:divBdr>
    </w:div>
    <w:div w:id="1895198300">
      <w:marLeft w:val="0"/>
      <w:marRight w:val="0"/>
      <w:marTop w:val="10"/>
      <w:marBottom w:val="10"/>
      <w:divBdr>
        <w:top w:val="none" w:sz="0" w:space="0" w:color="auto"/>
        <w:left w:val="none" w:sz="0" w:space="0" w:color="auto"/>
        <w:bottom w:val="none" w:sz="0" w:space="0" w:color="auto"/>
        <w:right w:val="none" w:sz="0" w:space="0" w:color="auto"/>
      </w:divBdr>
    </w:div>
    <w:div w:id="1972394417">
      <w:marLeft w:val="0"/>
      <w:marRight w:val="0"/>
      <w:marTop w:val="10"/>
      <w:marBottom w:val="10"/>
      <w:divBdr>
        <w:top w:val="none" w:sz="0" w:space="0" w:color="auto"/>
        <w:left w:val="none" w:sz="0" w:space="0" w:color="auto"/>
        <w:bottom w:val="none" w:sz="0" w:space="0" w:color="auto"/>
        <w:right w:val="none" w:sz="0" w:space="0" w:color="auto"/>
      </w:divBdr>
    </w:div>
    <w:div w:id="1984462397">
      <w:marLeft w:val="0"/>
      <w:marRight w:val="0"/>
      <w:marTop w:val="10"/>
      <w:marBottom w:val="10"/>
      <w:divBdr>
        <w:top w:val="none" w:sz="0" w:space="0" w:color="auto"/>
        <w:left w:val="none" w:sz="0" w:space="0" w:color="auto"/>
        <w:bottom w:val="none" w:sz="0" w:space="0" w:color="auto"/>
        <w:right w:val="none" w:sz="0" w:space="0" w:color="auto"/>
      </w:divBdr>
    </w:div>
    <w:div w:id="1999729996">
      <w:marLeft w:val="0"/>
      <w:marRight w:val="0"/>
      <w:marTop w:val="10"/>
      <w:marBottom w:val="10"/>
      <w:divBdr>
        <w:top w:val="none" w:sz="0" w:space="0" w:color="auto"/>
        <w:left w:val="none" w:sz="0" w:space="0" w:color="auto"/>
        <w:bottom w:val="none" w:sz="0" w:space="0" w:color="auto"/>
        <w:right w:val="none" w:sz="0" w:space="0" w:color="auto"/>
      </w:divBdr>
    </w:div>
    <w:div w:id="2026176612">
      <w:marLeft w:val="0"/>
      <w:marRight w:val="0"/>
      <w:marTop w:val="10"/>
      <w:marBottom w:val="10"/>
      <w:divBdr>
        <w:top w:val="none" w:sz="0" w:space="0" w:color="auto"/>
        <w:left w:val="none" w:sz="0" w:space="0" w:color="auto"/>
        <w:bottom w:val="none" w:sz="0" w:space="0" w:color="auto"/>
        <w:right w:val="none" w:sz="0" w:space="0" w:color="auto"/>
      </w:divBdr>
    </w:div>
    <w:div w:id="2030179084">
      <w:marLeft w:val="0"/>
      <w:marRight w:val="0"/>
      <w:marTop w:val="10"/>
      <w:marBottom w:val="10"/>
      <w:divBdr>
        <w:top w:val="none" w:sz="0" w:space="0" w:color="auto"/>
        <w:left w:val="none" w:sz="0" w:space="0" w:color="auto"/>
        <w:bottom w:val="none" w:sz="0" w:space="0" w:color="auto"/>
        <w:right w:val="none" w:sz="0" w:space="0" w:color="auto"/>
      </w:divBdr>
    </w:div>
    <w:div w:id="2051412164">
      <w:marLeft w:val="0"/>
      <w:marRight w:val="0"/>
      <w:marTop w:val="10"/>
      <w:marBottom w:val="10"/>
      <w:divBdr>
        <w:top w:val="none" w:sz="0" w:space="0" w:color="auto"/>
        <w:left w:val="none" w:sz="0" w:space="0" w:color="auto"/>
        <w:bottom w:val="none" w:sz="0" w:space="0" w:color="auto"/>
        <w:right w:val="none" w:sz="0" w:space="0" w:color="auto"/>
      </w:divBdr>
    </w:div>
    <w:div w:id="2051570122">
      <w:marLeft w:val="0"/>
      <w:marRight w:val="0"/>
      <w:marTop w:val="10"/>
      <w:marBottom w:val="10"/>
      <w:divBdr>
        <w:top w:val="none" w:sz="0" w:space="0" w:color="auto"/>
        <w:left w:val="none" w:sz="0" w:space="0" w:color="auto"/>
        <w:bottom w:val="none" w:sz="0" w:space="0" w:color="auto"/>
        <w:right w:val="none" w:sz="0" w:space="0" w:color="auto"/>
      </w:divBdr>
    </w:div>
    <w:div w:id="20737727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2025-04-30T05:10:00Z</dcterms:created>
  <dcterms:modified xsi:type="dcterms:W3CDTF">2025-04-30T05:11:00Z</dcterms:modified>
</cp:coreProperties>
</file>