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D91EA" w14:textId="77777777" w:rsidR="001F44E9" w:rsidRDefault="001F44E9">
      <w:pPr>
        <w:spacing w:line="500" w:lineRule="atLeast"/>
        <w:jc w:val="center"/>
        <w:divId w:val="502548641"/>
        <w:rPr>
          <w:rFonts w:ascii="黑体" w:eastAsia="黑体" w:hAnsi="黑体"/>
          <w:sz w:val="36"/>
          <w:szCs w:val="36"/>
        </w:rPr>
      </w:pPr>
      <w:r>
        <w:rPr>
          <w:rFonts w:ascii="黑体" w:eastAsia="黑体" w:hAnsi="黑体" w:hint="eastAsia"/>
          <w:sz w:val="36"/>
          <w:szCs w:val="36"/>
        </w:rPr>
        <w:t>广东省广州市越秀区人民法院</w:t>
      </w:r>
    </w:p>
    <w:p w14:paraId="5C537E85" w14:textId="77777777" w:rsidR="001F44E9" w:rsidRDefault="001F44E9">
      <w:pPr>
        <w:spacing w:line="500" w:lineRule="atLeast"/>
        <w:jc w:val="center"/>
        <w:divId w:val="19467630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299D38" w14:textId="77777777" w:rsidR="001F44E9" w:rsidRDefault="001F44E9">
      <w:pPr>
        <w:spacing w:line="500" w:lineRule="atLeast"/>
        <w:jc w:val="right"/>
        <w:divId w:val="395251243"/>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1593</w:t>
      </w:r>
      <w:r>
        <w:rPr>
          <w:rFonts w:hint="eastAsia"/>
          <w:sz w:val="30"/>
          <w:szCs w:val="30"/>
        </w:rPr>
        <w:t>号</w:t>
      </w:r>
    </w:p>
    <w:p w14:paraId="79812C35" w14:textId="77777777" w:rsidR="001F44E9" w:rsidRDefault="001F44E9">
      <w:pPr>
        <w:spacing w:line="500" w:lineRule="atLeast"/>
        <w:ind w:firstLine="600"/>
        <w:divId w:val="428089223"/>
        <w:rPr>
          <w:rFonts w:hint="eastAsia"/>
          <w:sz w:val="30"/>
          <w:szCs w:val="30"/>
        </w:rPr>
      </w:pPr>
      <w:r>
        <w:rPr>
          <w:rFonts w:hint="eastAsia"/>
          <w:sz w:val="30"/>
          <w:szCs w:val="30"/>
        </w:rPr>
        <w:t>公诉机关广州市越秀区人民检察院。</w:t>
      </w:r>
    </w:p>
    <w:p w14:paraId="6B89D64D" w14:textId="77777777" w:rsidR="001F44E9" w:rsidRDefault="001F44E9">
      <w:pPr>
        <w:spacing w:line="500" w:lineRule="atLeast"/>
        <w:ind w:firstLine="600"/>
        <w:divId w:val="303698297"/>
        <w:rPr>
          <w:rFonts w:hint="eastAsia"/>
          <w:sz w:val="30"/>
          <w:szCs w:val="30"/>
        </w:rPr>
      </w:pPr>
      <w:r>
        <w:rPr>
          <w:rFonts w:hint="eastAsia"/>
          <w:sz w:val="30"/>
          <w:szCs w:val="30"/>
        </w:rPr>
        <w:t>被告单位广州飞雪互联网服务有限公司，住所地为广州市天河区。</w:t>
      </w:r>
    </w:p>
    <w:p w14:paraId="21EF3B4A" w14:textId="77777777" w:rsidR="001F44E9" w:rsidRDefault="001F44E9">
      <w:pPr>
        <w:spacing w:line="500" w:lineRule="atLeast"/>
        <w:ind w:firstLine="600"/>
        <w:divId w:val="1669476327"/>
        <w:rPr>
          <w:rFonts w:hint="eastAsia"/>
          <w:sz w:val="30"/>
          <w:szCs w:val="30"/>
        </w:rPr>
      </w:pPr>
      <w:r>
        <w:rPr>
          <w:rFonts w:hint="eastAsia"/>
          <w:sz w:val="30"/>
          <w:szCs w:val="30"/>
        </w:rPr>
        <w:t>诉讼代表人梁其养，广州飞雪互联网服务有限公司经理。</w:t>
      </w:r>
    </w:p>
    <w:p w14:paraId="71C24E56" w14:textId="77777777" w:rsidR="001F44E9" w:rsidRDefault="001F44E9">
      <w:pPr>
        <w:spacing w:line="500" w:lineRule="atLeast"/>
        <w:ind w:firstLine="600"/>
        <w:divId w:val="1185245578"/>
        <w:rPr>
          <w:rFonts w:hint="eastAsia"/>
          <w:sz w:val="30"/>
          <w:szCs w:val="30"/>
        </w:rPr>
      </w:pPr>
      <w:r>
        <w:rPr>
          <w:rFonts w:hint="eastAsia"/>
          <w:sz w:val="30"/>
          <w:szCs w:val="30"/>
        </w:rPr>
        <w:t>辩护人腾云，广东永通律师事务所律师。</w:t>
      </w:r>
    </w:p>
    <w:p w14:paraId="46442BE2" w14:textId="77777777" w:rsidR="001F44E9" w:rsidRDefault="001F44E9">
      <w:pPr>
        <w:spacing w:line="500" w:lineRule="atLeast"/>
        <w:ind w:firstLine="600"/>
        <w:divId w:val="1790709066"/>
        <w:rPr>
          <w:rFonts w:hint="eastAsia"/>
          <w:sz w:val="30"/>
          <w:szCs w:val="30"/>
        </w:rPr>
      </w:pPr>
      <w:r>
        <w:rPr>
          <w:rFonts w:hint="eastAsia"/>
          <w:sz w:val="30"/>
          <w:szCs w:val="30"/>
        </w:rPr>
        <w:t>被告人郑某，出生地河北省唐山市，广州飞雪互联网服务有限公司法定代表人，户籍地广州市越秀区。因本案于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日被取保候审，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日被解除取保候审，</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日被广州市越秀区人民检察院决定取保候审，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日被本院决定继续取保候审。</w:t>
      </w:r>
    </w:p>
    <w:p w14:paraId="405453A5" w14:textId="77777777" w:rsidR="001F44E9" w:rsidRDefault="001F44E9">
      <w:pPr>
        <w:spacing w:line="500" w:lineRule="atLeast"/>
        <w:ind w:firstLine="600"/>
        <w:divId w:val="1703899974"/>
        <w:rPr>
          <w:rFonts w:hint="eastAsia"/>
          <w:sz w:val="30"/>
          <w:szCs w:val="30"/>
        </w:rPr>
      </w:pPr>
      <w:r>
        <w:rPr>
          <w:rFonts w:hint="eastAsia"/>
          <w:sz w:val="30"/>
          <w:szCs w:val="30"/>
        </w:rPr>
        <w:t>辩护人徐钰萍，广东海际明律师事务所律师。</w:t>
      </w:r>
    </w:p>
    <w:p w14:paraId="7E19B2E9" w14:textId="77777777" w:rsidR="001F44E9" w:rsidRDefault="001F44E9">
      <w:pPr>
        <w:spacing w:line="500" w:lineRule="atLeast"/>
        <w:ind w:firstLine="600"/>
        <w:divId w:val="1605461244"/>
        <w:rPr>
          <w:rFonts w:hint="eastAsia"/>
          <w:sz w:val="30"/>
          <w:szCs w:val="30"/>
        </w:rPr>
      </w:pPr>
      <w:r>
        <w:rPr>
          <w:rFonts w:hint="eastAsia"/>
          <w:sz w:val="30"/>
          <w:szCs w:val="30"/>
        </w:rPr>
        <w:t>被告人周某，出生地重庆市渝中区，原广州飞雪互联网服务有限公司法定代表人，户籍地重庆市渝中区。因本案于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日被刑事拘留，</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日被取保候审，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日被解除取保候审，</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日被广州市越秀区人民检察院决定取保候审，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日被本院决定继续取保候审。</w:t>
      </w:r>
    </w:p>
    <w:p w14:paraId="3AF189E8" w14:textId="77777777" w:rsidR="001F44E9" w:rsidRDefault="001F44E9">
      <w:pPr>
        <w:spacing w:line="500" w:lineRule="atLeast"/>
        <w:ind w:firstLine="600"/>
        <w:divId w:val="1010719787"/>
        <w:rPr>
          <w:rFonts w:hint="eastAsia"/>
          <w:sz w:val="30"/>
          <w:szCs w:val="30"/>
        </w:rPr>
      </w:pPr>
      <w:r>
        <w:rPr>
          <w:rFonts w:hint="eastAsia"/>
          <w:sz w:val="30"/>
          <w:szCs w:val="30"/>
        </w:rPr>
        <w:t>辩护人朱海涛，广东谨然律师事务所律师。</w:t>
      </w:r>
    </w:p>
    <w:p w14:paraId="5F446D75" w14:textId="77777777" w:rsidR="001F44E9" w:rsidRDefault="001F44E9">
      <w:pPr>
        <w:spacing w:line="500" w:lineRule="atLeast"/>
        <w:ind w:firstLine="600"/>
        <w:divId w:val="2081825105"/>
        <w:rPr>
          <w:rFonts w:hint="eastAsia"/>
          <w:sz w:val="30"/>
          <w:szCs w:val="30"/>
        </w:rPr>
      </w:pPr>
      <w:r>
        <w:rPr>
          <w:rFonts w:hint="eastAsia"/>
          <w:sz w:val="30"/>
          <w:szCs w:val="30"/>
        </w:rPr>
        <w:t>辩护人程梅花，广东谨然律师事务所律师。</w:t>
      </w:r>
    </w:p>
    <w:p w14:paraId="5F281C16" w14:textId="77777777" w:rsidR="001F44E9" w:rsidRDefault="001F44E9">
      <w:pPr>
        <w:spacing w:line="500" w:lineRule="atLeast"/>
        <w:ind w:firstLine="600"/>
        <w:divId w:val="763649187"/>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1469</w:t>
      </w:r>
      <w:r>
        <w:rPr>
          <w:rFonts w:hint="eastAsia"/>
          <w:sz w:val="30"/>
          <w:szCs w:val="30"/>
        </w:rPr>
        <w:t>号起诉书指控被告单位广州飞雪互联网服务有限公司及被告人郑某、周某犯单位行贿罪，于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日立案后，依法组成合议庭，公开</w:t>
      </w:r>
      <w:r>
        <w:rPr>
          <w:rFonts w:hint="eastAsia"/>
          <w:sz w:val="30"/>
          <w:szCs w:val="30"/>
        </w:rPr>
        <w:lastRenderedPageBreak/>
        <w:t>开庭审理了本案。广州市越秀区人民检察院指派代理检察员黄宏亮出庭支持公诉。被告单位广州飞雪互联网服务有限公司的诉讼代表人梁其养及辩护人腾云，被告人郑某及辩护人徐钰萍，被告人周某及辩护人朱海涛到庭参加诉讼。现已审理终结。</w:t>
      </w:r>
    </w:p>
    <w:p w14:paraId="20CA5821" w14:textId="77777777" w:rsidR="001F44E9" w:rsidRDefault="001F44E9">
      <w:pPr>
        <w:spacing w:line="500" w:lineRule="atLeast"/>
        <w:ind w:firstLine="600"/>
        <w:divId w:val="2016181942"/>
        <w:rPr>
          <w:rFonts w:hint="eastAsia"/>
          <w:sz w:val="30"/>
          <w:szCs w:val="30"/>
        </w:rPr>
      </w:pPr>
      <w:r>
        <w:rPr>
          <w:rFonts w:hint="eastAsia"/>
          <w:sz w:val="30"/>
          <w:szCs w:val="30"/>
        </w:rPr>
        <w:t>广州市越秀区人民检察院指控：</w:t>
      </w:r>
      <w:r>
        <w:rPr>
          <w:rFonts w:hint="eastAsia"/>
          <w:sz w:val="30"/>
          <w:szCs w:val="30"/>
        </w:rPr>
        <w:t>2003</w:t>
      </w:r>
      <w:r>
        <w:rPr>
          <w:rFonts w:hint="eastAsia"/>
          <w:sz w:val="30"/>
          <w:szCs w:val="30"/>
        </w:rPr>
        <w:t>年，被告人郑某和周某准备设立广州飞雪互联网服务有限公司（以下简称“飞雪网吧”）从事网吧经营。被告人郑某和周某找到广东省文化厅原文化市场处（现该处名称改为“广东省文化厅文化市场与产业处”）主任科员朱某（已被判刑），请求其帮忙办理《网络文化经营许可证》，并许诺事成之后从飞雪网吧的股份和经营利润中给予朱某好处。朱某遂利用职权便利，通过郭某乙帮忙获得网吧指标，为飞雪网吧顺利办理了《网络文化经营许可证》。</w:t>
      </w:r>
    </w:p>
    <w:p w14:paraId="0DA39F31" w14:textId="77777777" w:rsidR="001F44E9" w:rsidRDefault="001F44E9">
      <w:pPr>
        <w:spacing w:line="500" w:lineRule="atLeast"/>
        <w:ind w:firstLine="600"/>
        <w:divId w:val="845436454"/>
        <w:rPr>
          <w:rFonts w:hint="eastAsia"/>
          <w:sz w:val="30"/>
          <w:szCs w:val="30"/>
        </w:rPr>
      </w:pP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日，被告人郑某（由其丈夫王某甲代表）、周某、同案人朱某三方签订协议：郑某和周某各出资</w:t>
      </w:r>
      <w:r>
        <w:rPr>
          <w:rFonts w:hint="eastAsia"/>
          <w:sz w:val="30"/>
          <w:szCs w:val="30"/>
        </w:rPr>
        <w:t>20</w:t>
      </w:r>
      <w:r>
        <w:rPr>
          <w:rFonts w:hint="eastAsia"/>
          <w:sz w:val="30"/>
          <w:szCs w:val="30"/>
        </w:rPr>
        <w:t>万元，朱某出资</w:t>
      </w:r>
      <w:r>
        <w:rPr>
          <w:rFonts w:hint="eastAsia"/>
          <w:sz w:val="30"/>
          <w:szCs w:val="30"/>
        </w:rPr>
        <w:t>10</w:t>
      </w:r>
      <w:r>
        <w:rPr>
          <w:rFonts w:hint="eastAsia"/>
          <w:sz w:val="30"/>
          <w:szCs w:val="30"/>
        </w:rPr>
        <w:t>万元，三方各占飞雪网吧</w:t>
      </w:r>
      <w:r>
        <w:rPr>
          <w:rFonts w:hint="eastAsia"/>
          <w:sz w:val="30"/>
          <w:szCs w:val="30"/>
        </w:rPr>
        <w:t>33%</w:t>
      </w:r>
      <w:r>
        <w:rPr>
          <w:rFonts w:hint="eastAsia"/>
          <w:sz w:val="30"/>
          <w:szCs w:val="30"/>
        </w:rPr>
        <w:t>股权。按照朱某的实际出资，其本只应拥有</w:t>
      </w:r>
      <w:r>
        <w:rPr>
          <w:rFonts w:hint="eastAsia"/>
          <w:sz w:val="30"/>
          <w:szCs w:val="30"/>
        </w:rPr>
        <w:t>20%</w:t>
      </w:r>
      <w:r>
        <w:rPr>
          <w:rFonts w:hint="eastAsia"/>
          <w:sz w:val="30"/>
          <w:szCs w:val="30"/>
        </w:rPr>
        <w:t>的股权，但郑某、周某为兑现承诺给朱某的好处，同意朱某少出资</w:t>
      </w:r>
      <w:r>
        <w:rPr>
          <w:rFonts w:hint="eastAsia"/>
          <w:sz w:val="30"/>
          <w:szCs w:val="30"/>
        </w:rPr>
        <w:t>10</w:t>
      </w:r>
      <w:r>
        <w:rPr>
          <w:rFonts w:hint="eastAsia"/>
          <w:sz w:val="30"/>
          <w:szCs w:val="30"/>
        </w:rPr>
        <w:t>万元但同样占有飞雪网吧</w:t>
      </w:r>
      <w:r>
        <w:rPr>
          <w:rFonts w:hint="eastAsia"/>
          <w:sz w:val="30"/>
          <w:szCs w:val="30"/>
        </w:rPr>
        <w:t>33%</w:t>
      </w:r>
      <w:r>
        <w:rPr>
          <w:rFonts w:hint="eastAsia"/>
          <w:sz w:val="30"/>
          <w:szCs w:val="30"/>
        </w:rPr>
        <w:t>的股权。因此，其中</w:t>
      </w:r>
      <w:r>
        <w:rPr>
          <w:rFonts w:hint="eastAsia"/>
          <w:sz w:val="30"/>
          <w:szCs w:val="30"/>
        </w:rPr>
        <w:t>13%</w:t>
      </w:r>
      <w:r>
        <w:rPr>
          <w:rFonts w:hint="eastAsia"/>
          <w:sz w:val="30"/>
          <w:szCs w:val="30"/>
        </w:rPr>
        <w:t>的股权为郑某、周某会送给朱某的干股，干股价值为</w:t>
      </w:r>
      <w:r>
        <w:rPr>
          <w:rFonts w:hint="eastAsia"/>
          <w:sz w:val="30"/>
          <w:szCs w:val="30"/>
        </w:rPr>
        <w:t>6.65</w:t>
      </w:r>
      <w:r>
        <w:rPr>
          <w:rFonts w:hint="eastAsia"/>
          <w:sz w:val="30"/>
          <w:szCs w:val="30"/>
        </w:rPr>
        <w:t>万元（折算公式：</w:t>
      </w:r>
      <w:r>
        <w:rPr>
          <w:rFonts w:hint="eastAsia"/>
          <w:sz w:val="30"/>
          <w:szCs w:val="30"/>
        </w:rPr>
        <w:t>50</w:t>
      </w:r>
      <w:r>
        <w:rPr>
          <w:rFonts w:hint="eastAsia"/>
          <w:sz w:val="30"/>
          <w:szCs w:val="30"/>
        </w:rPr>
        <w:t>万×（</w:t>
      </w:r>
      <w:r>
        <w:rPr>
          <w:rFonts w:hint="eastAsia"/>
          <w:sz w:val="30"/>
          <w:szCs w:val="30"/>
        </w:rPr>
        <w:t>33.3%-20%</w:t>
      </w:r>
      <w:r>
        <w:rPr>
          <w:rFonts w:hint="eastAsia"/>
          <w:sz w:val="30"/>
          <w:szCs w:val="30"/>
        </w:rPr>
        <w:t>）</w:t>
      </w:r>
      <w:r>
        <w:rPr>
          <w:rFonts w:hint="eastAsia"/>
          <w:sz w:val="30"/>
          <w:szCs w:val="30"/>
        </w:rPr>
        <w:t>=6.65</w:t>
      </w:r>
      <w:r>
        <w:rPr>
          <w:rFonts w:hint="eastAsia"/>
          <w:sz w:val="30"/>
          <w:szCs w:val="30"/>
        </w:rPr>
        <w:t>万元）。</w:t>
      </w:r>
    </w:p>
    <w:p w14:paraId="591ECCED" w14:textId="77777777" w:rsidR="001F44E9" w:rsidRDefault="001F44E9">
      <w:pPr>
        <w:spacing w:line="500" w:lineRule="atLeast"/>
        <w:ind w:firstLine="600"/>
        <w:divId w:val="435757003"/>
        <w:rPr>
          <w:rFonts w:hint="eastAsia"/>
          <w:sz w:val="30"/>
          <w:szCs w:val="30"/>
        </w:rPr>
      </w:pPr>
      <w:r>
        <w:rPr>
          <w:rFonts w:hint="eastAsia"/>
          <w:sz w:val="30"/>
          <w:szCs w:val="30"/>
        </w:rPr>
        <w:t>2003</w:t>
      </w:r>
      <w:r>
        <w:rPr>
          <w:rFonts w:hint="eastAsia"/>
          <w:sz w:val="30"/>
          <w:szCs w:val="30"/>
        </w:rPr>
        <w:t>年中到</w:t>
      </w:r>
      <w:r>
        <w:rPr>
          <w:rFonts w:hint="eastAsia"/>
          <w:sz w:val="30"/>
          <w:szCs w:val="30"/>
        </w:rPr>
        <w:t>2003</w:t>
      </w:r>
      <w:r>
        <w:rPr>
          <w:rFonts w:hint="eastAsia"/>
          <w:sz w:val="30"/>
          <w:szCs w:val="30"/>
        </w:rPr>
        <w:t>年底，郑某陆续追加出资</w:t>
      </w:r>
      <w:r>
        <w:rPr>
          <w:rFonts w:hint="eastAsia"/>
          <w:sz w:val="30"/>
          <w:szCs w:val="30"/>
        </w:rPr>
        <w:t>16</w:t>
      </w:r>
      <w:r>
        <w:rPr>
          <w:rFonts w:hint="eastAsia"/>
          <w:sz w:val="30"/>
          <w:szCs w:val="30"/>
        </w:rPr>
        <w:t>万元，周某陆续追加出资</w:t>
      </w:r>
      <w:r>
        <w:rPr>
          <w:rFonts w:hint="eastAsia"/>
          <w:sz w:val="30"/>
          <w:szCs w:val="30"/>
        </w:rPr>
        <w:t>30.755</w:t>
      </w:r>
      <w:r>
        <w:rPr>
          <w:rFonts w:hint="eastAsia"/>
          <w:sz w:val="30"/>
          <w:szCs w:val="30"/>
        </w:rPr>
        <w:t>万元，全部用于飞雪网吧场地租赁、装修、电脑设备购买等网吧开业经营必备的条件，朱某无追加出资，三方股权比例保持不变。按照</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三方签订的章程协议第六条：“公司投资超出现有投资，由各股东平均分摊。”朱某本该相应增加投资，但郑某、周某考虑到朱某是广东省文化厅公务员，为了继续得到其关照，郑某、周某、朱某商定同意，增加的全部出资由郑某、周某负担，其中朱某应该追加出资的部分由郑某、周某代付。朱某未履行相应出资责任，而持有股权份额不变，因此，其收受郑某、周某贿赂为</w:t>
      </w:r>
      <w:r>
        <w:rPr>
          <w:rFonts w:hint="eastAsia"/>
          <w:sz w:val="30"/>
          <w:szCs w:val="30"/>
        </w:rPr>
        <w:t>15.585</w:t>
      </w:r>
      <w:r>
        <w:rPr>
          <w:rFonts w:hint="eastAsia"/>
          <w:sz w:val="30"/>
          <w:szCs w:val="30"/>
        </w:rPr>
        <w:t>万元（折算公式：（</w:t>
      </w:r>
      <w:r>
        <w:rPr>
          <w:rFonts w:hint="eastAsia"/>
          <w:sz w:val="30"/>
          <w:szCs w:val="30"/>
        </w:rPr>
        <w:t>16</w:t>
      </w:r>
      <w:r>
        <w:rPr>
          <w:rFonts w:hint="eastAsia"/>
          <w:sz w:val="30"/>
          <w:szCs w:val="30"/>
        </w:rPr>
        <w:t>万＋</w:t>
      </w:r>
      <w:r>
        <w:rPr>
          <w:rFonts w:hint="eastAsia"/>
          <w:sz w:val="30"/>
          <w:szCs w:val="30"/>
        </w:rPr>
        <w:t>30.755</w:t>
      </w:r>
      <w:r>
        <w:rPr>
          <w:rFonts w:hint="eastAsia"/>
          <w:sz w:val="30"/>
          <w:szCs w:val="30"/>
        </w:rPr>
        <w:t>万）／</w:t>
      </w:r>
      <w:r>
        <w:rPr>
          <w:rFonts w:hint="eastAsia"/>
          <w:sz w:val="30"/>
          <w:szCs w:val="30"/>
        </w:rPr>
        <w:t>3=15.585</w:t>
      </w:r>
      <w:r>
        <w:rPr>
          <w:rFonts w:hint="eastAsia"/>
          <w:sz w:val="30"/>
          <w:szCs w:val="30"/>
        </w:rPr>
        <w:t>万元）。</w:t>
      </w:r>
    </w:p>
    <w:p w14:paraId="0DA88DCC" w14:textId="77777777" w:rsidR="001F44E9" w:rsidRDefault="001F44E9">
      <w:pPr>
        <w:spacing w:line="500" w:lineRule="atLeast"/>
        <w:ind w:firstLine="600"/>
        <w:divId w:val="1385063708"/>
        <w:rPr>
          <w:rFonts w:hint="eastAsia"/>
          <w:sz w:val="30"/>
          <w:szCs w:val="30"/>
        </w:rPr>
      </w:pPr>
      <w:r>
        <w:rPr>
          <w:rFonts w:hint="eastAsia"/>
          <w:sz w:val="30"/>
          <w:szCs w:val="30"/>
        </w:rPr>
        <w:t>飞雪网吧注册成立后，注册资本为</w:t>
      </w:r>
      <w:r>
        <w:rPr>
          <w:rFonts w:hint="eastAsia"/>
          <w:sz w:val="30"/>
          <w:szCs w:val="30"/>
        </w:rPr>
        <w:t>50</w:t>
      </w:r>
      <w:r>
        <w:rPr>
          <w:rFonts w:hint="eastAsia"/>
          <w:sz w:val="30"/>
          <w:szCs w:val="30"/>
        </w:rPr>
        <w:t>万元，注册登记股东是郑某和周某，实际股东为朱某、郑某和周某三人。飞雪网吧成立后的经营利润按照股权比例平均分配给三个股东。</w:t>
      </w:r>
    </w:p>
    <w:p w14:paraId="16547B97" w14:textId="77777777" w:rsidR="001F44E9" w:rsidRDefault="001F44E9">
      <w:pPr>
        <w:spacing w:line="500" w:lineRule="atLeast"/>
        <w:ind w:firstLine="600"/>
        <w:divId w:val="462818784"/>
        <w:rPr>
          <w:rFonts w:hint="eastAsia"/>
          <w:sz w:val="30"/>
          <w:szCs w:val="30"/>
        </w:rPr>
      </w:pPr>
      <w:r>
        <w:rPr>
          <w:rFonts w:hint="eastAsia"/>
          <w:sz w:val="30"/>
          <w:szCs w:val="30"/>
        </w:rPr>
        <w:t>综上所述，被告单位广州飞雪互联网服务有限公司及被告人郑某、周某向受贿人朱某贿送干股价值</w:t>
      </w:r>
      <w:r>
        <w:rPr>
          <w:rFonts w:hint="eastAsia"/>
          <w:sz w:val="30"/>
          <w:szCs w:val="30"/>
        </w:rPr>
        <w:t>6.65</w:t>
      </w:r>
      <w:r>
        <w:rPr>
          <w:rFonts w:hint="eastAsia"/>
          <w:sz w:val="30"/>
          <w:szCs w:val="30"/>
        </w:rPr>
        <w:t>万元，以及财产性利益</w:t>
      </w:r>
      <w:r>
        <w:rPr>
          <w:rFonts w:hint="eastAsia"/>
          <w:sz w:val="30"/>
          <w:szCs w:val="30"/>
        </w:rPr>
        <w:t>15.585</w:t>
      </w:r>
      <w:r>
        <w:rPr>
          <w:rFonts w:hint="eastAsia"/>
          <w:sz w:val="30"/>
          <w:szCs w:val="30"/>
        </w:rPr>
        <w:t>万元，合计共</w:t>
      </w:r>
      <w:r>
        <w:rPr>
          <w:rFonts w:hint="eastAsia"/>
          <w:sz w:val="30"/>
          <w:szCs w:val="30"/>
        </w:rPr>
        <w:t>22.235</w:t>
      </w:r>
      <w:r>
        <w:rPr>
          <w:rFonts w:hint="eastAsia"/>
          <w:sz w:val="30"/>
          <w:szCs w:val="30"/>
        </w:rPr>
        <w:t>万元。</w:t>
      </w:r>
    </w:p>
    <w:p w14:paraId="42161756" w14:textId="77777777" w:rsidR="001F44E9" w:rsidRDefault="001F44E9">
      <w:pPr>
        <w:spacing w:line="500" w:lineRule="atLeast"/>
        <w:ind w:firstLine="600"/>
        <w:divId w:val="1425877353"/>
        <w:rPr>
          <w:rFonts w:hint="eastAsia"/>
          <w:sz w:val="30"/>
          <w:szCs w:val="30"/>
        </w:rPr>
      </w:pPr>
      <w:r>
        <w:rPr>
          <w:rFonts w:hint="eastAsia"/>
          <w:sz w:val="30"/>
          <w:szCs w:val="30"/>
        </w:rPr>
        <w:t>公诉机关随案移交了受贿人朱某的供述，证人证言，《网络文化经营许可证》、工商登记资料等书证，被告人供述等证据，并认为被告单位广州飞雪互联网服务有限公司、被告人郑某、周某无视国家法律，为谋取不正当利益，给予国家工作人员以财物，其行为触犯《中华人民共和国刑法》第三百九十三条之规定，构成单位行贿罪。被告人郑某能如实供述自己罪行，根据《中华人民共和国刑法》第六十七条第三款的规定，可以从轻处罚。被告人周某犯罪以后能自动投案，如实供述自己的罪行，根据《中华人民共和国刑法》第六十七条第一款的规定，是自首，可以从轻或者减轻处罚。提请本院依法判处。</w:t>
      </w:r>
    </w:p>
    <w:p w14:paraId="648A2305" w14:textId="77777777" w:rsidR="001F44E9" w:rsidRDefault="001F44E9">
      <w:pPr>
        <w:spacing w:line="500" w:lineRule="atLeast"/>
        <w:ind w:firstLine="600"/>
        <w:divId w:val="1020351854"/>
        <w:rPr>
          <w:rFonts w:hint="eastAsia"/>
          <w:sz w:val="30"/>
          <w:szCs w:val="30"/>
        </w:rPr>
      </w:pPr>
      <w:r>
        <w:rPr>
          <w:rFonts w:hint="eastAsia"/>
          <w:sz w:val="30"/>
          <w:szCs w:val="30"/>
        </w:rPr>
        <w:t>被告单位广州飞雪互联网服务有限公司对指控的犯罪事实及罪名不持异议。其辩护人的主要辩护意见是：一、被告单位有自首情节；二、本案中单位行贿的数额不大，对被告单位的处罚应酌情从轻。</w:t>
      </w:r>
    </w:p>
    <w:p w14:paraId="226E5C6C" w14:textId="77777777" w:rsidR="001F44E9" w:rsidRDefault="001F44E9">
      <w:pPr>
        <w:spacing w:line="500" w:lineRule="atLeast"/>
        <w:ind w:firstLine="600"/>
        <w:divId w:val="203519193"/>
        <w:rPr>
          <w:rFonts w:hint="eastAsia"/>
          <w:sz w:val="30"/>
          <w:szCs w:val="30"/>
        </w:rPr>
      </w:pPr>
      <w:r>
        <w:rPr>
          <w:rFonts w:hint="eastAsia"/>
          <w:sz w:val="30"/>
          <w:szCs w:val="30"/>
        </w:rPr>
        <w:t>被告人郑某对指控的犯罪事实及罪名不持异议，但辩解称其与周某第二次出资后，公司盈利由出资者先分红，故应视为其与周某对朱某应出资部分的垫资。其辩护人的主要辩护意见是：一、本案是单位犯罪，犯罪情节轻微，社会危害性较小；二、被告人郑某如实供述自己罪行，是初犯、偶犯，有悔罪表现。</w:t>
      </w:r>
    </w:p>
    <w:p w14:paraId="7EDC5A65" w14:textId="77777777" w:rsidR="001F44E9" w:rsidRDefault="001F44E9">
      <w:pPr>
        <w:spacing w:line="500" w:lineRule="atLeast"/>
        <w:ind w:firstLine="600"/>
        <w:divId w:val="1512528885"/>
        <w:rPr>
          <w:rFonts w:hint="eastAsia"/>
          <w:sz w:val="30"/>
          <w:szCs w:val="30"/>
        </w:rPr>
      </w:pPr>
      <w:r>
        <w:rPr>
          <w:rFonts w:hint="eastAsia"/>
          <w:sz w:val="30"/>
          <w:szCs w:val="30"/>
        </w:rPr>
        <w:t>被告人周某对指控的犯罪事实及罪名不持异议，其辩解意见与被告人郑某一致。其辩护人的主要辩护意见是：被告人周某、郑某第二次出资属于公司股东借给公司的钱，是借贷关系，因此公司有利润之后才把钱先还给债权人，故不属于行贿。</w:t>
      </w:r>
    </w:p>
    <w:p w14:paraId="6684D99D" w14:textId="77777777" w:rsidR="001F44E9" w:rsidRDefault="001F44E9">
      <w:pPr>
        <w:spacing w:line="500" w:lineRule="atLeast"/>
        <w:ind w:firstLine="600"/>
        <w:divId w:val="1870489214"/>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被告人郑某和周某设立广州飞雪互联网服务有限公司以“飞雪网吧”名称对外经营。被告人郑某和周某找到广东省文化厅原文化市场处（现更名为“广东省文化厅文化市场与产业处”）主任科员朱某（已被判刑），请求其帮忙办理《网络文化经营许可证》，并许诺事成之后从飞雪网吧的股份和经营利润中给予朱某好处。朱某遂利用职权便利，通过广州市文化局市场处处长郭某乙帮忙，为飞雪网吧顺利办理了《网络文化经营许可证》。</w:t>
      </w:r>
    </w:p>
    <w:p w14:paraId="119D3EDE" w14:textId="77777777" w:rsidR="001F44E9" w:rsidRDefault="001F44E9">
      <w:pPr>
        <w:spacing w:line="500" w:lineRule="atLeast"/>
        <w:ind w:firstLine="600"/>
        <w:divId w:val="142548742"/>
        <w:rPr>
          <w:rFonts w:hint="eastAsia"/>
          <w:sz w:val="30"/>
          <w:szCs w:val="30"/>
        </w:rPr>
      </w:pP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日，被告人郑某（由其丈夫王某乙代表）、周某、同案人朱某三方签订协议，约定郑某和周某各出资</w:t>
      </w:r>
      <w:r>
        <w:rPr>
          <w:rFonts w:hint="eastAsia"/>
          <w:sz w:val="30"/>
          <w:szCs w:val="30"/>
        </w:rPr>
        <w:t>20</w:t>
      </w:r>
      <w:r>
        <w:rPr>
          <w:rFonts w:hint="eastAsia"/>
          <w:sz w:val="30"/>
          <w:szCs w:val="30"/>
        </w:rPr>
        <w:t>万元，朱某出资</w:t>
      </w:r>
      <w:r>
        <w:rPr>
          <w:rFonts w:hint="eastAsia"/>
          <w:sz w:val="30"/>
          <w:szCs w:val="30"/>
        </w:rPr>
        <w:t>10</w:t>
      </w:r>
      <w:r>
        <w:rPr>
          <w:rFonts w:hint="eastAsia"/>
          <w:sz w:val="30"/>
          <w:szCs w:val="30"/>
        </w:rPr>
        <w:t>万元，三方各占飞雪网吧</w:t>
      </w:r>
      <w:r>
        <w:rPr>
          <w:rFonts w:hint="eastAsia"/>
          <w:sz w:val="30"/>
          <w:szCs w:val="30"/>
        </w:rPr>
        <w:t>33%</w:t>
      </w:r>
      <w:r>
        <w:rPr>
          <w:rFonts w:hint="eastAsia"/>
          <w:sz w:val="30"/>
          <w:szCs w:val="30"/>
        </w:rPr>
        <w:t>股权。按照朱某的实际出资，其本只应拥有</w:t>
      </w:r>
      <w:r>
        <w:rPr>
          <w:rFonts w:hint="eastAsia"/>
          <w:sz w:val="30"/>
          <w:szCs w:val="30"/>
        </w:rPr>
        <w:t>20%</w:t>
      </w:r>
      <w:r>
        <w:rPr>
          <w:rFonts w:hint="eastAsia"/>
          <w:sz w:val="30"/>
          <w:szCs w:val="30"/>
        </w:rPr>
        <w:t>的股权，但郑某、周某为兑现承诺给朱某的好处，同意朱某少出资</w:t>
      </w:r>
      <w:r>
        <w:rPr>
          <w:rFonts w:hint="eastAsia"/>
          <w:sz w:val="30"/>
          <w:szCs w:val="30"/>
        </w:rPr>
        <w:t>10</w:t>
      </w:r>
      <w:r>
        <w:rPr>
          <w:rFonts w:hint="eastAsia"/>
          <w:sz w:val="30"/>
          <w:szCs w:val="30"/>
        </w:rPr>
        <w:t>万元但同样占有飞雪网吧</w:t>
      </w:r>
      <w:r>
        <w:rPr>
          <w:rFonts w:hint="eastAsia"/>
          <w:sz w:val="30"/>
          <w:szCs w:val="30"/>
        </w:rPr>
        <w:t>33%</w:t>
      </w:r>
      <w:r>
        <w:rPr>
          <w:rFonts w:hint="eastAsia"/>
          <w:sz w:val="30"/>
          <w:szCs w:val="30"/>
        </w:rPr>
        <w:t>的股权。因此，其中</w:t>
      </w:r>
      <w:r>
        <w:rPr>
          <w:rFonts w:hint="eastAsia"/>
          <w:sz w:val="30"/>
          <w:szCs w:val="30"/>
        </w:rPr>
        <w:t>13%</w:t>
      </w:r>
      <w:r>
        <w:rPr>
          <w:rFonts w:hint="eastAsia"/>
          <w:sz w:val="30"/>
          <w:szCs w:val="30"/>
        </w:rPr>
        <w:t>的股权为郑某、周某贿送给朱某的干股，干股价值为</w:t>
      </w:r>
      <w:r>
        <w:rPr>
          <w:rFonts w:hint="eastAsia"/>
          <w:sz w:val="30"/>
          <w:szCs w:val="30"/>
        </w:rPr>
        <w:t>6.65</w:t>
      </w:r>
      <w:r>
        <w:rPr>
          <w:rFonts w:hint="eastAsia"/>
          <w:sz w:val="30"/>
          <w:szCs w:val="30"/>
        </w:rPr>
        <w:t>万元（折算公式：</w:t>
      </w:r>
      <w:r>
        <w:rPr>
          <w:rFonts w:hint="eastAsia"/>
          <w:sz w:val="30"/>
          <w:szCs w:val="30"/>
        </w:rPr>
        <w:t>50</w:t>
      </w:r>
      <w:r>
        <w:rPr>
          <w:rFonts w:hint="eastAsia"/>
          <w:sz w:val="30"/>
          <w:szCs w:val="30"/>
        </w:rPr>
        <w:t>万×（</w:t>
      </w:r>
      <w:r>
        <w:rPr>
          <w:rFonts w:hint="eastAsia"/>
          <w:sz w:val="30"/>
          <w:szCs w:val="30"/>
        </w:rPr>
        <w:t>33.3%-20%</w:t>
      </w:r>
      <w:r>
        <w:rPr>
          <w:rFonts w:hint="eastAsia"/>
          <w:sz w:val="30"/>
          <w:szCs w:val="30"/>
        </w:rPr>
        <w:t>）</w:t>
      </w:r>
      <w:r>
        <w:rPr>
          <w:rFonts w:hint="eastAsia"/>
          <w:sz w:val="30"/>
          <w:szCs w:val="30"/>
        </w:rPr>
        <w:t>=6.65</w:t>
      </w:r>
      <w:r>
        <w:rPr>
          <w:rFonts w:hint="eastAsia"/>
          <w:sz w:val="30"/>
          <w:szCs w:val="30"/>
        </w:rPr>
        <w:t>万元）。</w:t>
      </w:r>
    </w:p>
    <w:p w14:paraId="58819487" w14:textId="77777777" w:rsidR="001F44E9" w:rsidRDefault="001F44E9">
      <w:pPr>
        <w:spacing w:line="500" w:lineRule="atLeast"/>
        <w:ind w:firstLine="600"/>
        <w:divId w:val="928267871"/>
        <w:rPr>
          <w:rFonts w:hint="eastAsia"/>
          <w:sz w:val="30"/>
          <w:szCs w:val="30"/>
        </w:rPr>
      </w:pPr>
      <w:r>
        <w:rPr>
          <w:rFonts w:hint="eastAsia"/>
          <w:sz w:val="30"/>
          <w:szCs w:val="30"/>
        </w:rPr>
        <w:t>2003</w:t>
      </w:r>
      <w:r>
        <w:rPr>
          <w:rFonts w:hint="eastAsia"/>
          <w:sz w:val="30"/>
          <w:szCs w:val="30"/>
        </w:rPr>
        <w:t>年中到</w:t>
      </w:r>
      <w:r>
        <w:rPr>
          <w:rFonts w:hint="eastAsia"/>
          <w:sz w:val="30"/>
          <w:szCs w:val="30"/>
        </w:rPr>
        <w:t>2003</w:t>
      </w:r>
      <w:r>
        <w:rPr>
          <w:rFonts w:hint="eastAsia"/>
          <w:sz w:val="30"/>
          <w:szCs w:val="30"/>
        </w:rPr>
        <w:t>年底，被告人郑某追加出资</w:t>
      </w:r>
      <w:r>
        <w:rPr>
          <w:rFonts w:hint="eastAsia"/>
          <w:sz w:val="30"/>
          <w:szCs w:val="30"/>
        </w:rPr>
        <w:t>16</w:t>
      </w:r>
      <w:r>
        <w:rPr>
          <w:rFonts w:hint="eastAsia"/>
          <w:sz w:val="30"/>
          <w:szCs w:val="30"/>
        </w:rPr>
        <w:t>万元，被告人周某追加出资</w:t>
      </w:r>
      <w:r>
        <w:rPr>
          <w:rFonts w:hint="eastAsia"/>
          <w:sz w:val="30"/>
          <w:szCs w:val="30"/>
        </w:rPr>
        <w:t>30.755</w:t>
      </w:r>
      <w:r>
        <w:rPr>
          <w:rFonts w:hint="eastAsia"/>
          <w:sz w:val="30"/>
          <w:szCs w:val="30"/>
        </w:rPr>
        <w:t>万元，全部用于飞雪网吧场地租赁、装修、电脑设备购买等网吧开业经营必备的条件，朱某未追加出资，三方股权比例保持不变。按照</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三方签订的章程协议第六条：“公司投资超出现有投资，由各股东平均分摊。”朱某本该相应增加投资，但郑某、周某考虑到朱某是广东省文化厅公务员，为了继续得到其关照，被告人郑某、周某与朱某商定，增加的全部出资由被告人郑某、周某负担。朱某未履行相应出资责任，而持有股权份额不变，据此计算，朱某收受郑某、周某贿赂为</w:t>
      </w:r>
      <w:r>
        <w:rPr>
          <w:rFonts w:hint="eastAsia"/>
          <w:sz w:val="30"/>
          <w:szCs w:val="30"/>
        </w:rPr>
        <w:t>15.585</w:t>
      </w:r>
      <w:r>
        <w:rPr>
          <w:rFonts w:hint="eastAsia"/>
          <w:sz w:val="30"/>
          <w:szCs w:val="30"/>
        </w:rPr>
        <w:t>万元（折算公式：（</w:t>
      </w:r>
      <w:r>
        <w:rPr>
          <w:rFonts w:hint="eastAsia"/>
          <w:sz w:val="30"/>
          <w:szCs w:val="30"/>
        </w:rPr>
        <w:t>16</w:t>
      </w:r>
      <w:r>
        <w:rPr>
          <w:rFonts w:hint="eastAsia"/>
          <w:sz w:val="30"/>
          <w:szCs w:val="30"/>
        </w:rPr>
        <w:t>万＋</w:t>
      </w:r>
      <w:r>
        <w:rPr>
          <w:rFonts w:hint="eastAsia"/>
          <w:sz w:val="30"/>
          <w:szCs w:val="30"/>
        </w:rPr>
        <w:t>30.755</w:t>
      </w:r>
      <w:r>
        <w:rPr>
          <w:rFonts w:hint="eastAsia"/>
          <w:sz w:val="30"/>
          <w:szCs w:val="30"/>
        </w:rPr>
        <w:t>万）／</w:t>
      </w:r>
      <w:r>
        <w:rPr>
          <w:rFonts w:hint="eastAsia"/>
          <w:sz w:val="30"/>
          <w:szCs w:val="30"/>
        </w:rPr>
        <w:t>3=15.585</w:t>
      </w:r>
      <w:r>
        <w:rPr>
          <w:rFonts w:hint="eastAsia"/>
          <w:sz w:val="30"/>
          <w:szCs w:val="30"/>
        </w:rPr>
        <w:t>万元）。</w:t>
      </w:r>
    </w:p>
    <w:p w14:paraId="7E2BDCA0" w14:textId="77777777" w:rsidR="001F44E9" w:rsidRDefault="001F44E9">
      <w:pPr>
        <w:spacing w:line="500" w:lineRule="atLeast"/>
        <w:ind w:firstLine="600"/>
        <w:divId w:val="1424455698"/>
        <w:rPr>
          <w:rFonts w:hint="eastAsia"/>
          <w:sz w:val="30"/>
          <w:szCs w:val="30"/>
        </w:rPr>
      </w:pPr>
      <w:r>
        <w:rPr>
          <w:rFonts w:hint="eastAsia"/>
          <w:sz w:val="30"/>
          <w:szCs w:val="30"/>
        </w:rPr>
        <w:t>飞雪网吧注册成立后，注册资本为</w:t>
      </w:r>
      <w:r>
        <w:rPr>
          <w:rFonts w:hint="eastAsia"/>
          <w:sz w:val="30"/>
          <w:szCs w:val="30"/>
        </w:rPr>
        <w:t>50</w:t>
      </w:r>
      <w:r>
        <w:rPr>
          <w:rFonts w:hint="eastAsia"/>
          <w:sz w:val="30"/>
          <w:szCs w:val="30"/>
        </w:rPr>
        <w:t>万元，注册登记股东是郑某和周某，实际股东为朱某、郑某和周某三人，朱某不参与经营。飞雪网吧成立后的经营利润按照股权比例平均分配给三个股东。</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月，朱某退出飞雪网吧，被告人郑某先后两次共支付</w:t>
      </w:r>
      <w:r>
        <w:rPr>
          <w:rFonts w:hint="eastAsia"/>
          <w:sz w:val="30"/>
          <w:szCs w:val="30"/>
        </w:rPr>
        <w:t>33.3</w:t>
      </w:r>
      <w:r>
        <w:rPr>
          <w:rFonts w:hint="eastAsia"/>
          <w:sz w:val="30"/>
          <w:szCs w:val="30"/>
        </w:rPr>
        <w:t>万元股权转让款给朱某。</w:t>
      </w:r>
    </w:p>
    <w:p w14:paraId="73BBE14E" w14:textId="77777777" w:rsidR="001F44E9" w:rsidRDefault="001F44E9">
      <w:pPr>
        <w:spacing w:line="500" w:lineRule="atLeast"/>
        <w:ind w:firstLine="600"/>
        <w:divId w:val="1855876931"/>
        <w:rPr>
          <w:rFonts w:hint="eastAsia"/>
          <w:sz w:val="30"/>
          <w:szCs w:val="30"/>
        </w:rPr>
      </w:pPr>
      <w:r>
        <w:rPr>
          <w:rFonts w:hint="eastAsia"/>
          <w:sz w:val="30"/>
          <w:szCs w:val="30"/>
        </w:rPr>
        <w:t>综上所述，被告单位广州飞雪互联网服务有限公司为开办经营向朱某贿送干股价值</w:t>
      </w:r>
      <w:r>
        <w:rPr>
          <w:rFonts w:hint="eastAsia"/>
          <w:sz w:val="30"/>
          <w:szCs w:val="30"/>
        </w:rPr>
        <w:t>6.65</w:t>
      </w:r>
      <w:r>
        <w:rPr>
          <w:rFonts w:hint="eastAsia"/>
          <w:sz w:val="30"/>
          <w:szCs w:val="30"/>
        </w:rPr>
        <w:t>万元，以及财产性利益人民币</w:t>
      </w:r>
      <w:r>
        <w:rPr>
          <w:rFonts w:hint="eastAsia"/>
          <w:sz w:val="30"/>
          <w:szCs w:val="30"/>
        </w:rPr>
        <w:t>15.585</w:t>
      </w:r>
      <w:r>
        <w:rPr>
          <w:rFonts w:hint="eastAsia"/>
          <w:sz w:val="30"/>
          <w:szCs w:val="30"/>
        </w:rPr>
        <w:t>万元，合计共</w:t>
      </w:r>
      <w:r>
        <w:rPr>
          <w:rFonts w:hint="eastAsia"/>
          <w:sz w:val="30"/>
          <w:szCs w:val="30"/>
        </w:rPr>
        <w:t>22.235</w:t>
      </w:r>
      <w:r>
        <w:rPr>
          <w:rFonts w:hint="eastAsia"/>
          <w:sz w:val="30"/>
          <w:szCs w:val="30"/>
        </w:rPr>
        <w:t>万元；被告人郑某、周某具体负责实施行贿。</w:t>
      </w:r>
    </w:p>
    <w:p w14:paraId="09BF5EDB" w14:textId="77777777" w:rsidR="001F44E9" w:rsidRDefault="001F44E9">
      <w:pPr>
        <w:spacing w:line="500" w:lineRule="atLeast"/>
        <w:ind w:firstLine="600"/>
        <w:divId w:val="2111077407"/>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日，广东省人民检察院传唤被告人郑某接受调查，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日，被告人周某主动向广东省人民检察院投案。</w:t>
      </w:r>
    </w:p>
    <w:p w14:paraId="0DA6B23B" w14:textId="77777777" w:rsidR="001F44E9" w:rsidRDefault="001F44E9">
      <w:pPr>
        <w:spacing w:line="500" w:lineRule="atLeast"/>
        <w:ind w:firstLine="600"/>
        <w:divId w:val="1428697715"/>
        <w:rPr>
          <w:rFonts w:hint="eastAsia"/>
          <w:sz w:val="30"/>
          <w:szCs w:val="30"/>
        </w:rPr>
      </w:pPr>
      <w:r>
        <w:rPr>
          <w:rFonts w:hint="eastAsia"/>
          <w:sz w:val="30"/>
          <w:szCs w:val="30"/>
        </w:rPr>
        <w:t>上述事实，被告单位广州飞雪互联网服务有限公司及被告人郑某、周某在开庭审理过程中亦无异议，并有受贿人朱某的供述，证人王某乙的证言，证人郭某乙的证言，广东省文化厅出具的《广东省文化厅市场与产业处工作职责及朱某同志工作职责》等证明材料、《干部任免审批表》，飞雪网吧的组织机构代码证、地税及国税税务登记证、企业法人营业执照，飞雪网吧企业注册基本资料，飞雪网吧办证档案及其他工商档案，关于广州市网吧总量及布局相关材料，《广州飞雪网络服务有限公司章程》，《股权转让协议书》及《收条》、《欠条》，受贿人朱某的农行借记卡流水账及存款凭证，广东省人民检察院反渎职侵权局出具的《侦破经过》，被告人郑某、周某的户籍材料，被告人郑某的供述，被告人周某的供述等证据证实，足以认定。</w:t>
      </w:r>
    </w:p>
    <w:p w14:paraId="4F103D87" w14:textId="77777777" w:rsidR="001F44E9" w:rsidRDefault="001F44E9">
      <w:pPr>
        <w:spacing w:line="500" w:lineRule="atLeast"/>
        <w:ind w:firstLine="600"/>
        <w:divId w:val="2126730298"/>
        <w:rPr>
          <w:rFonts w:hint="eastAsia"/>
          <w:sz w:val="30"/>
          <w:szCs w:val="30"/>
        </w:rPr>
      </w:pPr>
      <w:r>
        <w:rPr>
          <w:rFonts w:hint="eastAsia"/>
          <w:sz w:val="30"/>
          <w:szCs w:val="30"/>
        </w:rPr>
        <w:t>本院认为，被告单位广州飞雪互联网服务有限公司为谋取不正当利益，向国家工作人员行贿，被告人郑某、周某作为被告单位广州飞雪互联网服务有限公司的直接责任人员，其行为均构成单位行贿罪。公诉机关指控被告单位广州飞雪互联网服务有限公司及被告人郑某、周某犯单位行贿罪的事实清楚，证据确实、充分，罪名成立，本院予以支持。被告人郑某、被告人周某及其辩护人辩称受贿人朱某在第二次出资中没有履行出资义务，其性质应属于股东之间垫资或者被告人郑某、周某向公司借贷。上述意见与查明事实不符，本院不予采纳。被告单位的辩护人辩称被告单位具有自首情节，经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广东省人民检察院对本案立案侦查，而当时被告单位广州飞雪互联网服务有限公司的实际经营者被告人郑某是在侦查机关立案后被传唤到案的，因此被告单位不具有自首情节，故上述辩护意见无事实依据，本院不予采纳。被告人周某犯罪后主动投案，如实供述其罪行，是自首，依法可以从轻或者减轻处罚。被告人郑某归案后如实供述其罪行，依法可以从轻处罚。各辩护人关于犯罪情节较轻的辩护意见成立，本院予以采纳。依照《中华人民共和国刑法》第三十条、第三十一条、第三百九十三条、第六十七条第一、三款、第七十二条第一款、第七十三条第二、三款、第五十三条及最高人民法院《关于处理自首和立功具体应用法律若干问题的解释》第一条、《关于适用财产刑若干问题的规定》第二条第一款之规定，判决如下：</w:t>
      </w:r>
    </w:p>
    <w:p w14:paraId="3D153172" w14:textId="77777777" w:rsidR="001F44E9" w:rsidRDefault="001F44E9">
      <w:pPr>
        <w:spacing w:line="500" w:lineRule="atLeast"/>
        <w:ind w:firstLine="600"/>
        <w:divId w:val="1128472569"/>
        <w:rPr>
          <w:rFonts w:hint="eastAsia"/>
          <w:sz w:val="30"/>
          <w:szCs w:val="30"/>
        </w:rPr>
      </w:pPr>
      <w:r>
        <w:rPr>
          <w:rFonts w:hint="eastAsia"/>
          <w:sz w:val="30"/>
          <w:szCs w:val="30"/>
        </w:rPr>
        <w:t>一、被告单位广州飞雪互联网服务有限公司犯单位行贿罪，判处罚金人民币二十万元。</w:t>
      </w:r>
    </w:p>
    <w:p w14:paraId="7116AE3D" w14:textId="77777777" w:rsidR="001F44E9" w:rsidRDefault="001F44E9">
      <w:pPr>
        <w:spacing w:line="500" w:lineRule="atLeast"/>
        <w:ind w:firstLine="600"/>
        <w:divId w:val="933783772"/>
        <w:rPr>
          <w:rFonts w:hint="eastAsia"/>
          <w:sz w:val="30"/>
          <w:szCs w:val="30"/>
        </w:rPr>
      </w:pPr>
      <w:r>
        <w:rPr>
          <w:rFonts w:hint="eastAsia"/>
          <w:sz w:val="30"/>
          <w:szCs w:val="30"/>
        </w:rPr>
        <w:t>（罚金应于本判决发生法律效力之次日起五日内向本院一次缴纳。）</w:t>
      </w:r>
    </w:p>
    <w:p w14:paraId="0E275379" w14:textId="77777777" w:rsidR="001F44E9" w:rsidRDefault="001F44E9">
      <w:pPr>
        <w:spacing w:line="500" w:lineRule="atLeast"/>
        <w:ind w:firstLine="600"/>
        <w:divId w:val="1933078151"/>
        <w:rPr>
          <w:rFonts w:hint="eastAsia"/>
          <w:sz w:val="30"/>
          <w:szCs w:val="30"/>
        </w:rPr>
      </w:pPr>
      <w:r>
        <w:rPr>
          <w:rFonts w:hint="eastAsia"/>
          <w:sz w:val="30"/>
          <w:szCs w:val="30"/>
        </w:rPr>
        <w:t>二、被告人郑某犯单位行贿罪，判处有期徒刑一年，缓刑一年六个月。</w:t>
      </w:r>
    </w:p>
    <w:p w14:paraId="15B9FF6F" w14:textId="77777777" w:rsidR="001F44E9" w:rsidRDefault="001F44E9">
      <w:pPr>
        <w:spacing w:line="500" w:lineRule="atLeast"/>
        <w:ind w:firstLine="600"/>
        <w:divId w:val="1472408516"/>
        <w:rPr>
          <w:rFonts w:hint="eastAsia"/>
          <w:sz w:val="30"/>
          <w:szCs w:val="30"/>
        </w:rPr>
      </w:pPr>
      <w:r>
        <w:rPr>
          <w:rFonts w:hint="eastAsia"/>
          <w:sz w:val="30"/>
          <w:szCs w:val="30"/>
        </w:rPr>
        <w:t>（缓刑考验期从判决确定之日起计算。）</w:t>
      </w:r>
    </w:p>
    <w:p w14:paraId="1B88FAD3" w14:textId="77777777" w:rsidR="001F44E9" w:rsidRDefault="001F44E9">
      <w:pPr>
        <w:spacing w:line="500" w:lineRule="atLeast"/>
        <w:ind w:firstLine="600"/>
        <w:divId w:val="311913556"/>
        <w:rPr>
          <w:rFonts w:hint="eastAsia"/>
          <w:sz w:val="30"/>
          <w:szCs w:val="30"/>
        </w:rPr>
      </w:pPr>
      <w:r>
        <w:rPr>
          <w:rFonts w:hint="eastAsia"/>
          <w:sz w:val="30"/>
          <w:szCs w:val="30"/>
        </w:rPr>
        <w:t>三、被告人周某犯单位行贿罪，判处有期徒刑十个月，缓刑一年。</w:t>
      </w:r>
    </w:p>
    <w:p w14:paraId="710B3EA6" w14:textId="77777777" w:rsidR="001F44E9" w:rsidRDefault="001F44E9">
      <w:pPr>
        <w:spacing w:line="500" w:lineRule="atLeast"/>
        <w:ind w:firstLine="600"/>
        <w:divId w:val="1874998590"/>
        <w:rPr>
          <w:rFonts w:hint="eastAsia"/>
          <w:sz w:val="30"/>
          <w:szCs w:val="30"/>
        </w:rPr>
      </w:pPr>
      <w:r>
        <w:rPr>
          <w:rFonts w:hint="eastAsia"/>
          <w:sz w:val="30"/>
          <w:szCs w:val="30"/>
        </w:rPr>
        <w:t>（缓刑考验期从判决确定之日起计算。）</w:t>
      </w:r>
    </w:p>
    <w:p w14:paraId="576F69E1" w14:textId="77777777" w:rsidR="001F44E9" w:rsidRDefault="001F44E9">
      <w:pPr>
        <w:spacing w:line="500" w:lineRule="atLeast"/>
        <w:ind w:firstLine="600"/>
        <w:divId w:val="86128756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83DB514" w14:textId="77777777" w:rsidR="001F44E9" w:rsidRDefault="001F44E9">
      <w:pPr>
        <w:spacing w:line="500" w:lineRule="atLeast"/>
        <w:jc w:val="right"/>
        <w:divId w:val="1609657543"/>
        <w:rPr>
          <w:rFonts w:hint="eastAsia"/>
          <w:sz w:val="30"/>
          <w:szCs w:val="30"/>
        </w:rPr>
      </w:pPr>
      <w:r>
        <w:rPr>
          <w:rFonts w:hint="eastAsia"/>
          <w:sz w:val="30"/>
          <w:szCs w:val="30"/>
        </w:rPr>
        <w:t>审　判　长　　黄　涛</w:t>
      </w:r>
    </w:p>
    <w:p w14:paraId="2258A007" w14:textId="77777777" w:rsidR="001F44E9" w:rsidRDefault="001F44E9">
      <w:pPr>
        <w:spacing w:line="500" w:lineRule="atLeast"/>
        <w:jc w:val="right"/>
        <w:divId w:val="791904110"/>
        <w:rPr>
          <w:rFonts w:hint="eastAsia"/>
          <w:sz w:val="30"/>
          <w:szCs w:val="30"/>
        </w:rPr>
      </w:pPr>
      <w:r>
        <w:rPr>
          <w:rFonts w:hint="eastAsia"/>
          <w:sz w:val="30"/>
          <w:szCs w:val="30"/>
        </w:rPr>
        <w:t>人民陪审员　　程志雄</w:t>
      </w:r>
    </w:p>
    <w:p w14:paraId="3CFFE544" w14:textId="77777777" w:rsidR="001F44E9" w:rsidRDefault="001F44E9">
      <w:pPr>
        <w:spacing w:line="500" w:lineRule="atLeast"/>
        <w:jc w:val="right"/>
        <w:divId w:val="1506243691"/>
        <w:rPr>
          <w:rFonts w:hint="eastAsia"/>
          <w:sz w:val="30"/>
          <w:szCs w:val="30"/>
        </w:rPr>
      </w:pPr>
      <w:r>
        <w:rPr>
          <w:rFonts w:hint="eastAsia"/>
          <w:sz w:val="30"/>
          <w:szCs w:val="30"/>
        </w:rPr>
        <w:t>人民陪审员　　沈绍棠</w:t>
      </w:r>
    </w:p>
    <w:p w14:paraId="400B2870" w14:textId="77777777" w:rsidR="001F44E9" w:rsidRDefault="001F44E9">
      <w:pPr>
        <w:spacing w:line="500" w:lineRule="atLeast"/>
        <w:jc w:val="right"/>
        <w:divId w:val="1329943808"/>
        <w:rPr>
          <w:rFonts w:hint="eastAsia"/>
          <w:sz w:val="30"/>
          <w:szCs w:val="30"/>
        </w:rPr>
      </w:pPr>
      <w:r>
        <w:rPr>
          <w:rFonts w:hint="eastAsia"/>
          <w:sz w:val="30"/>
          <w:szCs w:val="30"/>
        </w:rPr>
        <w:t>二〇一三年十二月二十日</w:t>
      </w:r>
    </w:p>
    <w:p w14:paraId="071B1626" w14:textId="77777777" w:rsidR="001F44E9" w:rsidRDefault="001F44E9">
      <w:pPr>
        <w:spacing w:line="500" w:lineRule="atLeast"/>
        <w:jc w:val="right"/>
        <w:divId w:val="2072803848"/>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EB56A" w14:textId="77777777" w:rsidR="00D30966" w:rsidRDefault="00D30966" w:rsidP="00D30966">
      <w:pPr>
        <w:rPr>
          <w:rFonts w:hint="eastAsia"/>
        </w:rPr>
      </w:pPr>
      <w:r>
        <w:separator/>
      </w:r>
    </w:p>
  </w:endnote>
  <w:endnote w:type="continuationSeparator" w:id="0">
    <w:p w14:paraId="113D4252" w14:textId="77777777" w:rsidR="00D30966" w:rsidRDefault="00D30966" w:rsidP="00D309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7199C" w14:textId="77777777" w:rsidR="00D30966" w:rsidRDefault="00D30966" w:rsidP="00D30966">
      <w:pPr>
        <w:rPr>
          <w:rFonts w:hint="eastAsia"/>
        </w:rPr>
      </w:pPr>
      <w:r>
        <w:separator/>
      </w:r>
    </w:p>
  </w:footnote>
  <w:footnote w:type="continuationSeparator" w:id="0">
    <w:p w14:paraId="0D19838D" w14:textId="77777777" w:rsidR="00D30966" w:rsidRDefault="00D30966" w:rsidP="00D309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0966"/>
    <w:rsid w:val="001F44E9"/>
    <w:rsid w:val="00A23C24"/>
    <w:rsid w:val="00D30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BC5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0966"/>
    <w:pPr>
      <w:tabs>
        <w:tab w:val="center" w:pos="4153"/>
        <w:tab w:val="right" w:pos="8306"/>
      </w:tabs>
      <w:snapToGrid w:val="0"/>
      <w:jc w:val="center"/>
    </w:pPr>
    <w:rPr>
      <w:sz w:val="18"/>
      <w:szCs w:val="18"/>
    </w:rPr>
  </w:style>
  <w:style w:type="character" w:customStyle="1" w:styleId="a4">
    <w:name w:val="页眉 字符"/>
    <w:basedOn w:val="a0"/>
    <w:link w:val="a3"/>
    <w:uiPriority w:val="99"/>
    <w:rsid w:val="00D30966"/>
    <w:rPr>
      <w:rFonts w:ascii="宋体" w:eastAsia="宋体" w:hAnsi="宋体" w:cs="宋体"/>
      <w:sz w:val="18"/>
      <w:szCs w:val="18"/>
    </w:rPr>
  </w:style>
  <w:style w:type="paragraph" w:styleId="a5">
    <w:name w:val="footer"/>
    <w:basedOn w:val="a"/>
    <w:link w:val="a6"/>
    <w:uiPriority w:val="99"/>
    <w:unhideWhenUsed/>
    <w:rsid w:val="00D30966"/>
    <w:pPr>
      <w:tabs>
        <w:tab w:val="center" w:pos="4153"/>
        <w:tab w:val="right" w:pos="8306"/>
      </w:tabs>
      <w:snapToGrid w:val="0"/>
    </w:pPr>
    <w:rPr>
      <w:sz w:val="18"/>
      <w:szCs w:val="18"/>
    </w:rPr>
  </w:style>
  <w:style w:type="character" w:customStyle="1" w:styleId="a6">
    <w:name w:val="页脚 字符"/>
    <w:basedOn w:val="a0"/>
    <w:link w:val="a5"/>
    <w:uiPriority w:val="99"/>
    <w:rsid w:val="00D309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8742">
      <w:marLeft w:val="0"/>
      <w:marRight w:val="0"/>
      <w:marTop w:val="10"/>
      <w:marBottom w:val="10"/>
      <w:divBdr>
        <w:top w:val="none" w:sz="0" w:space="0" w:color="auto"/>
        <w:left w:val="none" w:sz="0" w:space="0" w:color="auto"/>
        <w:bottom w:val="none" w:sz="0" w:space="0" w:color="auto"/>
        <w:right w:val="none" w:sz="0" w:space="0" w:color="auto"/>
      </w:divBdr>
    </w:div>
    <w:div w:id="203519193">
      <w:marLeft w:val="0"/>
      <w:marRight w:val="0"/>
      <w:marTop w:val="10"/>
      <w:marBottom w:val="10"/>
      <w:divBdr>
        <w:top w:val="none" w:sz="0" w:space="0" w:color="auto"/>
        <w:left w:val="none" w:sz="0" w:space="0" w:color="auto"/>
        <w:bottom w:val="none" w:sz="0" w:space="0" w:color="auto"/>
        <w:right w:val="none" w:sz="0" w:space="0" w:color="auto"/>
      </w:divBdr>
    </w:div>
    <w:div w:id="303698297">
      <w:marLeft w:val="0"/>
      <w:marRight w:val="0"/>
      <w:marTop w:val="10"/>
      <w:marBottom w:val="10"/>
      <w:divBdr>
        <w:top w:val="none" w:sz="0" w:space="0" w:color="auto"/>
        <w:left w:val="none" w:sz="0" w:space="0" w:color="auto"/>
        <w:bottom w:val="none" w:sz="0" w:space="0" w:color="auto"/>
        <w:right w:val="none" w:sz="0" w:space="0" w:color="auto"/>
      </w:divBdr>
    </w:div>
    <w:div w:id="311913556">
      <w:marLeft w:val="0"/>
      <w:marRight w:val="0"/>
      <w:marTop w:val="10"/>
      <w:marBottom w:val="10"/>
      <w:divBdr>
        <w:top w:val="none" w:sz="0" w:space="0" w:color="auto"/>
        <w:left w:val="none" w:sz="0" w:space="0" w:color="auto"/>
        <w:bottom w:val="none" w:sz="0" w:space="0" w:color="auto"/>
        <w:right w:val="none" w:sz="0" w:space="0" w:color="auto"/>
      </w:divBdr>
    </w:div>
    <w:div w:id="395251243">
      <w:marLeft w:val="0"/>
      <w:marRight w:val="0"/>
      <w:marTop w:val="10"/>
      <w:marBottom w:val="10"/>
      <w:divBdr>
        <w:top w:val="none" w:sz="0" w:space="0" w:color="auto"/>
        <w:left w:val="none" w:sz="0" w:space="0" w:color="auto"/>
        <w:bottom w:val="none" w:sz="0" w:space="0" w:color="auto"/>
        <w:right w:val="none" w:sz="0" w:space="0" w:color="auto"/>
      </w:divBdr>
    </w:div>
    <w:div w:id="428089223">
      <w:marLeft w:val="0"/>
      <w:marRight w:val="0"/>
      <w:marTop w:val="10"/>
      <w:marBottom w:val="10"/>
      <w:divBdr>
        <w:top w:val="none" w:sz="0" w:space="0" w:color="auto"/>
        <w:left w:val="none" w:sz="0" w:space="0" w:color="auto"/>
        <w:bottom w:val="none" w:sz="0" w:space="0" w:color="auto"/>
        <w:right w:val="none" w:sz="0" w:space="0" w:color="auto"/>
      </w:divBdr>
    </w:div>
    <w:div w:id="435757003">
      <w:marLeft w:val="0"/>
      <w:marRight w:val="0"/>
      <w:marTop w:val="10"/>
      <w:marBottom w:val="10"/>
      <w:divBdr>
        <w:top w:val="none" w:sz="0" w:space="0" w:color="auto"/>
        <w:left w:val="none" w:sz="0" w:space="0" w:color="auto"/>
        <w:bottom w:val="none" w:sz="0" w:space="0" w:color="auto"/>
        <w:right w:val="none" w:sz="0" w:space="0" w:color="auto"/>
      </w:divBdr>
    </w:div>
    <w:div w:id="462818784">
      <w:marLeft w:val="0"/>
      <w:marRight w:val="0"/>
      <w:marTop w:val="10"/>
      <w:marBottom w:val="10"/>
      <w:divBdr>
        <w:top w:val="none" w:sz="0" w:space="0" w:color="auto"/>
        <w:left w:val="none" w:sz="0" w:space="0" w:color="auto"/>
        <w:bottom w:val="none" w:sz="0" w:space="0" w:color="auto"/>
        <w:right w:val="none" w:sz="0" w:space="0" w:color="auto"/>
      </w:divBdr>
    </w:div>
    <w:div w:id="502548641">
      <w:marLeft w:val="0"/>
      <w:marRight w:val="0"/>
      <w:marTop w:val="10"/>
      <w:marBottom w:val="10"/>
      <w:divBdr>
        <w:top w:val="none" w:sz="0" w:space="0" w:color="auto"/>
        <w:left w:val="none" w:sz="0" w:space="0" w:color="auto"/>
        <w:bottom w:val="none" w:sz="0" w:space="0" w:color="auto"/>
        <w:right w:val="none" w:sz="0" w:space="0" w:color="auto"/>
      </w:divBdr>
    </w:div>
    <w:div w:id="763649187">
      <w:marLeft w:val="0"/>
      <w:marRight w:val="0"/>
      <w:marTop w:val="10"/>
      <w:marBottom w:val="10"/>
      <w:divBdr>
        <w:top w:val="none" w:sz="0" w:space="0" w:color="auto"/>
        <w:left w:val="none" w:sz="0" w:space="0" w:color="auto"/>
        <w:bottom w:val="none" w:sz="0" w:space="0" w:color="auto"/>
        <w:right w:val="none" w:sz="0" w:space="0" w:color="auto"/>
      </w:divBdr>
    </w:div>
    <w:div w:id="791904110">
      <w:marLeft w:val="0"/>
      <w:marRight w:val="720"/>
      <w:marTop w:val="10"/>
      <w:marBottom w:val="10"/>
      <w:divBdr>
        <w:top w:val="none" w:sz="0" w:space="0" w:color="auto"/>
        <w:left w:val="none" w:sz="0" w:space="0" w:color="auto"/>
        <w:bottom w:val="none" w:sz="0" w:space="0" w:color="auto"/>
        <w:right w:val="none" w:sz="0" w:space="0" w:color="auto"/>
      </w:divBdr>
    </w:div>
    <w:div w:id="845436454">
      <w:marLeft w:val="0"/>
      <w:marRight w:val="0"/>
      <w:marTop w:val="10"/>
      <w:marBottom w:val="10"/>
      <w:divBdr>
        <w:top w:val="none" w:sz="0" w:space="0" w:color="auto"/>
        <w:left w:val="none" w:sz="0" w:space="0" w:color="auto"/>
        <w:bottom w:val="none" w:sz="0" w:space="0" w:color="auto"/>
        <w:right w:val="none" w:sz="0" w:space="0" w:color="auto"/>
      </w:divBdr>
    </w:div>
    <w:div w:id="861287567">
      <w:marLeft w:val="0"/>
      <w:marRight w:val="0"/>
      <w:marTop w:val="10"/>
      <w:marBottom w:val="10"/>
      <w:divBdr>
        <w:top w:val="none" w:sz="0" w:space="0" w:color="auto"/>
        <w:left w:val="none" w:sz="0" w:space="0" w:color="auto"/>
        <w:bottom w:val="none" w:sz="0" w:space="0" w:color="auto"/>
        <w:right w:val="none" w:sz="0" w:space="0" w:color="auto"/>
      </w:divBdr>
    </w:div>
    <w:div w:id="928267871">
      <w:marLeft w:val="0"/>
      <w:marRight w:val="0"/>
      <w:marTop w:val="10"/>
      <w:marBottom w:val="10"/>
      <w:divBdr>
        <w:top w:val="none" w:sz="0" w:space="0" w:color="auto"/>
        <w:left w:val="none" w:sz="0" w:space="0" w:color="auto"/>
        <w:bottom w:val="none" w:sz="0" w:space="0" w:color="auto"/>
        <w:right w:val="none" w:sz="0" w:space="0" w:color="auto"/>
      </w:divBdr>
    </w:div>
    <w:div w:id="933783772">
      <w:marLeft w:val="0"/>
      <w:marRight w:val="0"/>
      <w:marTop w:val="10"/>
      <w:marBottom w:val="10"/>
      <w:divBdr>
        <w:top w:val="none" w:sz="0" w:space="0" w:color="auto"/>
        <w:left w:val="none" w:sz="0" w:space="0" w:color="auto"/>
        <w:bottom w:val="none" w:sz="0" w:space="0" w:color="auto"/>
        <w:right w:val="none" w:sz="0" w:space="0" w:color="auto"/>
      </w:divBdr>
    </w:div>
    <w:div w:id="1010719787">
      <w:marLeft w:val="0"/>
      <w:marRight w:val="0"/>
      <w:marTop w:val="10"/>
      <w:marBottom w:val="10"/>
      <w:divBdr>
        <w:top w:val="none" w:sz="0" w:space="0" w:color="auto"/>
        <w:left w:val="none" w:sz="0" w:space="0" w:color="auto"/>
        <w:bottom w:val="none" w:sz="0" w:space="0" w:color="auto"/>
        <w:right w:val="none" w:sz="0" w:space="0" w:color="auto"/>
      </w:divBdr>
    </w:div>
    <w:div w:id="1020351854">
      <w:marLeft w:val="0"/>
      <w:marRight w:val="0"/>
      <w:marTop w:val="10"/>
      <w:marBottom w:val="10"/>
      <w:divBdr>
        <w:top w:val="none" w:sz="0" w:space="0" w:color="auto"/>
        <w:left w:val="none" w:sz="0" w:space="0" w:color="auto"/>
        <w:bottom w:val="none" w:sz="0" w:space="0" w:color="auto"/>
        <w:right w:val="none" w:sz="0" w:space="0" w:color="auto"/>
      </w:divBdr>
    </w:div>
    <w:div w:id="1128472569">
      <w:marLeft w:val="0"/>
      <w:marRight w:val="0"/>
      <w:marTop w:val="10"/>
      <w:marBottom w:val="10"/>
      <w:divBdr>
        <w:top w:val="none" w:sz="0" w:space="0" w:color="auto"/>
        <w:left w:val="none" w:sz="0" w:space="0" w:color="auto"/>
        <w:bottom w:val="none" w:sz="0" w:space="0" w:color="auto"/>
        <w:right w:val="none" w:sz="0" w:space="0" w:color="auto"/>
      </w:divBdr>
    </w:div>
    <w:div w:id="1185245578">
      <w:marLeft w:val="0"/>
      <w:marRight w:val="0"/>
      <w:marTop w:val="10"/>
      <w:marBottom w:val="10"/>
      <w:divBdr>
        <w:top w:val="none" w:sz="0" w:space="0" w:color="auto"/>
        <w:left w:val="none" w:sz="0" w:space="0" w:color="auto"/>
        <w:bottom w:val="none" w:sz="0" w:space="0" w:color="auto"/>
        <w:right w:val="none" w:sz="0" w:space="0" w:color="auto"/>
      </w:divBdr>
    </w:div>
    <w:div w:id="1329943808">
      <w:marLeft w:val="0"/>
      <w:marRight w:val="720"/>
      <w:marTop w:val="10"/>
      <w:marBottom w:val="10"/>
      <w:divBdr>
        <w:top w:val="none" w:sz="0" w:space="0" w:color="auto"/>
        <w:left w:val="none" w:sz="0" w:space="0" w:color="auto"/>
        <w:bottom w:val="none" w:sz="0" w:space="0" w:color="auto"/>
        <w:right w:val="none" w:sz="0" w:space="0" w:color="auto"/>
      </w:divBdr>
    </w:div>
    <w:div w:id="1385063708">
      <w:marLeft w:val="0"/>
      <w:marRight w:val="0"/>
      <w:marTop w:val="10"/>
      <w:marBottom w:val="10"/>
      <w:divBdr>
        <w:top w:val="none" w:sz="0" w:space="0" w:color="auto"/>
        <w:left w:val="none" w:sz="0" w:space="0" w:color="auto"/>
        <w:bottom w:val="none" w:sz="0" w:space="0" w:color="auto"/>
        <w:right w:val="none" w:sz="0" w:space="0" w:color="auto"/>
      </w:divBdr>
    </w:div>
    <w:div w:id="1424455698">
      <w:marLeft w:val="0"/>
      <w:marRight w:val="0"/>
      <w:marTop w:val="10"/>
      <w:marBottom w:val="10"/>
      <w:divBdr>
        <w:top w:val="none" w:sz="0" w:space="0" w:color="auto"/>
        <w:left w:val="none" w:sz="0" w:space="0" w:color="auto"/>
        <w:bottom w:val="none" w:sz="0" w:space="0" w:color="auto"/>
        <w:right w:val="none" w:sz="0" w:space="0" w:color="auto"/>
      </w:divBdr>
    </w:div>
    <w:div w:id="1425877353">
      <w:marLeft w:val="0"/>
      <w:marRight w:val="0"/>
      <w:marTop w:val="10"/>
      <w:marBottom w:val="10"/>
      <w:divBdr>
        <w:top w:val="none" w:sz="0" w:space="0" w:color="auto"/>
        <w:left w:val="none" w:sz="0" w:space="0" w:color="auto"/>
        <w:bottom w:val="none" w:sz="0" w:space="0" w:color="auto"/>
        <w:right w:val="none" w:sz="0" w:space="0" w:color="auto"/>
      </w:divBdr>
    </w:div>
    <w:div w:id="1428697715">
      <w:marLeft w:val="0"/>
      <w:marRight w:val="0"/>
      <w:marTop w:val="10"/>
      <w:marBottom w:val="10"/>
      <w:divBdr>
        <w:top w:val="none" w:sz="0" w:space="0" w:color="auto"/>
        <w:left w:val="none" w:sz="0" w:space="0" w:color="auto"/>
        <w:bottom w:val="none" w:sz="0" w:space="0" w:color="auto"/>
        <w:right w:val="none" w:sz="0" w:space="0" w:color="auto"/>
      </w:divBdr>
    </w:div>
    <w:div w:id="1472408516">
      <w:marLeft w:val="0"/>
      <w:marRight w:val="0"/>
      <w:marTop w:val="10"/>
      <w:marBottom w:val="10"/>
      <w:divBdr>
        <w:top w:val="none" w:sz="0" w:space="0" w:color="auto"/>
        <w:left w:val="none" w:sz="0" w:space="0" w:color="auto"/>
        <w:bottom w:val="none" w:sz="0" w:space="0" w:color="auto"/>
        <w:right w:val="none" w:sz="0" w:space="0" w:color="auto"/>
      </w:divBdr>
    </w:div>
    <w:div w:id="1506243691">
      <w:marLeft w:val="0"/>
      <w:marRight w:val="720"/>
      <w:marTop w:val="10"/>
      <w:marBottom w:val="10"/>
      <w:divBdr>
        <w:top w:val="none" w:sz="0" w:space="0" w:color="auto"/>
        <w:left w:val="none" w:sz="0" w:space="0" w:color="auto"/>
        <w:bottom w:val="none" w:sz="0" w:space="0" w:color="auto"/>
        <w:right w:val="none" w:sz="0" w:space="0" w:color="auto"/>
      </w:divBdr>
    </w:div>
    <w:div w:id="1512528885">
      <w:marLeft w:val="0"/>
      <w:marRight w:val="0"/>
      <w:marTop w:val="10"/>
      <w:marBottom w:val="10"/>
      <w:divBdr>
        <w:top w:val="none" w:sz="0" w:space="0" w:color="auto"/>
        <w:left w:val="none" w:sz="0" w:space="0" w:color="auto"/>
        <w:bottom w:val="none" w:sz="0" w:space="0" w:color="auto"/>
        <w:right w:val="none" w:sz="0" w:space="0" w:color="auto"/>
      </w:divBdr>
    </w:div>
    <w:div w:id="1605461244">
      <w:marLeft w:val="0"/>
      <w:marRight w:val="0"/>
      <w:marTop w:val="10"/>
      <w:marBottom w:val="10"/>
      <w:divBdr>
        <w:top w:val="none" w:sz="0" w:space="0" w:color="auto"/>
        <w:left w:val="none" w:sz="0" w:space="0" w:color="auto"/>
        <w:bottom w:val="none" w:sz="0" w:space="0" w:color="auto"/>
        <w:right w:val="none" w:sz="0" w:space="0" w:color="auto"/>
      </w:divBdr>
    </w:div>
    <w:div w:id="1609657543">
      <w:marLeft w:val="0"/>
      <w:marRight w:val="720"/>
      <w:marTop w:val="10"/>
      <w:marBottom w:val="10"/>
      <w:divBdr>
        <w:top w:val="none" w:sz="0" w:space="0" w:color="auto"/>
        <w:left w:val="none" w:sz="0" w:space="0" w:color="auto"/>
        <w:bottom w:val="none" w:sz="0" w:space="0" w:color="auto"/>
        <w:right w:val="none" w:sz="0" w:space="0" w:color="auto"/>
      </w:divBdr>
    </w:div>
    <w:div w:id="1669476327">
      <w:marLeft w:val="0"/>
      <w:marRight w:val="0"/>
      <w:marTop w:val="10"/>
      <w:marBottom w:val="10"/>
      <w:divBdr>
        <w:top w:val="none" w:sz="0" w:space="0" w:color="auto"/>
        <w:left w:val="none" w:sz="0" w:space="0" w:color="auto"/>
        <w:bottom w:val="none" w:sz="0" w:space="0" w:color="auto"/>
        <w:right w:val="none" w:sz="0" w:space="0" w:color="auto"/>
      </w:divBdr>
    </w:div>
    <w:div w:id="1703899974">
      <w:marLeft w:val="0"/>
      <w:marRight w:val="0"/>
      <w:marTop w:val="10"/>
      <w:marBottom w:val="10"/>
      <w:divBdr>
        <w:top w:val="none" w:sz="0" w:space="0" w:color="auto"/>
        <w:left w:val="none" w:sz="0" w:space="0" w:color="auto"/>
        <w:bottom w:val="none" w:sz="0" w:space="0" w:color="auto"/>
        <w:right w:val="none" w:sz="0" w:space="0" w:color="auto"/>
      </w:divBdr>
    </w:div>
    <w:div w:id="1790709066">
      <w:marLeft w:val="0"/>
      <w:marRight w:val="0"/>
      <w:marTop w:val="10"/>
      <w:marBottom w:val="10"/>
      <w:divBdr>
        <w:top w:val="none" w:sz="0" w:space="0" w:color="auto"/>
        <w:left w:val="none" w:sz="0" w:space="0" w:color="auto"/>
        <w:bottom w:val="none" w:sz="0" w:space="0" w:color="auto"/>
        <w:right w:val="none" w:sz="0" w:space="0" w:color="auto"/>
      </w:divBdr>
    </w:div>
    <w:div w:id="1855876931">
      <w:marLeft w:val="0"/>
      <w:marRight w:val="0"/>
      <w:marTop w:val="10"/>
      <w:marBottom w:val="10"/>
      <w:divBdr>
        <w:top w:val="none" w:sz="0" w:space="0" w:color="auto"/>
        <w:left w:val="none" w:sz="0" w:space="0" w:color="auto"/>
        <w:bottom w:val="none" w:sz="0" w:space="0" w:color="auto"/>
        <w:right w:val="none" w:sz="0" w:space="0" w:color="auto"/>
      </w:divBdr>
    </w:div>
    <w:div w:id="1870489214">
      <w:marLeft w:val="0"/>
      <w:marRight w:val="0"/>
      <w:marTop w:val="10"/>
      <w:marBottom w:val="10"/>
      <w:divBdr>
        <w:top w:val="none" w:sz="0" w:space="0" w:color="auto"/>
        <w:left w:val="none" w:sz="0" w:space="0" w:color="auto"/>
        <w:bottom w:val="none" w:sz="0" w:space="0" w:color="auto"/>
        <w:right w:val="none" w:sz="0" w:space="0" w:color="auto"/>
      </w:divBdr>
    </w:div>
    <w:div w:id="1874998590">
      <w:marLeft w:val="0"/>
      <w:marRight w:val="0"/>
      <w:marTop w:val="10"/>
      <w:marBottom w:val="10"/>
      <w:divBdr>
        <w:top w:val="none" w:sz="0" w:space="0" w:color="auto"/>
        <w:left w:val="none" w:sz="0" w:space="0" w:color="auto"/>
        <w:bottom w:val="none" w:sz="0" w:space="0" w:color="auto"/>
        <w:right w:val="none" w:sz="0" w:space="0" w:color="auto"/>
      </w:divBdr>
    </w:div>
    <w:div w:id="1933078151">
      <w:marLeft w:val="0"/>
      <w:marRight w:val="0"/>
      <w:marTop w:val="10"/>
      <w:marBottom w:val="10"/>
      <w:divBdr>
        <w:top w:val="none" w:sz="0" w:space="0" w:color="auto"/>
        <w:left w:val="none" w:sz="0" w:space="0" w:color="auto"/>
        <w:bottom w:val="none" w:sz="0" w:space="0" w:color="auto"/>
        <w:right w:val="none" w:sz="0" w:space="0" w:color="auto"/>
      </w:divBdr>
    </w:div>
    <w:div w:id="1946763079">
      <w:marLeft w:val="0"/>
      <w:marRight w:val="0"/>
      <w:marTop w:val="10"/>
      <w:marBottom w:val="10"/>
      <w:divBdr>
        <w:top w:val="none" w:sz="0" w:space="0" w:color="auto"/>
        <w:left w:val="none" w:sz="0" w:space="0" w:color="auto"/>
        <w:bottom w:val="none" w:sz="0" w:space="0" w:color="auto"/>
        <w:right w:val="none" w:sz="0" w:space="0" w:color="auto"/>
      </w:divBdr>
    </w:div>
    <w:div w:id="2016181942">
      <w:marLeft w:val="0"/>
      <w:marRight w:val="0"/>
      <w:marTop w:val="10"/>
      <w:marBottom w:val="10"/>
      <w:divBdr>
        <w:top w:val="none" w:sz="0" w:space="0" w:color="auto"/>
        <w:left w:val="none" w:sz="0" w:space="0" w:color="auto"/>
        <w:bottom w:val="none" w:sz="0" w:space="0" w:color="auto"/>
        <w:right w:val="none" w:sz="0" w:space="0" w:color="auto"/>
      </w:divBdr>
    </w:div>
    <w:div w:id="2072803848">
      <w:marLeft w:val="0"/>
      <w:marRight w:val="720"/>
      <w:marTop w:val="10"/>
      <w:marBottom w:val="10"/>
      <w:divBdr>
        <w:top w:val="none" w:sz="0" w:space="0" w:color="auto"/>
        <w:left w:val="none" w:sz="0" w:space="0" w:color="auto"/>
        <w:bottom w:val="none" w:sz="0" w:space="0" w:color="auto"/>
        <w:right w:val="none" w:sz="0" w:space="0" w:color="auto"/>
      </w:divBdr>
    </w:div>
    <w:div w:id="2081825105">
      <w:marLeft w:val="0"/>
      <w:marRight w:val="0"/>
      <w:marTop w:val="10"/>
      <w:marBottom w:val="10"/>
      <w:divBdr>
        <w:top w:val="none" w:sz="0" w:space="0" w:color="auto"/>
        <w:left w:val="none" w:sz="0" w:space="0" w:color="auto"/>
        <w:bottom w:val="none" w:sz="0" w:space="0" w:color="auto"/>
        <w:right w:val="none" w:sz="0" w:space="0" w:color="auto"/>
      </w:divBdr>
    </w:div>
    <w:div w:id="2111077407">
      <w:marLeft w:val="0"/>
      <w:marRight w:val="0"/>
      <w:marTop w:val="10"/>
      <w:marBottom w:val="10"/>
      <w:divBdr>
        <w:top w:val="none" w:sz="0" w:space="0" w:color="auto"/>
        <w:left w:val="none" w:sz="0" w:space="0" w:color="auto"/>
        <w:bottom w:val="none" w:sz="0" w:space="0" w:color="auto"/>
        <w:right w:val="none" w:sz="0" w:space="0" w:color="auto"/>
      </w:divBdr>
    </w:div>
    <w:div w:id="21267302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2025-04-30T05:11:00Z</dcterms:created>
  <dcterms:modified xsi:type="dcterms:W3CDTF">2025-04-30T05:11:00Z</dcterms:modified>
</cp:coreProperties>
</file>