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7757" w14:textId="77777777" w:rsidR="00383577" w:rsidRDefault="00383577">
      <w:pPr>
        <w:spacing w:line="500" w:lineRule="atLeast"/>
        <w:jc w:val="center"/>
        <w:divId w:val="1921677581"/>
        <w:rPr>
          <w:rFonts w:ascii="黑体" w:eastAsia="黑体" w:hAnsi="黑体"/>
          <w:sz w:val="36"/>
          <w:szCs w:val="36"/>
        </w:rPr>
      </w:pPr>
      <w:r>
        <w:rPr>
          <w:rFonts w:ascii="黑体" w:eastAsia="黑体" w:hAnsi="黑体" w:hint="eastAsia"/>
          <w:sz w:val="36"/>
          <w:szCs w:val="36"/>
        </w:rPr>
        <w:t>广东省广州市番禺区人民法院</w:t>
      </w:r>
    </w:p>
    <w:p w14:paraId="595A3166" w14:textId="77777777" w:rsidR="00383577" w:rsidRDefault="00383577">
      <w:pPr>
        <w:spacing w:line="500" w:lineRule="atLeast"/>
        <w:jc w:val="center"/>
        <w:divId w:val="2303174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260C5D" w14:textId="77777777" w:rsidR="00383577" w:rsidRDefault="00383577">
      <w:pPr>
        <w:spacing w:line="500" w:lineRule="atLeast"/>
        <w:jc w:val="right"/>
        <w:divId w:val="2042045552"/>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1692</w:t>
      </w:r>
      <w:r>
        <w:rPr>
          <w:rFonts w:hint="eastAsia"/>
          <w:sz w:val="30"/>
          <w:szCs w:val="30"/>
        </w:rPr>
        <w:t>号</w:t>
      </w:r>
    </w:p>
    <w:p w14:paraId="72B544B7" w14:textId="77777777" w:rsidR="00383577" w:rsidRDefault="00383577">
      <w:pPr>
        <w:spacing w:line="500" w:lineRule="atLeast"/>
        <w:ind w:firstLine="600"/>
        <w:divId w:val="1846705734"/>
        <w:rPr>
          <w:rFonts w:hint="eastAsia"/>
          <w:sz w:val="30"/>
          <w:szCs w:val="30"/>
        </w:rPr>
      </w:pPr>
      <w:r>
        <w:rPr>
          <w:rFonts w:hint="eastAsia"/>
          <w:sz w:val="30"/>
          <w:szCs w:val="30"/>
        </w:rPr>
        <w:t>公诉机关广州市番禺区人民检察院。</w:t>
      </w:r>
    </w:p>
    <w:p w14:paraId="2F1A2747" w14:textId="77777777" w:rsidR="00383577" w:rsidRDefault="00383577">
      <w:pPr>
        <w:spacing w:line="500" w:lineRule="atLeast"/>
        <w:ind w:firstLine="600"/>
        <w:divId w:val="1946111511"/>
        <w:rPr>
          <w:rFonts w:hint="eastAsia"/>
          <w:sz w:val="30"/>
          <w:szCs w:val="30"/>
        </w:rPr>
      </w:pPr>
      <w:r>
        <w:rPr>
          <w:rFonts w:hint="eastAsia"/>
          <w:sz w:val="30"/>
          <w:szCs w:val="30"/>
        </w:rPr>
        <w:t>被告单位某，自然人独资有限责任公司，住所地广州市番禺区，法定代表人陈某乙。</w:t>
      </w:r>
    </w:p>
    <w:p w14:paraId="19619FF1" w14:textId="77777777" w:rsidR="00383577" w:rsidRDefault="00383577">
      <w:pPr>
        <w:spacing w:line="500" w:lineRule="atLeast"/>
        <w:ind w:firstLine="600"/>
        <w:divId w:val="1621573940"/>
        <w:rPr>
          <w:rFonts w:hint="eastAsia"/>
          <w:sz w:val="30"/>
          <w:szCs w:val="30"/>
        </w:rPr>
      </w:pPr>
      <w:r>
        <w:rPr>
          <w:rFonts w:hint="eastAsia"/>
          <w:sz w:val="30"/>
          <w:szCs w:val="30"/>
        </w:rPr>
        <w:t>诉讼代表人陈某乙，户籍地广州市番禺区，系被告单位某公司法定代表人。</w:t>
      </w:r>
    </w:p>
    <w:p w14:paraId="5141AF86" w14:textId="77777777" w:rsidR="00383577" w:rsidRDefault="00383577">
      <w:pPr>
        <w:spacing w:line="500" w:lineRule="atLeast"/>
        <w:ind w:firstLine="600"/>
        <w:divId w:val="102966097"/>
        <w:rPr>
          <w:rFonts w:hint="eastAsia"/>
          <w:sz w:val="30"/>
          <w:szCs w:val="30"/>
        </w:rPr>
      </w:pPr>
      <w:r>
        <w:rPr>
          <w:rFonts w:hint="eastAsia"/>
          <w:sz w:val="30"/>
          <w:szCs w:val="30"/>
        </w:rPr>
        <w:t>被告人陈某甲，</w:t>
      </w:r>
      <w:r>
        <w:rPr>
          <w:rFonts w:hint="eastAsia"/>
          <w:sz w:val="30"/>
          <w:szCs w:val="30"/>
        </w:rPr>
        <w:t>1962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日出生，广东省佛山市人，文化程度初中，户籍地广州市番禺区，住广州市番禺区，系某实际控制人，广州市番禺市桥东环某酒店负责人。因本案于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日被羁押，同日被刑事拘留，同月</w:t>
      </w:r>
      <w:r>
        <w:rPr>
          <w:rFonts w:hint="eastAsia"/>
          <w:sz w:val="30"/>
          <w:szCs w:val="30"/>
        </w:rPr>
        <w:t>22</w:t>
      </w:r>
      <w:r>
        <w:rPr>
          <w:rFonts w:hint="eastAsia"/>
          <w:sz w:val="30"/>
          <w:szCs w:val="30"/>
        </w:rPr>
        <w:t>日被逮捕。现押于广州市番禺区看守所。</w:t>
      </w:r>
    </w:p>
    <w:p w14:paraId="5FF792C0" w14:textId="77777777" w:rsidR="00383577" w:rsidRDefault="00383577">
      <w:pPr>
        <w:spacing w:line="500" w:lineRule="atLeast"/>
        <w:ind w:firstLine="600"/>
        <w:divId w:val="1815874765"/>
        <w:rPr>
          <w:rFonts w:hint="eastAsia"/>
          <w:sz w:val="30"/>
          <w:szCs w:val="30"/>
        </w:rPr>
      </w:pPr>
      <w:r>
        <w:rPr>
          <w:rFonts w:hint="eastAsia"/>
          <w:sz w:val="30"/>
          <w:szCs w:val="30"/>
        </w:rPr>
        <w:t>辩护人钱智辉、于志勇，广东天胜律师事务所律师。</w:t>
      </w:r>
    </w:p>
    <w:p w14:paraId="37C5BF3E" w14:textId="77777777" w:rsidR="00383577" w:rsidRDefault="00383577">
      <w:pPr>
        <w:spacing w:line="500" w:lineRule="atLeast"/>
        <w:ind w:firstLine="600"/>
        <w:divId w:val="668867339"/>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1706</w:t>
      </w:r>
      <w:r>
        <w:rPr>
          <w:rFonts w:hint="eastAsia"/>
          <w:sz w:val="30"/>
          <w:szCs w:val="30"/>
        </w:rPr>
        <w:t>号起诉书指控被告单位被告单位某公司、被告人陈某甲犯单位行贿罪，于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广州市番禺区人民检察院指派检察员罗少威、王姗出庭支持公诉，被告单位被告单位某公司诉讼代表人陈某乙、被告人陈某甲及辩护人钱智辉、于志勇到庭参加了诉讼，现已审理终结。</w:t>
      </w:r>
    </w:p>
    <w:p w14:paraId="38469227" w14:textId="77777777" w:rsidR="00383577" w:rsidRDefault="00383577">
      <w:pPr>
        <w:spacing w:line="500" w:lineRule="atLeast"/>
        <w:ind w:firstLine="600"/>
        <w:divId w:val="1984460371"/>
        <w:rPr>
          <w:rFonts w:hint="eastAsia"/>
          <w:sz w:val="30"/>
          <w:szCs w:val="30"/>
        </w:rPr>
      </w:pPr>
      <w:r>
        <w:rPr>
          <w:rFonts w:hint="eastAsia"/>
          <w:sz w:val="30"/>
          <w:szCs w:val="30"/>
        </w:rPr>
        <w:t>广州市番禺区人民检察院指控，</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月，被告人陈某甲与陈某乙签订合作协议成立某，用于投资、管理广州市番禺市桥东环某酒店（以下称某酒店）位于本区沙头街侨兴大道</w:t>
      </w:r>
      <w:r>
        <w:rPr>
          <w:rFonts w:hint="eastAsia"/>
          <w:sz w:val="30"/>
          <w:szCs w:val="30"/>
        </w:rPr>
        <w:t>731</w:t>
      </w:r>
      <w:r>
        <w:rPr>
          <w:rFonts w:hint="eastAsia"/>
          <w:sz w:val="30"/>
          <w:szCs w:val="30"/>
        </w:rPr>
        <w:t>、</w:t>
      </w:r>
      <w:r>
        <w:rPr>
          <w:rFonts w:hint="eastAsia"/>
          <w:sz w:val="30"/>
          <w:szCs w:val="30"/>
        </w:rPr>
        <w:t>733</w:t>
      </w:r>
      <w:r>
        <w:rPr>
          <w:rFonts w:hint="eastAsia"/>
          <w:sz w:val="30"/>
          <w:szCs w:val="30"/>
        </w:rPr>
        <w:t>号的土地物业开发、租赁等。</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年，某酒店、被告单位某公司及其他个人共同投资在上述侨兴大道</w:t>
      </w:r>
      <w:r>
        <w:rPr>
          <w:rFonts w:hint="eastAsia"/>
          <w:sz w:val="30"/>
          <w:szCs w:val="30"/>
        </w:rPr>
        <w:t>731</w:t>
      </w:r>
      <w:r>
        <w:rPr>
          <w:rFonts w:hint="eastAsia"/>
          <w:sz w:val="30"/>
          <w:szCs w:val="30"/>
        </w:rPr>
        <w:t>、</w:t>
      </w:r>
      <w:r>
        <w:rPr>
          <w:rFonts w:hint="eastAsia"/>
          <w:sz w:val="30"/>
          <w:szCs w:val="30"/>
        </w:rPr>
        <w:t>733</w:t>
      </w:r>
      <w:r>
        <w:rPr>
          <w:rFonts w:hint="eastAsia"/>
          <w:sz w:val="30"/>
          <w:szCs w:val="30"/>
        </w:rPr>
        <w:t>号建成主、副两栋大楼，所有权人登记为某酒店。</w:t>
      </w:r>
      <w:r>
        <w:rPr>
          <w:rFonts w:hint="eastAsia"/>
          <w:sz w:val="30"/>
          <w:szCs w:val="30"/>
        </w:rPr>
        <w:lastRenderedPageBreak/>
        <w:t>2009</w:t>
      </w:r>
      <w:r>
        <w:rPr>
          <w:rFonts w:hint="eastAsia"/>
          <w:sz w:val="30"/>
          <w:szCs w:val="30"/>
        </w:rPr>
        <w:t>年，甲公司（国有独资有限责任公司）与被告单位某公司、某酒店商谈购买上述两栋大楼事宜期间，被告单位某公司、某酒店实际控制人被告人陈某甲为尽快签订合同，承诺给予甲公司董事长、总经理翟某（另案处理）好处，在翟某示意要人民币</w:t>
      </w:r>
      <w:r>
        <w:rPr>
          <w:rFonts w:hint="eastAsia"/>
          <w:sz w:val="30"/>
          <w:szCs w:val="30"/>
        </w:rPr>
        <w:t>200</w:t>
      </w:r>
      <w:r>
        <w:rPr>
          <w:rFonts w:hint="eastAsia"/>
          <w:sz w:val="30"/>
          <w:szCs w:val="30"/>
        </w:rPr>
        <w:t>万元后，被告人陈某甲经与单位其他管理人员商议后同意给钱。</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日，被告人陈某甲以某酒店名义与甲公司签订买卖合同，</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日，被告人陈某甲按要求给予翟某港币</w:t>
      </w:r>
      <w:r>
        <w:rPr>
          <w:rFonts w:hint="eastAsia"/>
          <w:sz w:val="30"/>
          <w:szCs w:val="30"/>
        </w:rPr>
        <w:t>230</w:t>
      </w:r>
      <w:r>
        <w:rPr>
          <w:rFonts w:hint="eastAsia"/>
          <w:sz w:val="30"/>
          <w:szCs w:val="30"/>
        </w:rPr>
        <w:t>万元的支票，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日，上述</w:t>
      </w:r>
      <w:r>
        <w:rPr>
          <w:rFonts w:hint="eastAsia"/>
          <w:sz w:val="30"/>
          <w:szCs w:val="30"/>
        </w:rPr>
        <w:t>230</w:t>
      </w:r>
      <w:r>
        <w:rPr>
          <w:rFonts w:hint="eastAsia"/>
          <w:sz w:val="30"/>
          <w:szCs w:val="30"/>
        </w:rPr>
        <w:t>万元港币转入翟某在香港渣打银行所开设的账户。</w:t>
      </w:r>
    </w:p>
    <w:p w14:paraId="0661B9D7" w14:textId="77777777" w:rsidR="00383577" w:rsidRDefault="00383577">
      <w:pPr>
        <w:spacing w:line="500" w:lineRule="atLeast"/>
        <w:ind w:firstLine="600"/>
        <w:divId w:val="1911772234"/>
        <w:rPr>
          <w:rFonts w:hint="eastAsia"/>
          <w:sz w:val="30"/>
          <w:szCs w:val="30"/>
        </w:rPr>
      </w:pPr>
      <w:r>
        <w:rPr>
          <w:rFonts w:hint="eastAsia"/>
          <w:sz w:val="30"/>
          <w:szCs w:val="30"/>
        </w:rPr>
        <w:t>公诉机关就指控的事实向法庭提供了受贿人的供述、证人证言、相关合同书证、任职证明、破案经过、被告人供述等证据。公诉机关认为，被告单位某为谋取不正当利益，给予国家工作人员以财物，情节严重；被告人陈某甲身为某实际控制人，决定并实施行贿行为，是被告单位直接负责的主管人员，其行为已触犯《中华人民共和国刑法》第三百九十三条之规定，应以单位行贿罪追究被告单位某及被告人陈某甲刑事责任。被告人陈某甲归案后能如实供述自己的罪行，依法可以从轻处罚。提请本院依法判处。</w:t>
      </w:r>
    </w:p>
    <w:p w14:paraId="6E230E25" w14:textId="77777777" w:rsidR="00383577" w:rsidRDefault="00383577">
      <w:pPr>
        <w:spacing w:line="500" w:lineRule="atLeast"/>
        <w:ind w:firstLine="600"/>
        <w:divId w:val="996224658"/>
        <w:rPr>
          <w:rFonts w:hint="eastAsia"/>
          <w:sz w:val="30"/>
          <w:szCs w:val="30"/>
        </w:rPr>
      </w:pPr>
      <w:r>
        <w:rPr>
          <w:rFonts w:hint="eastAsia"/>
          <w:sz w:val="30"/>
          <w:szCs w:val="30"/>
        </w:rPr>
        <w:t>被告单位被告单位某公司承认控罪。</w:t>
      </w:r>
    </w:p>
    <w:p w14:paraId="51E2A59D" w14:textId="77777777" w:rsidR="00383577" w:rsidRDefault="00383577">
      <w:pPr>
        <w:spacing w:line="500" w:lineRule="atLeast"/>
        <w:ind w:firstLine="600"/>
        <w:divId w:val="1064260022"/>
        <w:rPr>
          <w:rFonts w:hint="eastAsia"/>
          <w:sz w:val="30"/>
          <w:szCs w:val="30"/>
        </w:rPr>
      </w:pPr>
      <w:r>
        <w:rPr>
          <w:rFonts w:hint="eastAsia"/>
          <w:sz w:val="30"/>
          <w:szCs w:val="30"/>
        </w:rPr>
        <w:t>被告人陈某甲承认控罪。</w:t>
      </w:r>
    </w:p>
    <w:p w14:paraId="7EF861C1" w14:textId="77777777" w:rsidR="00383577" w:rsidRDefault="00383577">
      <w:pPr>
        <w:spacing w:line="500" w:lineRule="atLeast"/>
        <w:ind w:firstLine="600"/>
        <w:divId w:val="1403528590"/>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、被告人陈某甲作为被告单位某公司的股东和实际控制人，也是某酒店的负责人，为单位利益，迫于压力和出于无奈给予翟某以财物，其主观恶性小，数额不大。</w:t>
      </w:r>
      <w:r>
        <w:rPr>
          <w:rFonts w:hint="eastAsia"/>
          <w:sz w:val="30"/>
          <w:szCs w:val="30"/>
        </w:rPr>
        <w:t>2</w:t>
      </w:r>
      <w:r>
        <w:rPr>
          <w:rFonts w:hint="eastAsia"/>
          <w:sz w:val="30"/>
          <w:szCs w:val="30"/>
        </w:rPr>
        <w:t>、被告人陈某甲有自首情节，建议对被告人陈某甲减轻处罚。</w:t>
      </w:r>
    </w:p>
    <w:p w14:paraId="19CB34A2" w14:textId="77777777" w:rsidR="00383577" w:rsidRDefault="00383577">
      <w:pPr>
        <w:spacing w:line="500" w:lineRule="atLeast"/>
        <w:ind w:firstLine="600"/>
        <w:divId w:val="1170607111"/>
        <w:rPr>
          <w:rFonts w:hint="eastAsia"/>
          <w:sz w:val="30"/>
          <w:szCs w:val="30"/>
        </w:rPr>
      </w:pPr>
      <w:r>
        <w:rPr>
          <w:rFonts w:hint="eastAsia"/>
          <w:sz w:val="30"/>
          <w:szCs w:val="30"/>
        </w:rPr>
        <w:t>经审理查明，被告人陈某甲是广州市番禺市桥东环某酒店投资人。</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月，被告人陈某甲与陈某乙签订合作协议成立某，用于投资、管理某酒店位于本区沙头街桥兴大道</w:t>
      </w:r>
      <w:r>
        <w:rPr>
          <w:rFonts w:hint="eastAsia"/>
          <w:sz w:val="30"/>
          <w:szCs w:val="30"/>
        </w:rPr>
        <w:t>731</w:t>
      </w:r>
      <w:r>
        <w:rPr>
          <w:rFonts w:hint="eastAsia"/>
          <w:sz w:val="30"/>
          <w:szCs w:val="30"/>
        </w:rPr>
        <w:t>、</w:t>
      </w:r>
      <w:r>
        <w:rPr>
          <w:rFonts w:hint="eastAsia"/>
          <w:sz w:val="30"/>
          <w:szCs w:val="30"/>
        </w:rPr>
        <w:t>733</w:t>
      </w:r>
      <w:r>
        <w:rPr>
          <w:rFonts w:hint="eastAsia"/>
          <w:sz w:val="30"/>
          <w:szCs w:val="30"/>
        </w:rPr>
        <w:t>号的土地物业开发、租赁等，陈某乙为被告单位某公司法定代表人。</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年，某酒店、被告单位某公司及其他个人共同投资在上述桥兴大道</w:t>
      </w:r>
      <w:r>
        <w:rPr>
          <w:rFonts w:hint="eastAsia"/>
          <w:sz w:val="30"/>
          <w:szCs w:val="30"/>
        </w:rPr>
        <w:t>731</w:t>
      </w:r>
      <w:r>
        <w:rPr>
          <w:rFonts w:hint="eastAsia"/>
          <w:sz w:val="30"/>
          <w:szCs w:val="30"/>
        </w:rPr>
        <w:t>、</w:t>
      </w:r>
      <w:r>
        <w:rPr>
          <w:rFonts w:hint="eastAsia"/>
          <w:sz w:val="30"/>
          <w:szCs w:val="30"/>
        </w:rPr>
        <w:t>733</w:t>
      </w:r>
      <w:r>
        <w:rPr>
          <w:rFonts w:hint="eastAsia"/>
          <w:sz w:val="30"/>
          <w:szCs w:val="30"/>
        </w:rPr>
        <w:t>号建成主、副两幢大楼，所有权人登记为某酒店。</w:t>
      </w:r>
      <w:r>
        <w:rPr>
          <w:rFonts w:hint="eastAsia"/>
          <w:sz w:val="30"/>
          <w:szCs w:val="30"/>
        </w:rPr>
        <w:t>2009</w:t>
      </w:r>
      <w:r>
        <w:rPr>
          <w:rFonts w:hint="eastAsia"/>
          <w:sz w:val="30"/>
          <w:szCs w:val="30"/>
        </w:rPr>
        <w:t>年，广州市番禺物业经营有限公司与被告单位某公司、某酒店商谈购买上述两幢大楼事宜期间，被告单位某公司、某酒店实际控制人被告人陈某甲为尽快签订合同，承诺给予甲公司董事长、总经理翟某好处，在翟某示意要人民币</w:t>
      </w:r>
      <w:r>
        <w:rPr>
          <w:rFonts w:hint="eastAsia"/>
          <w:sz w:val="30"/>
          <w:szCs w:val="30"/>
        </w:rPr>
        <w:t>200</w:t>
      </w:r>
      <w:r>
        <w:rPr>
          <w:rFonts w:hint="eastAsia"/>
          <w:sz w:val="30"/>
          <w:szCs w:val="30"/>
        </w:rPr>
        <w:t>万元后，被告人陈某甲经与单位其他管理人员商议后同意给钱。</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日，被告人陈某甲代表某酒店与甲公司签订房屋买卖合同；在某酒店收取甲公司首期付款后，被告人陈某甲于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日按要求给予翟某港币</w:t>
      </w:r>
      <w:r>
        <w:rPr>
          <w:rFonts w:hint="eastAsia"/>
          <w:sz w:val="30"/>
          <w:szCs w:val="30"/>
        </w:rPr>
        <w:t>230</w:t>
      </w:r>
      <w:r>
        <w:rPr>
          <w:rFonts w:hint="eastAsia"/>
          <w:sz w:val="30"/>
          <w:szCs w:val="30"/>
        </w:rPr>
        <w:t>万元的支票，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日，上述</w:t>
      </w:r>
      <w:r>
        <w:rPr>
          <w:rFonts w:hint="eastAsia"/>
          <w:sz w:val="30"/>
          <w:szCs w:val="30"/>
        </w:rPr>
        <w:t>230</w:t>
      </w:r>
      <w:r>
        <w:rPr>
          <w:rFonts w:hint="eastAsia"/>
          <w:sz w:val="30"/>
          <w:szCs w:val="30"/>
        </w:rPr>
        <w:t>万元（约合人民币</w:t>
      </w:r>
      <w:r>
        <w:rPr>
          <w:rFonts w:hint="eastAsia"/>
          <w:sz w:val="30"/>
          <w:szCs w:val="30"/>
        </w:rPr>
        <w:t>202</w:t>
      </w:r>
      <w:r>
        <w:rPr>
          <w:rFonts w:hint="eastAsia"/>
          <w:sz w:val="30"/>
          <w:szCs w:val="30"/>
        </w:rPr>
        <w:t>万元）港币转入翟某在香港渣打银行所开设的账户。</w:t>
      </w:r>
    </w:p>
    <w:p w14:paraId="23AEE6B9" w14:textId="77777777" w:rsidR="00383577" w:rsidRDefault="00383577">
      <w:pPr>
        <w:spacing w:line="500" w:lineRule="atLeast"/>
        <w:ind w:firstLine="600"/>
        <w:divId w:val="110899465"/>
        <w:rPr>
          <w:rFonts w:hint="eastAsia"/>
          <w:sz w:val="30"/>
          <w:szCs w:val="30"/>
        </w:rPr>
      </w:pPr>
      <w:r>
        <w:rPr>
          <w:rFonts w:hint="eastAsia"/>
          <w:sz w:val="30"/>
          <w:szCs w:val="30"/>
        </w:rPr>
        <w:t>上述事实，公诉机关在庭上举证的证据证明有：</w:t>
      </w:r>
    </w:p>
    <w:p w14:paraId="07D5FFB5" w14:textId="77777777" w:rsidR="00383577" w:rsidRDefault="00383577">
      <w:pPr>
        <w:spacing w:line="500" w:lineRule="atLeast"/>
        <w:ind w:firstLine="600"/>
        <w:divId w:val="977144445"/>
        <w:rPr>
          <w:rFonts w:hint="eastAsia"/>
          <w:sz w:val="30"/>
          <w:szCs w:val="30"/>
        </w:rPr>
      </w:pPr>
      <w:r>
        <w:rPr>
          <w:rFonts w:hint="eastAsia"/>
          <w:sz w:val="30"/>
          <w:szCs w:val="30"/>
        </w:rPr>
        <w:t>1</w:t>
      </w:r>
      <w:r>
        <w:rPr>
          <w:rFonts w:hint="eastAsia"/>
          <w:sz w:val="30"/>
          <w:szCs w:val="30"/>
        </w:rPr>
        <w:t>、破案报告、补充侦查报告书，证实本案侦破的情况，其中被告人陈某甲是于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日被执行刑事拘留。</w:t>
      </w:r>
    </w:p>
    <w:p w14:paraId="37BF7495" w14:textId="77777777" w:rsidR="00383577" w:rsidRDefault="00383577">
      <w:pPr>
        <w:spacing w:line="500" w:lineRule="atLeast"/>
        <w:ind w:firstLine="600"/>
        <w:divId w:val="2030837074"/>
        <w:rPr>
          <w:rFonts w:hint="eastAsia"/>
          <w:sz w:val="30"/>
          <w:szCs w:val="30"/>
        </w:rPr>
      </w:pPr>
      <w:r>
        <w:rPr>
          <w:rFonts w:hint="eastAsia"/>
          <w:sz w:val="30"/>
          <w:szCs w:val="30"/>
        </w:rPr>
        <w:t>2</w:t>
      </w:r>
      <w:r>
        <w:rPr>
          <w:rFonts w:hint="eastAsia"/>
          <w:sz w:val="30"/>
          <w:szCs w:val="30"/>
        </w:rPr>
        <w:t>、企业法人营业执照、组织机构代码证、企业年检材料、清算报告，证实被告单位某公司、某酒店、甲公司等企业相关的资质、法定代表人及投资人。</w:t>
      </w:r>
    </w:p>
    <w:p w14:paraId="46E849F3" w14:textId="77777777" w:rsidR="00383577" w:rsidRDefault="00383577">
      <w:pPr>
        <w:spacing w:line="500" w:lineRule="atLeast"/>
        <w:ind w:firstLine="600"/>
        <w:divId w:val="1387949718"/>
        <w:rPr>
          <w:rFonts w:hint="eastAsia"/>
          <w:sz w:val="30"/>
          <w:szCs w:val="30"/>
        </w:rPr>
      </w:pPr>
      <w:r>
        <w:rPr>
          <w:rFonts w:hint="eastAsia"/>
          <w:sz w:val="30"/>
          <w:szCs w:val="30"/>
        </w:rPr>
        <w:t>3</w:t>
      </w:r>
      <w:r>
        <w:rPr>
          <w:rFonts w:hint="eastAsia"/>
          <w:sz w:val="30"/>
          <w:szCs w:val="30"/>
        </w:rPr>
        <w:t>、合作协议，证实被告人陈某甲与陈某乙于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日签订合作协议合作开办被告单位某公司，公司的经营管理及运作由陈某甲负责。</w:t>
      </w:r>
    </w:p>
    <w:p w14:paraId="5869D69A" w14:textId="77777777" w:rsidR="00383577" w:rsidRDefault="00383577">
      <w:pPr>
        <w:spacing w:line="500" w:lineRule="atLeast"/>
        <w:ind w:firstLine="600"/>
        <w:divId w:val="746027828"/>
        <w:rPr>
          <w:rFonts w:hint="eastAsia"/>
          <w:sz w:val="30"/>
          <w:szCs w:val="30"/>
        </w:rPr>
      </w:pPr>
      <w:r>
        <w:rPr>
          <w:rFonts w:hint="eastAsia"/>
          <w:sz w:val="30"/>
          <w:szCs w:val="30"/>
        </w:rPr>
        <w:t>4</w:t>
      </w:r>
      <w:r>
        <w:rPr>
          <w:rFonts w:hint="eastAsia"/>
          <w:sz w:val="30"/>
          <w:szCs w:val="30"/>
        </w:rPr>
        <w:t>、建设工程施工许可证、规划许可证、验收规划合格证、房地权证、银行进账单，证实桥兴大道</w:t>
      </w:r>
      <w:r>
        <w:rPr>
          <w:rFonts w:hint="eastAsia"/>
          <w:sz w:val="30"/>
          <w:szCs w:val="30"/>
        </w:rPr>
        <w:t>731</w:t>
      </w:r>
      <w:r>
        <w:rPr>
          <w:rFonts w:hint="eastAsia"/>
          <w:sz w:val="30"/>
          <w:szCs w:val="30"/>
        </w:rPr>
        <w:t>、</w:t>
      </w:r>
      <w:r>
        <w:rPr>
          <w:rFonts w:hint="eastAsia"/>
          <w:sz w:val="30"/>
          <w:szCs w:val="30"/>
        </w:rPr>
        <w:t>733</w:t>
      </w:r>
      <w:r>
        <w:rPr>
          <w:rFonts w:hint="eastAsia"/>
          <w:sz w:val="30"/>
          <w:szCs w:val="30"/>
        </w:rPr>
        <w:t>号两幢大楼的建设过程；建成验收后权属人为某酒店，转让给甲公司后首付款亦是入账某酒店。</w:t>
      </w:r>
    </w:p>
    <w:p w14:paraId="6F5ABE4A" w14:textId="77777777" w:rsidR="00383577" w:rsidRDefault="00383577">
      <w:pPr>
        <w:spacing w:line="500" w:lineRule="atLeast"/>
        <w:ind w:firstLine="600"/>
        <w:divId w:val="353459589"/>
        <w:rPr>
          <w:rFonts w:hint="eastAsia"/>
          <w:sz w:val="30"/>
          <w:szCs w:val="30"/>
        </w:rPr>
      </w:pPr>
      <w:r>
        <w:rPr>
          <w:rFonts w:hint="eastAsia"/>
          <w:sz w:val="30"/>
          <w:szCs w:val="30"/>
        </w:rPr>
        <w:t>5</w:t>
      </w:r>
      <w:r>
        <w:rPr>
          <w:rFonts w:hint="eastAsia"/>
          <w:sz w:val="30"/>
          <w:szCs w:val="30"/>
        </w:rPr>
        <w:t>、抵押担保贷款合同，证实被告单位某公司借款</w:t>
      </w:r>
      <w:r>
        <w:rPr>
          <w:rFonts w:hint="eastAsia"/>
          <w:sz w:val="30"/>
          <w:szCs w:val="30"/>
        </w:rPr>
        <w:t>1000</w:t>
      </w:r>
      <w:r>
        <w:rPr>
          <w:rFonts w:hint="eastAsia"/>
          <w:sz w:val="30"/>
          <w:szCs w:val="30"/>
        </w:rPr>
        <w:t>万元用于装修款，抵押人为某酒店。</w:t>
      </w:r>
    </w:p>
    <w:p w14:paraId="07430FC0" w14:textId="77777777" w:rsidR="00383577" w:rsidRDefault="00383577">
      <w:pPr>
        <w:spacing w:line="500" w:lineRule="atLeast"/>
        <w:ind w:firstLine="600"/>
        <w:divId w:val="1573589233"/>
        <w:rPr>
          <w:rFonts w:hint="eastAsia"/>
          <w:sz w:val="30"/>
          <w:szCs w:val="30"/>
        </w:rPr>
      </w:pPr>
      <w:r>
        <w:rPr>
          <w:rFonts w:hint="eastAsia"/>
          <w:sz w:val="30"/>
          <w:szCs w:val="30"/>
        </w:rPr>
        <w:t>6</w:t>
      </w:r>
      <w:r>
        <w:rPr>
          <w:rFonts w:hint="eastAsia"/>
          <w:sz w:val="30"/>
          <w:szCs w:val="30"/>
        </w:rPr>
        <w:t>、银行进账单、收据、银行账户明细、日记账、合同、工程结算书，证实被告单位某公司投资某酒店物业开发及收转款项的情况。</w:t>
      </w:r>
    </w:p>
    <w:p w14:paraId="32BFFDC3" w14:textId="77777777" w:rsidR="00383577" w:rsidRDefault="00383577">
      <w:pPr>
        <w:spacing w:line="500" w:lineRule="atLeast"/>
        <w:ind w:firstLine="600"/>
        <w:divId w:val="2144151995"/>
        <w:rPr>
          <w:rFonts w:hint="eastAsia"/>
          <w:sz w:val="30"/>
          <w:szCs w:val="30"/>
        </w:rPr>
      </w:pPr>
      <w:r>
        <w:rPr>
          <w:rFonts w:hint="eastAsia"/>
          <w:sz w:val="30"/>
          <w:szCs w:val="30"/>
        </w:rPr>
        <w:t>7</w:t>
      </w:r>
      <w:r>
        <w:rPr>
          <w:rFonts w:hint="eastAsia"/>
          <w:sz w:val="30"/>
          <w:szCs w:val="30"/>
        </w:rPr>
        <w:t>、被告单位某公司工资单、工程结算审批表，证实被告人陈某甲在被告单位某公司领工资，并为被告单位某公司支付的工程款的最终审批人。</w:t>
      </w:r>
    </w:p>
    <w:p w14:paraId="0A76E07C" w14:textId="77777777" w:rsidR="00383577" w:rsidRDefault="00383577">
      <w:pPr>
        <w:spacing w:line="500" w:lineRule="atLeast"/>
        <w:ind w:firstLine="600"/>
        <w:divId w:val="1830513753"/>
        <w:rPr>
          <w:rFonts w:hint="eastAsia"/>
          <w:sz w:val="30"/>
          <w:szCs w:val="30"/>
        </w:rPr>
      </w:pPr>
      <w:r>
        <w:rPr>
          <w:rFonts w:hint="eastAsia"/>
          <w:sz w:val="30"/>
          <w:szCs w:val="30"/>
        </w:rPr>
        <w:t>8</w:t>
      </w:r>
      <w:r>
        <w:rPr>
          <w:rFonts w:hint="eastAsia"/>
          <w:sz w:val="30"/>
          <w:szCs w:val="30"/>
        </w:rPr>
        <w:t>、宣传单张，证实开心广场（即桥兴大道</w:t>
      </w:r>
      <w:r>
        <w:rPr>
          <w:rFonts w:hint="eastAsia"/>
          <w:sz w:val="30"/>
          <w:szCs w:val="30"/>
        </w:rPr>
        <w:t>731</w:t>
      </w:r>
      <w:r>
        <w:rPr>
          <w:rFonts w:hint="eastAsia"/>
          <w:sz w:val="30"/>
          <w:szCs w:val="30"/>
        </w:rPr>
        <w:t>、</w:t>
      </w:r>
      <w:r>
        <w:rPr>
          <w:rFonts w:hint="eastAsia"/>
          <w:sz w:val="30"/>
          <w:szCs w:val="30"/>
        </w:rPr>
        <w:t>733</w:t>
      </w:r>
      <w:r>
        <w:rPr>
          <w:rFonts w:hint="eastAsia"/>
          <w:sz w:val="30"/>
          <w:szCs w:val="30"/>
        </w:rPr>
        <w:t>号）以被告单位某公司名义招商。</w:t>
      </w:r>
    </w:p>
    <w:p w14:paraId="0D8EA2D5" w14:textId="77777777" w:rsidR="00383577" w:rsidRDefault="00383577">
      <w:pPr>
        <w:spacing w:line="500" w:lineRule="atLeast"/>
        <w:ind w:firstLine="600"/>
        <w:divId w:val="1067340802"/>
        <w:rPr>
          <w:rFonts w:hint="eastAsia"/>
          <w:sz w:val="30"/>
          <w:szCs w:val="30"/>
        </w:rPr>
      </w:pPr>
      <w:r>
        <w:rPr>
          <w:rFonts w:hint="eastAsia"/>
          <w:sz w:val="30"/>
          <w:szCs w:val="30"/>
        </w:rPr>
        <w:t>9</w:t>
      </w:r>
      <w:r>
        <w:rPr>
          <w:rFonts w:hint="eastAsia"/>
          <w:sz w:val="30"/>
          <w:szCs w:val="30"/>
        </w:rPr>
        <w:t>、甲公司关于购买某酒店的请示及附件、房屋买卖合同及附件，证实甲公司购买某酒店（桥兴大道</w:t>
      </w:r>
      <w:r>
        <w:rPr>
          <w:rFonts w:hint="eastAsia"/>
          <w:sz w:val="30"/>
          <w:szCs w:val="30"/>
        </w:rPr>
        <w:t>731</w:t>
      </w:r>
      <w:r>
        <w:rPr>
          <w:rFonts w:hint="eastAsia"/>
          <w:sz w:val="30"/>
          <w:szCs w:val="30"/>
        </w:rPr>
        <w:t>、</w:t>
      </w:r>
      <w:r>
        <w:rPr>
          <w:rFonts w:hint="eastAsia"/>
          <w:sz w:val="30"/>
          <w:szCs w:val="30"/>
        </w:rPr>
        <w:t>733</w:t>
      </w:r>
      <w:r>
        <w:rPr>
          <w:rFonts w:hint="eastAsia"/>
          <w:sz w:val="30"/>
          <w:szCs w:val="30"/>
        </w:rPr>
        <w:t>号主楼、副楼）的经过及交易价格。</w:t>
      </w:r>
    </w:p>
    <w:p w14:paraId="3409782E" w14:textId="77777777" w:rsidR="00383577" w:rsidRDefault="00383577">
      <w:pPr>
        <w:spacing w:line="500" w:lineRule="atLeast"/>
        <w:ind w:firstLine="600"/>
        <w:divId w:val="2028435411"/>
        <w:rPr>
          <w:rFonts w:hint="eastAsia"/>
          <w:sz w:val="30"/>
          <w:szCs w:val="30"/>
        </w:rPr>
      </w:pPr>
      <w:r>
        <w:rPr>
          <w:rFonts w:hint="eastAsia"/>
          <w:sz w:val="30"/>
          <w:szCs w:val="30"/>
        </w:rPr>
        <w:t>10</w:t>
      </w:r>
      <w:r>
        <w:rPr>
          <w:rFonts w:hint="eastAsia"/>
          <w:sz w:val="30"/>
          <w:szCs w:val="30"/>
        </w:rPr>
        <w:t>、翟某在香港渣打银行开户资料及月结明细，证实翟某通过在香港渣打银行的账户收取陈某甲贿送的港币</w:t>
      </w:r>
      <w:r>
        <w:rPr>
          <w:rFonts w:hint="eastAsia"/>
          <w:sz w:val="30"/>
          <w:szCs w:val="30"/>
        </w:rPr>
        <w:t>230</w:t>
      </w:r>
      <w:r>
        <w:rPr>
          <w:rFonts w:hint="eastAsia"/>
          <w:sz w:val="30"/>
          <w:szCs w:val="30"/>
        </w:rPr>
        <w:t>万元。</w:t>
      </w:r>
    </w:p>
    <w:p w14:paraId="6A545C64" w14:textId="77777777" w:rsidR="00383577" w:rsidRDefault="00383577">
      <w:pPr>
        <w:spacing w:line="500" w:lineRule="atLeast"/>
        <w:ind w:firstLine="600"/>
        <w:divId w:val="2051493794"/>
        <w:rPr>
          <w:rFonts w:hint="eastAsia"/>
          <w:sz w:val="30"/>
          <w:szCs w:val="30"/>
        </w:rPr>
      </w:pPr>
      <w:r>
        <w:rPr>
          <w:rFonts w:hint="eastAsia"/>
          <w:sz w:val="30"/>
          <w:szCs w:val="30"/>
        </w:rPr>
        <w:t>11</w:t>
      </w:r>
      <w:r>
        <w:rPr>
          <w:rFonts w:hint="eastAsia"/>
          <w:sz w:val="30"/>
          <w:szCs w:val="30"/>
        </w:rPr>
        <w:t>、被告人陈某甲的撤诉申请书、本院民事裁定书、罚款决定书，证实被告人陈某甲曾就贿送给翟某的</w:t>
      </w:r>
      <w:r>
        <w:rPr>
          <w:rFonts w:hint="eastAsia"/>
          <w:sz w:val="30"/>
          <w:szCs w:val="30"/>
        </w:rPr>
        <w:t>200</w:t>
      </w:r>
      <w:r>
        <w:rPr>
          <w:rFonts w:hint="eastAsia"/>
          <w:sz w:val="30"/>
          <w:szCs w:val="30"/>
        </w:rPr>
        <w:t>万元向本院提起民事诉讼，后撤回起诉。</w:t>
      </w:r>
    </w:p>
    <w:p w14:paraId="416966CF" w14:textId="77777777" w:rsidR="00383577" w:rsidRDefault="00383577">
      <w:pPr>
        <w:spacing w:line="500" w:lineRule="atLeast"/>
        <w:ind w:firstLine="600"/>
        <w:divId w:val="378285178"/>
        <w:rPr>
          <w:rFonts w:hint="eastAsia"/>
          <w:sz w:val="30"/>
          <w:szCs w:val="30"/>
        </w:rPr>
      </w:pPr>
      <w:r>
        <w:rPr>
          <w:rFonts w:hint="eastAsia"/>
          <w:sz w:val="30"/>
          <w:szCs w:val="30"/>
        </w:rPr>
        <w:t>12</w:t>
      </w:r>
      <w:r>
        <w:rPr>
          <w:rFonts w:hint="eastAsia"/>
          <w:sz w:val="30"/>
          <w:szCs w:val="30"/>
        </w:rPr>
        <w:t>、受贿人翟某的个人基本信息、干部履历表、干部任免呈批表，证实翟某任职的情况。</w:t>
      </w:r>
    </w:p>
    <w:p w14:paraId="0399DE0E" w14:textId="77777777" w:rsidR="00383577" w:rsidRDefault="00383577">
      <w:pPr>
        <w:spacing w:line="500" w:lineRule="atLeast"/>
        <w:ind w:firstLine="600"/>
        <w:divId w:val="1673069846"/>
        <w:rPr>
          <w:rFonts w:hint="eastAsia"/>
          <w:sz w:val="30"/>
          <w:szCs w:val="30"/>
        </w:rPr>
      </w:pPr>
      <w:r>
        <w:rPr>
          <w:rFonts w:hint="eastAsia"/>
          <w:sz w:val="30"/>
          <w:szCs w:val="30"/>
        </w:rPr>
        <w:t>13</w:t>
      </w:r>
      <w:r>
        <w:rPr>
          <w:rFonts w:hint="eastAsia"/>
          <w:sz w:val="30"/>
          <w:szCs w:val="30"/>
        </w:rPr>
        <w:t>、证人夏某（甲公司副总经理）的证言，证实是甲公司总经理翟某与桥兴大道现新法院办公楼的业主陈某甲洽谈购买事宜的，从区政府批复同意购买到正式签订合同时间较长，可能是因为一些合同上的具体细节要细化或修改需要区政府批准，按照程序是正常的。</w:t>
      </w:r>
    </w:p>
    <w:p w14:paraId="40E8842C" w14:textId="77777777" w:rsidR="00383577" w:rsidRDefault="00383577">
      <w:pPr>
        <w:spacing w:line="500" w:lineRule="atLeast"/>
        <w:ind w:firstLine="600"/>
        <w:divId w:val="459111452"/>
        <w:rPr>
          <w:rFonts w:hint="eastAsia"/>
          <w:sz w:val="30"/>
          <w:szCs w:val="30"/>
        </w:rPr>
      </w:pPr>
      <w:r>
        <w:rPr>
          <w:rFonts w:hint="eastAsia"/>
          <w:sz w:val="30"/>
          <w:szCs w:val="30"/>
        </w:rPr>
        <w:t>14</w:t>
      </w:r>
      <w:r>
        <w:rPr>
          <w:rFonts w:hint="eastAsia"/>
          <w:sz w:val="30"/>
          <w:szCs w:val="30"/>
        </w:rPr>
        <w:t>、证人杨某（某酒店财务总监）的证言，证实陈某甲、陈某乙成立被告单位某公司目的是开发涉案地块融资及以后管理、招租，陈某甲占被告单位某公司大部分股份，被告单位某公司与某酒店在同一处办公，人员也是一样。在转让涉案大楼过程中，陈某甲曾在办公室对其和陈某乙讲甲公司翟某向其索要</w:t>
      </w:r>
      <w:r>
        <w:rPr>
          <w:rFonts w:hint="eastAsia"/>
          <w:sz w:val="30"/>
          <w:szCs w:val="30"/>
        </w:rPr>
        <w:t>200</w:t>
      </w:r>
      <w:r>
        <w:rPr>
          <w:rFonts w:hint="eastAsia"/>
          <w:sz w:val="30"/>
          <w:szCs w:val="30"/>
        </w:rPr>
        <w:t>万元才签合同，当时陈某乙也同意了。在某酒店收到订金及首期款后，其将款项转入了陈某甲的私人账户，后又通过转款至陈某甲朋友处兑换港币后转入陈某甲在香港的账户。</w:t>
      </w:r>
    </w:p>
    <w:p w14:paraId="33235198" w14:textId="77777777" w:rsidR="00383577" w:rsidRDefault="00383577">
      <w:pPr>
        <w:spacing w:line="500" w:lineRule="atLeast"/>
        <w:ind w:firstLine="600"/>
        <w:divId w:val="1547371438"/>
        <w:rPr>
          <w:rFonts w:hint="eastAsia"/>
          <w:sz w:val="30"/>
          <w:szCs w:val="30"/>
        </w:rPr>
      </w:pPr>
      <w:r>
        <w:rPr>
          <w:rFonts w:hint="eastAsia"/>
          <w:sz w:val="30"/>
          <w:szCs w:val="30"/>
        </w:rPr>
        <w:t>15</w:t>
      </w:r>
      <w:r>
        <w:rPr>
          <w:rFonts w:hint="eastAsia"/>
          <w:sz w:val="30"/>
          <w:szCs w:val="30"/>
        </w:rPr>
        <w:t>、证人陈某乙（被告单位某公司法定代表人、某酒店副总经理）的证言，证实被告单位某公司是其与陈某甲为投资、管理某酒店的物业开发而成立的，资金来自陈某甲，公司亦属于陈某甲；陈某甲给其部分股权由其担任法定代表人。现法院大楼建成后是以被告单位某公司名义招商的。在转让大楼给甲公司过程中，陈某甲曾对其和杨某讲翟某要给钱才同意尽快签合同，其几人反复考虑后同意给钱。被告单位某公司与某酒店实际上是同一套人马，办公地点也在同一处。</w:t>
      </w:r>
    </w:p>
    <w:p w14:paraId="6CFE043D" w14:textId="77777777" w:rsidR="00383577" w:rsidRDefault="00383577">
      <w:pPr>
        <w:spacing w:line="500" w:lineRule="atLeast"/>
        <w:ind w:firstLine="600"/>
        <w:divId w:val="790900030"/>
        <w:rPr>
          <w:rFonts w:hint="eastAsia"/>
          <w:sz w:val="30"/>
          <w:szCs w:val="30"/>
        </w:rPr>
      </w:pPr>
      <w:r>
        <w:rPr>
          <w:rFonts w:hint="eastAsia"/>
          <w:sz w:val="30"/>
          <w:szCs w:val="30"/>
        </w:rPr>
        <w:t>16</w:t>
      </w:r>
      <w:r>
        <w:rPr>
          <w:rFonts w:hint="eastAsia"/>
          <w:sz w:val="30"/>
          <w:szCs w:val="30"/>
        </w:rPr>
        <w:t>、受贿人翟某的供述及辩解。翟某供认在与陈某甲洽谈转让涉案大楼期间，陈某甲曾催其尽快签约，并表示会感谢其，又提出希望将消防工程继续由他已签约的公司做，电梯也继续执行他之前的合同。后来在签订合同支付首期款之后，陈某甲给其一张金额港币</w:t>
      </w:r>
      <w:r>
        <w:rPr>
          <w:rFonts w:hint="eastAsia"/>
          <w:sz w:val="30"/>
          <w:szCs w:val="30"/>
        </w:rPr>
        <w:t>230</w:t>
      </w:r>
      <w:r>
        <w:rPr>
          <w:rFonts w:hint="eastAsia"/>
          <w:sz w:val="30"/>
          <w:szCs w:val="30"/>
        </w:rPr>
        <w:t>万元的支票，其还当场打了一张借条。</w:t>
      </w:r>
    </w:p>
    <w:p w14:paraId="67F59810" w14:textId="77777777" w:rsidR="00383577" w:rsidRDefault="00383577">
      <w:pPr>
        <w:spacing w:line="500" w:lineRule="atLeast"/>
        <w:ind w:firstLine="600"/>
        <w:divId w:val="647250805"/>
        <w:rPr>
          <w:rFonts w:hint="eastAsia"/>
          <w:sz w:val="30"/>
          <w:szCs w:val="30"/>
        </w:rPr>
      </w:pPr>
      <w:r>
        <w:rPr>
          <w:rFonts w:hint="eastAsia"/>
          <w:sz w:val="30"/>
          <w:szCs w:val="30"/>
        </w:rPr>
        <w:t>17</w:t>
      </w:r>
      <w:r>
        <w:rPr>
          <w:rFonts w:hint="eastAsia"/>
          <w:sz w:val="30"/>
          <w:szCs w:val="30"/>
        </w:rPr>
        <w:t>、被告人陈某甲的供述及辩解。某酒店是其投资经营的，后来以某酒店名义购买了桥兴大道一地块并建成大楼。在转让大楼给甲公司期间，因双方达成共识后长时间未能签订合同，其债务压力较大，其就向甲公司总经理翟某提出如果尽快签订合同，其会给对方好处。后来在签订合同并收到首期款后，其就给了翟某一张港币</w:t>
      </w:r>
      <w:r>
        <w:rPr>
          <w:rFonts w:hint="eastAsia"/>
          <w:sz w:val="30"/>
          <w:szCs w:val="30"/>
        </w:rPr>
        <w:t>230</w:t>
      </w:r>
      <w:r>
        <w:rPr>
          <w:rFonts w:hint="eastAsia"/>
          <w:sz w:val="30"/>
          <w:szCs w:val="30"/>
        </w:rPr>
        <w:t>万元的支票；为安全起见，当时其让翟某打了一张借条。</w:t>
      </w:r>
    </w:p>
    <w:p w14:paraId="53D77A0C" w14:textId="77777777" w:rsidR="00383577" w:rsidRDefault="00383577">
      <w:pPr>
        <w:spacing w:line="500" w:lineRule="atLeast"/>
        <w:ind w:firstLine="600"/>
        <w:divId w:val="1907186533"/>
        <w:rPr>
          <w:rFonts w:hint="eastAsia"/>
          <w:sz w:val="30"/>
          <w:szCs w:val="30"/>
        </w:rPr>
      </w:pPr>
      <w:r>
        <w:rPr>
          <w:rFonts w:hint="eastAsia"/>
          <w:sz w:val="30"/>
          <w:szCs w:val="30"/>
        </w:rPr>
        <w:t>在上述涉案大楼转让后，被告单位某公司负责开发管理的项目只剩下上述两栋大楼中间的用地尚未开发，其为节省税费等各项开支，就决定临时注销被告单位某公司营业执照的使用；到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其得知那地块可能开发，其就通知陈某乙恢复被告单位某公司的营业执照使用，并以被告单位某公司名义对外招租。恢复后的被告单位某公司股份仍然按最早期的被告单位某公司股份协议执行，其仍然是被告单位某公司的实际控股人。</w:t>
      </w:r>
    </w:p>
    <w:p w14:paraId="0C720F34" w14:textId="77777777" w:rsidR="00383577" w:rsidRDefault="00383577">
      <w:pPr>
        <w:spacing w:line="500" w:lineRule="atLeast"/>
        <w:ind w:firstLine="600"/>
        <w:divId w:val="1128862352"/>
        <w:rPr>
          <w:rFonts w:hint="eastAsia"/>
          <w:sz w:val="30"/>
          <w:szCs w:val="30"/>
        </w:rPr>
      </w:pPr>
      <w:r>
        <w:rPr>
          <w:rFonts w:hint="eastAsia"/>
          <w:sz w:val="30"/>
          <w:szCs w:val="30"/>
        </w:rPr>
        <w:t>以上证据，本院予以确认。</w:t>
      </w:r>
    </w:p>
    <w:p w14:paraId="0EBE0680" w14:textId="77777777" w:rsidR="00383577" w:rsidRDefault="00383577">
      <w:pPr>
        <w:spacing w:line="500" w:lineRule="atLeast"/>
        <w:ind w:firstLine="600"/>
        <w:divId w:val="858349915"/>
        <w:rPr>
          <w:rFonts w:hint="eastAsia"/>
          <w:sz w:val="30"/>
          <w:szCs w:val="30"/>
        </w:rPr>
      </w:pPr>
      <w:r>
        <w:rPr>
          <w:rFonts w:hint="eastAsia"/>
          <w:sz w:val="30"/>
          <w:szCs w:val="30"/>
        </w:rPr>
        <w:t>本院认为，被告单位某无视国家法律，为谋取不正当利益，给予国家工作人员以财物，情节严重，行为已构成单位行贿罪，依法应予惩处。被告人陈某甲身为某实际控制人，决定并实施行贿行为，是被告单位行贿的直接负责的主管人员，对其亦应以单位行贿罪追究相应刑事责任。公诉机关指控被告单位某、被告人陈某甲犯单位行贿罪事实清楚，证据确实、充分，指控罪名成立。被告人陈某甲归案后能如实供述单位及自己的罪行，依法可以从轻处罚。对于辩护人提出被告人陈某甲有自首情节的辩解，经查，侦查机关对陈某甲立案侦查后决定采取刑事强制措施，同时通过公安机关进行上网追逃，之后在公安机关的协助下将陈某甲抓获，即被告人陈某甲没有自动投案的情节，不符合自首的法定条件，不构成自首。辩护人提出被告人陈某甲为单位利益而行贿的意见有理，本院予以采纳，结合被告人陈某甲归案后有悔罪表现从而对其酌情从轻处罚。依照《中华人民共和国刑法》第三百九十三条、第六十七条第三款的规定，判决如下：</w:t>
      </w:r>
    </w:p>
    <w:p w14:paraId="2B0C105A" w14:textId="77777777" w:rsidR="00383577" w:rsidRDefault="00383577">
      <w:pPr>
        <w:spacing w:line="500" w:lineRule="atLeast"/>
        <w:ind w:firstLine="600"/>
        <w:divId w:val="1940023049"/>
        <w:rPr>
          <w:rFonts w:hint="eastAsia"/>
          <w:sz w:val="30"/>
          <w:szCs w:val="30"/>
        </w:rPr>
      </w:pPr>
      <w:r>
        <w:rPr>
          <w:rFonts w:hint="eastAsia"/>
          <w:sz w:val="30"/>
          <w:szCs w:val="30"/>
        </w:rPr>
        <w:t>一、被告单位某犯单位行贿罪，判处罚金人民币一百五十万元；</w:t>
      </w:r>
    </w:p>
    <w:p w14:paraId="08DC1AD9" w14:textId="77777777" w:rsidR="00383577" w:rsidRDefault="00383577">
      <w:pPr>
        <w:spacing w:line="500" w:lineRule="atLeast"/>
        <w:ind w:firstLine="600"/>
        <w:divId w:val="1999728717"/>
        <w:rPr>
          <w:rFonts w:hint="eastAsia"/>
          <w:sz w:val="30"/>
          <w:szCs w:val="30"/>
        </w:rPr>
      </w:pPr>
      <w:r>
        <w:rPr>
          <w:rFonts w:hint="eastAsia"/>
          <w:sz w:val="30"/>
          <w:szCs w:val="30"/>
        </w:rPr>
        <w:t>（罚金应于本判决发生法律效力之日起十日内向本院缴纳，上缴国库。）</w:t>
      </w:r>
    </w:p>
    <w:p w14:paraId="7EFEBB9D" w14:textId="77777777" w:rsidR="00383577" w:rsidRDefault="00383577">
      <w:pPr>
        <w:spacing w:line="500" w:lineRule="atLeast"/>
        <w:ind w:firstLine="600"/>
        <w:divId w:val="1468817319"/>
        <w:rPr>
          <w:rFonts w:hint="eastAsia"/>
          <w:sz w:val="30"/>
          <w:szCs w:val="30"/>
        </w:rPr>
      </w:pPr>
      <w:r>
        <w:rPr>
          <w:rFonts w:hint="eastAsia"/>
          <w:sz w:val="30"/>
          <w:szCs w:val="30"/>
        </w:rPr>
        <w:t>二、被告人陈某甲犯单位行贿罪，判处有期徒刑一年三个月。</w:t>
      </w:r>
    </w:p>
    <w:p w14:paraId="0D706C80" w14:textId="77777777" w:rsidR="00383577" w:rsidRDefault="00383577">
      <w:pPr>
        <w:spacing w:line="500" w:lineRule="atLeast"/>
        <w:ind w:firstLine="600"/>
        <w:divId w:val="627122608"/>
        <w:rPr>
          <w:rFonts w:hint="eastAsia"/>
          <w:sz w:val="30"/>
          <w:szCs w:val="30"/>
        </w:rPr>
      </w:pPr>
      <w:r>
        <w:rPr>
          <w:rFonts w:hint="eastAsia"/>
          <w:sz w:val="30"/>
          <w:szCs w:val="30"/>
        </w:rPr>
        <w:t>（被告人的刑期从判决执行之日起计算。判决执行以前先行羁押的，羁押一日折抵刑期一日，即刑期自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日起执行至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日止。）</w:t>
      </w:r>
    </w:p>
    <w:p w14:paraId="2CFF24B9" w14:textId="77777777" w:rsidR="00383577" w:rsidRDefault="00383577">
      <w:pPr>
        <w:spacing w:line="500" w:lineRule="atLeast"/>
        <w:ind w:firstLine="600"/>
        <w:divId w:val="200457779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533085DA" w14:textId="77777777" w:rsidR="00383577" w:rsidRDefault="00383577">
      <w:pPr>
        <w:spacing w:line="500" w:lineRule="atLeast"/>
        <w:jc w:val="right"/>
        <w:divId w:val="824319154"/>
        <w:rPr>
          <w:rFonts w:hint="eastAsia"/>
          <w:sz w:val="30"/>
          <w:szCs w:val="30"/>
        </w:rPr>
      </w:pPr>
      <w:r>
        <w:rPr>
          <w:rFonts w:hint="eastAsia"/>
          <w:sz w:val="30"/>
          <w:szCs w:val="30"/>
        </w:rPr>
        <w:t>审　判　长　　麦雄杰</w:t>
      </w:r>
    </w:p>
    <w:p w14:paraId="078BE254" w14:textId="77777777" w:rsidR="00383577" w:rsidRDefault="00383577">
      <w:pPr>
        <w:spacing w:line="500" w:lineRule="atLeast"/>
        <w:jc w:val="right"/>
        <w:divId w:val="1884511490"/>
        <w:rPr>
          <w:rFonts w:hint="eastAsia"/>
          <w:sz w:val="30"/>
          <w:szCs w:val="30"/>
        </w:rPr>
      </w:pPr>
      <w:r>
        <w:rPr>
          <w:rFonts w:hint="eastAsia"/>
          <w:sz w:val="30"/>
          <w:szCs w:val="30"/>
        </w:rPr>
        <w:t>人民陪审员　　周建军</w:t>
      </w:r>
    </w:p>
    <w:p w14:paraId="1C7653BC" w14:textId="77777777" w:rsidR="00383577" w:rsidRDefault="00383577">
      <w:pPr>
        <w:spacing w:line="500" w:lineRule="atLeast"/>
        <w:jc w:val="right"/>
        <w:divId w:val="1063412988"/>
        <w:rPr>
          <w:rFonts w:hint="eastAsia"/>
          <w:sz w:val="30"/>
          <w:szCs w:val="30"/>
        </w:rPr>
      </w:pPr>
      <w:r>
        <w:rPr>
          <w:rFonts w:hint="eastAsia"/>
          <w:sz w:val="30"/>
          <w:szCs w:val="30"/>
        </w:rPr>
        <w:t>人民陪审员　　李丽娥</w:t>
      </w:r>
    </w:p>
    <w:p w14:paraId="02771503" w14:textId="77777777" w:rsidR="00383577" w:rsidRDefault="00383577">
      <w:pPr>
        <w:spacing w:line="500" w:lineRule="atLeast"/>
        <w:jc w:val="right"/>
        <w:divId w:val="1091463342"/>
        <w:rPr>
          <w:rFonts w:hint="eastAsia"/>
          <w:sz w:val="30"/>
          <w:szCs w:val="30"/>
        </w:rPr>
      </w:pPr>
      <w:r>
        <w:rPr>
          <w:rFonts w:hint="eastAsia"/>
          <w:sz w:val="30"/>
          <w:szCs w:val="30"/>
        </w:rPr>
        <w:t>二〇一五年一月二十三日</w:t>
      </w:r>
    </w:p>
    <w:p w14:paraId="2D6DD308" w14:textId="77777777" w:rsidR="00383577" w:rsidRDefault="00383577">
      <w:pPr>
        <w:spacing w:line="500" w:lineRule="atLeast"/>
        <w:jc w:val="right"/>
        <w:divId w:val="2077320550"/>
        <w:rPr>
          <w:rFonts w:hint="eastAsia"/>
          <w:sz w:val="30"/>
          <w:szCs w:val="30"/>
        </w:rPr>
      </w:pPr>
      <w:r>
        <w:rPr>
          <w:rFonts w:hint="eastAsia"/>
          <w:sz w:val="30"/>
          <w:szCs w:val="30"/>
        </w:rPr>
        <w:t>书　记　员　　谢艳芳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F7353" w14:textId="77777777" w:rsidR="00DE02E1" w:rsidRDefault="00DE02E1" w:rsidP="00DE02E1">
      <w:pPr>
        <w:rPr>
          <w:rFonts w:hint="eastAsia"/>
        </w:rPr>
      </w:pPr>
      <w:r>
        <w:separator/>
      </w:r>
    </w:p>
  </w:endnote>
  <w:endnote w:type="continuationSeparator" w:id="0">
    <w:p w14:paraId="3A48651A" w14:textId="77777777" w:rsidR="00DE02E1" w:rsidRDefault="00DE02E1" w:rsidP="00DE02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0AAFF" w14:textId="77777777" w:rsidR="00DE02E1" w:rsidRDefault="00DE02E1" w:rsidP="00DE02E1">
      <w:pPr>
        <w:rPr>
          <w:rFonts w:hint="eastAsia"/>
        </w:rPr>
      </w:pPr>
      <w:r>
        <w:separator/>
      </w:r>
    </w:p>
  </w:footnote>
  <w:footnote w:type="continuationSeparator" w:id="0">
    <w:p w14:paraId="697146F7" w14:textId="77777777" w:rsidR="00DE02E1" w:rsidRDefault="00DE02E1" w:rsidP="00DE02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02E1"/>
    <w:rsid w:val="00383577"/>
    <w:rsid w:val="00A23C24"/>
    <w:rsid w:val="00DE0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182B5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E02E1"/>
    <w:pPr>
      <w:tabs>
        <w:tab w:val="center" w:pos="4153"/>
        <w:tab w:val="right" w:pos="8306"/>
      </w:tabs>
      <w:snapToGrid w:val="0"/>
      <w:jc w:val="center"/>
    </w:pPr>
    <w:rPr>
      <w:sz w:val="18"/>
      <w:szCs w:val="18"/>
    </w:rPr>
  </w:style>
  <w:style w:type="character" w:customStyle="1" w:styleId="a4">
    <w:name w:val="页眉 字符"/>
    <w:basedOn w:val="a0"/>
    <w:link w:val="a3"/>
    <w:uiPriority w:val="99"/>
    <w:rsid w:val="00DE02E1"/>
    <w:rPr>
      <w:rFonts w:ascii="宋体" w:eastAsia="宋体" w:hAnsi="宋体" w:cs="宋体"/>
      <w:sz w:val="18"/>
      <w:szCs w:val="18"/>
    </w:rPr>
  </w:style>
  <w:style w:type="paragraph" w:styleId="a5">
    <w:name w:val="footer"/>
    <w:basedOn w:val="a"/>
    <w:link w:val="a6"/>
    <w:uiPriority w:val="99"/>
    <w:unhideWhenUsed/>
    <w:rsid w:val="00DE02E1"/>
    <w:pPr>
      <w:tabs>
        <w:tab w:val="center" w:pos="4153"/>
        <w:tab w:val="right" w:pos="8306"/>
      </w:tabs>
      <w:snapToGrid w:val="0"/>
    </w:pPr>
    <w:rPr>
      <w:sz w:val="18"/>
      <w:szCs w:val="18"/>
    </w:rPr>
  </w:style>
  <w:style w:type="character" w:customStyle="1" w:styleId="a6">
    <w:name w:val="页脚 字符"/>
    <w:basedOn w:val="a0"/>
    <w:link w:val="a5"/>
    <w:uiPriority w:val="99"/>
    <w:rsid w:val="00DE02E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66097">
      <w:marLeft w:val="0"/>
      <w:marRight w:val="0"/>
      <w:marTop w:val="10"/>
      <w:marBottom w:val="10"/>
      <w:divBdr>
        <w:top w:val="none" w:sz="0" w:space="0" w:color="auto"/>
        <w:left w:val="none" w:sz="0" w:space="0" w:color="auto"/>
        <w:bottom w:val="none" w:sz="0" w:space="0" w:color="auto"/>
        <w:right w:val="none" w:sz="0" w:space="0" w:color="auto"/>
      </w:divBdr>
    </w:div>
    <w:div w:id="110899465">
      <w:marLeft w:val="0"/>
      <w:marRight w:val="0"/>
      <w:marTop w:val="10"/>
      <w:marBottom w:val="10"/>
      <w:divBdr>
        <w:top w:val="none" w:sz="0" w:space="0" w:color="auto"/>
        <w:left w:val="none" w:sz="0" w:space="0" w:color="auto"/>
        <w:bottom w:val="none" w:sz="0" w:space="0" w:color="auto"/>
        <w:right w:val="none" w:sz="0" w:space="0" w:color="auto"/>
      </w:divBdr>
    </w:div>
    <w:div w:id="230317456">
      <w:marLeft w:val="0"/>
      <w:marRight w:val="0"/>
      <w:marTop w:val="10"/>
      <w:marBottom w:val="10"/>
      <w:divBdr>
        <w:top w:val="none" w:sz="0" w:space="0" w:color="auto"/>
        <w:left w:val="none" w:sz="0" w:space="0" w:color="auto"/>
        <w:bottom w:val="none" w:sz="0" w:space="0" w:color="auto"/>
        <w:right w:val="none" w:sz="0" w:space="0" w:color="auto"/>
      </w:divBdr>
    </w:div>
    <w:div w:id="353459589">
      <w:marLeft w:val="0"/>
      <w:marRight w:val="0"/>
      <w:marTop w:val="10"/>
      <w:marBottom w:val="10"/>
      <w:divBdr>
        <w:top w:val="none" w:sz="0" w:space="0" w:color="auto"/>
        <w:left w:val="none" w:sz="0" w:space="0" w:color="auto"/>
        <w:bottom w:val="none" w:sz="0" w:space="0" w:color="auto"/>
        <w:right w:val="none" w:sz="0" w:space="0" w:color="auto"/>
      </w:divBdr>
    </w:div>
    <w:div w:id="378285178">
      <w:marLeft w:val="0"/>
      <w:marRight w:val="0"/>
      <w:marTop w:val="10"/>
      <w:marBottom w:val="10"/>
      <w:divBdr>
        <w:top w:val="none" w:sz="0" w:space="0" w:color="auto"/>
        <w:left w:val="none" w:sz="0" w:space="0" w:color="auto"/>
        <w:bottom w:val="none" w:sz="0" w:space="0" w:color="auto"/>
        <w:right w:val="none" w:sz="0" w:space="0" w:color="auto"/>
      </w:divBdr>
    </w:div>
    <w:div w:id="459111452">
      <w:marLeft w:val="0"/>
      <w:marRight w:val="0"/>
      <w:marTop w:val="10"/>
      <w:marBottom w:val="10"/>
      <w:divBdr>
        <w:top w:val="none" w:sz="0" w:space="0" w:color="auto"/>
        <w:left w:val="none" w:sz="0" w:space="0" w:color="auto"/>
        <w:bottom w:val="none" w:sz="0" w:space="0" w:color="auto"/>
        <w:right w:val="none" w:sz="0" w:space="0" w:color="auto"/>
      </w:divBdr>
    </w:div>
    <w:div w:id="627122608">
      <w:marLeft w:val="0"/>
      <w:marRight w:val="0"/>
      <w:marTop w:val="10"/>
      <w:marBottom w:val="10"/>
      <w:divBdr>
        <w:top w:val="none" w:sz="0" w:space="0" w:color="auto"/>
        <w:left w:val="none" w:sz="0" w:space="0" w:color="auto"/>
        <w:bottom w:val="none" w:sz="0" w:space="0" w:color="auto"/>
        <w:right w:val="none" w:sz="0" w:space="0" w:color="auto"/>
      </w:divBdr>
    </w:div>
    <w:div w:id="647250805">
      <w:marLeft w:val="0"/>
      <w:marRight w:val="0"/>
      <w:marTop w:val="10"/>
      <w:marBottom w:val="10"/>
      <w:divBdr>
        <w:top w:val="none" w:sz="0" w:space="0" w:color="auto"/>
        <w:left w:val="none" w:sz="0" w:space="0" w:color="auto"/>
        <w:bottom w:val="none" w:sz="0" w:space="0" w:color="auto"/>
        <w:right w:val="none" w:sz="0" w:space="0" w:color="auto"/>
      </w:divBdr>
    </w:div>
    <w:div w:id="668867339">
      <w:marLeft w:val="0"/>
      <w:marRight w:val="0"/>
      <w:marTop w:val="10"/>
      <w:marBottom w:val="10"/>
      <w:divBdr>
        <w:top w:val="none" w:sz="0" w:space="0" w:color="auto"/>
        <w:left w:val="none" w:sz="0" w:space="0" w:color="auto"/>
        <w:bottom w:val="none" w:sz="0" w:space="0" w:color="auto"/>
        <w:right w:val="none" w:sz="0" w:space="0" w:color="auto"/>
      </w:divBdr>
    </w:div>
    <w:div w:id="746027828">
      <w:marLeft w:val="0"/>
      <w:marRight w:val="0"/>
      <w:marTop w:val="10"/>
      <w:marBottom w:val="10"/>
      <w:divBdr>
        <w:top w:val="none" w:sz="0" w:space="0" w:color="auto"/>
        <w:left w:val="none" w:sz="0" w:space="0" w:color="auto"/>
        <w:bottom w:val="none" w:sz="0" w:space="0" w:color="auto"/>
        <w:right w:val="none" w:sz="0" w:space="0" w:color="auto"/>
      </w:divBdr>
    </w:div>
    <w:div w:id="790900030">
      <w:marLeft w:val="0"/>
      <w:marRight w:val="0"/>
      <w:marTop w:val="10"/>
      <w:marBottom w:val="10"/>
      <w:divBdr>
        <w:top w:val="none" w:sz="0" w:space="0" w:color="auto"/>
        <w:left w:val="none" w:sz="0" w:space="0" w:color="auto"/>
        <w:bottom w:val="none" w:sz="0" w:space="0" w:color="auto"/>
        <w:right w:val="none" w:sz="0" w:space="0" w:color="auto"/>
      </w:divBdr>
    </w:div>
    <w:div w:id="824319154">
      <w:marLeft w:val="0"/>
      <w:marRight w:val="720"/>
      <w:marTop w:val="10"/>
      <w:marBottom w:val="10"/>
      <w:divBdr>
        <w:top w:val="none" w:sz="0" w:space="0" w:color="auto"/>
        <w:left w:val="none" w:sz="0" w:space="0" w:color="auto"/>
        <w:bottom w:val="none" w:sz="0" w:space="0" w:color="auto"/>
        <w:right w:val="none" w:sz="0" w:space="0" w:color="auto"/>
      </w:divBdr>
    </w:div>
    <w:div w:id="858349915">
      <w:marLeft w:val="0"/>
      <w:marRight w:val="0"/>
      <w:marTop w:val="10"/>
      <w:marBottom w:val="10"/>
      <w:divBdr>
        <w:top w:val="none" w:sz="0" w:space="0" w:color="auto"/>
        <w:left w:val="none" w:sz="0" w:space="0" w:color="auto"/>
        <w:bottom w:val="none" w:sz="0" w:space="0" w:color="auto"/>
        <w:right w:val="none" w:sz="0" w:space="0" w:color="auto"/>
      </w:divBdr>
    </w:div>
    <w:div w:id="977144445">
      <w:marLeft w:val="0"/>
      <w:marRight w:val="0"/>
      <w:marTop w:val="10"/>
      <w:marBottom w:val="10"/>
      <w:divBdr>
        <w:top w:val="none" w:sz="0" w:space="0" w:color="auto"/>
        <w:left w:val="none" w:sz="0" w:space="0" w:color="auto"/>
        <w:bottom w:val="none" w:sz="0" w:space="0" w:color="auto"/>
        <w:right w:val="none" w:sz="0" w:space="0" w:color="auto"/>
      </w:divBdr>
    </w:div>
    <w:div w:id="996224658">
      <w:marLeft w:val="0"/>
      <w:marRight w:val="0"/>
      <w:marTop w:val="10"/>
      <w:marBottom w:val="10"/>
      <w:divBdr>
        <w:top w:val="none" w:sz="0" w:space="0" w:color="auto"/>
        <w:left w:val="none" w:sz="0" w:space="0" w:color="auto"/>
        <w:bottom w:val="none" w:sz="0" w:space="0" w:color="auto"/>
        <w:right w:val="none" w:sz="0" w:space="0" w:color="auto"/>
      </w:divBdr>
    </w:div>
    <w:div w:id="1063412988">
      <w:marLeft w:val="0"/>
      <w:marRight w:val="720"/>
      <w:marTop w:val="10"/>
      <w:marBottom w:val="10"/>
      <w:divBdr>
        <w:top w:val="none" w:sz="0" w:space="0" w:color="auto"/>
        <w:left w:val="none" w:sz="0" w:space="0" w:color="auto"/>
        <w:bottom w:val="none" w:sz="0" w:space="0" w:color="auto"/>
        <w:right w:val="none" w:sz="0" w:space="0" w:color="auto"/>
      </w:divBdr>
    </w:div>
    <w:div w:id="1064260022">
      <w:marLeft w:val="0"/>
      <w:marRight w:val="0"/>
      <w:marTop w:val="10"/>
      <w:marBottom w:val="10"/>
      <w:divBdr>
        <w:top w:val="none" w:sz="0" w:space="0" w:color="auto"/>
        <w:left w:val="none" w:sz="0" w:space="0" w:color="auto"/>
        <w:bottom w:val="none" w:sz="0" w:space="0" w:color="auto"/>
        <w:right w:val="none" w:sz="0" w:space="0" w:color="auto"/>
      </w:divBdr>
    </w:div>
    <w:div w:id="1067340802">
      <w:marLeft w:val="0"/>
      <w:marRight w:val="0"/>
      <w:marTop w:val="10"/>
      <w:marBottom w:val="10"/>
      <w:divBdr>
        <w:top w:val="none" w:sz="0" w:space="0" w:color="auto"/>
        <w:left w:val="none" w:sz="0" w:space="0" w:color="auto"/>
        <w:bottom w:val="none" w:sz="0" w:space="0" w:color="auto"/>
        <w:right w:val="none" w:sz="0" w:space="0" w:color="auto"/>
      </w:divBdr>
    </w:div>
    <w:div w:id="1091463342">
      <w:marLeft w:val="0"/>
      <w:marRight w:val="720"/>
      <w:marTop w:val="10"/>
      <w:marBottom w:val="10"/>
      <w:divBdr>
        <w:top w:val="none" w:sz="0" w:space="0" w:color="auto"/>
        <w:left w:val="none" w:sz="0" w:space="0" w:color="auto"/>
        <w:bottom w:val="none" w:sz="0" w:space="0" w:color="auto"/>
        <w:right w:val="none" w:sz="0" w:space="0" w:color="auto"/>
      </w:divBdr>
    </w:div>
    <w:div w:id="1128862352">
      <w:marLeft w:val="0"/>
      <w:marRight w:val="0"/>
      <w:marTop w:val="10"/>
      <w:marBottom w:val="10"/>
      <w:divBdr>
        <w:top w:val="none" w:sz="0" w:space="0" w:color="auto"/>
        <w:left w:val="none" w:sz="0" w:space="0" w:color="auto"/>
        <w:bottom w:val="none" w:sz="0" w:space="0" w:color="auto"/>
        <w:right w:val="none" w:sz="0" w:space="0" w:color="auto"/>
      </w:divBdr>
    </w:div>
    <w:div w:id="1170607111">
      <w:marLeft w:val="0"/>
      <w:marRight w:val="0"/>
      <w:marTop w:val="10"/>
      <w:marBottom w:val="10"/>
      <w:divBdr>
        <w:top w:val="none" w:sz="0" w:space="0" w:color="auto"/>
        <w:left w:val="none" w:sz="0" w:space="0" w:color="auto"/>
        <w:bottom w:val="none" w:sz="0" w:space="0" w:color="auto"/>
        <w:right w:val="none" w:sz="0" w:space="0" w:color="auto"/>
      </w:divBdr>
    </w:div>
    <w:div w:id="1387949718">
      <w:marLeft w:val="0"/>
      <w:marRight w:val="0"/>
      <w:marTop w:val="10"/>
      <w:marBottom w:val="10"/>
      <w:divBdr>
        <w:top w:val="none" w:sz="0" w:space="0" w:color="auto"/>
        <w:left w:val="none" w:sz="0" w:space="0" w:color="auto"/>
        <w:bottom w:val="none" w:sz="0" w:space="0" w:color="auto"/>
        <w:right w:val="none" w:sz="0" w:space="0" w:color="auto"/>
      </w:divBdr>
    </w:div>
    <w:div w:id="1403528590">
      <w:marLeft w:val="0"/>
      <w:marRight w:val="0"/>
      <w:marTop w:val="10"/>
      <w:marBottom w:val="10"/>
      <w:divBdr>
        <w:top w:val="none" w:sz="0" w:space="0" w:color="auto"/>
        <w:left w:val="none" w:sz="0" w:space="0" w:color="auto"/>
        <w:bottom w:val="none" w:sz="0" w:space="0" w:color="auto"/>
        <w:right w:val="none" w:sz="0" w:space="0" w:color="auto"/>
      </w:divBdr>
    </w:div>
    <w:div w:id="1468817319">
      <w:marLeft w:val="0"/>
      <w:marRight w:val="0"/>
      <w:marTop w:val="10"/>
      <w:marBottom w:val="10"/>
      <w:divBdr>
        <w:top w:val="none" w:sz="0" w:space="0" w:color="auto"/>
        <w:left w:val="none" w:sz="0" w:space="0" w:color="auto"/>
        <w:bottom w:val="none" w:sz="0" w:space="0" w:color="auto"/>
        <w:right w:val="none" w:sz="0" w:space="0" w:color="auto"/>
      </w:divBdr>
    </w:div>
    <w:div w:id="1547371438">
      <w:marLeft w:val="0"/>
      <w:marRight w:val="0"/>
      <w:marTop w:val="10"/>
      <w:marBottom w:val="10"/>
      <w:divBdr>
        <w:top w:val="none" w:sz="0" w:space="0" w:color="auto"/>
        <w:left w:val="none" w:sz="0" w:space="0" w:color="auto"/>
        <w:bottom w:val="none" w:sz="0" w:space="0" w:color="auto"/>
        <w:right w:val="none" w:sz="0" w:space="0" w:color="auto"/>
      </w:divBdr>
    </w:div>
    <w:div w:id="1573589233">
      <w:marLeft w:val="0"/>
      <w:marRight w:val="0"/>
      <w:marTop w:val="10"/>
      <w:marBottom w:val="10"/>
      <w:divBdr>
        <w:top w:val="none" w:sz="0" w:space="0" w:color="auto"/>
        <w:left w:val="none" w:sz="0" w:space="0" w:color="auto"/>
        <w:bottom w:val="none" w:sz="0" w:space="0" w:color="auto"/>
        <w:right w:val="none" w:sz="0" w:space="0" w:color="auto"/>
      </w:divBdr>
    </w:div>
    <w:div w:id="1621573940">
      <w:marLeft w:val="0"/>
      <w:marRight w:val="0"/>
      <w:marTop w:val="10"/>
      <w:marBottom w:val="10"/>
      <w:divBdr>
        <w:top w:val="none" w:sz="0" w:space="0" w:color="auto"/>
        <w:left w:val="none" w:sz="0" w:space="0" w:color="auto"/>
        <w:bottom w:val="none" w:sz="0" w:space="0" w:color="auto"/>
        <w:right w:val="none" w:sz="0" w:space="0" w:color="auto"/>
      </w:divBdr>
    </w:div>
    <w:div w:id="1673069846">
      <w:marLeft w:val="0"/>
      <w:marRight w:val="0"/>
      <w:marTop w:val="10"/>
      <w:marBottom w:val="10"/>
      <w:divBdr>
        <w:top w:val="none" w:sz="0" w:space="0" w:color="auto"/>
        <w:left w:val="none" w:sz="0" w:space="0" w:color="auto"/>
        <w:bottom w:val="none" w:sz="0" w:space="0" w:color="auto"/>
        <w:right w:val="none" w:sz="0" w:space="0" w:color="auto"/>
      </w:divBdr>
    </w:div>
    <w:div w:id="1815874765">
      <w:marLeft w:val="0"/>
      <w:marRight w:val="0"/>
      <w:marTop w:val="10"/>
      <w:marBottom w:val="10"/>
      <w:divBdr>
        <w:top w:val="none" w:sz="0" w:space="0" w:color="auto"/>
        <w:left w:val="none" w:sz="0" w:space="0" w:color="auto"/>
        <w:bottom w:val="none" w:sz="0" w:space="0" w:color="auto"/>
        <w:right w:val="none" w:sz="0" w:space="0" w:color="auto"/>
      </w:divBdr>
    </w:div>
    <w:div w:id="1830513753">
      <w:marLeft w:val="0"/>
      <w:marRight w:val="0"/>
      <w:marTop w:val="10"/>
      <w:marBottom w:val="10"/>
      <w:divBdr>
        <w:top w:val="none" w:sz="0" w:space="0" w:color="auto"/>
        <w:left w:val="none" w:sz="0" w:space="0" w:color="auto"/>
        <w:bottom w:val="none" w:sz="0" w:space="0" w:color="auto"/>
        <w:right w:val="none" w:sz="0" w:space="0" w:color="auto"/>
      </w:divBdr>
    </w:div>
    <w:div w:id="1846705734">
      <w:marLeft w:val="0"/>
      <w:marRight w:val="0"/>
      <w:marTop w:val="10"/>
      <w:marBottom w:val="10"/>
      <w:divBdr>
        <w:top w:val="none" w:sz="0" w:space="0" w:color="auto"/>
        <w:left w:val="none" w:sz="0" w:space="0" w:color="auto"/>
        <w:bottom w:val="none" w:sz="0" w:space="0" w:color="auto"/>
        <w:right w:val="none" w:sz="0" w:space="0" w:color="auto"/>
      </w:divBdr>
    </w:div>
    <w:div w:id="1884511490">
      <w:marLeft w:val="0"/>
      <w:marRight w:val="720"/>
      <w:marTop w:val="10"/>
      <w:marBottom w:val="10"/>
      <w:divBdr>
        <w:top w:val="none" w:sz="0" w:space="0" w:color="auto"/>
        <w:left w:val="none" w:sz="0" w:space="0" w:color="auto"/>
        <w:bottom w:val="none" w:sz="0" w:space="0" w:color="auto"/>
        <w:right w:val="none" w:sz="0" w:space="0" w:color="auto"/>
      </w:divBdr>
    </w:div>
    <w:div w:id="1907186533">
      <w:marLeft w:val="0"/>
      <w:marRight w:val="0"/>
      <w:marTop w:val="10"/>
      <w:marBottom w:val="10"/>
      <w:divBdr>
        <w:top w:val="none" w:sz="0" w:space="0" w:color="auto"/>
        <w:left w:val="none" w:sz="0" w:space="0" w:color="auto"/>
        <w:bottom w:val="none" w:sz="0" w:space="0" w:color="auto"/>
        <w:right w:val="none" w:sz="0" w:space="0" w:color="auto"/>
      </w:divBdr>
    </w:div>
    <w:div w:id="1911772234">
      <w:marLeft w:val="0"/>
      <w:marRight w:val="0"/>
      <w:marTop w:val="10"/>
      <w:marBottom w:val="10"/>
      <w:divBdr>
        <w:top w:val="none" w:sz="0" w:space="0" w:color="auto"/>
        <w:left w:val="none" w:sz="0" w:space="0" w:color="auto"/>
        <w:bottom w:val="none" w:sz="0" w:space="0" w:color="auto"/>
        <w:right w:val="none" w:sz="0" w:space="0" w:color="auto"/>
      </w:divBdr>
    </w:div>
    <w:div w:id="1921677581">
      <w:marLeft w:val="0"/>
      <w:marRight w:val="0"/>
      <w:marTop w:val="10"/>
      <w:marBottom w:val="10"/>
      <w:divBdr>
        <w:top w:val="none" w:sz="0" w:space="0" w:color="auto"/>
        <w:left w:val="none" w:sz="0" w:space="0" w:color="auto"/>
        <w:bottom w:val="none" w:sz="0" w:space="0" w:color="auto"/>
        <w:right w:val="none" w:sz="0" w:space="0" w:color="auto"/>
      </w:divBdr>
    </w:div>
    <w:div w:id="1940023049">
      <w:marLeft w:val="0"/>
      <w:marRight w:val="0"/>
      <w:marTop w:val="10"/>
      <w:marBottom w:val="10"/>
      <w:divBdr>
        <w:top w:val="none" w:sz="0" w:space="0" w:color="auto"/>
        <w:left w:val="none" w:sz="0" w:space="0" w:color="auto"/>
        <w:bottom w:val="none" w:sz="0" w:space="0" w:color="auto"/>
        <w:right w:val="none" w:sz="0" w:space="0" w:color="auto"/>
      </w:divBdr>
    </w:div>
    <w:div w:id="1946111511">
      <w:marLeft w:val="0"/>
      <w:marRight w:val="0"/>
      <w:marTop w:val="10"/>
      <w:marBottom w:val="10"/>
      <w:divBdr>
        <w:top w:val="none" w:sz="0" w:space="0" w:color="auto"/>
        <w:left w:val="none" w:sz="0" w:space="0" w:color="auto"/>
        <w:bottom w:val="none" w:sz="0" w:space="0" w:color="auto"/>
        <w:right w:val="none" w:sz="0" w:space="0" w:color="auto"/>
      </w:divBdr>
    </w:div>
    <w:div w:id="1984460371">
      <w:marLeft w:val="0"/>
      <w:marRight w:val="0"/>
      <w:marTop w:val="10"/>
      <w:marBottom w:val="10"/>
      <w:divBdr>
        <w:top w:val="none" w:sz="0" w:space="0" w:color="auto"/>
        <w:left w:val="none" w:sz="0" w:space="0" w:color="auto"/>
        <w:bottom w:val="none" w:sz="0" w:space="0" w:color="auto"/>
        <w:right w:val="none" w:sz="0" w:space="0" w:color="auto"/>
      </w:divBdr>
    </w:div>
    <w:div w:id="1999728717">
      <w:marLeft w:val="0"/>
      <w:marRight w:val="0"/>
      <w:marTop w:val="10"/>
      <w:marBottom w:val="10"/>
      <w:divBdr>
        <w:top w:val="none" w:sz="0" w:space="0" w:color="auto"/>
        <w:left w:val="none" w:sz="0" w:space="0" w:color="auto"/>
        <w:bottom w:val="none" w:sz="0" w:space="0" w:color="auto"/>
        <w:right w:val="none" w:sz="0" w:space="0" w:color="auto"/>
      </w:divBdr>
    </w:div>
    <w:div w:id="2004577799">
      <w:marLeft w:val="0"/>
      <w:marRight w:val="0"/>
      <w:marTop w:val="10"/>
      <w:marBottom w:val="10"/>
      <w:divBdr>
        <w:top w:val="none" w:sz="0" w:space="0" w:color="auto"/>
        <w:left w:val="none" w:sz="0" w:space="0" w:color="auto"/>
        <w:bottom w:val="none" w:sz="0" w:space="0" w:color="auto"/>
        <w:right w:val="none" w:sz="0" w:space="0" w:color="auto"/>
      </w:divBdr>
    </w:div>
    <w:div w:id="2028435411">
      <w:marLeft w:val="0"/>
      <w:marRight w:val="0"/>
      <w:marTop w:val="10"/>
      <w:marBottom w:val="10"/>
      <w:divBdr>
        <w:top w:val="none" w:sz="0" w:space="0" w:color="auto"/>
        <w:left w:val="none" w:sz="0" w:space="0" w:color="auto"/>
        <w:bottom w:val="none" w:sz="0" w:space="0" w:color="auto"/>
        <w:right w:val="none" w:sz="0" w:space="0" w:color="auto"/>
      </w:divBdr>
    </w:div>
    <w:div w:id="2030837074">
      <w:marLeft w:val="0"/>
      <w:marRight w:val="0"/>
      <w:marTop w:val="10"/>
      <w:marBottom w:val="10"/>
      <w:divBdr>
        <w:top w:val="none" w:sz="0" w:space="0" w:color="auto"/>
        <w:left w:val="none" w:sz="0" w:space="0" w:color="auto"/>
        <w:bottom w:val="none" w:sz="0" w:space="0" w:color="auto"/>
        <w:right w:val="none" w:sz="0" w:space="0" w:color="auto"/>
      </w:divBdr>
    </w:div>
    <w:div w:id="2042045552">
      <w:marLeft w:val="0"/>
      <w:marRight w:val="0"/>
      <w:marTop w:val="10"/>
      <w:marBottom w:val="10"/>
      <w:divBdr>
        <w:top w:val="none" w:sz="0" w:space="0" w:color="auto"/>
        <w:left w:val="none" w:sz="0" w:space="0" w:color="auto"/>
        <w:bottom w:val="none" w:sz="0" w:space="0" w:color="auto"/>
        <w:right w:val="none" w:sz="0" w:space="0" w:color="auto"/>
      </w:divBdr>
    </w:div>
    <w:div w:id="2051493794">
      <w:marLeft w:val="0"/>
      <w:marRight w:val="0"/>
      <w:marTop w:val="10"/>
      <w:marBottom w:val="10"/>
      <w:divBdr>
        <w:top w:val="none" w:sz="0" w:space="0" w:color="auto"/>
        <w:left w:val="none" w:sz="0" w:space="0" w:color="auto"/>
        <w:bottom w:val="none" w:sz="0" w:space="0" w:color="auto"/>
        <w:right w:val="none" w:sz="0" w:space="0" w:color="auto"/>
      </w:divBdr>
    </w:div>
    <w:div w:id="2077320550">
      <w:marLeft w:val="0"/>
      <w:marRight w:val="720"/>
      <w:marTop w:val="10"/>
      <w:marBottom w:val="10"/>
      <w:divBdr>
        <w:top w:val="none" w:sz="0" w:space="0" w:color="auto"/>
        <w:left w:val="none" w:sz="0" w:space="0" w:color="auto"/>
        <w:bottom w:val="none" w:sz="0" w:space="0" w:color="auto"/>
        <w:right w:val="none" w:sz="0" w:space="0" w:color="auto"/>
      </w:divBdr>
    </w:div>
    <w:div w:id="21441519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627</Words>
  <Characters>3580</Characters>
  <Application>Microsoft Office Word</Application>
  <DocSecurity>0</DocSecurity>
  <Lines>29</Lines>
  <Paragraphs>8</Paragraphs>
  <ScaleCrop>false</ScaleCrop>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2025-04-30T05:11:00Z</dcterms:created>
  <dcterms:modified xsi:type="dcterms:W3CDTF">2025-04-30T05:11:00Z</dcterms:modified>
</cp:coreProperties>
</file>