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9E87C" w14:textId="77777777" w:rsidR="002C1B07" w:rsidRDefault="002C1B07">
      <w:pPr>
        <w:spacing w:line="500" w:lineRule="atLeast"/>
        <w:jc w:val="center"/>
        <w:divId w:val="111827963"/>
        <w:rPr>
          <w:rFonts w:ascii="黑体" w:eastAsia="黑体" w:hAnsi="黑体"/>
          <w:sz w:val="36"/>
          <w:szCs w:val="36"/>
        </w:rPr>
      </w:pPr>
      <w:r>
        <w:rPr>
          <w:rFonts w:ascii="黑体" w:eastAsia="黑体" w:hAnsi="黑体" w:hint="eastAsia"/>
          <w:sz w:val="36"/>
          <w:szCs w:val="36"/>
        </w:rPr>
        <w:t>广东省广州市中级人民法院</w:t>
      </w:r>
    </w:p>
    <w:p w14:paraId="02D8EA97" w14:textId="77777777" w:rsidR="002C1B07" w:rsidRDefault="002C1B07">
      <w:pPr>
        <w:spacing w:line="500" w:lineRule="atLeast"/>
        <w:jc w:val="center"/>
        <w:divId w:val="16145582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6AC5AFA" w14:textId="77777777" w:rsidR="002C1B07" w:rsidRDefault="002C1B07">
      <w:pPr>
        <w:spacing w:line="500" w:lineRule="atLeast"/>
        <w:jc w:val="right"/>
        <w:divId w:val="213296710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刑终</w:t>
      </w:r>
      <w:r>
        <w:rPr>
          <w:rFonts w:hint="eastAsia"/>
          <w:sz w:val="30"/>
          <w:szCs w:val="30"/>
        </w:rPr>
        <w:t>836</w:t>
      </w:r>
      <w:r>
        <w:rPr>
          <w:rFonts w:hint="eastAsia"/>
          <w:sz w:val="30"/>
          <w:szCs w:val="30"/>
        </w:rPr>
        <w:t>号</w:t>
      </w:r>
    </w:p>
    <w:p w14:paraId="2D2B0489" w14:textId="77777777" w:rsidR="002C1B07" w:rsidRDefault="002C1B07">
      <w:pPr>
        <w:spacing w:line="500" w:lineRule="atLeast"/>
        <w:ind w:firstLine="600"/>
        <w:divId w:val="69736147"/>
        <w:rPr>
          <w:rFonts w:hint="eastAsia"/>
          <w:sz w:val="30"/>
          <w:szCs w:val="30"/>
        </w:rPr>
      </w:pPr>
      <w:r>
        <w:rPr>
          <w:rFonts w:hint="eastAsia"/>
          <w:sz w:val="30"/>
          <w:szCs w:val="30"/>
        </w:rPr>
        <w:t>抗诉机关广东省广州市黄埔区人民检察院。</w:t>
      </w:r>
    </w:p>
    <w:p w14:paraId="6659D2D6" w14:textId="77777777" w:rsidR="002C1B07" w:rsidRDefault="002C1B07">
      <w:pPr>
        <w:spacing w:line="500" w:lineRule="atLeast"/>
        <w:ind w:firstLine="600"/>
        <w:divId w:val="966550384"/>
        <w:rPr>
          <w:rFonts w:hint="eastAsia"/>
          <w:sz w:val="30"/>
          <w:szCs w:val="30"/>
        </w:rPr>
      </w:pPr>
      <w:r>
        <w:rPr>
          <w:rFonts w:hint="eastAsia"/>
          <w:sz w:val="30"/>
          <w:szCs w:val="30"/>
        </w:rPr>
        <w:t>原审被告人张某某，男，</w:t>
      </w:r>
      <w:r>
        <w:rPr>
          <w:rFonts w:hint="eastAsia"/>
          <w:sz w:val="30"/>
          <w:szCs w:val="30"/>
        </w:rPr>
        <w:t>1979</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日出生，汉族，出生地广东省五华县，文化程度大学，原系广州市公安局增城区分局刑侦大队民警，住广州市增城区。因本案于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日被羁押，次日被刑事拘留，同月</w:t>
      </w:r>
      <w:r>
        <w:rPr>
          <w:rFonts w:hint="eastAsia"/>
          <w:sz w:val="30"/>
          <w:szCs w:val="30"/>
        </w:rPr>
        <w:t>21</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日被取保候审。</w:t>
      </w:r>
    </w:p>
    <w:p w14:paraId="1EFA3822" w14:textId="77777777" w:rsidR="002C1B07" w:rsidRDefault="002C1B07">
      <w:pPr>
        <w:spacing w:line="500" w:lineRule="atLeast"/>
        <w:ind w:firstLine="600"/>
        <w:divId w:val="1632008896"/>
        <w:rPr>
          <w:rFonts w:hint="eastAsia"/>
          <w:sz w:val="30"/>
          <w:szCs w:val="30"/>
        </w:rPr>
      </w:pPr>
      <w:r>
        <w:rPr>
          <w:rFonts w:hint="eastAsia"/>
          <w:sz w:val="30"/>
          <w:szCs w:val="30"/>
        </w:rPr>
        <w:t>辩护人李强，广东金日律师事务所律师。</w:t>
      </w:r>
    </w:p>
    <w:p w14:paraId="00482268" w14:textId="77777777" w:rsidR="002C1B07" w:rsidRDefault="002C1B07">
      <w:pPr>
        <w:spacing w:line="500" w:lineRule="atLeast"/>
        <w:ind w:firstLine="600"/>
        <w:divId w:val="994450191"/>
        <w:rPr>
          <w:rFonts w:hint="eastAsia"/>
          <w:sz w:val="30"/>
          <w:szCs w:val="30"/>
        </w:rPr>
      </w:pPr>
      <w:r>
        <w:rPr>
          <w:rFonts w:hint="eastAsia"/>
          <w:sz w:val="30"/>
          <w:szCs w:val="30"/>
        </w:rPr>
        <w:t>广州市黄埔区人民法院审理广州市黄埔区人民检察院指控原审被告人张剑辉犯贪污罪一案，于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日作出</w:t>
      </w:r>
      <w:r>
        <w:rPr>
          <w:rFonts w:hint="eastAsia"/>
          <w:sz w:val="30"/>
          <w:szCs w:val="30"/>
        </w:rPr>
        <w:t>(2015)</w:t>
      </w:r>
      <w:r>
        <w:rPr>
          <w:rFonts w:hint="eastAsia"/>
          <w:sz w:val="30"/>
          <w:szCs w:val="30"/>
        </w:rPr>
        <w:t>穗黄法刑初字第</w:t>
      </w:r>
      <w:r>
        <w:rPr>
          <w:rFonts w:hint="eastAsia"/>
          <w:sz w:val="30"/>
          <w:szCs w:val="30"/>
        </w:rPr>
        <w:t>943</w:t>
      </w:r>
      <w:r>
        <w:rPr>
          <w:rFonts w:hint="eastAsia"/>
          <w:sz w:val="30"/>
          <w:szCs w:val="30"/>
        </w:rPr>
        <w:t>号刑事判决。宣判后，广州市黄埔区人民检察院提出抗诉。本院依法组成合议庭，公开开庭审理了本案。广州市人民检察院指派检察员王峰出庭履行职务。原审被告人张剑辉及其辩护人李强到庭参加诉讼。现已审理终结。</w:t>
      </w:r>
    </w:p>
    <w:p w14:paraId="6A5CB024" w14:textId="77777777" w:rsidR="002C1B07" w:rsidRDefault="002C1B07">
      <w:pPr>
        <w:spacing w:line="500" w:lineRule="atLeast"/>
        <w:ind w:firstLine="600"/>
        <w:divId w:val="486289529"/>
        <w:rPr>
          <w:rFonts w:hint="eastAsia"/>
          <w:sz w:val="30"/>
          <w:szCs w:val="30"/>
        </w:rPr>
      </w:pPr>
      <w:r>
        <w:rPr>
          <w:rFonts w:hint="eastAsia"/>
          <w:sz w:val="30"/>
          <w:szCs w:val="30"/>
        </w:rPr>
        <w:t>原审判决认定：被告人张某某于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月进入广东省广州市公安局增城区分局（原广东省增城市公安局）工作，系国家公务员。</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月期间，其先后在该局刑侦大队六中队、五中队从事内勤工作，负责涉案财物的保管、管理，毒品仓库的管理及各办案单位移交的毒品交接等工作。</w:t>
      </w:r>
    </w:p>
    <w:p w14:paraId="00DE5669" w14:textId="77777777" w:rsidR="002C1B07" w:rsidRDefault="002C1B07">
      <w:pPr>
        <w:spacing w:line="500" w:lineRule="atLeast"/>
        <w:ind w:firstLine="600"/>
        <w:divId w:val="834144833"/>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日下午，熊某</w:t>
      </w:r>
      <w:r>
        <w:rPr>
          <w:rFonts w:hint="eastAsia"/>
          <w:sz w:val="30"/>
          <w:szCs w:val="30"/>
        </w:rPr>
        <w:t>1</w:t>
      </w:r>
      <w:r>
        <w:rPr>
          <w:rFonts w:hint="eastAsia"/>
          <w:sz w:val="30"/>
          <w:szCs w:val="30"/>
        </w:rPr>
        <w:t>因制造毒品被广东省广州市公安局增城区分局抓获，公安人员现场扣押了其银白色</w:t>
      </w:r>
      <w:r>
        <w:rPr>
          <w:rFonts w:hint="eastAsia"/>
          <w:sz w:val="30"/>
          <w:szCs w:val="30"/>
        </w:rPr>
        <w:t>BAUME</w:t>
      </w:r>
      <w:r>
        <w:rPr>
          <w:rFonts w:hint="eastAsia"/>
          <w:sz w:val="30"/>
          <w:szCs w:val="30"/>
        </w:rPr>
        <w:t>牌手表</w:t>
      </w:r>
      <w:r>
        <w:rPr>
          <w:rFonts w:hint="eastAsia"/>
          <w:sz w:val="30"/>
          <w:szCs w:val="30"/>
        </w:rPr>
        <w:t>1</w:t>
      </w:r>
      <w:r>
        <w:rPr>
          <w:rFonts w:hint="eastAsia"/>
          <w:sz w:val="30"/>
          <w:szCs w:val="30"/>
        </w:rPr>
        <w:t>块、诺基亚牌手机</w:t>
      </w:r>
      <w:r>
        <w:rPr>
          <w:rFonts w:hint="eastAsia"/>
          <w:sz w:val="30"/>
          <w:szCs w:val="30"/>
        </w:rPr>
        <w:t>3</w:t>
      </w:r>
      <w:r>
        <w:rPr>
          <w:rFonts w:hint="eastAsia"/>
          <w:sz w:val="30"/>
          <w:szCs w:val="30"/>
        </w:rPr>
        <w:t>部、白金镶玉戒指</w:t>
      </w:r>
      <w:r>
        <w:rPr>
          <w:rFonts w:hint="eastAsia"/>
          <w:sz w:val="30"/>
          <w:szCs w:val="30"/>
        </w:rPr>
        <w:t>1</w:t>
      </w:r>
      <w:r>
        <w:rPr>
          <w:rFonts w:hint="eastAsia"/>
          <w:sz w:val="30"/>
          <w:szCs w:val="30"/>
        </w:rPr>
        <w:t>枚等物品。</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日至</w:t>
      </w:r>
      <w:r>
        <w:rPr>
          <w:rFonts w:hint="eastAsia"/>
          <w:sz w:val="30"/>
          <w:szCs w:val="30"/>
        </w:rPr>
        <w:t>11</w:t>
      </w:r>
      <w:r>
        <w:rPr>
          <w:rFonts w:hint="eastAsia"/>
          <w:sz w:val="30"/>
          <w:szCs w:val="30"/>
        </w:rPr>
        <w:t>月</w:t>
      </w:r>
      <w:r>
        <w:rPr>
          <w:rFonts w:hint="eastAsia"/>
          <w:sz w:val="30"/>
          <w:szCs w:val="30"/>
        </w:rPr>
        <w:t>14</w:t>
      </w:r>
      <w:r>
        <w:rPr>
          <w:rFonts w:hint="eastAsia"/>
          <w:sz w:val="30"/>
          <w:szCs w:val="30"/>
        </w:rPr>
        <w:t>日，广州市公安局增城</w:t>
      </w:r>
      <w:r>
        <w:rPr>
          <w:rFonts w:hint="eastAsia"/>
          <w:sz w:val="30"/>
          <w:szCs w:val="30"/>
        </w:rPr>
        <w:lastRenderedPageBreak/>
        <w:t>区分局审计室在对涉案财物管理情况进行专项审计的过程中，发现</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日扣押熊某</w:t>
      </w:r>
      <w:r>
        <w:rPr>
          <w:rFonts w:hint="eastAsia"/>
          <w:sz w:val="30"/>
          <w:szCs w:val="30"/>
        </w:rPr>
        <w:t>1</w:t>
      </w:r>
      <w:r>
        <w:rPr>
          <w:rFonts w:hint="eastAsia"/>
          <w:sz w:val="30"/>
          <w:szCs w:val="30"/>
        </w:rPr>
        <w:t>的</w:t>
      </w:r>
      <w:r>
        <w:rPr>
          <w:rFonts w:hint="eastAsia"/>
          <w:sz w:val="30"/>
          <w:szCs w:val="30"/>
        </w:rPr>
        <w:t>BAUME</w:t>
      </w:r>
      <w:r>
        <w:rPr>
          <w:rFonts w:hint="eastAsia"/>
          <w:sz w:val="30"/>
          <w:szCs w:val="30"/>
        </w:rPr>
        <w:t>牌手表</w:t>
      </w:r>
      <w:r>
        <w:rPr>
          <w:rFonts w:hint="eastAsia"/>
          <w:sz w:val="30"/>
          <w:szCs w:val="30"/>
        </w:rPr>
        <w:t>1</w:t>
      </w:r>
      <w:r>
        <w:rPr>
          <w:rFonts w:hint="eastAsia"/>
          <w:sz w:val="30"/>
          <w:szCs w:val="30"/>
        </w:rPr>
        <w:t>块和诺基亚牌</w:t>
      </w:r>
      <w:r>
        <w:rPr>
          <w:rFonts w:hint="eastAsia"/>
          <w:sz w:val="30"/>
          <w:szCs w:val="30"/>
        </w:rPr>
        <w:t>1600</w:t>
      </w:r>
      <w:r>
        <w:rPr>
          <w:rFonts w:hint="eastAsia"/>
          <w:sz w:val="30"/>
          <w:szCs w:val="30"/>
        </w:rPr>
        <w:t>型手机</w:t>
      </w:r>
      <w:r>
        <w:rPr>
          <w:rFonts w:hint="eastAsia"/>
          <w:sz w:val="30"/>
          <w:szCs w:val="30"/>
        </w:rPr>
        <w:t>1</w:t>
      </w:r>
      <w:r>
        <w:rPr>
          <w:rFonts w:hint="eastAsia"/>
          <w:sz w:val="30"/>
          <w:szCs w:val="30"/>
        </w:rPr>
        <w:t>部，截止审计日止，未有实物或处理材料；扣押熊某</w:t>
      </w:r>
      <w:r>
        <w:rPr>
          <w:rFonts w:hint="eastAsia"/>
          <w:sz w:val="30"/>
          <w:szCs w:val="30"/>
        </w:rPr>
        <w:t>1</w:t>
      </w:r>
      <w:r>
        <w:rPr>
          <w:rFonts w:hint="eastAsia"/>
          <w:sz w:val="30"/>
          <w:szCs w:val="30"/>
        </w:rPr>
        <w:t>的镶玉戒指</w:t>
      </w:r>
      <w:r>
        <w:rPr>
          <w:rFonts w:hint="eastAsia"/>
          <w:sz w:val="30"/>
          <w:szCs w:val="30"/>
        </w:rPr>
        <w:t>1</w:t>
      </w:r>
      <w:r>
        <w:rPr>
          <w:rFonts w:hint="eastAsia"/>
          <w:sz w:val="30"/>
          <w:szCs w:val="30"/>
        </w:rPr>
        <w:t>枚，于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日移交该局涉案财物管理中心保管，经对比，现保管于涉案财物管理中心的戒指与案卷照片显示扣押的戒指形状不相符。</w:t>
      </w:r>
    </w:p>
    <w:p w14:paraId="6CA5A946" w14:textId="77777777" w:rsidR="002C1B07" w:rsidRDefault="002C1B07">
      <w:pPr>
        <w:spacing w:line="500" w:lineRule="atLeast"/>
        <w:ind w:firstLine="600"/>
        <w:divId w:val="1573005411"/>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w:t>
      </w:r>
      <w:r>
        <w:rPr>
          <w:rFonts w:hint="eastAsia"/>
          <w:sz w:val="30"/>
          <w:szCs w:val="30"/>
        </w:rPr>
        <w:t>,</w:t>
      </w:r>
      <w:r>
        <w:rPr>
          <w:rFonts w:hint="eastAsia"/>
          <w:sz w:val="30"/>
          <w:szCs w:val="30"/>
        </w:rPr>
        <w:t>朱某因贩卖毒品被广州市公安局增城区分局抓获，公安人员现场扣押了其千足金项链（带千足金吊坠）</w:t>
      </w:r>
      <w:r>
        <w:rPr>
          <w:rFonts w:hint="eastAsia"/>
          <w:sz w:val="30"/>
          <w:szCs w:val="30"/>
        </w:rPr>
        <w:t>1</w:t>
      </w:r>
      <w:r>
        <w:rPr>
          <w:rFonts w:hint="eastAsia"/>
          <w:sz w:val="30"/>
          <w:szCs w:val="30"/>
        </w:rPr>
        <w:t>条（经鉴定，上述千足金项链及吊坠共价值人民币</w:t>
      </w:r>
      <w:r>
        <w:rPr>
          <w:rFonts w:hint="eastAsia"/>
          <w:sz w:val="30"/>
          <w:szCs w:val="30"/>
        </w:rPr>
        <w:t>38670.5</w:t>
      </w:r>
      <w:r>
        <w:rPr>
          <w:rFonts w:hint="eastAsia"/>
          <w:sz w:val="30"/>
          <w:szCs w:val="30"/>
        </w:rPr>
        <w:t>元）、</w:t>
      </w:r>
      <w:r>
        <w:rPr>
          <w:rFonts w:hint="eastAsia"/>
          <w:sz w:val="30"/>
          <w:szCs w:val="30"/>
        </w:rPr>
        <w:t>900</w:t>
      </w:r>
      <w:r>
        <w:rPr>
          <w:rFonts w:hint="eastAsia"/>
          <w:sz w:val="30"/>
          <w:szCs w:val="30"/>
        </w:rPr>
        <w:t>白金（铂）钻石戒指</w:t>
      </w:r>
      <w:r>
        <w:rPr>
          <w:rFonts w:hint="eastAsia"/>
          <w:sz w:val="30"/>
          <w:szCs w:val="30"/>
        </w:rPr>
        <w:t>1</w:t>
      </w:r>
      <w:r>
        <w:rPr>
          <w:rFonts w:hint="eastAsia"/>
          <w:sz w:val="30"/>
          <w:szCs w:val="30"/>
        </w:rPr>
        <w:t>枚、</w:t>
      </w:r>
      <w:r>
        <w:rPr>
          <w:rFonts w:hint="eastAsia"/>
          <w:sz w:val="30"/>
          <w:szCs w:val="30"/>
        </w:rPr>
        <w:t>K</w:t>
      </w:r>
      <w:r>
        <w:rPr>
          <w:rFonts w:hint="eastAsia"/>
          <w:sz w:val="30"/>
          <w:szCs w:val="30"/>
        </w:rPr>
        <w:t>金镶钻镶黄玉戒指</w:t>
      </w:r>
      <w:r>
        <w:rPr>
          <w:rFonts w:hint="eastAsia"/>
          <w:sz w:val="30"/>
          <w:szCs w:val="30"/>
        </w:rPr>
        <w:t>1</w:t>
      </w:r>
      <w:r>
        <w:rPr>
          <w:rFonts w:hint="eastAsia"/>
          <w:sz w:val="30"/>
          <w:szCs w:val="30"/>
        </w:rPr>
        <w:t>枚等物品。</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月，朱某的妻子梁某领取朱某被扣押的物品时，发现部分物品被调换。经检验，现保管于广州市公安局增城区分局涉案财物管理中心的扣押朱某的项链及吊坠系铜合金，镶钻戒指系</w:t>
      </w:r>
      <w:r>
        <w:rPr>
          <w:rFonts w:hint="eastAsia"/>
          <w:sz w:val="30"/>
          <w:szCs w:val="30"/>
        </w:rPr>
        <w:t>925</w:t>
      </w:r>
      <w:r>
        <w:rPr>
          <w:rFonts w:hint="eastAsia"/>
          <w:sz w:val="30"/>
          <w:szCs w:val="30"/>
        </w:rPr>
        <w:t>银合成立方氧化锆戒指。</w:t>
      </w:r>
    </w:p>
    <w:p w14:paraId="2A5BC5F0" w14:textId="77777777" w:rsidR="002C1B07" w:rsidRDefault="002C1B07">
      <w:pPr>
        <w:spacing w:line="500" w:lineRule="atLeast"/>
        <w:ind w:firstLine="600"/>
        <w:divId w:val="1618440548"/>
        <w:rPr>
          <w:rFonts w:hint="eastAsia"/>
          <w:sz w:val="30"/>
          <w:szCs w:val="30"/>
        </w:rPr>
      </w:pPr>
      <w:r>
        <w:rPr>
          <w:rFonts w:hint="eastAsia"/>
          <w:sz w:val="30"/>
          <w:szCs w:val="30"/>
        </w:rPr>
        <w:t>原审判决认为：现有证据不能排除涉案物品在被移交到保管仓库之前就被调换及尚有其他人可单独进入存放暂扣涉案财物仓库的可能性，也不能排除被告人张剑辉是在办案人员承诺作内部处理的情况下做了有罪供述的可能性。公诉机关指控被告人张剑辉犯贪污罪的事实不清，证据不足，指控罪名不成立。依照《中华人民共和国刑事诉讼法》第一百九十五条第</w:t>
      </w:r>
      <w:r>
        <w:rPr>
          <w:rFonts w:hint="eastAsia"/>
          <w:sz w:val="30"/>
          <w:szCs w:val="30"/>
        </w:rPr>
        <w:t>(</w:t>
      </w:r>
      <w:r>
        <w:rPr>
          <w:rFonts w:hint="eastAsia"/>
          <w:sz w:val="30"/>
          <w:szCs w:val="30"/>
        </w:rPr>
        <w:t>三</w:t>
      </w:r>
      <w:r>
        <w:rPr>
          <w:rFonts w:hint="eastAsia"/>
          <w:sz w:val="30"/>
          <w:szCs w:val="30"/>
        </w:rPr>
        <w:t>)</w:t>
      </w:r>
      <w:r>
        <w:rPr>
          <w:rFonts w:hint="eastAsia"/>
          <w:sz w:val="30"/>
          <w:szCs w:val="30"/>
        </w:rPr>
        <w:t>项之规定，判决如下：被告人张剑辉无罪。</w:t>
      </w:r>
    </w:p>
    <w:p w14:paraId="1DC54F99" w14:textId="77777777" w:rsidR="002C1B07" w:rsidRDefault="002C1B07">
      <w:pPr>
        <w:spacing w:line="500" w:lineRule="atLeast"/>
        <w:ind w:firstLine="600"/>
        <w:divId w:val="854076604"/>
        <w:rPr>
          <w:rFonts w:hint="eastAsia"/>
          <w:sz w:val="30"/>
          <w:szCs w:val="30"/>
        </w:rPr>
      </w:pPr>
      <w:r>
        <w:rPr>
          <w:rFonts w:hint="eastAsia"/>
          <w:sz w:val="30"/>
          <w:szCs w:val="30"/>
        </w:rPr>
        <w:t>宣判后，广州市黄埔区人民检察院向本院提出抗诉，广州市人民检察院支持抗诉。抗诉机关认为原审被告人张剑辉贪污涉案赃物的证据完整，其行为构成贪污罪。原审判决采信证据错误，请求追究张剑辉所犯贪污罪的刑事责任。</w:t>
      </w:r>
    </w:p>
    <w:p w14:paraId="358B5808" w14:textId="77777777" w:rsidR="002C1B07" w:rsidRDefault="002C1B07">
      <w:pPr>
        <w:spacing w:line="500" w:lineRule="atLeast"/>
        <w:ind w:firstLine="600"/>
        <w:divId w:val="1238705005"/>
        <w:rPr>
          <w:rFonts w:hint="eastAsia"/>
          <w:sz w:val="30"/>
          <w:szCs w:val="30"/>
        </w:rPr>
      </w:pPr>
      <w:r>
        <w:rPr>
          <w:rFonts w:hint="eastAsia"/>
          <w:sz w:val="30"/>
          <w:szCs w:val="30"/>
        </w:rPr>
        <w:t>原审被告人张剑辉及其辩护人李强认为原审判决公正合法，请求驳回抗诉，维持原判。</w:t>
      </w:r>
    </w:p>
    <w:p w14:paraId="3DBCEE44" w14:textId="77777777" w:rsidR="002C1B07" w:rsidRDefault="002C1B07">
      <w:pPr>
        <w:spacing w:line="500" w:lineRule="atLeast"/>
        <w:ind w:firstLine="600"/>
        <w:divId w:val="669061990"/>
        <w:rPr>
          <w:rFonts w:hint="eastAsia"/>
          <w:sz w:val="30"/>
          <w:szCs w:val="30"/>
        </w:rPr>
      </w:pPr>
      <w:r>
        <w:rPr>
          <w:rFonts w:hint="eastAsia"/>
          <w:sz w:val="30"/>
          <w:szCs w:val="30"/>
        </w:rPr>
        <w:t>经审理查明：原审被告人张剑辉系广州市公安局增城区分局（即原广东省增城市公安局，下同）刑侦大队六中队及五中队（原毒品犯罪侦查大队）民警。在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月期间，利用担任毒品犯罪侦查大队内勤负责经手、保管、管理案件财物的工作便利，贪污该大队侦办案件的涉案物品</w:t>
      </w:r>
      <w:r>
        <w:rPr>
          <w:rFonts w:hint="eastAsia"/>
          <w:sz w:val="30"/>
          <w:szCs w:val="30"/>
        </w:rPr>
        <w:t>BAUME</w:t>
      </w:r>
      <w:r>
        <w:rPr>
          <w:rFonts w:hint="eastAsia"/>
          <w:sz w:val="30"/>
          <w:szCs w:val="30"/>
        </w:rPr>
        <w:t>牌手表</w:t>
      </w:r>
      <w:r>
        <w:rPr>
          <w:rFonts w:hint="eastAsia"/>
          <w:sz w:val="30"/>
          <w:szCs w:val="30"/>
        </w:rPr>
        <w:t>1</w:t>
      </w:r>
      <w:r>
        <w:rPr>
          <w:rFonts w:hint="eastAsia"/>
          <w:sz w:val="30"/>
          <w:szCs w:val="30"/>
        </w:rPr>
        <w:t>块、诺基亚</w:t>
      </w:r>
      <w:r>
        <w:rPr>
          <w:rFonts w:hint="eastAsia"/>
          <w:sz w:val="30"/>
          <w:szCs w:val="30"/>
        </w:rPr>
        <w:t>1600</w:t>
      </w:r>
      <w:r>
        <w:rPr>
          <w:rFonts w:hint="eastAsia"/>
          <w:sz w:val="30"/>
          <w:szCs w:val="30"/>
        </w:rPr>
        <w:t>型手机</w:t>
      </w:r>
      <w:r>
        <w:rPr>
          <w:rFonts w:hint="eastAsia"/>
          <w:sz w:val="30"/>
          <w:szCs w:val="30"/>
        </w:rPr>
        <w:t>1</w:t>
      </w:r>
      <w:r>
        <w:rPr>
          <w:rFonts w:hint="eastAsia"/>
          <w:sz w:val="30"/>
          <w:szCs w:val="30"/>
        </w:rPr>
        <w:t>台、千足金项链（含吊坠）</w:t>
      </w:r>
      <w:r>
        <w:rPr>
          <w:rFonts w:hint="eastAsia"/>
          <w:sz w:val="30"/>
          <w:szCs w:val="30"/>
        </w:rPr>
        <w:t>1</w:t>
      </w:r>
      <w:r>
        <w:rPr>
          <w:rFonts w:hint="eastAsia"/>
          <w:sz w:val="30"/>
          <w:szCs w:val="30"/>
        </w:rPr>
        <w:t>条（价值</w:t>
      </w:r>
      <w:r>
        <w:rPr>
          <w:rFonts w:hint="eastAsia"/>
          <w:sz w:val="30"/>
          <w:szCs w:val="30"/>
        </w:rPr>
        <w:t>38670.51</w:t>
      </w:r>
      <w:r>
        <w:rPr>
          <w:rFonts w:hint="eastAsia"/>
          <w:sz w:val="30"/>
          <w:szCs w:val="30"/>
        </w:rPr>
        <w:t>元）、</w:t>
      </w:r>
      <w:r>
        <w:rPr>
          <w:rFonts w:hint="eastAsia"/>
          <w:sz w:val="30"/>
          <w:szCs w:val="30"/>
        </w:rPr>
        <w:t>900</w:t>
      </w:r>
      <w:r>
        <w:rPr>
          <w:rFonts w:hint="eastAsia"/>
          <w:sz w:val="30"/>
          <w:szCs w:val="30"/>
        </w:rPr>
        <w:t>白金（铂）钻石戒指</w:t>
      </w:r>
      <w:r>
        <w:rPr>
          <w:rFonts w:hint="eastAsia"/>
          <w:sz w:val="30"/>
          <w:szCs w:val="30"/>
        </w:rPr>
        <w:t>1</w:t>
      </w:r>
      <w:r>
        <w:rPr>
          <w:rFonts w:hint="eastAsia"/>
          <w:sz w:val="30"/>
          <w:szCs w:val="30"/>
        </w:rPr>
        <w:t>枚（价值</w:t>
      </w:r>
      <w:r>
        <w:rPr>
          <w:rFonts w:hint="eastAsia"/>
          <w:sz w:val="30"/>
          <w:szCs w:val="30"/>
        </w:rPr>
        <w:t>18615</w:t>
      </w:r>
      <w:r>
        <w:rPr>
          <w:rFonts w:hint="eastAsia"/>
          <w:sz w:val="30"/>
          <w:szCs w:val="30"/>
        </w:rPr>
        <w:t>元）、镶玉戒指</w:t>
      </w:r>
      <w:r>
        <w:rPr>
          <w:rFonts w:hint="eastAsia"/>
          <w:sz w:val="30"/>
          <w:szCs w:val="30"/>
        </w:rPr>
        <w:t>1</w:t>
      </w:r>
      <w:r>
        <w:rPr>
          <w:rFonts w:hint="eastAsia"/>
          <w:sz w:val="30"/>
          <w:szCs w:val="30"/>
        </w:rPr>
        <w:t>枚。</w:t>
      </w:r>
    </w:p>
    <w:p w14:paraId="140D8BDC" w14:textId="77777777" w:rsidR="002C1B07" w:rsidRDefault="002C1B07">
      <w:pPr>
        <w:spacing w:line="500" w:lineRule="atLeast"/>
        <w:ind w:firstLine="600"/>
        <w:divId w:val="733554135"/>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月的一天，原审被告人张剑辉利用职务便利，从其负责管理的涉案财物保管仓库中窃取该局侦办的熊某</w:t>
      </w:r>
      <w:r>
        <w:rPr>
          <w:rFonts w:hint="eastAsia"/>
          <w:sz w:val="30"/>
          <w:szCs w:val="30"/>
        </w:rPr>
        <w:t>1</w:t>
      </w:r>
      <w:r>
        <w:rPr>
          <w:rFonts w:hint="eastAsia"/>
          <w:sz w:val="30"/>
          <w:szCs w:val="30"/>
        </w:rPr>
        <w:t>制毒案扣押的涉案物品白色</w:t>
      </w:r>
      <w:r>
        <w:rPr>
          <w:rFonts w:hint="eastAsia"/>
          <w:sz w:val="30"/>
          <w:szCs w:val="30"/>
        </w:rPr>
        <w:t>BAUME</w:t>
      </w:r>
      <w:r>
        <w:rPr>
          <w:rFonts w:hint="eastAsia"/>
          <w:sz w:val="30"/>
          <w:szCs w:val="30"/>
        </w:rPr>
        <w:t>牌手表</w:t>
      </w:r>
      <w:r>
        <w:rPr>
          <w:rFonts w:hint="eastAsia"/>
          <w:sz w:val="30"/>
          <w:szCs w:val="30"/>
        </w:rPr>
        <w:t>1</w:t>
      </w:r>
      <w:r>
        <w:rPr>
          <w:rFonts w:hint="eastAsia"/>
          <w:sz w:val="30"/>
          <w:szCs w:val="30"/>
        </w:rPr>
        <w:t>块、诺基亚</w:t>
      </w:r>
      <w:r>
        <w:rPr>
          <w:rFonts w:hint="eastAsia"/>
          <w:sz w:val="30"/>
          <w:szCs w:val="30"/>
        </w:rPr>
        <w:t>1600</w:t>
      </w:r>
      <w:r>
        <w:rPr>
          <w:rFonts w:hint="eastAsia"/>
          <w:sz w:val="30"/>
          <w:szCs w:val="30"/>
        </w:rPr>
        <w:t>型手机</w:t>
      </w:r>
      <w:r>
        <w:rPr>
          <w:rFonts w:hint="eastAsia"/>
          <w:sz w:val="30"/>
          <w:szCs w:val="30"/>
        </w:rPr>
        <w:t>1</w:t>
      </w:r>
      <w:r>
        <w:rPr>
          <w:rFonts w:hint="eastAsia"/>
          <w:sz w:val="30"/>
          <w:szCs w:val="30"/>
        </w:rPr>
        <w:t>台。得手后，将上述手表和手机交给增城区荔城街真爱酒吧的服务员“阿某”，从“阿某”处换取了价值</w:t>
      </w:r>
      <w:r>
        <w:rPr>
          <w:rFonts w:hint="eastAsia"/>
          <w:sz w:val="30"/>
          <w:szCs w:val="30"/>
        </w:rPr>
        <w:t>500</w:t>
      </w:r>
      <w:r>
        <w:rPr>
          <w:rFonts w:hint="eastAsia"/>
          <w:sz w:val="30"/>
          <w:szCs w:val="30"/>
        </w:rPr>
        <w:t>元的啤酒存酒单。</w:t>
      </w:r>
    </w:p>
    <w:p w14:paraId="66BB32A3" w14:textId="77777777" w:rsidR="002C1B07" w:rsidRDefault="002C1B07">
      <w:pPr>
        <w:spacing w:line="500" w:lineRule="atLeast"/>
        <w:ind w:firstLine="600"/>
        <w:divId w:val="1213268920"/>
        <w:rPr>
          <w:rFonts w:hint="eastAsia"/>
          <w:sz w:val="30"/>
          <w:szCs w:val="30"/>
        </w:rPr>
      </w:pPr>
      <w:r>
        <w:rPr>
          <w:rFonts w:hint="eastAsia"/>
          <w:sz w:val="30"/>
          <w:szCs w:val="30"/>
        </w:rPr>
        <w:t>上述事实，有下列经一、二审庭审举证、质证的证据证实，本院予以确认</w:t>
      </w:r>
      <w:r>
        <w:rPr>
          <w:rFonts w:hint="eastAsia"/>
          <w:sz w:val="30"/>
          <w:szCs w:val="30"/>
        </w:rPr>
        <w:t>:</w:t>
      </w:r>
    </w:p>
    <w:p w14:paraId="36928E80" w14:textId="77777777" w:rsidR="002C1B07" w:rsidRDefault="002C1B07">
      <w:pPr>
        <w:spacing w:line="500" w:lineRule="atLeast"/>
        <w:ind w:firstLine="600"/>
        <w:divId w:val="1147625078"/>
        <w:rPr>
          <w:rFonts w:hint="eastAsia"/>
          <w:sz w:val="30"/>
          <w:szCs w:val="30"/>
        </w:rPr>
      </w:pPr>
      <w:r>
        <w:rPr>
          <w:rFonts w:hint="eastAsia"/>
          <w:sz w:val="30"/>
          <w:szCs w:val="30"/>
        </w:rPr>
        <w:t>1.</w:t>
      </w:r>
      <w:r>
        <w:rPr>
          <w:rFonts w:hint="eastAsia"/>
          <w:sz w:val="30"/>
          <w:szCs w:val="30"/>
        </w:rPr>
        <w:t>证人熊某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日下午，其因制造毒品被广州市公安局和增城市公安局抓获，现场扣押了其银白色名士（</w:t>
      </w:r>
      <w:r>
        <w:rPr>
          <w:rFonts w:hint="eastAsia"/>
          <w:sz w:val="30"/>
          <w:szCs w:val="30"/>
        </w:rPr>
        <w:t>BAUME</w:t>
      </w:r>
      <w:r>
        <w:rPr>
          <w:rFonts w:hint="eastAsia"/>
          <w:sz w:val="30"/>
          <w:szCs w:val="30"/>
        </w:rPr>
        <w:t>）牌手表</w:t>
      </w:r>
      <w:r>
        <w:rPr>
          <w:rFonts w:hint="eastAsia"/>
          <w:sz w:val="30"/>
          <w:szCs w:val="30"/>
        </w:rPr>
        <w:t>1</w:t>
      </w:r>
      <w:r>
        <w:rPr>
          <w:rFonts w:hint="eastAsia"/>
          <w:sz w:val="30"/>
          <w:szCs w:val="30"/>
        </w:rPr>
        <w:t>块、诺基亚牌手机</w:t>
      </w:r>
      <w:r>
        <w:rPr>
          <w:rFonts w:hint="eastAsia"/>
          <w:sz w:val="30"/>
          <w:szCs w:val="30"/>
        </w:rPr>
        <w:t>3</w:t>
      </w:r>
      <w:r>
        <w:rPr>
          <w:rFonts w:hint="eastAsia"/>
          <w:sz w:val="30"/>
          <w:szCs w:val="30"/>
        </w:rPr>
        <w:t>部、白金镶玉戒指</w:t>
      </w:r>
      <w:r>
        <w:rPr>
          <w:rFonts w:hint="eastAsia"/>
          <w:sz w:val="30"/>
          <w:szCs w:val="30"/>
        </w:rPr>
        <w:t>1</w:t>
      </w:r>
      <w:r>
        <w:rPr>
          <w:rFonts w:hint="eastAsia"/>
          <w:sz w:val="30"/>
          <w:szCs w:val="30"/>
        </w:rPr>
        <w:t>枚（价值约港币</w:t>
      </w:r>
      <w:r>
        <w:rPr>
          <w:rFonts w:hint="eastAsia"/>
          <w:sz w:val="30"/>
          <w:szCs w:val="30"/>
        </w:rPr>
        <w:t>15000</w:t>
      </w:r>
      <w:r>
        <w:rPr>
          <w:rFonts w:hint="eastAsia"/>
          <w:sz w:val="30"/>
          <w:szCs w:val="30"/>
        </w:rPr>
        <w:t>元）等物品。其和家属均无取回上述物品。</w:t>
      </w:r>
    </w:p>
    <w:p w14:paraId="2F71A4EF" w14:textId="77777777" w:rsidR="002C1B07" w:rsidRDefault="002C1B07">
      <w:pPr>
        <w:spacing w:line="500" w:lineRule="atLeast"/>
        <w:ind w:firstLine="600"/>
        <w:divId w:val="2053915189"/>
        <w:rPr>
          <w:rFonts w:hint="eastAsia"/>
          <w:sz w:val="30"/>
          <w:szCs w:val="30"/>
        </w:rPr>
      </w:pPr>
      <w:r>
        <w:rPr>
          <w:rFonts w:hint="eastAsia"/>
          <w:sz w:val="30"/>
          <w:szCs w:val="30"/>
        </w:rPr>
        <w:t>2.</w:t>
      </w:r>
      <w:r>
        <w:rPr>
          <w:rFonts w:hint="eastAsia"/>
          <w:sz w:val="30"/>
          <w:szCs w:val="30"/>
        </w:rPr>
        <w:t>证人吴某</w:t>
      </w:r>
      <w:r>
        <w:rPr>
          <w:rFonts w:hint="eastAsia"/>
          <w:sz w:val="30"/>
          <w:szCs w:val="30"/>
        </w:rPr>
        <w:t>1</w:t>
      </w:r>
      <w:r>
        <w:rPr>
          <w:rFonts w:hint="eastAsia"/>
          <w:sz w:val="30"/>
          <w:szCs w:val="30"/>
        </w:rPr>
        <w:t>的证言证实：其于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月期间先后在增城市公安局毒侦大队、刑侦六中队工作，曾参与办理熊某</w:t>
      </w:r>
      <w:r>
        <w:rPr>
          <w:rFonts w:hint="eastAsia"/>
          <w:sz w:val="30"/>
          <w:szCs w:val="30"/>
        </w:rPr>
        <w:t>1</w:t>
      </w:r>
      <w:r>
        <w:rPr>
          <w:rFonts w:hint="eastAsia"/>
          <w:sz w:val="30"/>
          <w:szCs w:val="30"/>
        </w:rPr>
        <w:t>制毒一案。熊某</w:t>
      </w:r>
      <w:r>
        <w:rPr>
          <w:rFonts w:hint="eastAsia"/>
          <w:sz w:val="30"/>
          <w:szCs w:val="30"/>
        </w:rPr>
        <w:t>1</w:t>
      </w:r>
      <w:r>
        <w:rPr>
          <w:rFonts w:hint="eastAsia"/>
          <w:sz w:val="30"/>
          <w:szCs w:val="30"/>
        </w:rPr>
        <w:t>被抓获后，民警谢某填写了扣押物品清单，其在清单上签了名。扣押物品一般由主办民警移交给内勤张剑辉保管。</w:t>
      </w:r>
    </w:p>
    <w:p w14:paraId="35D135E6" w14:textId="77777777" w:rsidR="002C1B07" w:rsidRDefault="002C1B07">
      <w:pPr>
        <w:spacing w:line="500" w:lineRule="atLeast"/>
        <w:ind w:firstLine="600"/>
        <w:divId w:val="157431418"/>
        <w:rPr>
          <w:rFonts w:hint="eastAsia"/>
          <w:sz w:val="30"/>
          <w:szCs w:val="30"/>
        </w:rPr>
      </w:pPr>
      <w:r>
        <w:rPr>
          <w:rFonts w:hint="eastAsia"/>
          <w:sz w:val="30"/>
          <w:szCs w:val="30"/>
        </w:rPr>
        <w:t>3.</w:t>
      </w:r>
      <w:r>
        <w:rPr>
          <w:rFonts w:hint="eastAsia"/>
          <w:sz w:val="30"/>
          <w:szCs w:val="30"/>
        </w:rPr>
        <w:t>证人谢某的证言证实：其于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月起在增城市公安局刑侦五中队（又称毒品侦查大队、六中队）工作至今。其曾参与办理熊某</w:t>
      </w:r>
      <w:r>
        <w:rPr>
          <w:rFonts w:hint="eastAsia"/>
          <w:sz w:val="30"/>
          <w:szCs w:val="30"/>
        </w:rPr>
        <w:t>1</w:t>
      </w:r>
      <w:r>
        <w:rPr>
          <w:rFonts w:hint="eastAsia"/>
          <w:sz w:val="30"/>
          <w:szCs w:val="30"/>
        </w:rPr>
        <w:t>制毒一案。该案是姚某主办的，扣押了熊某</w:t>
      </w:r>
      <w:r>
        <w:rPr>
          <w:rFonts w:hint="eastAsia"/>
          <w:sz w:val="30"/>
          <w:szCs w:val="30"/>
        </w:rPr>
        <w:t>1</w:t>
      </w:r>
      <w:r>
        <w:rPr>
          <w:rFonts w:hint="eastAsia"/>
          <w:sz w:val="30"/>
          <w:szCs w:val="30"/>
        </w:rPr>
        <w:t>的物品一批，扣押清单是其填写的，扣押物品其交给了姚某，由姚某移交给张剑辉保管。</w:t>
      </w:r>
    </w:p>
    <w:p w14:paraId="360D8090" w14:textId="77777777" w:rsidR="002C1B07" w:rsidRDefault="002C1B07">
      <w:pPr>
        <w:spacing w:line="500" w:lineRule="atLeast"/>
        <w:ind w:firstLine="600"/>
        <w:divId w:val="2030056545"/>
        <w:rPr>
          <w:rFonts w:hint="eastAsia"/>
          <w:sz w:val="30"/>
          <w:szCs w:val="30"/>
        </w:rPr>
      </w:pPr>
      <w:r>
        <w:rPr>
          <w:rFonts w:hint="eastAsia"/>
          <w:sz w:val="30"/>
          <w:szCs w:val="30"/>
        </w:rPr>
        <w:t>4.</w:t>
      </w:r>
      <w:r>
        <w:rPr>
          <w:rFonts w:hint="eastAsia"/>
          <w:sz w:val="30"/>
          <w:szCs w:val="30"/>
        </w:rPr>
        <w:t>《增城市公安局扣押物品、文件清单》《物品保管登记表》《广东省没收收缴追缴财物收据》证实：</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日增城市公安局扣押熊某</w:t>
      </w:r>
      <w:r>
        <w:rPr>
          <w:rFonts w:hint="eastAsia"/>
          <w:sz w:val="30"/>
          <w:szCs w:val="30"/>
        </w:rPr>
        <w:t>1</w:t>
      </w:r>
      <w:r>
        <w:rPr>
          <w:rFonts w:hint="eastAsia"/>
          <w:sz w:val="30"/>
          <w:szCs w:val="30"/>
        </w:rPr>
        <w:t>的涉案物品白色</w:t>
      </w:r>
      <w:r>
        <w:rPr>
          <w:rFonts w:hint="eastAsia"/>
          <w:sz w:val="30"/>
          <w:szCs w:val="30"/>
        </w:rPr>
        <w:t>BAUME</w:t>
      </w:r>
      <w:r>
        <w:rPr>
          <w:rFonts w:hint="eastAsia"/>
          <w:sz w:val="30"/>
          <w:szCs w:val="30"/>
        </w:rPr>
        <w:t>牌手表</w:t>
      </w:r>
      <w:r>
        <w:rPr>
          <w:rFonts w:hint="eastAsia"/>
          <w:sz w:val="30"/>
          <w:szCs w:val="30"/>
        </w:rPr>
        <w:t>1</w:t>
      </w:r>
      <w:r>
        <w:rPr>
          <w:rFonts w:hint="eastAsia"/>
          <w:sz w:val="30"/>
          <w:szCs w:val="30"/>
        </w:rPr>
        <w:t>块、诺基亚</w:t>
      </w:r>
      <w:r>
        <w:rPr>
          <w:rFonts w:hint="eastAsia"/>
          <w:sz w:val="30"/>
          <w:szCs w:val="30"/>
        </w:rPr>
        <w:t>1600</w:t>
      </w:r>
      <w:r>
        <w:rPr>
          <w:rFonts w:hint="eastAsia"/>
          <w:sz w:val="30"/>
          <w:szCs w:val="30"/>
        </w:rPr>
        <w:t>型手机</w:t>
      </w:r>
      <w:r>
        <w:rPr>
          <w:rFonts w:hint="eastAsia"/>
          <w:sz w:val="30"/>
          <w:szCs w:val="30"/>
        </w:rPr>
        <w:t>3</w:t>
      </w:r>
      <w:r>
        <w:rPr>
          <w:rFonts w:hint="eastAsia"/>
          <w:sz w:val="30"/>
          <w:szCs w:val="30"/>
        </w:rPr>
        <w:t>台、镶玉戒指</w:t>
      </w:r>
      <w:r>
        <w:rPr>
          <w:rFonts w:hint="eastAsia"/>
          <w:sz w:val="30"/>
          <w:szCs w:val="30"/>
        </w:rPr>
        <w:t>1</w:t>
      </w:r>
      <w:r>
        <w:rPr>
          <w:rFonts w:hint="eastAsia"/>
          <w:sz w:val="30"/>
          <w:szCs w:val="30"/>
        </w:rPr>
        <w:t>枚等。</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日被执行没收，经办人张剑辉。</w:t>
      </w:r>
    </w:p>
    <w:p w14:paraId="3F09DD25" w14:textId="77777777" w:rsidR="002C1B07" w:rsidRDefault="002C1B07">
      <w:pPr>
        <w:spacing w:line="500" w:lineRule="atLeast"/>
        <w:ind w:firstLine="600"/>
        <w:divId w:val="1988195707"/>
        <w:rPr>
          <w:rFonts w:hint="eastAsia"/>
          <w:sz w:val="30"/>
          <w:szCs w:val="30"/>
        </w:rPr>
      </w:pPr>
      <w:r>
        <w:rPr>
          <w:rFonts w:hint="eastAsia"/>
          <w:sz w:val="30"/>
          <w:szCs w:val="30"/>
        </w:rPr>
        <w:t>5.</w:t>
      </w:r>
      <w:r>
        <w:rPr>
          <w:rFonts w:hint="eastAsia"/>
          <w:sz w:val="30"/>
          <w:szCs w:val="30"/>
        </w:rPr>
        <w:t>广州市公安局增城区分局审计室于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日出具的《关于熊某</w:t>
      </w:r>
      <w:r>
        <w:rPr>
          <w:rFonts w:hint="eastAsia"/>
          <w:sz w:val="30"/>
          <w:szCs w:val="30"/>
        </w:rPr>
        <w:t>1</w:t>
      </w:r>
      <w:r>
        <w:rPr>
          <w:rFonts w:hint="eastAsia"/>
          <w:sz w:val="30"/>
          <w:szCs w:val="30"/>
        </w:rPr>
        <w:t>制造毒品案件涉案财物的审计情况说明》、扣押物品照片等证实：该局审计室于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日至</w:t>
      </w:r>
      <w:r>
        <w:rPr>
          <w:rFonts w:hint="eastAsia"/>
          <w:sz w:val="30"/>
          <w:szCs w:val="30"/>
        </w:rPr>
        <w:t>11</w:t>
      </w:r>
      <w:r>
        <w:rPr>
          <w:rFonts w:hint="eastAsia"/>
          <w:sz w:val="30"/>
          <w:szCs w:val="30"/>
        </w:rPr>
        <w:t>月</w:t>
      </w:r>
      <w:r>
        <w:rPr>
          <w:rFonts w:hint="eastAsia"/>
          <w:sz w:val="30"/>
          <w:szCs w:val="30"/>
        </w:rPr>
        <w:t>14</w:t>
      </w:r>
      <w:r>
        <w:rPr>
          <w:rFonts w:hint="eastAsia"/>
          <w:sz w:val="30"/>
          <w:szCs w:val="30"/>
        </w:rPr>
        <w:t>日，对该局禁毒大队涉案财物管理情况进行专项审计。审计中发现禁毒大队在办理熊某</w:t>
      </w:r>
      <w:r>
        <w:rPr>
          <w:rFonts w:hint="eastAsia"/>
          <w:sz w:val="30"/>
          <w:szCs w:val="30"/>
        </w:rPr>
        <w:t>1</w:t>
      </w:r>
      <w:r>
        <w:rPr>
          <w:rFonts w:hint="eastAsia"/>
          <w:sz w:val="30"/>
          <w:szCs w:val="30"/>
        </w:rPr>
        <w:t>制造毒品案时，于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日扣押熊某</w:t>
      </w:r>
      <w:r>
        <w:rPr>
          <w:rFonts w:hint="eastAsia"/>
          <w:sz w:val="30"/>
          <w:szCs w:val="30"/>
        </w:rPr>
        <w:t>1BAUME</w:t>
      </w:r>
      <w:r>
        <w:rPr>
          <w:rFonts w:hint="eastAsia"/>
          <w:sz w:val="30"/>
          <w:szCs w:val="30"/>
        </w:rPr>
        <w:t>牌手表</w:t>
      </w:r>
      <w:r>
        <w:rPr>
          <w:rFonts w:hint="eastAsia"/>
          <w:sz w:val="30"/>
          <w:szCs w:val="30"/>
        </w:rPr>
        <w:t>1</w:t>
      </w:r>
      <w:r>
        <w:rPr>
          <w:rFonts w:hint="eastAsia"/>
          <w:sz w:val="30"/>
          <w:szCs w:val="30"/>
        </w:rPr>
        <w:t>块和诺基亚牌</w:t>
      </w:r>
      <w:r>
        <w:rPr>
          <w:rFonts w:hint="eastAsia"/>
          <w:sz w:val="30"/>
          <w:szCs w:val="30"/>
        </w:rPr>
        <w:t>1600</w:t>
      </w:r>
      <w:r>
        <w:rPr>
          <w:rFonts w:hint="eastAsia"/>
          <w:sz w:val="30"/>
          <w:szCs w:val="30"/>
        </w:rPr>
        <w:t>型手机</w:t>
      </w:r>
      <w:r>
        <w:rPr>
          <w:rFonts w:hint="eastAsia"/>
          <w:sz w:val="30"/>
          <w:szCs w:val="30"/>
        </w:rPr>
        <w:t>1</w:t>
      </w:r>
      <w:r>
        <w:rPr>
          <w:rFonts w:hint="eastAsia"/>
          <w:sz w:val="30"/>
          <w:szCs w:val="30"/>
        </w:rPr>
        <w:t>部，截止审计日止，该队未能提供上述扣押物的实物或处理材料。扣押熊某</w:t>
      </w:r>
      <w:r>
        <w:rPr>
          <w:rFonts w:hint="eastAsia"/>
          <w:sz w:val="30"/>
          <w:szCs w:val="30"/>
        </w:rPr>
        <w:t>1</w:t>
      </w:r>
      <w:r>
        <w:rPr>
          <w:rFonts w:hint="eastAsia"/>
          <w:sz w:val="30"/>
          <w:szCs w:val="30"/>
        </w:rPr>
        <w:t>的镶玉戒指</w:t>
      </w:r>
      <w:r>
        <w:rPr>
          <w:rFonts w:hint="eastAsia"/>
          <w:sz w:val="30"/>
          <w:szCs w:val="30"/>
        </w:rPr>
        <w:t>1</w:t>
      </w:r>
      <w:r>
        <w:rPr>
          <w:rFonts w:hint="eastAsia"/>
          <w:sz w:val="30"/>
          <w:szCs w:val="30"/>
        </w:rPr>
        <w:t>枚，</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日将戒指移交该局涉案财物管理中心保管。经对比，现保管于涉案财物管理中心的戒指与案卷照片显示扣押的戒指形状不相符。</w:t>
      </w:r>
    </w:p>
    <w:p w14:paraId="78759D32" w14:textId="77777777" w:rsidR="002C1B07" w:rsidRDefault="002C1B07">
      <w:pPr>
        <w:spacing w:line="500" w:lineRule="atLeast"/>
        <w:ind w:firstLine="600"/>
        <w:divId w:val="688066730"/>
        <w:rPr>
          <w:rFonts w:hint="eastAsia"/>
          <w:sz w:val="30"/>
          <w:szCs w:val="30"/>
        </w:rPr>
      </w:pPr>
      <w:r>
        <w:rPr>
          <w:rFonts w:hint="eastAsia"/>
          <w:sz w:val="30"/>
          <w:szCs w:val="30"/>
        </w:rPr>
        <w:t>6.</w:t>
      </w:r>
      <w:r>
        <w:rPr>
          <w:rFonts w:hint="eastAsia"/>
          <w:sz w:val="30"/>
          <w:szCs w:val="30"/>
        </w:rPr>
        <w:t>经张剑辉指认的销赃现场照片证实：真爱酒吧的外观情况。</w:t>
      </w:r>
    </w:p>
    <w:p w14:paraId="531C6F50" w14:textId="77777777" w:rsidR="002C1B07" w:rsidRDefault="002C1B07">
      <w:pPr>
        <w:spacing w:line="500" w:lineRule="atLeast"/>
        <w:ind w:firstLine="600"/>
        <w:divId w:val="1752501546"/>
        <w:rPr>
          <w:rFonts w:hint="eastAsia"/>
          <w:sz w:val="30"/>
          <w:szCs w:val="30"/>
        </w:rPr>
      </w:pPr>
      <w:r>
        <w:rPr>
          <w:rFonts w:hint="eastAsia"/>
          <w:sz w:val="30"/>
          <w:szCs w:val="30"/>
        </w:rPr>
        <w:t>7.</w:t>
      </w:r>
      <w:r>
        <w:rPr>
          <w:rFonts w:hint="eastAsia"/>
          <w:sz w:val="30"/>
          <w:szCs w:val="30"/>
        </w:rPr>
        <w:t>中共广州市公安局增城区分局纪律检查委员会出具的《情况说明》证实：该委调查人员会同富鹏派出所对真爱酒吧服务员“阿某”的情况进行了解核实，证实真爱酒吧已经改名为非诚勿扰酒吧，因张剑辉没有提供“阿某”具体的个人信息，无法核实“阿某”的情况。</w:t>
      </w:r>
    </w:p>
    <w:p w14:paraId="04E73C7D" w14:textId="77777777" w:rsidR="002C1B07" w:rsidRDefault="002C1B07">
      <w:pPr>
        <w:spacing w:line="500" w:lineRule="atLeast"/>
        <w:ind w:firstLine="600"/>
        <w:divId w:val="2123188765"/>
        <w:rPr>
          <w:rFonts w:hint="eastAsia"/>
          <w:sz w:val="30"/>
          <w:szCs w:val="30"/>
        </w:rPr>
      </w:pPr>
      <w:r>
        <w:rPr>
          <w:rFonts w:hint="eastAsia"/>
          <w:sz w:val="30"/>
          <w:szCs w:val="30"/>
        </w:rPr>
        <w:t>8.</w:t>
      </w:r>
      <w:r>
        <w:rPr>
          <w:rFonts w:hint="eastAsia"/>
          <w:sz w:val="30"/>
          <w:szCs w:val="30"/>
        </w:rPr>
        <w:t>原审被告人张剑辉在侦查阶段的供述证实：其于</w:t>
      </w:r>
      <w:r>
        <w:rPr>
          <w:rFonts w:hint="eastAsia"/>
          <w:sz w:val="30"/>
          <w:szCs w:val="30"/>
        </w:rPr>
        <w:t>2005</w:t>
      </w:r>
      <w:r>
        <w:rPr>
          <w:rFonts w:hint="eastAsia"/>
          <w:sz w:val="30"/>
          <w:szCs w:val="30"/>
        </w:rPr>
        <w:t>年起一直在增城市公安局刑侦五中队（又称毒品侦查大队、六中队）担任内勤工作，负责中队所有涉案财物的保管。办案民警暂扣财物后，在上班时间将财物和扣押清单一并交给其，其或辅警夏某核对无误后，在中队的暂扣物品登记簿上登记，将财物用塑料袋分装，用标签纸注明案件名称，然后由其或夏某放入专用仓库的铁柜。夏某进入仓库一般要经其同意。仓库实行双人双锁制，其中</w:t>
      </w:r>
      <w:r>
        <w:rPr>
          <w:rFonts w:hint="eastAsia"/>
          <w:sz w:val="30"/>
          <w:szCs w:val="30"/>
        </w:rPr>
        <w:t>1</w:t>
      </w:r>
      <w:r>
        <w:rPr>
          <w:rFonts w:hint="eastAsia"/>
          <w:sz w:val="30"/>
          <w:szCs w:val="30"/>
        </w:rPr>
        <w:t>把钥匙由中队长何某保管，</w:t>
      </w:r>
      <w:r>
        <w:rPr>
          <w:rFonts w:hint="eastAsia"/>
          <w:sz w:val="30"/>
          <w:szCs w:val="30"/>
        </w:rPr>
        <w:t>1</w:t>
      </w:r>
      <w:r>
        <w:rPr>
          <w:rFonts w:hint="eastAsia"/>
          <w:sz w:val="30"/>
          <w:szCs w:val="30"/>
        </w:rPr>
        <w:t>把由其保管。因何某经常不在办公室，何某保管的那把锁是长期不锁的，仓库由其保管的钥匙就可以打开。</w:t>
      </w:r>
      <w:r>
        <w:rPr>
          <w:rFonts w:hint="eastAsia"/>
          <w:sz w:val="30"/>
          <w:szCs w:val="30"/>
        </w:rPr>
        <w:t>2009</w:t>
      </w:r>
      <w:r>
        <w:rPr>
          <w:rFonts w:hint="eastAsia"/>
          <w:sz w:val="30"/>
          <w:szCs w:val="30"/>
        </w:rPr>
        <w:t>年年底，其通过朋友认识了荔城街真爱酒吧的服务员“阿某”（大约</w:t>
      </w:r>
      <w:r>
        <w:rPr>
          <w:rFonts w:hint="eastAsia"/>
          <w:sz w:val="30"/>
          <w:szCs w:val="30"/>
        </w:rPr>
        <w:t>20</w:t>
      </w:r>
      <w:r>
        <w:rPr>
          <w:rFonts w:hint="eastAsia"/>
          <w:sz w:val="30"/>
          <w:szCs w:val="30"/>
        </w:rPr>
        <w:t>多岁），其想发展他为线人。一天晚上，其去酒吧玩，“阿某”告诉其刚刚丢了手机，问其有无手机和手表给他。其说会留意一下。过了几天，其想到熊某</w:t>
      </w:r>
      <w:r>
        <w:rPr>
          <w:rFonts w:hint="eastAsia"/>
          <w:sz w:val="30"/>
          <w:szCs w:val="30"/>
        </w:rPr>
        <w:t>1</w:t>
      </w:r>
      <w:r>
        <w:rPr>
          <w:rFonts w:hint="eastAsia"/>
          <w:sz w:val="30"/>
          <w:szCs w:val="30"/>
        </w:rPr>
        <w:t>制毒案暂扣了几部手机和</w:t>
      </w:r>
      <w:r>
        <w:rPr>
          <w:rFonts w:hint="eastAsia"/>
          <w:sz w:val="30"/>
          <w:szCs w:val="30"/>
        </w:rPr>
        <w:t>1</w:t>
      </w:r>
      <w:r>
        <w:rPr>
          <w:rFonts w:hint="eastAsia"/>
          <w:sz w:val="30"/>
          <w:szCs w:val="30"/>
        </w:rPr>
        <w:t>块手表，就偷偷将其中的</w:t>
      </w:r>
      <w:r>
        <w:rPr>
          <w:rFonts w:hint="eastAsia"/>
          <w:sz w:val="30"/>
          <w:szCs w:val="30"/>
        </w:rPr>
        <w:t>1</w:t>
      </w:r>
      <w:r>
        <w:rPr>
          <w:rFonts w:hint="eastAsia"/>
          <w:sz w:val="30"/>
          <w:szCs w:val="30"/>
        </w:rPr>
        <w:t>部手机（黑色诺基亚牌</w:t>
      </w:r>
      <w:r>
        <w:rPr>
          <w:rFonts w:hint="eastAsia"/>
          <w:sz w:val="30"/>
          <w:szCs w:val="30"/>
        </w:rPr>
        <w:t>1600</w:t>
      </w:r>
      <w:r>
        <w:rPr>
          <w:rFonts w:hint="eastAsia"/>
          <w:sz w:val="30"/>
          <w:szCs w:val="30"/>
        </w:rPr>
        <w:t>型）和</w:t>
      </w:r>
      <w:r>
        <w:rPr>
          <w:rFonts w:hint="eastAsia"/>
          <w:sz w:val="30"/>
          <w:szCs w:val="30"/>
        </w:rPr>
        <w:t>1</w:t>
      </w:r>
      <w:r>
        <w:rPr>
          <w:rFonts w:hint="eastAsia"/>
          <w:sz w:val="30"/>
          <w:szCs w:val="30"/>
        </w:rPr>
        <w:t>块银白色手表（牌子是</w:t>
      </w:r>
      <w:r>
        <w:rPr>
          <w:rFonts w:hint="eastAsia"/>
          <w:sz w:val="30"/>
          <w:szCs w:val="30"/>
        </w:rPr>
        <w:t>B</w:t>
      </w:r>
      <w:r>
        <w:rPr>
          <w:rFonts w:hint="eastAsia"/>
          <w:sz w:val="30"/>
          <w:szCs w:val="30"/>
        </w:rPr>
        <w:t>字母开头的）拿出来。当晚，其到真爱酒吧将手机和手表给了“阿某”，“阿某”给了其价值</w:t>
      </w:r>
      <w:r>
        <w:rPr>
          <w:rFonts w:hint="eastAsia"/>
          <w:sz w:val="30"/>
          <w:szCs w:val="30"/>
        </w:rPr>
        <w:t>500</w:t>
      </w:r>
      <w:r>
        <w:rPr>
          <w:rFonts w:hint="eastAsia"/>
          <w:sz w:val="30"/>
          <w:szCs w:val="30"/>
        </w:rPr>
        <w:t>元的啤酒存酒单。</w:t>
      </w:r>
      <w:r>
        <w:rPr>
          <w:rFonts w:hint="eastAsia"/>
          <w:sz w:val="30"/>
          <w:szCs w:val="30"/>
        </w:rPr>
        <w:t>2011</w:t>
      </w:r>
      <w:r>
        <w:rPr>
          <w:rFonts w:hint="eastAsia"/>
          <w:sz w:val="30"/>
          <w:szCs w:val="30"/>
        </w:rPr>
        <w:t>年向增城市公安局涉案物品保管中心移交涉案物品时，其在一式四份的暂扣收据上列明了上述</w:t>
      </w:r>
      <w:r>
        <w:rPr>
          <w:rFonts w:hint="eastAsia"/>
          <w:sz w:val="30"/>
          <w:szCs w:val="30"/>
        </w:rPr>
        <w:t>手表和手机，但在移交审批表和移交清单上就没有列。被涉案物品保管中心发现后，其说找不到这些物品，保管中心也就未再追问。</w:t>
      </w:r>
    </w:p>
    <w:p w14:paraId="36083485" w14:textId="77777777" w:rsidR="002C1B07" w:rsidRDefault="002C1B07">
      <w:pPr>
        <w:spacing w:line="500" w:lineRule="atLeast"/>
        <w:ind w:firstLine="600"/>
        <w:divId w:val="1727023261"/>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月，原审被告人张剑辉再次其职务便利，从其负责管理的涉案财物保管仓库内窃取该局侦办的朱某贩毒案扣押的涉案物品千足金项链（含吊坠）</w:t>
      </w:r>
      <w:r>
        <w:rPr>
          <w:rFonts w:hint="eastAsia"/>
          <w:sz w:val="30"/>
          <w:szCs w:val="30"/>
        </w:rPr>
        <w:t>1</w:t>
      </w:r>
      <w:r>
        <w:rPr>
          <w:rFonts w:hint="eastAsia"/>
          <w:sz w:val="30"/>
          <w:szCs w:val="30"/>
        </w:rPr>
        <w:t>条（价值</w:t>
      </w:r>
      <w:r>
        <w:rPr>
          <w:rFonts w:hint="eastAsia"/>
          <w:sz w:val="30"/>
          <w:szCs w:val="30"/>
        </w:rPr>
        <w:t>38670.51</w:t>
      </w:r>
      <w:r>
        <w:rPr>
          <w:rFonts w:hint="eastAsia"/>
          <w:sz w:val="30"/>
          <w:szCs w:val="30"/>
        </w:rPr>
        <w:t>元）、</w:t>
      </w:r>
      <w:r>
        <w:rPr>
          <w:rFonts w:hint="eastAsia"/>
          <w:sz w:val="30"/>
          <w:szCs w:val="30"/>
        </w:rPr>
        <w:t>900</w:t>
      </w:r>
      <w:r>
        <w:rPr>
          <w:rFonts w:hint="eastAsia"/>
          <w:sz w:val="30"/>
          <w:szCs w:val="30"/>
        </w:rPr>
        <w:t>白金钻石戒指</w:t>
      </w:r>
      <w:r>
        <w:rPr>
          <w:rFonts w:hint="eastAsia"/>
          <w:sz w:val="30"/>
          <w:szCs w:val="30"/>
        </w:rPr>
        <w:t>1</w:t>
      </w:r>
      <w:r>
        <w:rPr>
          <w:rFonts w:hint="eastAsia"/>
          <w:sz w:val="30"/>
          <w:szCs w:val="30"/>
        </w:rPr>
        <w:t>枚（价值</w:t>
      </w:r>
      <w:r>
        <w:rPr>
          <w:rFonts w:hint="eastAsia"/>
          <w:sz w:val="30"/>
          <w:szCs w:val="30"/>
        </w:rPr>
        <w:t>18615</w:t>
      </w:r>
      <w:r>
        <w:rPr>
          <w:rFonts w:hint="eastAsia"/>
          <w:sz w:val="30"/>
          <w:szCs w:val="30"/>
        </w:rPr>
        <w:t>元），以及熊某</w:t>
      </w:r>
      <w:r>
        <w:rPr>
          <w:rFonts w:hint="eastAsia"/>
          <w:sz w:val="30"/>
          <w:szCs w:val="30"/>
        </w:rPr>
        <w:t>1</w:t>
      </w:r>
      <w:r>
        <w:rPr>
          <w:rFonts w:hint="eastAsia"/>
          <w:sz w:val="30"/>
          <w:szCs w:val="30"/>
        </w:rPr>
        <w:t>制毒案扣押的涉案物品镶玉戒指</w:t>
      </w:r>
      <w:r>
        <w:rPr>
          <w:rFonts w:hint="eastAsia"/>
          <w:sz w:val="30"/>
          <w:szCs w:val="30"/>
        </w:rPr>
        <w:t>1</w:t>
      </w:r>
      <w:r>
        <w:rPr>
          <w:rFonts w:hint="eastAsia"/>
          <w:sz w:val="30"/>
          <w:szCs w:val="30"/>
        </w:rPr>
        <w:t>枚。得手后，张剑辉到增城区新塘镇东坑沙某一街的一打金铺将上述赃物以</w:t>
      </w:r>
      <w:r>
        <w:rPr>
          <w:rFonts w:hint="eastAsia"/>
          <w:sz w:val="30"/>
          <w:szCs w:val="30"/>
        </w:rPr>
        <w:t>23000</w:t>
      </w:r>
      <w:r>
        <w:rPr>
          <w:rFonts w:hint="eastAsia"/>
          <w:sz w:val="30"/>
          <w:szCs w:val="30"/>
        </w:rPr>
        <w:t>元的价格变卖，并换取假金项链</w:t>
      </w:r>
      <w:r>
        <w:rPr>
          <w:rFonts w:hint="eastAsia"/>
          <w:sz w:val="30"/>
          <w:szCs w:val="30"/>
        </w:rPr>
        <w:t>1</w:t>
      </w:r>
      <w:r>
        <w:rPr>
          <w:rFonts w:hint="eastAsia"/>
          <w:sz w:val="30"/>
          <w:szCs w:val="30"/>
        </w:rPr>
        <w:t>条及假戒指</w:t>
      </w:r>
      <w:r>
        <w:rPr>
          <w:rFonts w:hint="eastAsia"/>
          <w:sz w:val="30"/>
          <w:szCs w:val="30"/>
        </w:rPr>
        <w:t>2</w:t>
      </w:r>
      <w:r>
        <w:rPr>
          <w:rFonts w:hint="eastAsia"/>
          <w:sz w:val="30"/>
          <w:szCs w:val="30"/>
        </w:rPr>
        <w:t>枚放回上述仓库以规避检查。</w:t>
      </w:r>
    </w:p>
    <w:p w14:paraId="73D39320" w14:textId="77777777" w:rsidR="002C1B07" w:rsidRDefault="002C1B07">
      <w:pPr>
        <w:spacing w:line="500" w:lineRule="atLeast"/>
        <w:ind w:firstLine="600"/>
        <w:divId w:val="1516532790"/>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日，原审被告人张剑辉在接受审查期间退出违法所得</w:t>
      </w:r>
      <w:r>
        <w:rPr>
          <w:rFonts w:hint="eastAsia"/>
          <w:sz w:val="30"/>
          <w:szCs w:val="30"/>
        </w:rPr>
        <w:t>5</w:t>
      </w:r>
      <w:r>
        <w:rPr>
          <w:rFonts w:hint="eastAsia"/>
          <w:sz w:val="30"/>
          <w:szCs w:val="30"/>
        </w:rPr>
        <w:t>万元。</w:t>
      </w:r>
    </w:p>
    <w:p w14:paraId="16C03767" w14:textId="77777777" w:rsidR="002C1B07" w:rsidRDefault="002C1B07">
      <w:pPr>
        <w:spacing w:line="500" w:lineRule="atLeast"/>
        <w:ind w:firstLine="600"/>
        <w:divId w:val="1860243490"/>
        <w:rPr>
          <w:rFonts w:hint="eastAsia"/>
          <w:sz w:val="30"/>
          <w:szCs w:val="30"/>
        </w:rPr>
      </w:pPr>
      <w:r>
        <w:rPr>
          <w:rFonts w:hint="eastAsia"/>
          <w:sz w:val="30"/>
          <w:szCs w:val="30"/>
        </w:rPr>
        <w:t>上述事实，有下列经一、二审庭审举证、质证的证据证实，本院予以确认</w:t>
      </w:r>
      <w:r>
        <w:rPr>
          <w:rFonts w:hint="eastAsia"/>
          <w:sz w:val="30"/>
          <w:szCs w:val="30"/>
        </w:rPr>
        <w:t>:</w:t>
      </w:r>
    </w:p>
    <w:p w14:paraId="671A18CC" w14:textId="77777777" w:rsidR="002C1B07" w:rsidRDefault="002C1B07">
      <w:pPr>
        <w:spacing w:line="500" w:lineRule="atLeast"/>
        <w:ind w:firstLine="600"/>
        <w:divId w:val="2001419444"/>
        <w:rPr>
          <w:rFonts w:hint="eastAsia"/>
          <w:sz w:val="30"/>
          <w:szCs w:val="30"/>
        </w:rPr>
      </w:pPr>
      <w:r>
        <w:rPr>
          <w:rFonts w:hint="eastAsia"/>
          <w:sz w:val="30"/>
          <w:szCs w:val="30"/>
        </w:rPr>
        <w:t>1.</w:t>
      </w:r>
      <w:r>
        <w:rPr>
          <w:rFonts w:hint="eastAsia"/>
          <w:sz w:val="30"/>
          <w:szCs w:val="30"/>
        </w:rPr>
        <w:t>证人朱某的证言证实</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日，其因贩卖毒品被增城市公安局抓获，现场扣押了其黄金项链（带黄金吊坠）</w:t>
      </w:r>
      <w:r>
        <w:rPr>
          <w:rFonts w:hint="eastAsia"/>
          <w:sz w:val="30"/>
          <w:szCs w:val="30"/>
        </w:rPr>
        <w:t>1</w:t>
      </w:r>
      <w:r>
        <w:rPr>
          <w:rFonts w:hint="eastAsia"/>
          <w:sz w:val="30"/>
          <w:szCs w:val="30"/>
        </w:rPr>
        <w:t>条、白金镶钻戒指</w:t>
      </w:r>
      <w:r>
        <w:rPr>
          <w:rFonts w:hint="eastAsia"/>
          <w:sz w:val="30"/>
          <w:szCs w:val="30"/>
        </w:rPr>
        <w:t>1</w:t>
      </w:r>
      <w:r>
        <w:rPr>
          <w:rFonts w:hint="eastAsia"/>
          <w:sz w:val="30"/>
          <w:szCs w:val="30"/>
        </w:rPr>
        <w:t>枚、</w:t>
      </w:r>
      <w:r>
        <w:rPr>
          <w:rFonts w:hint="eastAsia"/>
          <w:sz w:val="30"/>
          <w:szCs w:val="30"/>
        </w:rPr>
        <w:t>K</w:t>
      </w:r>
      <w:r>
        <w:rPr>
          <w:rFonts w:hint="eastAsia"/>
          <w:sz w:val="30"/>
          <w:szCs w:val="30"/>
        </w:rPr>
        <w:t>金镶钻镶黄玉戒指</w:t>
      </w:r>
      <w:r>
        <w:rPr>
          <w:rFonts w:hint="eastAsia"/>
          <w:sz w:val="30"/>
          <w:szCs w:val="30"/>
        </w:rPr>
        <w:t>1</w:t>
      </w:r>
      <w:r>
        <w:rPr>
          <w:rFonts w:hint="eastAsia"/>
          <w:sz w:val="30"/>
          <w:szCs w:val="30"/>
        </w:rPr>
        <w:t>枚等物品。其被送到增城市看守所的时候，看守所对上述物品进行扣押保管，并出具了扣押单据给其。</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月份，其妻子梁某去增城市公安局领其上述被暂扣的物品时，发现不是其本人的。</w:t>
      </w:r>
    </w:p>
    <w:p w14:paraId="6F3634A8" w14:textId="77777777" w:rsidR="002C1B07" w:rsidRDefault="002C1B07">
      <w:pPr>
        <w:spacing w:line="500" w:lineRule="atLeast"/>
        <w:ind w:firstLine="600"/>
        <w:divId w:val="1833832177"/>
        <w:rPr>
          <w:rFonts w:hint="eastAsia"/>
          <w:sz w:val="30"/>
          <w:szCs w:val="30"/>
        </w:rPr>
      </w:pPr>
      <w:r>
        <w:rPr>
          <w:rFonts w:hint="eastAsia"/>
          <w:sz w:val="30"/>
          <w:szCs w:val="30"/>
        </w:rPr>
        <w:t>2.</w:t>
      </w:r>
      <w:r>
        <w:rPr>
          <w:rFonts w:hint="eastAsia"/>
          <w:sz w:val="30"/>
          <w:szCs w:val="30"/>
        </w:rPr>
        <w:t>证人梁某的证言：</w:t>
      </w:r>
      <w:r>
        <w:rPr>
          <w:rFonts w:hint="eastAsia"/>
          <w:sz w:val="30"/>
          <w:szCs w:val="30"/>
        </w:rPr>
        <w:t>2012</w:t>
      </w:r>
      <w:r>
        <w:rPr>
          <w:rFonts w:hint="eastAsia"/>
          <w:sz w:val="30"/>
          <w:szCs w:val="30"/>
        </w:rPr>
        <w:t>年，其丈夫朱某因贩卖毒品被判处无期徒刑后，其向增城市公安局毒侦大队要求发还扣押朱某的随身物品。</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月，增城市公安局通知其到毒侦大队领回朱某的随身物品。其去到增城市公安局毒侦大队领取时，发现扣押物品袋里的黄色项链、白色戒指均不是朱某被抓获时佩戴的，因此其拒绝领取。</w:t>
      </w:r>
    </w:p>
    <w:p w14:paraId="0D8EF61D" w14:textId="77777777" w:rsidR="002C1B07" w:rsidRDefault="002C1B07">
      <w:pPr>
        <w:spacing w:line="500" w:lineRule="atLeast"/>
        <w:ind w:firstLine="600"/>
        <w:divId w:val="994182566"/>
        <w:rPr>
          <w:rFonts w:hint="eastAsia"/>
          <w:sz w:val="30"/>
          <w:szCs w:val="30"/>
        </w:rPr>
      </w:pPr>
      <w:r>
        <w:rPr>
          <w:rFonts w:hint="eastAsia"/>
          <w:sz w:val="30"/>
          <w:szCs w:val="30"/>
        </w:rPr>
        <w:t>3.</w:t>
      </w:r>
      <w:r>
        <w:rPr>
          <w:rFonts w:hint="eastAsia"/>
          <w:sz w:val="30"/>
          <w:szCs w:val="30"/>
        </w:rPr>
        <w:t>《增城市公安局扣押物品、文件清单》《毒侦大队扣押物品登记表》等证实：</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日扣押朱某财物金色项链、金色吊坠、银色戒指各</w:t>
      </w:r>
      <w:r>
        <w:rPr>
          <w:rFonts w:hint="eastAsia"/>
          <w:sz w:val="30"/>
          <w:szCs w:val="30"/>
        </w:rPr>
        <w:t>1</w:t>
      </w:r>
      <w:r>
        <w:rPr>
          <w:rFonts w:hint="eastAsia"/>
          <w:sz w:val="30"/>
          <w:szCs w:val="30"/>
        </w:rPr>
        <w:t>枚及银色手表</w:t>
      </w:r>
      <w:r>
        <w:rPr>
          <w:rFonts w:hint="eastAsia"/>
          <w:sz w:val="30"/>
          <w:szCs w:val="30"/>
        </w:rPr>
        <w:t>1</w:t>
      </w:r>
      <w:r>
        <w:rPr>
          <w:rFonts w:hint="eastAsia"/>
          <w:sz w:val="30"/>
          <w:szCs w:val="30"/>
        </w:rPr>
        <w:t>块等。</w:t>
      </w:r>
    </w:p>
    <w:p w14:paraId="40846B5C" w14:textId="77777777" w:rsidR="002C1B07" w:rsidRDefault="002C1B07">
      <w:pPr>
        <w:spacing w:line="500" w:lineRule="atLeast"/>
        <w:ind w:firstLine="600"/>
        <w:divId w:val="1074427256"/>
        <w:rPr>
          <w:rFonts w:hint="eastAsia"/>
          <w:sz w:val="30"/>
          <w:szCs w:val="30"/>
        </w:rPr>
      </w:pPr>
      <w:r>
        <w:rPr>
          <w:rFonts w:hint="eastAsia"/>
          <w:sz w:val="30"/>
          <w:szCs w:val="30"/>
        </w:rPr>
        <w:t>4.</w:t>
      </w:r>
      <w:r>
        <w:rPr>
          <w:rFonts w:hint="eastAsia"/>
          <w:sz w:val="30"/>
          <w:szCs w:val="30"/>
        </w:rPr>
        <w:t>周生生（中国）商业有限公司出具的《证明》、广州市广百股份有限公司出具的《关于增城市人民检察院调取证据通知书的回复函》、证人梁某提交的商品销售票据、《增城市公安局扣押物品、文件清单》等证实：朱某被扣押的</w:t>
      </w:r>
      <w:r>
        <w:rPr>
          <w:rFonts w:hint="eastAsia"/>
          <w:sz w:val="30"/>
          <w:szCs w:val="30"/>
        </w:rPr>
        <w:t>900</w:t>
      </w:r>
      <w:r>
        <w:rPr>
          <w:rFonts w:hint="eastAsia"/>
          <w:sz w:val="30"/>
          <w:szCs w:val="30"/>
        </w:rPr>
        <w:t>白金（铂）钻石戒指系于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日以</w:t>
      </w:r>
      <w:r>
        <w:rPr>
          <w:rFonts w:hint="eastAsia"/>
          <w:sz w:val="30"/>
          <w:szCs w:val="30"/>
        </w:rPr>
        <w:t>18615</w:t>
      </w:r>
      <w:r>
        <w:rPr>
          <w:rFonts w:hint="eastAsia"/>
          <w:sz w:val="30"/>
          <w:szCs w:val="30"/>
        </w:rPr>
        <w:t>元购买；千足金项链</w:t>
      </w:r>
      <w:r>
        <w:rPr>
          <w:rFonts w:hint="eastAsia"/>
          <w:sz w:val="30"/>
          <w:szCs w:val="30"/>
        </w:rPr>
        <w:t>81.79</w:t>
      </w:r>
      <w:r>
        <w:rPr>
          <w:rFonts w:hint="eastAsia"/>
          <w:sz w:val="30"/>
          <w:szCs w:val="30"/>
        </w:rPr>
        <w:t>克及千足金吊坠</w:t>
      </w:r>
      <w:r>
        <w:rPr>
          <w:rFonts w:hint="eastAsia"/>
          <w:sz w:val="30"/>
          <w:szCs w:val="30"/>
        </w:rPr>
        <w:t>35.5</w:t>
      </w:r>
      <w:r>
        <w:rPr>
          <w:rFonts w:hint="eastAsia"/>
          <w:sz w:val="30"/>
          <w:szCs w:val="30"/>
        </w:rPr>
        <w:t>克系于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日以</w:t>
      </w:r>
      <w:r>
        <w:rPr>
          <w:rFonts w:hint="eastAsia"/>
          <w:sz w:val="30"/>
          <w:szCs w:val="30"/>
        </w:rPr>
        <w:t>21244.28</w:t>
      </w:r>
      <w:r>
        <w:rPr>
          <w:rFonts w:hint="eastAsia"/>
          <w:sz w:val="30"/>
          <w:szCs w:val="30"/>
        </w:rPr>
        <w:t>元购买。</w:t>
      </w:r>
    </w:p>
    <w:p w14:paraId="3317846F" w14:textId="77777777" w:rsidR="002C1B07" w:rsidRDefault="002C1B07">
      <w:pPr>
        <w:spacing w:line="500" w:lineRule="atLeast"/>
        <w:ind w:firstLine="600"/>
        <w:divId w:val="538931668"/>
        <w:rPr>
          <w:rFonts w:hint="eastAsia"/>
          <w:sz w:val="30"/>
          <w:szCs w:val="30"/>
        </w:rPr>
      </w:pPr>
      <w:r>
        <w:rPr>
          <w:rFonts w:hint="eastAsia"/>
          <w:sz w:val="30"/>
          <w:szCs w:val="30"/>
        </w:rPr>
        <w:t>广州市增城区价格鉴定中心出具的增价证（赃）</w:t>
      </w:r>
      <w:r>
        <w:rPr>
          <w:rFonts w:hint="eastAsia"/>
          <w:sz w:val="30"/>
          <w:szCs w:val="30"/>
        </w:rPr>
        <w:t>[2015]122</w:t>
      </w:r>
      <w:r>
        <w:rPr>
          <w:rFonts w:hint="eastAsia"/>
          <w:sz w:val="30"/>
          <w:szCs w:val="30"/>
        </w:rPr>
        <w:t>号《涉案物价格鉴定证明书》证实：千足金于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日的鉴定基准日单价为</w:t>
      </w:r>
      <w:r>
        <w:rPr>
          <w:rFonts w:hint="eastAsia"/>
          <w:sz w:val="30"/>
          <w:szCs w:val="30"/>
        </w:rPr>
        <w:t>329.7</w:t>
      </w:r>
      <w:r>
        <w:rPr>
          <w:rFonts w:hint="eastAsia"/>
          <w:sz w:val="30"/>
          <w:szCs w:val="30"/>
        </w:rPr>
        <w:t>元每克。以此标准计算涉案千足金项链（含吊坠）价值</w:t>
      </w:r>
      <w:r>
        <w:rPr>
          <w:rFonts w:hint="eastAsia"/>
          <w:sz w:val="30"/>
          <w:szCs w:val="30"/>
        </w:rPr>
        <w:t>38670.51</w:t>
      </w:r>
      <w:r>
        <w:rPr>
          <w:rFonts w:hint="eastAsia"/>
          <w:sz w:val="30"/>
          <w:szCs w:val="30"/>
        </w:rPr>
        <w:t>元。</w:t>
      </w:r>
    </w:p>
    <w:p w14:paraId="28407243" w14:textId="77777777" w:rsidR="002C1B07" w:rsidRDefault="002C1B07">
      <w:pPr>
        <w:spacing w:line="500" w:lineRule="atLeast"/>
        <w:ind w:firstLine="600"/>
        <w:divId w:val="1775247660"/>
        <w:rPr>
          <w:rFonts w:hint="eastAsia"/>
          <w:sz w:val="30"/>
          <w:szCs w:val="30"/>
        </w:rPr>
      </w:pPr>
      <w:r>
        <w:rPr>
          <w:rFonts w:hint="eastAsia"/>
          <w:sz w:val="30"/>
          <w:szCs w:val="30"/>
        </w:rPr>
        <w:t>5.</w:t>
      </w:r>
      <w:r>
        <w:rPr>
          <w:rFonts w:hint="eastAsia"/>
          <w:sz w:val="30"/>
          <w:szCs w:val="30"/>
        </w:rPr>
        <w:t>广东省金银珠宝检测中心于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日出具的《检验报告》证实：现保管于广州市公安局增城区分局涉案财物管理中心的扣押朱某的项链及吊坠，经鉴定，系铜合金；镶钻戒指，经鉴定，系</w:t>
      </w:r>
      <w:r>
        <w:rPr>
          <w:rFonts w:hint="eastAsia"/>
          <w:sz w:val="30"/>
          <w:szCs w:val="30"/>
        </w:rPr>
        <w:t>925</w:t>
      </w:r>
      <w:r>
        <w:rPr>
          <w:rFonts w:hint="eastAsia"/>
          <w:sz w:val="30"/>
          <w:szCs w:val="30"/>
        </w:rPr>
        <w:t>银合成立方氧化锆戒指，参考价</w:t>
      </w:r>
      <w:r>
        <w:rPr>
          <w:rFonts w:hint="eastAsia"/>
          <w:sz w:val="30"/>
          <w:szCs w:val="30"/>
        </w:rPr>
        <w:t>100</w:t>
      </w:r>
      <w:r>
        <w:rPr>
          <w:rFonts w:hint="eastAsia"/>
          <w:sz w:val="30"/>
          <w:szCs w:val="30"/>
        </w:rPr>
        <w:t>元。</w:t>
      </w:r>
    </w:p>
    <w:p w14:paraId="4B6C494F" w14:textId="77777777" w:rsidR="002C1B07" w:rsidRDefault="002C1B07">
      <w:pPr>
        <w:spacing w:line="500" w:lineRule="atLeast"/>
        <w:ind w:firstLine="600"/>
        <w:divId w:val="537472919"/>
        <w:rPr>
          <w:rFonts w:hint="eastAsia"/>
          <w:sz w:val="30"/>
          <w:szCs w:val="30"/>
        </w:rPr>
      </w:pPr>
      <w:r>
        <w:rPr>
          <w:rFonts w:hint="eastAsia"/>
          <w:sz w:val="30"/>
          <w:szCs w:val="30"/>
        </w:rPr>
        <w:t>广东省金银珠宝检测中心于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日出具的《检验报告》证实：现保管于广州市公安局增城区分局涉案财物管理中心的扣押熊某</w:t>
      </w:r>
      <w:r>
        <w:rPr>
          <w:rFonts w:hint="eastAsia"/>
          <w:sz w:val="30"/>
          <w:szCs w:val="30"/>
        </w:rPr>
        <w:t>1</w:t>
      </w:r>
      <w:r>
        <w:rPr>
          <w:rFonts w:hint="eastAsia"/>
          <w:sz w:val="30"/>
          <w:szCs w:val="30"/>
        </w:rPr>
        <w:t>的镶玉戒指，经鉴定，系铜合金塑料戒指，参考价</w:t>
      </w:r>
      <w:r>
        <w:rPr>
          <w:rFonts w:hint="eastAsia"/>
          <w:sz w:val="30"/>
          <w:szCs w:val="30"/>
        </w:rPr>
        <w:t>50</w:t>
      </w:r>
      <w:r>
        <w:rPr>
          <w:rFonts w:hint="eastAsia"/>
          <w:sz w:val="30"/>
          <w:szCs w:val="30"/>
        </w:rPr>
        <w:t>元。</w:t>
      </w:r>
    </w:p>
    <w:p w14:paraId="144534CB" w14:textId="77777777" w:rsidR="002C1B07" w:rsidRDefault="002C1B07">
      <w:pPr>
        <w:spacing w:line="500" w:lineRule="atLeast"/>
        <w:ind w:firstLine="600"/>
        <w:divId w:val="1444616510"/>
        <w:rPr>
          <w:rFonts w:hint="eastAsia"/>
          <w:sz w:val="30"/>
          <w:szCs w:val="30"/>
        </w:rPr>
      </w:pPr>
      <w:r>
        <w:rPr>
          <w:rFonts w:hint="eastAsia"/>
          <w:sz w:val="30"/>
          <w:szCs w:val="30"/>
        </w:rPr>
        <w:t>6.</w:t>
      </w:r>
      <w:r>
        <w:rPr>
          <w:rFonts w:hint="eastAsia"/>
          <w:sz w:val="30"/>
          <w:szCs w:val="30"/>
        </w:rPr>
        <w:t>证人刘某、姚某、谢某的证言证实：其是增城市公安局刑侦五中队（原毒品侦查大队）民警。</w:t>
      </w:r>
      <w:r>
        <w:rPr>
          <w:rFonts w:hint="eastAsia"/>
          <w:sz w:val="30"/>
          <w:szCs w:val="30"/>
        </w:rPr>
        <w:t>2007</w:t>
      </w:r>
      <w:r>
        <w:rPr>
          <w:rFonts w:hint="eastAsia"/>
          <w:sz w:val="30"/>
          <w:szCs w:val="30"/>
        </w:rPr>
        <w:t>年起，其中队涉案物品保管仓库就由内勤张剑辉负责管理。涉案物品保管仓库实行双人双锁制，张剑辉保管一把钥匙，中队长保管另一把钥匙。扣押了涉案物品后，会复印一份扣押清单，对涉案物品进行拍照留底，将扣押清单和涉案物品一起移交给张剑辉。张剑辉核对扣押清单和涉案物品一致后，将涉案物品放入仓库。毒贩朱某被刑事拘留后，经办人员将朱某的随身物品交给增城市看守所保管。后来领导考虑到朱某的贩毒数量比较大，可能被判处无期徒刑，涉及到没收财产，于是经办民警到看守所提取朱某的个人随身物品，交由张剑辉放入涉案物品仓库保管。</w:t>
      </w:r>
    </w:p>
    <w:p w14:paraId="3E070219" w14:textId="77777777" w:rsidR="002C1B07" w:rsidRDefault="002C1B07">
      <w:pPr>
        <w:spacing w:line="500" w:lineRule="atLeast"/>
        <w:ind w:firstLine="600"/>
        <w:divId w:val="2134714234"/>
        <w:rPr>
          <w:rFonts w:hint="eastAsia"/>
          <w:sz w:val="30"/>
          <w:szCs w:val="30"/>
        </w:rPr>
      </w:pPr>
      <w:r>
        <w:rPr>
          <w:rFonts w:hint="eastAsia"/>
          <w:sz w:val="30"/>
          <w:szCs w:val="30"/>
        </w:rPr>
        <w:t>7.</w:t>
      </w:r>
      <w:r>
        <w:rPr>
          <w:rFonts w:hint="eastAsia"/>
          <w:sz w:val="30"/>
          <w:szCs w:val="30"/>
        </w:rPr>
        <w:t>证人何某的证言证实：其于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月起在增城市公安局刑侦五中队工作至今，担任中队长。</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月到</w:t>
      </w:r>
      <w:r>
        <w:rPr>
          <w:rFonts w:hint="eastAsia"/>
          <w:sz w:val="30"/>
          <w:szCs w:val="30"/>
        </w:rPr>
        <w:t>2010</w:t>
      </w:r>
      <w:r>
        <w:rPr>
          <w:rFonts w:hint="eastAsia"/>
          <w:sz w:val="30"/>
          <w:szCs w:val="30"/>
        </w:rPr>
        <w:t>年期间，张剑辉一直担任五中队的内勤，主要负责中队所办理案件的涉案物品的保管。仓库实行双人双锁制，分别由张剑辉、吴某</w:t>
      </w:r>
      <w:r>
        <w:rPr>
          <w:rFonts w:hint="eastAsia"/>
          <w:sz w:val="30"/>
          <w:szCs w:val="30"/>
        </w:rPr>
        <w:t>2</w:t>
      </w:r>
      <w:r>
        <w:rPr>
          <w:rFonts w:hint="eastAsia"/>
          <w:sz w:val="30"/>
          <w:szCs w:val="30"/>
        </w:rPr>
        <w:t>两人保管钥匙，保险柜钥匙则由张剑辉单独保管。涉案物品入库或者出库规定是由两名以上的民警进行操作，单位其他人没有这些钥匙。朱某被抓捕后，他随身物品扣押在增城市看守所。后来在办案过程中，考虑到朱某贩卖毒品的数量比较大，可能被判处无期徒刑以上刑罚，并处没收财产，于是中队决定叫主办人刘某到看守所领回朱某的随身物品，办理了扣押手续，移交给内勤张剑辉登记造册保管。朱某的妻子梁某最近几年到处上访，要求取回朱某被扣押的随身物品。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经增城市公安局法制室和局领导批准，决定向梁某发还扣押朱某的随身物品。梁某来其单位领取物品时，梁某称项链已被调换，拒绝领回。经比对，现存的金项链与之前拍照的照片中的金色项链确实存在明显差异。</w:t>
      </w:r>
    </w:p>
    <w:p w14:paraId="2DE85552" w14:textId="77777777" w:rsidR="002C1B07" w:rsidRDefault="002C1B07">
      <w:pPr>
        <w:spacing w:line="500" w:lineRule="atLeast"/>
        <w:ind w:firstLine="600"/>
        <w:divId w:val="423304102"/>
        <w:rPr>
          <w:rFonts w:hint="eastAsia"/>
          <w:sz w:val="30"/>
          <w:szCs w:val="30"/>
        </w:rPr>
      </w:pPr>
      <w:r>
        <w:rPr>
          <w:rFonts w:hint="eastAsia"/>
          <w:sz w:val="30"/>
          <w:szCs w:val="30"/>
        </w:rPr>
        <w:t>8.</w:t>
      </w:r>
      <w:r>
        <w:rPr>
          <w:rFonts w:hint="eastAsia"/>
          <w:sz w:val="30"/>
          <w:szCs w:val="30"/>
        </w:rPr>
        <w:t>证人夏某的证言：其于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月起在增城市公安局刑侦五中队（禁毒大队）任辅警，主要协助民警张剑辉、吴某</w:t>
      </w:r>
      <w:r>
        <w:rPr>
          <w:rFonts w:hint="eastAsia"/>
          <w:sz w:val="30"/>
          <w:szCs w:val="30"/>
        </w:rPr>
        <w:t>2</w:t>
      </w:r>
      <w:r>
        <w:rPr>
          <w:rFonts w:hint="eastAsia"/>
          <w:sz w:val="30"/>
          <w:szCs w:val="30"/>
        </w:rPr>
        <w:t>开展内勤工作。</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月期间，由其和张剑辉担任内勤，</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月，其休产假，由吴某</w:t>
      </w:r>
      <w:r>
        <w:rPr>
          <w:rFonts w:hint="eastAsia"/>
          <w:sz w:val="30"/>
          <w:szCs w:val="30"/>
        </w:rPr>
        <w:t>2</w:t>
      </w:r>
      <w:r>
        <w:rPr>
          <w:rFonts w:hint="eastAsia"/>
          <w:sz w:val="30"/>
          <w:szCs w:val="30"/>
        </w:rPr>
        <w:t>和张剑辉担任内勤，</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月其休完产假归队后继续由其和张剑辉负责内勤工作。中队有个涉案财物保管仓库，由民警张剑辉负责日常管理。</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年其工作期间，双锁铁门的钥匙由张剑辉和中队长何某各自保管</w:t>
      </w:r>
      <w:r>
        <w:rPr>
          <w:rFonts w:hint="eastAsia"/>
          <w:sz w:val="30"/>
          <w:szCs w:val="30"/>
        </w:rPr>
        <w:t>1</w:t>
      </w:r>
      <w:r>
        <w:rPr>
          <w:rFonts w:hint="eastAsia"/>
          <w:sz w:val="30"/>
          <w:szCs w:val="30"/>
        </w:rPr>
        <w:t>把。办案民警扣押了涉案财物后，如果张剑辉在单位，就直接交张剑辉登记后放入仓库中保管，如果张剑辉不在单位，会由办案民警自行保管或暂时交给吴某</w:t>
      </w:r>
      <w:r>
        <w:rPr>
          <w:rFonts w:hint="eastAsia"/>
          <w:sz w:val="30"/>
          <w:szCs w:val="30"/>
        </w:rPr>
        <w:t>2</w:t>
      </w:r>
      <w:r>
        <w:rPr>
          <w:rFonts w:hint="eastAsia"/>
          <w:sz w:val="30"/>
          <w:szCs w:val="30"/>
        </w:rPr>
        <w:t>保管，待张剑辉上班后再交给张剑辉。</w:t>
      </w:r>
    </w:p>
    <w:p w14:paraId="451DF545" w14:textId="77777777" w:rsidR="002C1B07" w:rsidRDefault="002C1B07">
      <w:pPr>
        <w:spacing w:line="500" w:lineRule="atLeast"/>
        <w:ind w:firstLine="600"/>
        <w:divId w:val="1047073878"/>
        <w:rPr>
          <w:rFonts w:hint="eastAsia"/>
          <w:sz w:val="30"/>
          <w:szCs w:val="30"/>
        </w:rPr>
      </w:pPr>
      <w:r>
        <w:rPr>
          <w:rFonts w:hint="eastAsia"/>
          <w:sz w:val="30"/>
          <w:szCs w:val="30"/>
        </w:rPr>
        <w:t>9.</w:t>
      </w:r>
      <w:r>
        <w:rPr>
          <w:rFonts w:hint="eastAsia"/>
          <w:sz w:val="30"/>
          <w:szCs w:val="30"/>
        </w:rPr>
        <w:t>证人吴某</w:t>
      </w:r>
      <w:r>
        <w:rPr>
          <w:rFonts w:hint="eastAsia"/>
          <w:sz w:val="30"/>
          <w:szCs w:val="30"/>
        </w:rPr>
        <w:t>2</w:t>
      </w:r>
      <w:r>
        <w:rPr>
          <w:rFonts w:hint="eastAsia"/>
          <w:sz w:val="30"/>
          <w:szCs w:val="30"/>
        </w:rPr>
        <w:t>的证言证实：其曾在增城市公安局刑警大队五中队做办公室工作，经手过涉案毒品暂存在大仓库的工作，但不经手其他物品的保管工作。办案民警按正常手续扣押涉案物品后，都会交给内勤张剑辉放入仓库。张剑辉保管的毒品和涉案物品放在大仓库里面的小仓库。其在</w:t>
      </w:r>
      <w:r>
        <w:rPr>
          <w:rFonts w:hint="eastAsia"/>
          <w:sz w:val="30"/>
          <w:szCs w:val="30"/>
        </w:rPr>
        <w:t>2013</w:t>
      </w:r>
      <w:r>
        <w:rPr>
          <w:rFonts w:hint="eastAsia"/>
          <w:sz w:val="30"/>
          <w:szCs w:val="30"/>
        </w:rPr>
        <w:t>年开始保管暂存物品。朱某案办理期间，其不在五中队工作。</w:t>
      </w:r>
    </w:p>
    <w:p w14:paraId="295720AC" w14:textId="77777777" w:rsidR="002C1B07" w:rsidRDefault="002C1B07">
      <w:pPr>
        <w:spacing w:line="500" w:lineRule="atLeast"/>
        <w:ind w:firstLine="600"/>
        <w:divId w:val="613942923"/>
        <w:rPr>
          <w:rFonts w:hint="eastAsia"/>
          <w:sz w:val="30"/>
          <w:szCs w:val="30"/>
        </w:rPr>
      </w:pPr>
      <w:r>
        <w:rPr>
          <w:rFonts w:hint="eastAsia"/>
          <w:sz w:val="30"/>
          <w:szCs w:val="30"/>
        </w:rPr>
        <w:t>10.</w:t>
      </w:r>
      <w:r>
        <w:rPr>
          <w:rFonts w:hint="eastAsia"/>
          <w:sz w:val="30"/>
          <w:szCs w:val="30"/>
        </w:rPr>
        <w:t>证人赖某、陈某的证言：其在增城市公安局监督室负责查办信访案。</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梁某到公安局信访，多次要求禁毒大队（五中队）返还其丈夫朱某被抓获时扣押的随身物品。禁毒大队返还物品时，发现当初扣押的物品被调换。监督室到毒侦大队了解情况，认为该大队内勤张剑辉作案的可能性比较大，但张剑辉一直不肯承认其有违法行为，于是该局将张剑辉的情况上报给广州市公安局监察处。经审查同意后，将张剑辉送广州执行禁闭。张剑辉在关禁闭的第二天晚上就供述了调包事实。</w:t>
      </w:r>
    </w:p>
    <w:p w14:paraId="0E8D40B4" w14:textId="77777777" w:rsidR="002C1B07" w:rsidRDefault="002C1B07">
      <w:pPr>
        <w:spacing w:line="500" w:lineRule="atLeast"/>
        <w:ind w:firstLine="600"/>
        <w:divId w:val="92287114"/>
        <w:rPr>
          <w:rFonts w:hint="eastAsia"/>
          <w:sz w:val="30"/>
          <w:szCs w:val="30"/>
        </w:rPr>
      </w:pPr>
      <w:r>
        <w:rPr>
          <w:rFonts w:hint="eastAsia"/>
          <w:sz w:val="30"/>
          <w:szCs w:val="30"/>
        </w:rPr>
        <w:t>11.</w:t>
      </w:r>
      <w:r>
        <w:rPr>
          <w:rFonts w:hint="eastAsia"/>
          <w:sz w:val="30"/>
          <w:szCs w:val="30"/>
        </w:rPr>
        <w:t>原审被告人张剑辉指认销赃涉案金器现场照片证实：销赃涉案金器现场是广州市增城区新塘镇东坑区沙岭一街</w:t>
      </w:r>
      <w:r>
        <w:rPr>
          <w:rFonts w:hint="eastAsia"/>
          <w:sz w:val="30"/>
          <w:szCs w:val="30"/>
        </w:rPr>
        <w:t>55</w:t>
      </w:r>
      <w:r>
        <w:rPr>
          <w:rFonts w:hint="eastAsia"/>
          <w:sz w:val="30"/>
          <w:szCs w:val="30"/>
        </w:rPr>
        <w:t>号商铺。</w:t>
      </w:r>
    </w:p>
    <w:p w14:paraId="5BF7E12D" w14:textId="77777777" w:rsidR="002C1B07" w:rsidRDefault="002C1B07">
      <w:pPr>
        <w:spacing w:line="500" w:lineRule="atLeast"/>
        <w:ind w:firstLine="600"/>
        <w:divId w:val="1185024419"/>
        <w:rPr>
          <w:rFonts w:hint="eastAsia"/>
          <w:sz w:val="30"/>
          <w:szCs w:val="30"/>
        </w:rPr>
      </w:pPr>
      <w:r>
        <w:rPr>
          <w:rFonts w:hint="eastAsia"/>
          <w:sz w:val="30"/>
          <w:szCs w:val="30"/>
        </w:rPr>
        <w:t>12.</w:t>
      </w:r>
      <w:r>
        <w:rPr>
          <w:rFonts w:hint="eastAsia"/>
          <w:sz w:val="30"/>
          <w:szCs w:val="30"/>
        </w:rPr>
        <w:t>证人邬某杰、岳某、裴某、谷某等人的证言证实：</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月左右，新塘镇东坑区沙岭一街</w:t>
      </w:r>
      <w:r>
        <w:rPr>
          <w:rFonts w:hint="eastAsia"/>
          <w:sz w:val="30"/>
          <w:szCs w:val="30"/>
        </w:rPr>
        <w:t>55</w:t>
      </w:r>
      <w:r>
        <w:rPr>
          <w:rFonts w:hint="eastAsia"/>
          <w:sz w:val="30"/>
          <w:szCs w:val="30"/>
        </w:rPr>
        <w:t>号曾经是一个卖香烟和饮料等物品的商铺，由一对说普通话的中年夫妻带着一个孩子经营，同时还低价收买一些金某</w:t>
      </w:r>
      <w:r>
        <w:rPr>
          <w:rFonts w:hint="eastAsia"/>
          <w:sz w:val="30"/>
          <w:szCs w:val="30"/>
        </w:rPr>
        <w:t>1</w:t>
      </w:r>
      <w:r>
        <w:rPr>
          <w:rFonts w:hint="eastAsia"/>
          <w:sz w:val="30"/>
          <w:szCs w:val="30"/>
        </w:rPr>
        <w:t>等物品。</w:t>
      </w:r>
    </w:p>
    <w:p w14:paraId="4F86667F" w14:textId="77777777" w:rsidR="002C1B07" w:rsidRDefault="002C1B07">
      <w:pPr>
        <w:spacing w:line="500" w:lineRule="atLeast"/>
        <w:ind w:firstLine="600"/>
        <w:divId w:val="1079713541"/>
        <w:rPr>
          <w:rFonts w:hint="eastAsia"/>
          <w:sz w:val="30"/>
          <w:szCs w:val="30"/>
        </w:rPr>
      </w:pPr>
      <w:r>
        <w:rPr>
          <w:rFonts w:hint="eastAsia"/>
          <w:sz w:val="30"/>
          <w:szCs w:val="30"/>
        </w:rPr>
        <w:t>13.</w:t>
      </w:r>
      <w:r>
        <w:rPr>
          <w:rFonts w:hint="eastAsia"/>
          <w:sz w:val="30"/>
          <w:szCs w:val="30"/>
        </w:rPr>
        <w:t>证人钟某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年底，其和他人合伙在新塘镇经营一间橡胶厂，</w:t>
      </w:r>
      <w:r>
        <w:rPr>
          <w:rFonts w:hint="eastAsia"/>
          <w:sz w:val="30"/>
          <w:szCs w:val="30"/>
        </w:rPr>
        <w:t>2009</w:t>
      </w:r>
      <w:r>
        <w:rPr>
          <w:rFonts w:hint="eastAsia"/>
          <w:sz w:val="30"/>
          <w:szCs w:val="30"/>
        </w:rPr>
        <w:t>年初因亏损关闭了工厂，欠下三四十万的债务，其中欠张剑辉的妻弟钟佳彬大约十万多元。钟佳彬经常打电话向其催要。</w:t>
      </w:r>
      <w:r>
        <w:rPr>
          <w:rFonts w:hint="eastAsia"/>
          <w:sz w:val="30"/>
          <w:szCs w:val="30"/>
        </w:rPr>
        <w:t>2010</w:t>
      </w:r>
      <w:r>
        <w:rPr>
          <w:rFonts w:hint="eastAsia"/>
          <w:sz w:val="30"/>
          <w:szCs w:val="30"/>
        </w:rPr>
        <w:t>年底，其多次向表弟张剑辉打电话向他借钱还债。张剑辉说可以借给其</w:t>
      </w:r>
      <w:r>
        <w:rPr>
          <w:rFonts w:hint="eastAsia"/>
          <w:sz w:val="30"/>
          <w:szCs w:val="30"/>
        </w:rPr>
        <w:t>15000</w:t>
      </w:r>
      <w:r>
        <w:rPr>
          <w:rFonts w:hint="eastAsia"/>
          <w:sz w:val="30"/>
          <w:szCs w:val="30"/>
        </w:rPr>
        <w:t>元，其将名下的一张工商银行卡账号告诉了张剑辉。张剑辉将</w:t>
      </w:r>
      <w:r>
        <w:rPr>
          <w:rFonts w:hint="eastAsia"/>
          <w:sz w:val="30"/>
          <w:szCs w:val="30"/>
        </w:rPr>
        <w:t>15000</w:t>
      </w:r>
      <w:r>
        <w:rPr>
          <w:rFonts w:hint="eastAsia"/>
          <w:sz w:val="30"/>
          <w:szCs w:val="30"/>
        </w:rPr>
        <w:t>元存入该卡，其收到该笔款后通过转账的方式转回张剑辉的银行账户，让张剑辉还给钟佳彬。之后钟佳彬不断催其还剩下的钱，其又打电话给张剑辉，张剑辉说还有</w:t>
      </w:r>
      <w:r>
        <w:rPr>
          <w:rFonts w:hint="eastAsia"/>
          <w:sz w:val="30"/>
          <w:szCs w:val="30"/>
        </w:rPr>
        <w:t>5000</w:t>
      </w:r>
      <w:r>
        <w:rPr>
          <w:rFonts w:hint="eastAsia"/>
          <w:sz w:val="30"/>
          <w:szCs w:val="30"/>
        </w:rPr>
        <w:t>元。大约过了一周，其路过增城时，张剑辉又借了现金</w:t>
      </w:r>
      <w:r>
        <w:rPr>
          <w:rFonts w:hint="eastAsia"/>
          <w:sz w:val="30"/>
          <w:szCs w:val="30"/>
        </w:rPr>
        <w:t>5000</w:t>
      </w:r>
      <w:r>
        <w:rPr>
          <w:rFonts w:hint="eastAsia"/>
          <w:sz w:val="30"/>
          <w:szCs w:val="30"/>
        </w:rPr>
        <w:t>元给其，其转给了钟佳彬。</w:t>
      </w:r>
    </w:p>
    <w:p w14:paraId="7216E63B" w14:textId="77777777" w:rsidR="002C1B07" w:rsidRDefault="002C1B07">
      <w:pPr>
        <w:spacing w:line="500" w:lineRule="atLeast"/>
        <w:ind w:firstLine="600"/>
        <w:divId w:val="209418567"/>
        <w:rPr>
          <w:rFonts w:hint="eastAsia"/>
          <w:sz w:val="30"/>
          <w:szCs w:val="30"/>
        </w:rPr>
      </w:pPr>
      <w:r>
        <w:rPr>
          <w:rFonts w:hint="eastAsia"/>
          <w:sz w:val="30"/>
          <w:szCs w:val="30"/>
        </w:rPr>
        <w:t>14</w:t>
      </w:r>
      <w:r>
        <w:rPr>
          <w:rFonts w:hint="eastAsia"/>
          <w:sz w:val="30"/>
          <w:szCs w:val="30"/>
        </w:rPr>
        <w:t>．工商银行银行账户交易明细证实：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日，钟某</w:t>
      </w:r>
      <w:r>
        <w:rPr>
          <w:rFonts w:hint="eastAsia"/>
          <w:sz w:val="30"/>
          <w:szCs w:val="30"/>
        </w:rPr>
        <w:t>1</w:t>
      </w:r>
      <w:r>
        <w:rPr>
          <w:rFonts w:hint="eastAsia"/>
          <w:sz w:val="30"/>
          <w:szCs w:val="30"/>
        </w:rPr>
        <w:t>的账户现存入</w:t>
      </w:r>
      <w:r>
        <w:rPr>
          <w:rFonts w:hint="eastAsia"/>
          <w:sz w:val="30"/>
          <w:szCs w:val="30"/>
        </w:rPr>
        <w:t>15000</w:t>
      </w:r>
      <w:r>
        <w:rPr>
          <w:rFonts w:hint="eastAsia"/>
          <w:sz w:val="30"/>
          <w:szCs w:val="30"/>
        </w:rPr>
        <w:t>元，同日转出至张剑辉的账户，张剑辉于次日将该笔款转入其妻子钟某</w:t>
      </w:r>
      <w:r>
        <w:rPr>
          <w:rFonts w:hint="eastAsia"/>
          <w:sz w:val="30"/>
          <w:szCs w:val="30"/>
        </w:rPr>
        <w:t>2</w:t>
      </w:r>
      <w:r>
        <w:rPr>
          <w:rFonts w:hint="eastAsia"/>
          <w:sz w:val="30"/>
          <w:szCs w:val="30"/>
        </w:rPr>
        <w:t>的账户，钟某</w:t>
      </w:r>
      <w:r>
        <w:rPr>
          <w:rFonts w:hint="eastAsia"/>
          <w:sz w:val="30"/>
          <w:szCs w:val="30"/>
        </w:rPr>
        <w:t>2</w:t>
      </w:r>
      <w:r>
        <w:rPr>
          <w:rFonts w:hint="eastAsia"/>
          <w:sz w:val="30"/>
          <w:szCs w:val="30"/>
        </w:rPr>
        <w:t>于同日提现。</w:t>
      </w:r>
    </w:p>
    <w:p w14:paraId="738B6C4D" w14:textId="77777777" w:rsidR="002C1B07" w:rsidRDefault="002C1B07">
      <w:pPr>
        <w:spacing w:line="500" w:lineRule="atLeast"/>
        <w:ind w:firstLine="600"/>
        <w:divId w:val="1441683550"/>
        <w:rPr>
          <w:rFonts w:hint="eastAsia"/>
          <w:sz w:val="30"/>
          <w:szCs w:val="30"/>
        </w:rPr>
      </w:pPr>
      <w:r>
        <w:rPr>
          <w:rFonts w:hint="eastAsia"/>
          <w:sz w:val="30"/>
          <w:szCs w:val="30"/>
        </w:rPr>
        <w:t>15.</w:t>
      </w:r>
      <w:r>
        <w:rPr>
          <w:rFonts w:hint="eastAsia"/>
          <w:sz w:val="30"/>
          <w:szCs w:val="30"/>
        </w:rPr>
        <w:t>广州市公安局增城区分局出具的《禁闭通知书》、增城区人民检察院反渎职侵权局出具的《归案经过》《破案报告》《现金交款单》《广东省暂时扣留（或冻结）财物收据》等证实：原审被告人张剑辉于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日至</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日被广州市公安局增城区分局禁闭</w:t>
      </w:r>
      <w:r>
        <w:rPr>
          <w:rFonts w:hint="eastAsia"/>
          <w:sz w:val="30"/>
          <w:szCs w:val="30"/>
        </w:rPr>
        <w:t>7</w:t>
      </w:r>
      <w:r>
        <w:rPr>
          <w:rFonts w:hint="eastAsia"/>
          <w:sz w:val="30"/>
          <w:szCs w:val="30"/>
        </w:rPr>
        <w:t>日。</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日，张剑辉退出违法所得</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日，张剑辉在该局监督室民警的陪同下到增城区人民检察院反渎职侵权局投案。</w:t>
      </w:r>
    </w:p>
    <w:p w14:paraId="46C6C460" w14:textId="77777777" w:rsidR="002C1B07" w:rsidRDefault="002C1B07">
      <w:pPr>
        <w:spacing w:line="500" w:lineRule="atLeast"/>
        <w:ind w:firstLine="600"/>
        <w:divId w:val="584999118"/>
        <w:rPr>
          <w:rFonts w:hint="eastAsia"/>
          <w:sz w:val="30"/>
          <w:szCs w:val="30"/>
        </w:rPr>
      </w:pPr>
      <w:r>
        <w:rPr>
          <w:rFonts w:hint="eastAsia"/>
          <w:sz w:val="30"/>
          <w:szCs w:val="30"/>
        </w:rPr>
        <w:t>16.</w:t>
      </w:r>
      <w:r>
        <w:rPr>
          <w:rFonts w:hint="eastAsia"/>
          <w:sz w:val="30"/>
          <w:szCs w:val="30"/>
        </w:rPr>
        <w:t>原审被告人张剑辉在侦查阶段的供述证实：在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月，钟某</w:t>
      </w:r>
      <w:r>
        <w:rPr>
          <w:rFonts w:hint="eastAsia"/>
          <w:sz w:val="30"/>
          <w:szCs w:val="30"/>
        </w:rPr>
        <w:t>1</w:t>
      </w:r>
      <w:r>
        <w:rPr>
          <w:rFonts w:hint="eastAsia"/>
          <w:sz w:val="30"/>
          <w:szCs w:val="30"/>
        </w:rPr>
        <w:t>多次向其借钱还债务。其当时手头无钱借给他，就想到其保管的单位暂扣的涉案财物中有朱某贩毒案中暂扣了</w:t>
      </w:r>
      <w:r>
        <w:rPr>
          <w:rFonts w:hint="eastAsia"/>
          <w:sz w:val="30"/>
          <w:szCs w:val="30"/>
        </w:rPr>
        <w:t>1</w:t>
      </w:r>
      <w:r>
        <w:rPr>
          <w:rFonts w:hint="eastAsia"/>
          <w:sz w:val="30"/>
          <w:szCs w:val="30"/>
        </w:rPr>
        <w:t>条金某</w:t>
      </w:r>
      <w:r>
        <w:rPr>
          <w:rFonts w:hint="eastAsia"/>
          <w:sz w:val="30"/>
          <w:szCs w:val="30"/>
        </w:rPr>
        <w:t>2</w:t>
      </w:r>
      <w:r>
        <w:rPr>
          <w:rFonts w:hint="eastAsia"/>
          <w:sz w:val="30"/>
          <w:szCs w:val="30"/>
        </w:rPr>
        <w:t>（连着一个长方形金牌）和</w:t>
      </w:r>
      <w:r>
        <w:rPr>
          <w:rFonts w:hint="eastAsia"/>
          <w:sz w:val="30"/>
          <w:szCs w:val="30"/>
        </w:rPr>
        <w:t>2</w:t>
      </w:r>
      <w:r>
        <w:rPr>
          <w:rFonts w:hint="eastAsia"/>
          <w:sz w:val="30"/>
          <w:szCs w:val="30"/>
        </w:rPr>
        <w:t>枚戒指（</w:t>
      </w:r>
      <w:r>
        <w:rPr>
          <w:rFonts w:hint="eastAsia"/>
          <w:sz w:val="30"/>
          <w:szCs w:val="30"/>
        </w:rPr>
        <w:t>1</w:t>
      </w:r>
      <w:r>
        <w:rPr>
          <w:rFonts w:hint="eastAsia"/>
          <w:sz w:val="30"/>
          <w:szCs w:val="30"/>
        </w:rPr>
        <w:t>枚金色镶玉的，</w:t>
      </w:r>
      <w:r>
        <w:rPr>
          <w:rFonts w:hint="eastAsia"/>
          <w:sz w:val="30"/>
          <w:szCs w:val="30"/>
        </w:rPr>
        <w:t>1</w:t>
      </w:r>
      <w:r>
        <w:rPr>
          <w:rFonts w:hint="eastAsia"/>
          <w:sz w:val="30"/>
          <w:szCs w:val="30"/>
        </w:rPr>
        <w:t>枚银白色镶钻的）。于是在一个周六早上，其返回单位用自己保管的仓库钥匙打开存放涉案财物的仓库，从铁柜里拿出上述</w:t>
      </w:r>
      <w:r>
        <w:rPr>
          <w:rFonts w:hint="eastAsia"/>
          <w:sz w:val="30"/>
          <w:szCs w:val="30"/>
        </w:rPr>
        <w:t>1</w:t>
      </w:r>
      <w:r>
        <w:rPr>
          <w:rFonts w:hint="eastAsia"/>
          <w:sz w:val="30"/>
          <w:szCs w:val="30"/>
        </w:rPr>
        <w:t>条金某</w:t>
      </w:r>
      <w:r>
        <w:rPr>
          <w:rFonts w:hint="eastAsia"/>
          <w:sz w:val="30"/>
          <w:szCs w:val="30"/>
        </w:rPr>
        <w:t>2</w:t>
      </w:r>
      <w:r>
        <w:rPr>
          <w:rFonts w:hint="eastAsia"/>
          <w:sz w:val="30"/>
          <w:szCs w:val="30"/>
        </w:rPr>
        <w:t>和</w:t>
      </w:r>
      <w:r>
        <w:rPr>
          <w:rFonts w:hint="eastAsia"/>
          <w:sz w:val="30"/>
          <w:szCs w:val="30"/>
        </w:rPr>
        <w:t>2</w:t>
      </w:r>
      <w:r>
        <w:rPr>
          <w:rFonts w:hint="eastAsia"/>
          <w:sz w:val="30"/>
          <w:szCs w:val="30"/>
        </w:rPr>
        <w:t>枚戒指，到增城广场附近搭乘公交车去到新塘镇汇美新村下，其走到东坑附近的一条小巷里，看到一间打金铺（无固定招牌，写了可以回收金饰等物），其上前问金铺老板（男性，约</w:t>
      </w:r>
      <w:r>
        <w:rPr>
          <w:rFonts w:hint="eastAsia"/>
          <w:sz w:val="30"/>
          <w:szCs w:val="30"/>
        </w:rPr>
        <w:t>40</w:t>
      </w:r>
      <w:r>
        <w:rPr>
          <w:rFonts w:hint="eastAsia"/>
          <w:sz w:val="30"/>
          <w:szCs w:val="30"/>
        </w:rPr>
        <w:t>岁左右，身材较肥，讲普通话）收不收金某</w:t>
      </w:r>
      <w:r>
        <w:rPr>
          <w:rFonts w:hint="eastAsia"/>
          <w:sz w:val="30"/>
          <w:szCs w:val="30"/>
        </w:rPr>
        <w:t>2</w:t>
      </w:r>
      <w:r>
        <w:rPr>
          <w:rFonts w:hint="eastAsia"/>
          <w:sz w:val="30"/>
          <w:szCs w:val="30"/>
        </w:rPr>
        <w:t>。老板看了其拿出的</w:t>
      </w:r>
      <w:r>
        <w:rPr>
          <w:rFonts w:hint="eastAsia"/>
          <w:sz w:val="30"/>
          <w:szCs w:val="30"/>
        </w:rPr>
        <w:t>1</w:t>
      </w:r>
      <w:r>
        <w:rPr>
          <w:rFonts w:hint="eastAsia"/>
          <w:sz w:val="30"/>
          <w:szCs w:val="30"/>
        </w:rPr>
        <w:t>条项链和</w:t>
      </w:r>
      <w:r>
        <w:rPr>
          <w:rFonts w:hint="eastAsia"/>
          <w:sz w:val="30"/>
          <w:szCs w:val="30"/>
        </w:rPr>
        <w:t>2</w:t>
      </w:r>
      <w:r>
        <w:rPr>
          <w:rFonts w:hint="eastAsia"/>
          <w:sz w:val="30"/>
          <w:szCs w:val="30"/>
        </w:rPr>
        <w:t>枚戒指，然后放入小秤称重（大概</w:t>
      </w:r>
      <w:r>
        <w:rPr>
          <w:rFonts w:hint="eastAsia"/>
          <w:sz w:val="30"/>
          <w:szCs w:val="30"/>
        </w:rPr>
        <w:t>100</w:t>
      </w:r>
      <w:r>
        <w:rPr>
          <w:rFonts w:hint="eastAsia"/>
          <w:sz w:val="30"/>
          <w:szCs w:val="30"/>
        </w:rPr>
        <w:t>克左右），说愿以</w:t>
      </w:r>
      <w:r>
        <w:rPr>
          <w:rFonts w:hint="eastAsia"/>
          <w:sz w:val="30"/>
          <w:szCs w:val="30"/>
        </w:rPr>
        <w:t>23000</w:t>
      </w:r>
      <w:r>
        <w:rPr>
          <w:rFonts w:hint="eastAsia"/>
          <w:sz w:val="30"/>
          <w:szCs w:val="30"/>
        </w:rPr>
        <w:t>元收购。其同意并要求老板找类型、大小差不多的</w:t>
      </w:r>
      <w:r>
        <w:rPr>
          <w:rFonts w:hint="eastAsia"/>
          <w:sz w:val="30"/>
          <w:szCs w:val="30"/>
        </w:rPr>
        <w:t>1</w:t>
      </w:r>
      <w:r>
        <w:rPr>
          <w:rFonts w:hint="eastAsia"/>
          <w:sz w:val="30"/>
          <w:szCs w:val="30"/>
        </w:rPr>
        <w:t>条假金某</w:t>
      </w:r>
      <w:r>
        <w:rPr>
          <w:rFonts w:hint="eastAsia"/>
          <w:sz w:val="30"/>
          <w:szCs w:val="30"/>
        </w:rPr>
        <w:t>2</w:t>
      </w:r>
      <w:r>
        <w:rPr>
          <w:rFonts w:hint="eastAsia"/>
          <w:sz w:val="30"/>
          <w:szCs w:val="30"/>
        </w:rPr>
        <w:t>和</w:t>
      </w:r>
      <w:r>
        <w:rPr>
          <w:rFonts w:hint="eastAsia"/>
          <w:sz w:val="30"/>
          <w:szCs w:val="30"/>
        </w:rPr>
        <w:t>2</w:t>
      </w:r>
      <w:r>
        <w:rPr>
          <w:rFonts w:hint="eastAsia"/>
          <w:sz w:val="30"/>
          <w:szCs w:val="30"/>
        </w:rPr>
        <w:t>枚假戒指给其。老板马上找到</w:t>
      </w:r>
      <w:r>
        <w:rPr>
          <w:rFonts w:hint="eastAsia"/>
          <w:sz w:val="30"/>
          <w:szCs w:val="30"/>
        </w:rPr>
        <w:t>1</w:t>
      </w:r>
      <w:r>
        <w:rPr>
          <w:rFonts w:hint="eastAsia"/>
          <w:sz w:val="30"/>
          <w:szCs w:val="30"/>
        </w:rPr>
        <w:t>枚银色的假戒指交给其，另外的假项链和假戒指要其迟几天去取。其拿着</w:t>
      </w:r>
      <w:r>
        <w:rPr>
          <w:rFonts w:hint="eastAsia"/>
          <w:sz w:val="30"/>
          <w:szCs w:val="30"/>
        </w:rPr>
        <w:t>23000</w:t>
      </w:r>
      <w:r>
        <w:rPr>
          <w:rFonts w:hint="eastAsia"/>
          <w:sz w:val="30"/>
          <w:szCs w:val="30"/>
        </w:rPr>
        <w:t>元和银色的假戒指就离开了。周一上班时，其偷偷将银色假戒指放回仓库。周三下班后，其又去到那间打金铺拿到</w:t>
      </w:r>
      <w:r>
        <w:rPr>
          <w:rFonts w:hint="eastAsia"/>
          <w:sz w:val="30"/>
          <w:szCs w:val="30"/>
        </w:rPr>
        <w:t>1</w:t>
      </w:r>
      <w:r>
        <w:rPr>
          <w:rFonts w:hint="eastAsia"/>
          <w:sz w:val="30"/>
          <w:szCs w:val="30"/>
        </w:rPr>
        <w:t>条假金某</w:t>
      </w:r>
      <w:r>
        <w:rPr>
          <w:rFonts w:hint="eastAsia"/>
          <w:sz w:val="30"/>
          <w:szCs w:val="30"/>
        </w:rPr>
        <w:t>2</w:t>
      </w:r>
      <w:r>
        <w:rPr>
          <w:rFonts w:hint="eastAsia"/>
          <w:sz w:val="30"/>
          <w:szCs w:val="30"/>
        </w:rPr>
        <w:t>和</w:t>
      </w:r>
      <w:r>
        <w:rPr>
          <w:rFonts w:hint="eastAsia"/>
          <w:sz w:val="30"/>
          <w:szCs w:val="30"/>
        </w:rPr>
        <w:t>1</w:t>
      </w:r>
      <w:r>
        <w:rPr>
          <w:rFonts w:hint="eastAsia"/>
          <w:sz w:val="30"/>
          <w:szCs w:val="30"/>
        </w:rPr>
        <w:t>枚假金戒指。第二日上班时偷偷放回仓库。过了几个月，钟某</w:t>
      </w:r>
      <w:r>
        <w:rPr>
          <w:rFonts w:hint="eastAsia"/>
          <w:sz w:val="30"/>
          <w:szCs w:val="30"/>
        </w:rPr>
        <w:t>1</w:t>
      </w:r>
      <w:r>
        <w:rPr>
          <w:rFonts w:hint="eastAsia"/>
          <w:sz w:val="30"/>
          <w:szCs w:val="30"/>
        </w:rPr>
        <w:t>又提出借钱，其到荔城一家银行通过无卡存款的方式将</w:t>
      </w:r>
      <w:r>
        <w:rPr>
          <w:rFonts w:hint="eastAsia"/>
          <w:sz w:val="30"/>
          <w:szCs w:val="30"/>
        </w:rPr>
        <w:t>1.</w:t>
      </w:r>
      <w:r>
        <w:rPr>
          <w:rFonts w:hint="eastAsia"/>
          <w:sz w:val="30"/>
          <w:szCs w:val="30"/>
        </w:rPr>
        <w:t>5</w:t>
      </w:r>
      <w:r>
        <w:rPr>
          <w:rFonts w:hint="eastAsia"/>
          <w:sz w:val="30"/>
          <w:szCs w:val="30"/>
        </w:rPr>
        <w:t>万元存到钟某</w:t>
      </w:r>
      <w:r>
        <w:rPr>
          <w:rFonts w:hint="eastAsia"/>
          <w:sz w:val="30"/>
          <w:szCs w:val="30"/>
        </w:rPr>
        <w:t>1</w:t>
      </w:r>
      <w:r>
        <w:rPr>
          <w:rFonts w:hint="eastAsia"/>
          <w:sz w:val="30"/>
          <w:szCs w:val="30"/>
        </w:rPr>
        <w:t>的账户。之后有一次，钟某</w:t>
      </w:r>
      <w:r>
        <w:rPr>
          <w:rFonts w:hint="eastAsia"/>
          <w:sz w:val="30"/>
          <w:szCs w:val="30"/>
        </w:rPr>
        <w:t>1</w:t>
      </w:r>
      <w:r>
        <w:rPr>
          <w:rFonts w:hint="eastAsia"/>
          <w:sz w:val="30"/>
          <w:szCs w:val="30"/>
        </w:rPr>
        <w:t>经过增城，其又给了他现金人民币</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年向市局涉案物品管理中心移交涉案物品时，涉案物品管理中心未发现涉案物品被调换。经其辨认赃物照片后，其拿走变卖的</w:t>
      </w:r>
      <w:r>
        <w:rPr>
          <w:rFonts w:hint="eastAsia"/>
          <w:sz w:val="30"/>
          <w:szCs w:val="30"/>
        </w:rPr>
        <w:t>2</w:t>
      </w:r>
      <w:r>
        <w:rPr>
          <w:rFonts w:hint="eastAsia"/>
          <w:sz w:val="30"/>
          <w:szCs w:val="30"/>
        </w:rPr>
        <w:t>枚戒指，一枚是朱某案的，一枚是熊某</w:t>
      </w:r>
      <w:r>
        <w:rPr>
          <w:rFonts w:hint="eastAsia"/>
          <w:sz w:val="30"/>
          <w:szCs w:val="30"/>
        </w:rPr>
        <w:t>1</w:t>
      </w:r>
      <w:r>
        <w:rPr>
          <w:rFonts w:hint="eastAsia"/>
          <w:sz w:val="30"/>
          <w:szCs w:val="30"/>
        </w:rPr>
        <w:t>案的。</w:t>
      </w:r>
    </w:p>
    <w:p w14:paraId="52688133" w14:textId="77777777" w:rsidR="002C1B07" w:rsidRDefault="002C1B07">
      <w:pPr>
        <w:spacing w:line="500" w:lineRule="atLeast"/>
        <w:ind w:firstLine="600"/>
        <w:divId w:val="1711950419"/>
        <w:rPr>
          <w:rFonts w:hint="eastAsia"/>
          <w:sz w:val="30"/>
          <w:szCs w:val="30"/>
        </w:rPr>
      </w:pPr>
      <w:r>
        <w:rPr>
          <w:rFonts w:hint="eastAsia"/>
          <w:sz w:val="30"/>
          <w:szCs w:val="30"/>
        </w:rPr>
        <w:t>本院对本案的事实、证据、性质、情节做如下评判：</w:t>
      </w:r>
    </w:p>
    <w:p w14:paraId="0E3151B4" w14:textId="77777777" w:rsidR="002C1B07" w:rsidRDefault="002C1B07">
      <w:pPr>
        <w:spacing w:line="500" w:lineRule="atLeast"/>
        <w:ind w:firstLine="600"/>
        <w:divId w:val="1769615122"/>
        <w:rPr>
          <w:rFonts w:hint="eastAsia"/>
          <w:sz w:val="30"/>
          <w:szCs w:val="30"/>
        </w:rPr>
      </w:pPr>
      <w:r>
        <w:rPr>
          <w:rFonts w:hint="eastAsia"/>
          <w:sz w:val="30"/>
          <w:szCs w:val="30"/>
        </w:rPr>
        <w:t>1.</w:t>
      </w:r>
      <w:r>
        <w:rPr>
          <w:rFonts w:hint="eastAsia"/>
          <w:sz w:val="30"/>
          <w:szCs w:val="30"/>
        </w:rPr>
        <w:t>本案不存在非法证据。根据《最高人民法院最高人民检察院公安部国家安全部司法部关于办理刑事案件严格排除非法证据若干问题的规定》第一至四条规定，非法证据是：刑讯逼供和以威胁、引诱、欺骗以及其他非法方法收集的证据；采取殴打、违法使用戒具等暴力方法或者变相肉刑的恶劣手段，使犯罪嫌疑人、被告人遭受难以忍受的痛苦而违背意愿作出的供述；采用以暴力或者严重损害本人及其近亲属合法权益等进行威胁的方法，使犯罪嫌疑人、被告人遭受难以忍受的痛苦而违背意愿作出的供述；采用非法拘禁等非法限制人身自由的方法收集的犯罪嫌疑人、被告人供述。对于非法证据依法应当予以排除。</w:t>
      </w:r>
    </w:p>
    <w:p w14:paraId="15182782" w14:textId="77777777" w:rsidR="002C1B07" w:rsidRDefault="002C1B07">
      <w:pPr>
        <w:spacing w:line="500" w:lineRule="atLeast"/>
        <w:ind w:firstLine="600"/>
        <w:divId w:val="1360664733"/>
        <w:rPr>
          <w:rFonts w:hint="eastAsia"/>
          <w:sz w:val="30"/>
          <w:szCs w:val="30"/>
        </w:rPr>
      </w:pPr>
      <w:r>
        <w:rPr>
          <w:rFonts w:hint="eastAsia"/>
          <w:sz w:val="30"/>
          <w:szCs w:val="30"/>
        </w:rPr>
        <w:t>原审被告人张剑辉是公安民警，对待违纪违法民警，公安机关有其特别的审查程序和方式方法。现有证据反映，办案民警在内部调查的过程中依法办案，没有刑讯逼供、诱供等违法情形，公安机关内部调查过程合法有效。在检察机关审查和起诉期间，张剑辉在同步录音录像的状态下做出多次有罪供述，上述讯问均依法进行。张剑辉及其辩护人不论在侦查阶段、起诉阶段、还是在法院一审和二审阶段，均没有提出非法证据排除的申请，也没有提出线索和具体材料。</w:t>
      </w:r>
    </w:p>
    <w:p w14:paraId="5AB053C8" w14:textId="77777777" w:rsidR="002C1B07" w:rsidRDefault="002C1B07">
      <w:pPr>
        <w:spacing w:line="500" w:lineRule="atLeast"/>
        <w:ind w:firstLine="600"/>
        <w:divId w:val="1588223028"/>
        <w:rPr>
          <w:rFonts w:hint="eastAsia"/>
          <w:sz w:val="30"/>
          <w:szCs w:val="30"/>
        </w:rPr>
      </w:pPr>
      <w:r>
        <w:rPr>
          <w:rFonts w:hint="eastAsia"/>
          <w:sz w:val="30"/>
          <w:szCs w:val="30"/>
        </w:rPr>
        <w:t>经审查全案的取证过程，侦查机关和检察机关并无违规违法取证的行为，也没有发现有承诺内部处理的诱供情节，取证过程合法有效，所制作的原审被告人张剑辉有罪供述及同步录音录像依法予以采信。原审判决认为“现有证据不能排除被告人张剑辉是在办案人员承诺作内部处理的情况下做了有罪供述的可能性”的论断，没有明确的事实和证据支持，本院不予采纳。</w:t>
      </w:r>
    </w:p>
    <w:p w14:paraId="398B0A48" w14:textId="77777777" w:rsidR="002C1B07" w:rsidRDefault="002C1B07">
      <w:pPr>
        <w:spacing w:line="500" w:lineRule="atLeast"/>
        <w:ind w:firstLine="600"/>
        <w:divId w:val="1290357292"/>
        <w:rPr>
          <w:rFonts w:hint="eastAsia"/>
          <w:sz w:val="30"/>
          <w:szCs w:val="30"/>
        </w:rPr>
      </w:pPr>
      <w:r>
        <w:rPr>
          <w:rFonts w:hint="eastAsia"/>
          <w:sz w:val="30"/>
          <w:szCs w:val="30"/>
        </w:rPr>
        <w:t>2.</w:t>
      </w:r>
      <w:r>
        <w:rPr>
          <w:rFonts w:hint="eastAsia"/>
          <w:sz w:val="30"/>
          <w:szCs w:val="30"/>
        </w:rPr>
        <w:t>原审被告人张剑辉的行为构成贪污罪，依法应追究其刑事责任。理由如下：</w:t>
      </w:r>
    </w:p>
    <w:p w14:paraId="261631D7" w14:textId="77777777" w:rsidR="002C1B07" w:rsidRDefault="002C1B07">
      <w:pPr>
        <w:spacing w:line="500" w:lineRule="atLeast"/>
        <w:ind w:firstLine="600"/>
        <w:divId w:val="512961472"/>
        <w:rPr>
          <w:rFonts w:hint="eastAsia"/>
          <w:sz w:val="30"/>
          <w:szCs w:val="30"/>
        </w:rPr>
      </w:pPr>
      <w:r>
        <w:rPr>
          <w:rFonts w:hint="eastAsia"/>
          <w:sz w:val="30"/>
          <w:szCs w:val="30"/>
        </w:rPr>
        <w:t>首先，从贪污罪主体看。原审被告人张剑辉系公安民警，系国家工作人员，负责涉案财物的保管、管理工作，负有经手、保管和管理公共财产的职责。</w:t>
      </w:r>
    </w:p>
    <w:p w14:paraId="3C82DC19" w14:textId="77777777" w:rsidR="002C1B07" w:rsidRDefault="002C1B07">
      <w:pPr>
        <w:spacing w:line="500" w:lineRule="atLeast"/>
        <w:ind w:firstLine="600"/>
        <w:divId w:val="169949880"/>
        <w:rPr>
          <w:rFonts w:hint="eastAsia"/>
          <w:sz w:val="30"/>
          <w:szCs w:val="30"/>
        </w:rPr>
      </w:pPr>
      <w:r>
        <w:rPr>
          <w:rFonts w:hint="eastAsia"/>
          <w:sz w:val="30"/>
          <w:szCs w:val="30"/>
        </w:rPr>
        <w:t>其次，从贪污罪的客观要件看。张剑辉实施了窃取公共财产的行为。由前述证据足以证实，在</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年期间，张剑辉利用担任内勤负责涉案财物的保管、管理的工作便利，窃取涉案物品白色</w:t>
      </w:r>
      <w:r>
        <w:rPr>
          <w:rFonts w:hint="eastAsia"/>
          <w:sz w:val="30"/>
          <w:szCs w:val="30"/>
        </w:rPr>
        <w:t>BAUME</w:t>
      </w:r>
      <w:r>
        <w:rPr>
          <w:rFonts w:hint="eastAsia"/>
          <w:sz w:val="30"/>
          <w:szCs w:val="30"/>
        </w:rPr>
        <w:t>牌手表</w:t>
      </w:r>
      <w:r>
        <w:rPr>
          <w:rFonts w:hint="eastAsia"/>
          <w:sz w:val="30"/>
          <w:szCs w:val="30"/>
        </w:rPr>
        <w:t>1</w:t>
      </w:r>
      <w:r>
        <w:rPr>
          <w:rFonts w:hint="eastAsia"/>
          <w:sz w:val="30"/>
          <w:szCs w:val="30"/>
        </w:rPr>
        <w:t>块、诺基亚</w:t>
      </w:r>
      <w:r>
        <w:rPr>
          <w:rFonts w:hint="eastAsia"/>
          <w:sz w:val="30"/>
          <w:szCs w:val="30"/>
        </w:rPr>
        <w:t>1600</w:t>
      </w:r>
      <w:r>
        <w:rPr>
          <w:rFonts w:hint="eastAsia"/>
          <w:sz w:val="30"/>
          <w:szCs w:val="30"/>
        </w:rPr>
        <w:t>型手机</w:t>
      </w:r>
      <w:r>
        <w:rPr>
          <w:rFonts w:hint="eastAsia"/>
          <w:sz w:val="30"/>
          <w:szCs w:val="30"/>
        </w:rPr>
        <w:t>1</w:t>
      </w:r>
      <w:r>
        <w:rPr>
          <w:rFonts w:hint="eastAsia"/>
          <w:sz w:val="30"/>
          <w:szCs w:val="30"/>
        </w:rPr>
        <w:t>台、千足金项链（含吊坠）</w:t>
      </w:r>
      <w:r>
        <w:rPr>
          <w:rFonts w:hint="eastAsia"/>
          <w:sz w:val="30"/>
          <w:szCs w:val="30"/>
        </w:rPr>
        <w:t>1</w:t>
      </w:r>
      <w:r>
        <w:rPr>
          <w:rFonts w:hint="eastAsia"/>
          <w:sz w:val="30"/>
          <w:szCs w:val="30"/>
        </w:rPr>
        <w:t>条、</w:t>
      </w:r>
      <w:r>
        <w:rPr>
          <w:rFonts w:hint="eastAsia"/>
          <w:sz w:val="30"/>
          <w:szCs w:val="30"/>
        </w:rPr>
        <w:t>900</w:t>
      </w:r>
      <w:r>
        <w:rPr>
          <w:rFonts w:hint="eastAsia"/>
          <w:sz w:val="30"/>
          <w:szCs w:val="30"/>
        </w:rPr>
        <w:t>白金钻石戒指</w:t>
      </w:r>
      <w:r>
        <w:rPr>
          <w:rFonts w:hint="eastAsia"/>
          <w:sz w:val="30"/>
          <w:szCs w:val="30"/>
        </w:rPr>
        <w:t>1</w:t>
      </w:r>
      <w:r>
        <w:rPr>
          <w:rFonts w:hint="eastAsia"/>
          <w:sz w:val="30"/>
          <w:szCs w:val="30"/>
        </w:rPr>
        <w:t>枚、镶玉戒指</w:t>
      </w:r>
      <w:r>
        <w:rPr>
          <w:rFonts w:hint="eastAsia"/>
          <w:sz w:val="30"/>
          <w:szCs w:val="30"/>
        </w:rPr>
        <w:t>1</w:t>
      </w:r>
      <w:r>
        <w:rPr>
          <w:rFonts w:hint="eastAsia"/>
          <w:sz w:val="30"/>
          <w:szCs w:val="30"/>
        </w:rPr>
        <w:t>枚。</w:t>
      </w:r>
    </w:p>
    <w:p w14:paraId="03428081" w14:textId="77777777" w:rsidR="002C1B07" w:rsidRDefault="002C1B07">
      <w:pPr>
        <w:spacing w:line="500" w:lineRule="atLeast"/>
        <w:ind w:firstLine="600"/>
        <w:divId w:val="1349138797"/>
        <w:rPr>
          <w:rFonts w:hint="eastAsia"/>
          <w:sz w:val="30"/>
          <w:szCs w:val="30"/>
        </w:rPr>
      </w:pPr>
      <w:r>
        <w:rPr>
          <w:rFonts w:hint="eastAsia"/>
          <w:sz w:val="30"/>
          <w:szCs w:val="30"/>
        </w:rPr>
        <w:t>第三，对张剑辉供述的真实性分析。现有证据显示，全案主要证据均是先供后证，即先有张剑辉的主动交代，再有后来查证的证据支撑。（</w:t>
      </w:r>
      <w:r>
        <w:rPr>
          <w:rFonts w:hint="eastAsia"/>
          <w:sz w:val="30"/>
          <w:szCs w:val="30"/>
        </w:rPr>
        <w:t>1</w:t>
      </w:r>
      <w:r>
        <w:rPr>
          <w:rFonts w:hint="eastAsia"/>
          <w:sz w:val="30"/>
          <w:szCs w:val="30"/>
        </w:rPr>
        <w:t>）公安机关纪检部门因调查朱某被扣押物品被调换而对张剑辉进行内部调查，彼时并未掌握张剑辉利用职务之便盗窃熊某</w:t>
      </w:r>
      <w:r>
        <w:rPr>
          <w:rFonts w:hint="eastAsia"/>
          <w:sz w:val="30"/>
          <w:szCs w:val="30"/>
        </w:rPr>
        <w:t>1</w:t>
      </w:r>
      <w:r>
        <w:rPr>
          <w:rFonts w:hint="eastAsia"/>
          <w:sz w:val="30"/>
          <w:szCs w:val="30"/>
        </w:rPr>
        <w:t>毒品案涉案手机、手表的事实。张剑辉主动供述了上述事实，公安机关纪委和审计部门经过调查后印证了上述事实。（</w:t>
      </w:r>
      <w:r>
        <w:rPr>
          <w:rFonts w:hint="eastAsia"/>
          <w:sz w:val="30"/>
          <w:szCs w:val="30"/>
        </w:rPr>
        <w:t>2</w:t>
      </w:r>
      <w:r>
        <w:rPr>
          <w:rFonts w:hint="eastAsia"/>
          <w:sz w:val="30"/>
          <w:szCs w:val="30"/>
        </w:rPr>
        <w:t>）张剑辉对其利用职务之便所盗窃涉案手机、手表、金某</w:t>
      </w:r>
      <w:r>
        <w:rPr>
          <w:rFonts w:hint="eastAsia"/>
          <w:sz w:val="30"/>
          <w:szCs w:val="30"/>
        </w:rPr>
        <w:t>1</w:t>
      </w:r>
      <w:r>
        <w:rPr>
          <w:rFonts w:hint="eastAsia"/>
          <w:sz w:val="30"/>
          <w:szCs w:val="30"/>
        </w:rPr>
        <w:t>等物品的描述与实际物品一致，包括手表的商标、手机的型号、金某</w:t>
      </w:r>
      <w:r>
        <w:rPr>
          <w:rFonts w:hint="eastAsia"/>
          <w:sz w:val="30"/>
          <w:szCs w:val="30"/>
        </w:rPr>
        <w:t>2</w:t>
      </w:r>
      <w:r>
        <w:rPr>
          <w:rFonts w:hint="eastAsia"/>
          <w:sz w:val="30"/>
          <w:szCs w:val="30"/>
        </w:rPr>
        <w:t>的特征形状等。（</w:t>
      </w:r>
      <w:r>
        <w:rPr>
          <w:rFonts w:hint="eastAsia"/>
          <w:sz w:val="30"/>
          <w:szCs w:val="30"/>
        </w:rPr>
        <w:t>3</w:t>
      </w:r>
      <w:r>
        <w:rPr>
          <w:rFonts w:hint="eastAsia"/>
          <w:sz w:val="30"/>
          <w:szCs w:val="30"/>
        </w:rPr>
        <w:t>）张剑辉对其销赃地点的指认、赃款的处分均客观真实。张剑辉于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月被公安机关禁闭期间，供述了盗窃金项链、金戒指并销赃至位于新塘镇东坑区沙岭一街</w:t>
      </w:r>
      <w:r>
        <w:rPr>
          <w:rFonts w:hint="eastAsia"/>
          <w:sz w:val="30"/>
          <w:szCs w:val="30"/>
        </w:rPr>
        <w:t>55</w:t>
      </w:r>
      <w:r>
        <w:rPr>
          <w:rFonts w:hint="eastAsia"/>
          <w:sz w:val="30"/>
          <w:szCs w:val="30"/>
        </w:rPr>
        <w:t>号铺的事实，并带领办案人员到现场进行了指认，该销赃现场距离张剑辉工作、生活的荔城镇较远和偏僻。办案人员随后通过查找上址房屋出租代理人岳某以及证人裴某、谷某等人调查核实，查明上址在案发时间段确有一外省中年男子从事除销售日常商品外低价收购金饰等物品，证实了张剑辉的供述属实。对销赃得款的去向，张剑辉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日被禁闭期间，供述了其在销赃金某</w:t>
      </w:r>
      <w:r>
        <w:rPr>
          <w:rFonts w:hint="eastAsia"/>
          <w:sz w:val="30"/>
          <w:szCs w:val="30"/>
        </w:rPr>
        <w:t>1</w:t>
      </w:r>
      <w:r>
        <w:rPr>
          <w:rFonts w:hint="eastAsia"/>
          <w:sz w:val="30"/>
          <w:szCs w:val="30"/>
        </w:rPr>
        <w:t>的当天，在新塘镇解放北路十字路口处的一间建设银行柜员机，通过无卡存款的方式将销赃得款</w:t>
      </w:r>
      <w:r>
        <w:rPr>
          <w:rFonts w:hint="eastAsia"/>
          <w:sz w:val="30"/>
          <w:szCs w:val="30"/>
        </w:rPr>
        <w:t>2</w:t>
      </w:r>
      <w:r>
        <w:rPr>
          <w:rFonts w:hint="eastAsia"/>
          <w:sz w:val="30"/>
          <w:szCs w:val="30"/>
        </w:rPr>
        <w:t>万元存到钟某</w:t>
      </w:r>
      <w:r>
        <w:rPr>
          <w:rFonts w:hint="eastAsia"/>
          <w:sz w:val="30"/>
          <w:szCs w:val="30"/>
        </w:rPr>
        <w:t>1</w:t>
      </w:r>
      <w:r>
        <w:rPr>
          <w:rFonts w:hint="eastAsia"/>
          <w:sz w:val="30"/>
          <w:szCs w:val="30"/>
        </w:rPr>
        <w:t>的账户。但是紧接着其在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日的审讯中，主动更正为其当天看见建</w:t>
      </w:r>
      <w:r>
        <w:rPr>
          <w:rFonts w:hint="eastAsia"/>
          <w:sz w:val="30"/>
          <w:szCs w:val="30"/>
        </w:rPr>
        <w:t>行很多人排队，就离开了柜员机乘车回荔城。过了一段时间（大约是</w:t>
      </w:r>
      <w:r>
        <w:rPr>
          <w:rFonts w:hint="eastAsia"/>
          <w:sz w:val="30"/>
          <w:szCs w:val="30"/>
        </w:rPr>
        <w:t>2010</w:t>
      </w:r>
      <w:r>
        <w:rPr>
          <w:rFonts w:hint="eastAsia"/>
          <w:sz w:val="30"/>
          <w:szCs w:val="30"/>
        </w:rPr>
        <w:t>年底），钟某</w:t>
      </w:r>
      <w:r>
        <w:rPr>
          <w:rFonts w:hint="eastAsia"/>
          <w:sz w:val="30"/>
          <w:szCs w:val="30"/>
        </w:rPr>
        <w:t>1</w:t>
      </w:r>
      <w:r>
        <w:rPr>
          <w:rFonts w:hint="eastAsia"/>
          <w:sz w:val="30"/>
          <w:szCs w:val="30"/>
        </w:rPr>
        <w:t>又向其提出借钱，其到荔城镇一家银行通过无卡存款的方式将</w:t>
      </w:r>
      <w:r>
        <w:rPr>
          <w:rFonts w:hint="eastAsia"/>
          <w:sz w:val="30"/>
          <w:szCs w:val="30"/>
        </w:rPr>
        <w:t>1.5</w:t>
      </w:r>
      <w:r>
        <w:rPr>
          <w:rFonts w:hint="eastAsia"/>
          <w:sz w:val="30"/>
          <w:szCs w:val="30"/>
        </w:rPr>
        <w:t>万元存到钟某</w:t>
      </w:r>
      <w:r>
        <w:rPr>
          <w:rFonts w:hint="eastAsia"/>
          <w:sz w:val="30"/>
          <w:szCs w:val="30"/>
        </w:rPr>
        <w:t>1</w:t>
      </w:r>
      <w:r>
        <w:rPr>
          <w:rFonts w:hint="eastAsia"/>
          <w:sz w:val="30"/>
          <w:szCs w:val="30"/>
        </w:rPr>
        <w:t>的账户。办案人员事后根据张剑辉的交代，在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日在荔城镇的工商银行增城支行查询到了其在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日将</w:t>
      </w:r>
      <w:r>
        <w:rPr>
          <w:rFonts w:hint="eastAsia"/>
          <w:sz w:val="30"/>
          <w:szCs w:val="30"/>
        </w:rPr>
        <w:t>1.5</w:t>
      </w:r>
      <w:r>
        <w:rPr>
          <w:rFonts w:hint="eastAsia"/>
          <w:sz w:val="30"/>
          <w:szCs w:val="30"/>
        </w:rPr>
        <w:t>万元分三笔存入钟某</w:t>
      </w:r>
      <w:r>
        <w:rPr>
          <w:rFonts w:hint="eastAsia"/>
          <w:sz w:val="30"/>
          <w:szCs w:val="30"/>
        </w:rPr>
        <w:t>1</w:t>
      </w:r>
      <w:r>
        <w:rPr>
          <w:rFonts w:hint="eastAsia"/>
          <w:sz w:val="30"/>
          <w:szCs w:val="30"/>
        </w:rPr>
        <w:t>的账户，该款当天转回张剑辉账户，次日转给其妻子钟某</w:t>
      </w:r>
      <w:r>
        <w:rPr>
          <w:rFonts w:hint="eastAsia"/>
          <w:sz w:val="30"/>
          <w:szCs w:val="30"/>
        </w:rPr>
        <w:t>2</w:t>
      </w:r>
      <w:r>
        <w:rPr>
          <w:rFonts w:hint="eastAsia"/>
          <w:sz w:val="30"/>
          <w:szCs w:val="30"/>
        </w:rPr>
        <w:t>账户提现后交给债权人。这与张剑辉的供述完全吻合，张剑辉亦对该书证予以签认。另有赃款</w:t>
      </w:r>
      <w:r>
        <w:rPr>
          <w:rFonts w:hint="eastAsia"/>
          <w:sz w:val="30"/>
          <w:szCs w:val="30"/>
        </w:rPr>
        <w:t>5000</w:t>
      </w:r>
      <w:r>
        <w:rPr>
          <w:rFonts w:hint="eastAsia"/>
          <w:sz w:val="30"/>
          <w:szCs w:val="30"/>
        </w:rPr>
        <w:t>元张剑辉直接交给了钟某</w:t>
      </w:r>
      <w:r>
        <w:rPr>
          <w:rFonts w:hint="eastAsia"/>
          <w:sz w:val="30"/>
          <w:szCs w:val="30"/>
        </w:rPr>
        <w:t>1</w:t>
      </w:r>
      <w:r>
        <w:rPr>
          <w:rFonts w:hint="eastAsia"/>
          <w:sz w:val="30"/>
          <w:szCs w:val="30"/>
        </w:rPr>
        <w:t>。随后查找到的证人钟某</w:t>
      </w:r>
      <w:r>
        <w:rPr>
          <w:rFonts w:hint="eastAsia"/>
          <w:sz w:val="30"/>
          <w:szCs w:val="30"/>
        </w:rPr>
        <w:t>1</w:t>
      </w:r>
      <w:r>
        <w:rPr>
          <w:rFonts w:hint="eastAsia"/>
          <w:sz w:val="30"/>
          <w:szCs w:val="30"/>
        </w:rPr>
        <w:t>的证言亦证实了此情节，相关细节与张剑辉供述相吻合。如前文所述，张剑辉在公安机关纪检部门未掌握任何线索的情况下，主动交代了盗窃其所保管的熊某</w:t>
      </w:r>
      <w:r>
        <w:rPr>
          <w:rFonts w:hint="eastAsia"/>
          <w:sz w:val="30"/>
          <w:szCs w:val="30"/>
        </w:rPr>
        <w:t>1</w:t>
      </w:r>
      <w:r>
        <w:rPr>
          <w:rFonts w:hint="eastAsia"/>
          <w:sz w:val="30"/>
          <w:szCs w:val="30"/>
        </w:rPr>
        <w:t>毒品案的手机、手表，交给真爱酒吧服务员“阿某”。办案人员后续经实地查验证实真爱酒吧确实曾经存在，地点与张剑辉交代一致。（</w:t>
      </w:r>
      <w:r>
        <w:rPr>
          <w:rFonts w:hint="eastAsia"/>
          <w:sz w:val="30"/>
          <w:szCs w:val="30"/>
        </w:rPr>
        <w:t>4</w:t>
      </w:r>
      <w:r>
        <w:rPr>
          <w:rFonts w:hint="eastAsia"/>
          <w:sz w:val="30"/>
          <w:szCs w:val="30"/>
        </w:rPr>
        <w:t>）张剑辉在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日退出违法所得</w:t>
      </w:r>
      <w:r>
        <w:rPr>
          <w:rFonts w:hint="eastAsia"/>
          <w:sz w:val="30"/>
          <w:szCs w:val="30"/>
        </w:rPr>
        <w:t>5</w:t>
      </w:r>
      <w:r>
        <w:rPr>
          <w:rFonts w:hint="eastAsia"/>
          <w:sz w:val="30"/>
          <w:szCs w:val="30"/>
        </w:rPr>
        <w:t>万元。</w:t>
      </w:r>
    </w:p>
    <w:p w14:paraId="29488B0A" w14:textId="77777777" w:rsidR="002C1B07" w:rsidRDefault="002C1B07">
      <w:pPr>
        <w:spacing w:line="500" w:lineRule="atLeast"/>
        <w:ind w:firstLine="600"/>
        <w:divId w:val="650981437"/>
        <w:rPr>
          <w:rFonts w:hint="eastAsia"/>
          <w:sz w:val="30"/>
          <w:szCs w:val="30"/>
        </w:rPr>
      </w:pPr>
      <w:r>
        <w:rPr>
          <w:rFonts w:hint="eastAsia"/>
          <w:sz w:val="30"/>
          <w:szCs w:val="30"/>
        </w:rPr>
        <w:t>综上所述，现有证据足以证实张剑辉实施了前述贪污行为，依法应当追究其贪污罪的刑事责任。</w:t>
      </w:r>
    </w:p>
    <w:p w14:paraId="5F0ABE9F" w14:textId="77777777" w:rsidR="002C1B07" w:rsidRDefault="002C1B07">
      <w:pPr>
        <w:spacing w:line="500" w:lineRule="atLeast"/>
        <w:ind w:firstLine="600"/>
        <w:divId w:val="893200188"/>
        <w:rPr>
          <w:rFonts w:hint="eastAsia"/>
          <w:sz w:val="30"/>
          <w:szCs w:val="30"/>
        </w:rPr>
      </w:pPr>
      <w:r>
        <w:rPr>
          <w:rFonts w:hint="eastAsia"/>
          <w:sz w:val="30"/>
          <w:szCs w:val="30"/>
        </w:rPr>
        <w:t>3.</w:t>
      </w:r>
      <w:r>
        <w:rPr>
          <w:rFonts w:hint="eastAsia"/>
          <w:sz w:val="30"/>
          <w:szCs w:val="30"/>
        </w:rPr>
        <w:t>原审判决基于案件的部分细节无法查明而否定全案证据，是不妥当的。（</w:t>
      </w:r>
      <w:r>
        <w:rPr>
          <w:rFonts w:hint="eastAsia"/>
          <w:sz w:val="30"/>
          <w:szCs w:val="30"/>
        </w:rPr>
        <w:t>1</w:t>
      </w:r>
      <w:r>
        <w:rPr>
          <w:rFonts w:hint="eastAsia"/>
          <w:sz w:val="30"/>
          <w:szCs w:val="30"/>
        </w:rPr>
        <w:t>）原审判决认为张剑辉所供述的打金铺老板在未鉴定黄金真假的情况下收购黄金以及免费提供假项链、假戒指极不符合常理。本院认为，对黄金的鉴别并非十分艰难之事，稍有专业知识和生活经验的普通人就可鉴别，不能要求收赃人像鉴定机构一样出具鉴定报告才能证实涉案赃物金某</w:t>
      </w:r>
      <w:r>
        <w:rPr>
          <w:rFonts w:hint="eastAsia"/>
          <w:sz w:val="30"/>
          <w:szCs w:val="30"/>
        </w:rPr>
        <w:t>1</w:t>
      </w:r>
      <w:r>
        <w:rPr>
          <w:rFonts w:hint="eastAsia"/>
          <w:sz w:val="30"/>
          <w:szCs w:val="30"/>
        </w:rPr>
        <w:t>真伪。收赃人在此过程中获取的巨额利润，免费为张剑辉提供廉价的其他金属作为替代品也是情理之中，并非异类。张剑辉偷梁换柱更是其自己主动供述，更符合常理和其意志。（</w:t>
      </w:r>
      <w:r>
        <w:rPr>
          <w:rFonts w:hint="eastAsia"/>
          <w:sz w:val="30"/>
          <w:szCs w:val="30"/>
        </w:rPr>
        <w:t>2</w:t>
      </w:r>
      <w:r>
        <w:rPr>
          <w:rFonts w:hint="eastAsia"/>
          <w:sz w:val="30"/>
          <w:szCs w:val="30"/>
        </w:rPr>
        <w:t>）原审判决认为不能排除其他人进入仓库盗窃、调换涉案财物的可能性，所以认定张剑辉盗窃的证据不足。本院认为，他人进入仓库盗窃、调换涉案财物的可能性是存在的，但并不能由此否定张剑辉的作案可能性。在现有的前述列举的证据下，足以证实涉案财物由张剑辉负责保管，且张剑辉实施了前述监守自盗的贪污行为。</w:t>
      </w:r>
    </w:p>
    <w:p w14:paraId="3A3FCF40" w14:textId="77777777" w:rsidR="002C1B07" w:rsidRDefault="002C1B07">
      <w:pPr>
        <w:spacing w:line="500" w:lineRule="atLeast"/>
        <w:ind w:firstLine="600"/>
        <w:divId w:val="991174390"/>
        <w:rPr>
          <w:rFonts w:hint="eastAsia"/>
          <w:sz w:val="30"/>
          <w:szCs w:val="30"/>
        </w:rPr>
      </w:pPr>
      <w:r>
        <w:rPr>
          <w:rFonts w:hint="eastAsia"/>
          <w:sz w:val="30"/>
          <w:szCs w:val="30"/>
        </w:rPr>
        <w:t>综上，原审判决认为无法排除的合理怀疑与本案查明的事实不符，本院予以纠正并予以改判。</w:t>
      </w:r>
    </w:p>
    <w:p w14:paraId="3CFE9CE5" w14:textId="77777777" w:rsidR="002C1B07" w:rsidRDefault="002C1B07">
      <w:pPr>
        <w:spacing w:line="500" w:lineRule="atLeast"/>
        <w:ind w:firstLine="600"/>
        <w:divId w:val="1180894108"/>
        <w:rPr>
          <w:rFonts w:hint="eastAsia"/>
          <w:sz w:val="30"/>
          <w:szCs w:val="30"/>
        </w:rPr>
      </w:pPr>
      <w:r>
        <w:rPr>
          <w:rFonts w:hint="eastAsia"/>
          <w:sz w:val="30"/>
          <w:szCs w:val="30"/>
        </w:rPr>
        <w:t>4.</w:t>
      </w:r>
      <w:r>
        <w:rPr>
          <w:rFonts w:hint="eastAsia"/>
          <w:sz w:val="30"/>
          <w:szCs w:val="30"/>
        </w:rPr>
        <w:t>关于本案贪污数额的计算。本案涉案赃物均被销赃，没有缴回，因此无法做出实物评估其价值。因此，证人梁某向侦查机关提交了涉案赃物的购买票据，侦查机关对该票据进行了核查。周生生（中国）商业有限公司出具的《证明》、广州市广百股份有限公司出具的《关于增城市人民检察院调取证据通知书的回复函》均证实了朱某被扣押的</w:t>
      </w:r>
      <w:r>
        <w:rPr>
          <w:rFonts w:hint="eastAsia"/>
          <w:sz w:val="30"/>
          <w:szCs w:val="30"/>
        </w:rPr>
        <w:t>900</w:t>
      </w:r>
      <w:r>
        <w:rPr>
          <w:rFonts w:hint="eastAsia"/>
          <w:sz w:val="30"/>
          <w:szCs w:val="30"/>
        </w:rPr>
        <w:t>白金（铂）钻石戒指系于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日以</w:t>
      </w:r>
      <w:r>
        <w:rPr>
          <w:rFonts w:hint="eastAsia"/>
          <w:sz w:val="30"/>
          <w:szCs w:val="30"/>
        </w:rPr>
        <w:t>18615</w:t>
      </w:r>
      <w:r>
        <w:rPr>
          <w:rFonts w:hint="eastAsia"/>
          <w:sz w:val="30"/>
          <w:szCs w:val="30"/>
        </w:rPr>
        <w:t>元购买；千足金项链</w:t>
      </w:r>
      <w:r>
        <w:rPr>
          <w:rFonts w:hint="eastAsia"/>
          <w:sz w:val="30"/>
          <w:szCs w:val="30"/>
        </w:rPr>
        <w:t>81.79</w:t>
      </w:r>
      <w:r>
        <w:rPr>
          <w:rFonts w:hint="eastAsia"/>
          <w:sz w:val="30"/>
          <w:szCs w:val="30"/>
        </w:rPr>
        <w:t>克及千足金吊坠</w:t>
      </w:r>
      <w:r>
        <w:rPr>
          <w:rFonts w:hint="eastAsia"/>
          <w:sz w:val="30"/>
          <w:szCs w:val="30"/>
        </w:rPr>
        <w:t>35.5</w:t>
      </w:r>
      <w:r>
        <w:rPr>
          <w:rFonts w:hint="eastAsia"/>
          <w:sz w:val="30"/>
          <w:szCs w:val="30"/>
        </w:rPr>
        <w:t>克系于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日以</w:t>
      </w:r>
      <w:r>
        <w:rPr>
          <w:rFonts w:hint="eastAsia"/>
          <w:sz w:val="30"/>
          <w:szCs w:val="30"/>
        </w:rPr>
        <w:t>21244.28</w:t>
      </w:r>
      <w:r>
        <w:rPr>
          <w:rFonts w:hint="eastAsia"/>
          <w:sz w:val="30"/>
          <w:szCs w:val="30"/>
        </w:rPr>
        <w:t>元购买。原审判决根据广州市增城区价格鉴定中心出具的增价证（赃）</w:t>
      </w:r>
      <w:r>
        <w:rPr>
          <w:rFonts w:hint="eastAsia"/>
          <w:sz w:val="30"/>
          <w:szCs w:val="30"/>
        </w:rPr>
        <w:t>[2015]122</w:t>
      </w:r>
      <w:r>
        <w:rPr>
          <w:rFonts w:hint="eastAsia"/>
          <w:sz w:val="30"/>
          <w:szCs w:val="30"/>
        </w:rPr>
        <w:t>号《涉案物价格鉴定证明书》关于千足金于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日的鉴定基准日单价为</w:t>
      </w:r>
      <w:r>
        <w:rPr>
          <w:rFonts w:hint="eastAsia"/>
          <w:sz w:val="30"/>
          <w:szCs w:val="30"/>
        </w:rPr>
        <w:t>329.7</w:t>
      </w:r>
      <w:r>
        <w:rPr>
          <w:rFonts w:hint="eastAsia"/>
          <w:sz w:val="30"/>
          <w:szCs w:val="30"/>
        </w:rPr>
        <w:t>元每克，以此标准计算涉案千足金项链（含吊坠）价值</w:t>
      </w:r>
      <w:r>
        <w:rPr>
          <w:rFonts w:hint="eastAsia"/>
          <w:sz w:val="30"/>
          <w:szCs w:val="30"/>
        </w:rPr>
        <w:t>38670.51</w:t>
      </w:r>
      <w:r>
        <w:rPr>
          <w:rFonts w:hint="eastAsia"/>
          <w:sz w:val="30"/>
          <w:szCs w:val="30"/>
        </w:rPr>
        <w:t>元，依据充分，本院予以支持。对白金（铂）钻石戒，原审判决以没有记载重量为由没有计算数额，我们认为是不妥当的。既然已经有充分的证据证实购买此物的经过，且该物品并非消耗品，就应该按照发票金额认定该戒指的价值，即</w:t>
      </w:r>
      <w:r>
        <w:rPr>
          <w:rFonts w:hint="eastAsia"/>
          <w:sz w:val="30"/>
          <w:szCs w:val="30"/>
        </w:rPr>
        <w:t>18615</w:t>
      </w:r>
      <w:r>
        <w:rPr>
          <w:rFonts w:hint="eastAsia"/>
          <w:sz w:val="30"/>
          <w:szCs w:val="30"/>
        </w:rPr>
        <w:t>元。两者合计</w:t>
      </w:r>
      <w:r>
        <w:rPr>
          <w:rFonts w:hint="eastAsia"/>
          <w:sz w:val="30"/>
          <w:szCs w:val="30"/>
        </w:rPr>
        <w:t>57285.51</w:t>
      </w:r>
      <w:r>
        <w:rPr>
          <w:rFonts w:hint="eastAsia"/>
          <w:sz w:val="30"/>
          <w:szCs w:val="30"/>
        </w:rPr>
        <w:t>元。张剑辉贪污其他的涉案物品</w:t>
      </w:r>
      <w:r>
        <w:rPr>
          <w:rFonts w:hint="eastAsia"/>
          <w:sz w:val="30"/>
          <w:szCs w:val="30"/>
        </w:rPr>
        <w:t>BAUME</w:t>
      </w:r>
      <w:r>
        <w:rPr>
          <w:rFonts w:hint="eastAsia"/>
          <w:sz w:val="30"/>
          <w:szCs w:val="30"/>
        </w:rPr>
        <w:t>牌手表</w:t>
      </w:r>
      <w:r>
        <w:rPr>
          <w:rFonts w:hint="eastAsia"/>
          <w:sz w:val="30"/>
          <w:szCs w:val="30"/>
        </w:rPr>
        <w:t>1</w:t>
      </w:r>
      <w:r>
        <w:rPr>
          <w:rFonts w:hint="eastAsia"/>
          <w:sz w:val="30"/>
          <w:szCs w:val="30"/>
        </w:rPr>
        <w:t>块、诺基亚</w:t>
      </w:r>
      <w:r>
        <w:rPr>
          <w:rFonts w:hint="eastAsia"/>
          <w:sz w:val="30"/>
          <w:szCs w:val="30"/>
        </w:rPr>
        <w:t>1600</w:t>
      </w:r>
      <w:r>
        <w:rPr>
          <w:rFonts w:hint="eastAsia"/>
          <w:sz w:val="30"/>
          <w:szCs w:val="30"/>
        </w:rPr>
        <w:t>型手机</w:t>
      </w:r>
      <w:r>
        <w:rPr>
          <w:rFonts w:hint="eastAsia"/>
          <w:sz w:val="30"/>
          <w:szCs w:val="30"/>
        </w:rPr>
        <w:t>1</w:t>
      </w:r>
      <w:r>
        <w:rPr>
          <w:rFonts w:hint="eastAsia"/>
          <w:sz w:val="30"/>
          <w:szCs w:val="30"/>
        </w:rPr>
        <w:t>台、镶玉戒指各</w:t>
      </w:r>
      <w:r>
        <w:rPr>
          <w:rFonts w:hint="eastAsia"/>
          <w:sz w:val="30"/>
          <w:szCs w:val="30"/>
        </w:rPr>
        <w:t>1</w:t>
      </w:r>
      <w:r>
        <w:rPr>
          <w:rFonts w:hint="eastAsia"/>
          <w:sz w:val="30"/>
          <w:szCs w:val="30"/>
        </w:rPr>
        <w:t>枚，因没有</w:t>
      </w:r>
      <w:r>
        <w:rPr>
          <w:rFonts w:hint="eastAsia"/>
          <w:sz w:val="30"/>
          <w:szCs w:val="30"/>
        </w:rPr>
        <w:t>查获实物，也未能查明其具体型号、发票等，未能得到鉴定机关评估价值，故不计算贪污数额，但仍然是贪污的物品，在量刑时予以考虑适当从严。</w:t>
      </w:r>
    </w:p>
    <w:p w14:paraId="0ED5E472" w14:textId="77777777" w:rsidR="002C1B07" w:rsidRDefault="002C1B07">
      <w:pPr>
        <w:spacing w:line="500" w:lineRule="atLeast"/>
        <w:ind w:firstLine="600"/>
        <w:divId w:val="259217571"/>
        <w:rPr>
          <w:rFonts w:hint="eastAsia"/>
          <w:sz w:val="30"/>
          <w:szCs w:val="30"/>
        </w:rPr>
      </w:pPr>
      <w:r>
        <w:rPr>
          <w:rFonts w:hint="eastAsia"/>
          <w:sz w:val="30"/>
          <w:szCs w:val="30"/>
        </w:rPr>
        <w:t>5.</w:t>
      </w:r>
      <w:r>
        <w:rPr>
          <w:rFonts w:hint="eastAsia"/>
          <w:sz w:val="30"/>
          <w:szCs w:val="30"/>
        </w:rPr>
        <w:t>关于本案的量刑情节。</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月，增城区公安分局在张剑辉拒不交代贪污事实的情况下，对张剑辉禁闭七天，接受广州市公安局纪委的调查。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日，张剑辉在增城区公安分局监察室民警陪同下到增城市人民检察院投案。后张剑辉翻供，否认实施贪污行为。因此，张剑辉没有自首、立功等情节。</w:t>
      </w:r>
    </w:p>
    <w:p w14:paraId="3EA9A86E" w14:textId="77777777" w:rsidR="002C1B07" w:rsidRDefault="002C1B07">
      <w:pPr>
        <w:spacing w:line="500" w:lineRule="atLeast"/>
        <w:ind w:firstLine="600"/>
        <w:divId w:val="1962492969"/>
        <w:rPr>
          <w:rFonts w:hint="eastAsia"/>
          <w:sz w:val="30"/>
          <w:szCs w:val="30"/>
        </w:rPr>
      </w:pPr>
      <w:r>
        <w:rPr>
          <w:rFonts w:hint="eastAsia"/>
          <w:sz w:val="30"/>
          <w:szCs w:val="30"/>
        </w:rPr>
        <w:t>本院认为，原审被告人张剑辉身为国家工作人员，利用职务上管理和经手公共财产的便利，窃取公共财物，数额较大，其行为已构成贪污罪。抗诉机关的抗诉意见正确，本院予以支持。张剑辉及其辩护人李强请求维持原判的意见，依据不足，本院不予采纳。原审判决对张剑辉的无罪判决不当，本院予以改判。依照《中华人民共和国刑事诉讼法》第二百二十五条第一款第（二）项以及《中华人民共和国刑法》第十二条第一款、第三百八十二条第一款、第三百八十三条第一款第（一）项、第二款、第五十二条、第五十三条、第六十四条和《最高人民法院、最高人民检察院关于办理贪污贿赂刑事案件适用法律若干问题的解释》第一条第一款、第十九条第一款的规定，判决如下：</w:t>
      </w:r>
    </w:p>
    <w:p w14:paraId="0DAF5496" w14:textId="77777777" w:rsidR="002C1B07" w:rsidRDefault="002C1B07">
      <w:pPr>
        <w:spacing w:line="500" w:lineRule="atLeast"/>
        <w:ind w:firstLine="600"/>
        <w:divId w:val="2087652877"/>
        <w:rPr>
          <w:rFonts w:hint="eastAsia"/>
          <w:sz w:val="30"/>
          <w:szCs w:val="30"/>
        </w:rPr>
      </w:pPr>
      <w:r>
        <w:rPr>
          <w:rFonts w:hint="eastAsia"/>
          <w:sz w:val="30"/>
          <w:szCs w:val="30"/>
        </w:rPr>
        <w:t>一、撤销广州市黄埔区人民法院</w:t>
      </w:r>
      <w:r>
        <w:rPr>
          <w:rFonts w:hint="eastAsia"/>
          <w:sz w:val="30"/>
          <w:szCs w:val="30"/>
        </w:rPr>
        <w:t>(2015)</w:t>
      </w:r>
      <w:r>
        <w:rPr>
          <w:rFonts w:hint="eastAsia"/>
          <w:sz w:val="30"/>
          <w:szCs w:val="30"/>
        </w:rPr>
        <w:t>穗黄法刑初字第</w:t>
      </w:r>
      <w:r>
        <w:rPr>
          <w:rFonts w:hint="eastAsia"/>
          <w:sz w:val="30"/>
          <w:szCs w:val="30"/>
        </w:rPr>
        <w:t>943</w:t>
      </w:r>
      <w:r>
        <w:rPr>
          <w:rFonts w:hint="eastAsia"/>
          <w:sz w:val="30"/>
          <w:szCs w:val="30"/>
        </w:rPr>
        <w:t>号刑事判决对原审被告人张剑辉无罪的判决。</w:t>
      </w:r>
    </w:p>
    <w:p w14:paraId="1A4CC30E" w14:textId="77777777" w:rsidR="002C1B07" w:rsidRDefault="002C1B07">
      <w:pPr>
        <w:spacing w:line="500" w:lineRule="atLeast"/>
        <w:ind w:firstLine="600"/>
        <w:divId w:val="397633548"/>
        <w:rPr>
          <w:rFonts w:hint="eastAsia"/>
          <w:sz w:val="30"/>
          <w:szCs w:val="30"/>
        </w:rPr>
      </w:pPr>
      <w:r>
        <w:rPr>
          <w:rFonts w:hint="eastAsia"/>
          <w:sz w:val="30"/>
          <w:szCs w:val="30"/>
        </w:rPr>
        <w:t>二、原审被告人张剑辉犯贪污罪，判处有期徒刑一年四个月，并处罚金十万元。</w:t>
      </w:r>
    </w:p>
    <w:p w14:paraId="0DE3AB48" w14:textId="77777777" w:rsidR="002C1B07" w:rsidRDefault="002C1B07">
      <w:pPr>
        <w:spacing w:line="500" w:lineRule="atLeast"/>
        <w:ind w:firstLine="600"/>
        <w:divId w:val="1291589140"/>
        <w:rPr>
          <w:rFonts w:hint="eastAsia"/>
          <w:sz w:val="30"/>
          <w:szCs w:val="30"/>
        </w:rPr>
      </w:pPr>
      <w:r>
        <w:rPr>
          <w:rFonts w:hint="eastAsia"/>
          <w:sz w:val="30"/>
          <w:szCs w:val="30"/>
        </w:rPr>
        <w:t>（刑期从判决执行之日起计算。判决执行以前先行羁押的，羁押一日折抵刑期一日，即刑期从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日止。罚金应于本判决发生法律效力之次日起一个月内向原审法院缴纳，上缴国库。）</w:t>
      </w:r>
    </w:p>
    <w:p w14:paraId="722EAFA9" w14:textId="77777777" w:rsidR="002C1B07" w:rsidRDefault="002C1B07">
      <w:pPr>
        <w:spacing w:line="500" w:lineRule="atLeast"/>
        <w:ind w:firstLine="600"/>
        <w:divId w:val="482550484"/>
        <w:rPr>
          <w:rFonts w:hint="eastAsia"/>
          <w:sz w:val="30"/>
          <w:szCs w:val="30"/>
        </w:rPr>
      </w:pPr>
      <w:r>
        <w:rPr>
          <w:rFonts w:hint="eastAsia"/>
          <w:sz w:val="30"/>
          <w:szCs w:val="30"/>
        </w:rPr>
        <w:t>三、扣押原审被告人张剑辉退缴的违法所得</w:t>
      </w:r>
      <w:r>
        <w:rPr>
          <w:rFonts w:hint="eastAsia"/>
          <w:sz w:val="30"/>
          <w:szCs w:val="30"/>
        </w:rPr>
        <w:t>5</w:t>
      </w:r>
      <w:r>
        <w:rPr>
          <w:rFonts w:hint="eastAsia"/>
          <w:sz w:val="30"/>
          <w:szCs w:val="30"/>
        </w:rPr>
        <w:t>万元，发还广州市公安局增城区分局。不足部分</w:t>
      </w:r>
      <w:r>
        <w:rPr>
          <w:rFonts w:hint="eastAsia"/>
          <w:sz w:val="30"/>
          <w:szCs w:val="30"/>
        </w:rPr>
        <w:t>7285.51</w:t>
      </w:r>
      <w:r>
        <w:rPr>
          <w:rFonts w:hint="eastAsia"/>
          <w:sz w:val="30"/>
          <w:szCs w:val="30"/>
        </w:rPr>
        <w:t>元，责令原审被告人张剑辉退赔给广州市公安局增城区分局。</w:t>
      </w:r>
    </w:p>
    <w:p w14:paraId="0415E3AE" w14:textId="77777777" w:rsidR="002C1B07" w:rsidRDefault="002C1B07">
      <w:pPr>
        <w:spacing w:line="500" w:lineRule="atLeast"/>
        <w:ind w:firstLine="600"/>
        <w:divId w:val="882986193"/>
        <w:rPr>
          <w:rFonts w:hint="eastAsia"/>
          <w:sz w:val="30"/>
          <w:szCs w:val="30"/>
        </w:rPr>
      </w:pPr>
      <w:r>
        <w:rPr>
          <w:rFonts w:hint="eastAsia"/>
          <w:sz w:val="30"/>
          <w:szCs w:val="30"/>
        </w:rPr>
        <w:t>本判决为终审判决。</w:t>
      </w:r>
    </w:p>
    <w:p w14:paraId="56CC324C" w14:textId="77777777" w:rsidR="002C1B07" w:rsidRDefault="002C1B07">
      <w:pPr>
        <w:spacing w:line="500" w:lineRule="atLeast"/>
        <w:jc w:val="right"/>
        <w:divId w:val="93550697"/>
        <w:rPr>
          <w:rFonts w:hint="eastAsia"/>
          <w:sz w:val="30"/>
          <w:szCs w:val="30"/>
        </w:rPr>
      </w:pPr>
      <w:r>
        <w:rPr>
          <w:rFonts w:hint="eastAsia"/>
          <w:sz w:val="30"/>
          <w:szCs w:val="30"/>
        </w:rPr>
        <w:t>审判长　　崔小军</w:t>
      </w:r>
    </w:p>
    <w:p w14:paraId="72B26E44" w14:textId="77777777" w:rsidR="002C1B07" w:rsidRDefault="002C1B07">
      <w:pPr>
        <w:spacing w:line="500" w:lineRule="atLeast"/>
        <w:jc w:val="right"/>
        <w:divId w:val="2014642421"/>
        <w:rPr>
          <w:rFonts w:hint="eastAsia"/>
          <w:sz w:val="30"/>
          <w:szCs w:val="30"/>
        </w:rPr>
      </w:pPr>
      <w:r>
        <w:rPr>
          <w:rFonts w:hint="eastAsia"/>
          <w:sz w:val="30"/>
          <w:szCs w:val="30"/>
        </w:rPr>
        <w:t>审判员　　曹治华</w:t>
      </w:r>
    </w:p>
    <w:p w14:paraId="423D0CAE" w14:textId="77777777" w:rsidR="002C1B07" w:rsidRDefault="002C1B07">
      <w:pPr>
        <w:spacing w:line="500" w:lineRule="atLeast"/>
        <w:jc w:val="right"/>
        <w:divId w:val="998071818"/>
        <w:rPr>
          <w:rFonts w:hint="eastAsia"/>
          <w:sz w:val="30"/>
          <w:szCs w:val="30"/>
        </w:rPr>
      </w:pPr>
      <w:r>
        <w:rPr>
          <w:rFonts w:hint="eastAsia"/>
          <w:sz w:val="30"/>
          <w:szCs w:val="30"/>
        </w:rPr>
        <w:t>审判员　　钟海燕</w:t>
      </w:r>
    </w:p>
    <w:p w14:paraId="3B1C514B" w14:textId="77777777" w:rsidR="002C1B07" w:rsidRDefault="002C1B07">
      <w:pPr>
        <w:spacing w:line="500" w:lineRule="atLeast"/>
        <w:jc w:val="right"/>
        <w:divId w:val="977105460"/>
        <w:rPr>
          <w:rFonts w:hint="eastAsia"/>
          <w:sz w:val="30"/>
          <w:szCs w:val="30"/>
        </w:rPr>
      </w:pPr>
      <w:r>
        <w:rPr>
          <w:rFonts w:hint="eastAsia"/>
          <w:sz w:val="30"/>
          <w:szCs w:val="30"/>
        </w:rPr>
        <w:t>二〇一七年十二月十五日</w:t>
      </w:r>
    </w:p>
    <w:p w14:paraId="48677B2B" w14:textId="77777777" w:rsidR="002C1B07" w:rsidRDefault="002C1B07">
      <w:pPr>
        <w:spacing w:line="500" w:lineRule="atLeast"/>
        <w:jc w:val="right"/>
        <w:divId w:val="1274093403"/>
        <w:rPr>
          <w:rFonts w:hint="eastAsia"/>
          <w:sz w:val="30"/>
          <w:szCs w:val="30"/>
        </w:rPr>
      </w:pPr>
      <w:r>
        <w:rPr>
          <w:rFonts w:hint="eastAsia"/>
          <w:sz w:val="30"/>
          <w:szCs w:val="30"/>
        </w:rPr>
        <w:t>书记员　　赖劲宇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97C17" w14:textId="77777777" w:rsidR="006B34B7" w:rsidRDefault="006B34B7" w:rsidP="006B34B7">
      <w:pPr>
        <w:rPr>
          <w:rFonts w:hint="eastAsia"/>
        </w:rPr>
      </w:pPr>
      <w:r>
        <w:separator/>
      </w:r>
    </w:p>
  </w:endnote>
  <w:endnote w:type="continuationSeparator" w:id="0">
    <w:p w14:paraId="7F54FE35" w14:textId="77777777" w:rsidR="006B34B7" w:rsidRDefault="006B34B7" w:rsidP="006B34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E4728" w14:textId="77777777" w:rsidR="006B34B7" w:rsidRDefault="006B34B7" w:rsidP="006B34B7">
      <w:pPr>
        <w:rPr>
          <w:rFonts w:hint="eastAsia"/>
        </w:rPr>
      </w:pPr>
      <w:r>
        <w:separator/>
      </w:r>
    </w:p>
  </w:footnote>
  <w:footnote w:type="continuationSeparator" w:id="0">
    <w:p w14:paraId="6BF7E1BF" w14:textId="77777777" w:rsidR="006B34B7" w:rsidRDefault="006B34B7" w:rsidP="006B34B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34B7"/>
    <w:rsid w:val="002C1B07"/>
    <w:rsid w:val="006B34B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F7FC5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B34B7"/>
    <w:pPr>
      <w:tabs>
        <w:tab w:val="center" w:pos="4153"/>
        <w:tab w:val="right" w:pos="8306"/>
      </w:tabs>
      <w:snapToGrid w:val="0"/>
      <w:jc w:val="center"/>
    </w:pPr>
    <w:rPr>
      <w:sz w:val="18"/>
      <w:szCs w:val="18"/>
    </w:rPr>
  </w:style>
  <w:style w:type="character" w:customStyle="1" w:styleId="a4">
    <w:name w:val="页眉 字符"/>
    <w:basedOn w:val="a0"/>
    <w:link w:val="a3"/>
    <w:uiPriority w:val="99"/>
    <w:rsid w:val="006B34B7"/>
    <w:rPr>
      <w:rFonts w:ascii="宋体" w:eastAsia="宋体" w:hAnsi="宋体" w:cs="宋体"/>
      <w:sz w:val="18"/>
      <w:szCs w:val="18"/>
    </w:rPr>
  </w:style>
  <w:style w:type="paragraph" w:styleId="a5">
    <w:name w:val="footer"/>
    <w:basedOn w:val="a"/>
    <w:link w:val="a6"/>
    <w:uiPriority w:val="99"/>
    <w:unhideWhenUsed/>
    <w:rsid w:val="006B34B7"/>
    <w:pPr>
      <w:tabs>
        <w:tab w:val="center" w:pos="4153"/>
        <w:tab w:val="right" w:pos="8306"/>
      </w:tabs>
      <w:snapToGrid w:val="0"/>
    </w:pPr>
    <w:rPr>
      <w:sz w:val="18"/>
      <w:szCs w:val="18"/>
    </w:rPr>
  </w:style>
  <w:style w:type="character" w:customStyle="1" w:styleId="a6">
    <w:name w:val="页脚 字符"/>
    <w:basedOn w:val="a0"/>
    <w:link w:val="a5"/>
    <w:uiPriority w:val="99"/>
    <w:rsid w:val="006B34B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36147">
      <w:marLeft w:val="0"/>
      <w:marRight w:val="0"/>
      <w:marTop w:val="10"/>
      <w:marBottom w:val="10"/>
      <w:divBdr>
        <w:top w:val="none" w:sz="0" w:space="0" w:color="auto"/>
        <w:left w:val="none" w:sz="0" w:space="0" w:color="auto"/>
        <w:bottom w:val="none" w:sz="0" w:space="0" w:color="auto"/>
        <w:right w:val="none" w:sz="0" w:space="0" w:color="auto"/>
      </w:divBdr>
    </w:div>
    <w:div w:id="92287114">
      <w:marLeft w:val="0"/>
      <w:marRight w:val="0"/>
      <w:marTop w:val="10"/>
      <w:marBottom w:val="10"/>
      <w:divBdr>
        <w:top w:val="none" w:sz="0" w:space="0" w:color="auto"/>
        <w:left w:val="none" w:sz="0" w:space="0" w:color="auto"/>
        <w:bottom w:val="none" w:sz="0" w:space="0" w:color="auto"/>
        <w:right w:val="none" w:sz="0" w:space="0" w:color="auto"/>
      </w:divBdr>
    </w:div>
    <w:div w:id="93550697">
      <w:marLeft w:val="0"/>
      <w:marRight w:val="720"/>
      <w:marTop w:val="10"/>
      <w:marBottom w:val="10"/>
      <w:divBdr>
        <w:top w:val="none" w:sz="0" w:space="0" w:color="auto"/>
        <w:left w:val="none" w:sz="0" w:space="0" w:color="auto"/>
        <w:bottom w:val="none" w:sz="0" w:space="0" w:color="auto"/>
        <w:right w:val="none" w:sz="0" w:space="0" w:color="auto"/>
      </w:divBdr>
    </w:div>
    <w:div w:id="111827963">
      <w:marLeft w:val="0"/>
      <w:marRight w:val="0"/>
      <w:marTop w:val="10"/>
      <w:marBottom w:val="10"/>
      <w:divBdr>
        <w:top w:val="none" w:sz="0" w:space="0" w:color="auto"/>
        <w:left w:val="none" w:sz="0" w:space="0" w:color="auto"/>
        <w:bottom w:val="none" w:sz="0" w:space="0" w:color="auto"/>
        <w:right w:val="none" w:sz="0" w:space="0" w:color="auto"/>
      </w:divBdr>
    </w:div>
    <w:div w:id="157431418">
      <w:marLeft w:val="0"/>
      <w:marRight w:val="0"/>
      <w:marTop w:val="10"/>
      <w:marBottom w:val="10"/>
      <w:divBdr>
        <w:top w:val="none" w:sz="0" w:space="0" w:color="auto"/>
        <w:left w:val="none" w:sz="0" w:space="0" w:color="auto"/>
        <w:bottom w:val="none" w:sz="0" w:space="0" w:color="auto"/>
        <w:right w:val="none" w:sz="0" w:space="0" w:color="auto"/>
      </w:divBdr>
    </w:div>
    <w:div w:id="169949880">
      <w:marLeft w:val="0"/>
      <w:marRight w:val="0"/>
      <w:marTop w:val="10"/>
      <w:marBottom w:val="10"/>
      <w:divBdr>
        <w:top w:val="none" w:sz="0" w:space="0" w:color="auto"/>
        <w:left w:val="none" w:sz="0" w:space="0" w:color="auto"/>
        <w:bottom w:val="none" w:sz="0" w:space="0" w:color="auto"/>
        <w:right w:val="none" w:sz="0" w:space="0" w:color="auto"/>
      </w:divBdr>
    </w:div>
    <w:div w:id="209418567">
      <w:marLeft w:val="0"/>
      <w:marRight w:val="0"/>
      <w:marTop w:val="10"/>
      <w:marBottom w:val="10"/>
      <w:divBdr>
        <w:top w:val="none" w:sz="0" w:space="0" w:color="auto"/>
        <w:left w:val="none" w:sz="0" w:space="0" w:color="auto"/>
        <w:bottom w:val="none" w:sz="0" w:space="0" w:color="auto"/>
        <w:right w:val="none" w:sz="0" w:space="0" w:color="auto"/>
      </w:divBdr>
    </w:div>
    <w:div w:id="259217571">
      <w:marLeft w:val="0"/>
      <w:marRight w:val="0"/>
      <w:marTop w:val="10"/>
      <w:marBottom w:val="10"/>
      <w:divBdr>
        <w:top w:val="none" w:sz="0" w:space="0" w:color="auto"/>
        <w:left w:val="none" w:sz="0" w:space="0" w:color="auto"/>
        <w:bottom w:val="none" w:sz="0" w:space="0" w:color="auto"/>
        <w:right w:val="none" w:sz="0" w:space="0" w:color="auto"/>
      </w:divBdr>
    </w:div>
    <w:div w:id="397633548">
      <w:marLeft w:val="0"/>
      <w:marRight w:val="0"/>
      <w:marTop w:val="10"/>
      <w:marBottom w:val="10"/>
      <w:divBdr>
        <w:top w:val="none" w:sz="0" w:space="0" w:color="auto"/>
        <w:left w:val="none" w:sz="0" w:space="0" w:color="auto"/>
        <w:bottom w:val="none" w:sz="0" w:space="0" w:color="auto"/>
        <w:right w:val="none" w:sz="0" w:space="0" w:color="auto"/>
      </w:divBdr>
    </w:div>
    <w:div w:id="423304102">
      <w:marLeft w:val="0"/>
      <w:marRight w:val="0"/>
      <w:marTop w:val="10"/>
      <w:marBottom w:val="10"/>
      <w:divBdr>
        <w:top w:val="none" w:sz="0" w:space="0" w:color="auto"/>
        <w:left w:val="none" w:sz="0" w:space="0" w:color="auto"/>
        <w:bottom w:val="none" w:sz="0" w:space="0" w:color="auto"/>
        <w:right w:val="none" w:sz="0" w:space="0" w:color="auto"/>
      </w:divBdr>
    </w:div>
    <w:div w:id="482550484">
      <w:marLeft w:val="0"/>
      <w:marRight w:val="0"/>
      <w:marTop w:val="10"/>
      <w:marBottom w:val="10"/>
      <w:divBdr>
        <w:top w:val="none" w:sz="0" w:space="0" w:color="auto"/>
        <w:left w:val="none" w:sz="0" w:space="0" w:color="auto"/>
        <w:bottom w:val="none" w:sz="0" w:space="0" w:color="auto"/>
        <w:right w:val="none" w:sz="0" w:space="0" w:color="auto"/>
      </w:divBdr>
    </w:div>
    <w:div w:id="486289529">
      <w:marLeft w:val="0"/>
      <w:marRight w:val="0"/>
      <w:marTop w:val="10"/>
      <w:marBottom w:val="10"/>
      <w:divBdr>
        <w:top w:val="none" w:sz="0" w:space="0" w:color="auto"/>
        <w:left w:val="none" w:sz="0" w:space="0" w:color="auto"/>
        <w:bottom w:val="none" w:sz="0" w:space="0" w:color="auto"/>
        <w:right w:val="none" w:sz="0" w:space="0" w:color="auto"/>
      </w:divBdr>
    </w:div>
    <w:div w:id="512961472">
      <w:marLeft w:val="0"/>
      <w:marRight w:val="0"/>
      <w:marTop w:val="10"/>
      <w:marBottom w:val="10"/>
      <w:divBdr>
        <w:top w:val="none" w:sz="0" w:space="0" w:color="auto"/>
        <w:left w:val="none" w:sz="0" w:space="0" w:color="auto"/>
        <w:bottom w:val="none" w:sz="0" w:space="0" w:color="auto"/>
        <w:right w:val="none" w:sz="0" w:space="0" w:color="auto"/>
      </w:divBdr>
    </w:div>
    <w:div w:id="537472919">
      <w:marLeft w:val="0"/>
      <w:marRight w:val="0"/>
      <w:marTop w:val="10"/>
      <w:marBottom w:val="10"/>
      <w:divBdr>
        <w:top w:val="none" w:sz="0" w:space="0" w:color="auto"/>
        <w:left w:val="none" w:sz="0" w:space="0" w:color="auto"/>
        <w:bottom w:val="none" w:sz="0" w:space="0" w:color="auto"/>
        <w:right w:val="none" w:sz="0" w:space="0" w:color="auto"/>
      </w:divBdr>
    </w:div>
    <w:div w:id="538931668">
      <w:marLeft w:val="0"/>
      <w:marRight w:val="0"/>
      <w:marTop w:val="10"/>
      <w:marBottom w:val="10"/>
      <w:divBdr>
        <w:top w:val="none" w:sz="0" w:space="0" w:color="auto"/>
        <w:left w:val="none" w:sz="0" w:space="0" w:color="auto"/>
        <w:bottom w:val="none" w:sz="0" w:space="0" w:color="auto"/>
        <w:right w:val="none" w:sz="0" w:space="0" w:color="auto"/>
      </w:divBdr>
    </w:div>
    <w:div w:id="584999118">
      <w:marLeft w:val="0"/>
      <w:marRight w:val="0"/>
      <w:marTop w:val="10"/>
      <w:marBottom w:val="10"/>
      <w:divBdr>
        <w:top w:val="none" w:sz="0" w:space="0" w:color="auto"/>
        <w:left w:val="none" w:sz="0" w:space="0" w:color="auto"/>
        <w:bottom w:val="none" w:sz="0" w:space="0" w:color="auto"/>
        <w:right w:val="none" w:sz="0" w:space="0" w:color="auto"/>
      </w:divBdr>
    </w:div>
    <w:div w:id="613942923">
      <w:marLeft w:val="0"/>
      <w:marRight w:val="0"/>
      <w:marTop w:val="10"/>
      <w:marBottom w:val="10"/>
      <w:divBdr>
        <w:top w:val="none" w:sz="0" w:space="0" w:color="auto"/>
        <w:left w:val="none" w:sz="0" w:space="0" w:color="auto"/>
        <w:bottom w:val="none" w:sz="0" w:space="0" w:color="auto"/>
        <w:right w:val="none" w:sz="0" w:space="0" w:color="auto"/>
      </w:divBdr>
    </w:div>
    <w:div w:id="650981437">
      <w:marLeft w:val="0"/>
      <w:marRight w:val="0"/>
      <w:marTop w:val="10"/>
      <w:marBottom w:val="10"/>
      <w:divBdr>
        <w:top w:val="none" w:sz="0" w:space="0" w:color="auto"/>
        <w:left w:val="none" w:sz="0" w:space="0" w:color="auto"/>
        <w:bottom w:val="none" w:sz="0" w:space="0" w:color="auto"/>
        <w:right w:val="none" w:sz="0" w:space="0" w:color="auto"/>
      </w:divBdr>
    </w:div>
    <w:div w:id="669061990">
      <w:marLeft w:val="0"/>
      <w:marRight w:val="0"/>
      <w:marTop w:val="10"/>
      <w:marBottom w:val="10"/>
      <w:divBdr>
        <w:top w:val="none" w:sz="0" w:space="0" w:color="auto"/>
        <w:left w:val="none" w:sz="0" w:space="0" w:color="auto"/>
        <w:bottom w:val="none" w:sz="0" w:space="0" w:color="auto"/>
        <w:right w:val="none" w:sz="0" w:space="0" w:color="auto"/>
      </w:divBdr>
    </w:div>
    <w:div w:id="688066730">
      <w:marLeft w:val="0"/>
      <w:marRight w:val="0"/>
      <w:marTop w:val="10"/>
      <w:marBottom w:val="10"/>
      <w:divBdr>
        <w:top w:val="none" w:sz="0" w:space="0" w:color="auto"/>
        <w:left w:val="none" w:sz="0" w:space="0" w:color="auto"/>
        <w:bottom w:val="none" w:sz="0" w:space="0" w:color="auto"/>
        <w:right w:val="none" w:sz="0" w:space="0" w:color="auto"/>
      </w:divBdr>
    </w:div>
    <w:div w:id="733554135">
      <w:marLeft w:val="0"/>
      <w:marRight w:val="0"/>
      <w:marTop w:val="10"/>
      <w:marBottom w:val="10"/>
      <w:divBdr>
        <w:top w:val="none" w:sz="0" w:space="0" w:color="auto"/>
        <w:left w:val="none" w:sz="0" w:space="0" w:color="auto"/>
        <w:bottom w:val="none" w:sz="0" w:space="0" w:color="auto"/>
        <w:right w:val="none" w:sz="0" w:space="0" w:color="auto"/>
      </w:divBdr>
    </w:div>
    <w:div w:id="834144833">
      <w:marLeft w:val="0"/>
      <w:marRight w:val="0"/>
      <w:marTop w:val="10"/>
      <w:marBottom w:val="10"/>
      <w:divBdr>
        <w:top w:val="none" w:sz="0" w:space="0" w:color="auto"/>
        <w:left w:val="none" w:sz="0" w:space="0" w:color="auto"/>
        <w:bottom w:val="none" w:sz="0" w:space="0" w:color="auto"/>
        <w:right w:val="none" w:sz="0" w:space="0" w:color="auto"/>
      </w:divBdr>
    </w:div>
    <w:div w:id="854076604">
      <w:marLeft w:val="0"/>
      <w:marRight w:val="0"/>
      <w:marTop w:val="10"/>
      <w:marBottom w:val="10"/>
      <w:divBdr>
        <w:top w:val="none" w:sz="0" w:space="0" w:color="auto"/>
        <w:left w:val="none" w:sz="0" w:space="0" w:color="auto"/>
        <w:bottom w:val="none" w:sz="0" w:space="0" w:color="auto"/>
        <w:right w:val="none" w:sz="0" w:space="0" w:color="auto"/>
      </w:divBdr>
    </w:div>
    <w:div w:id="882986193">
      <w:marLeft w:val="0"/>
      <w:marRight w:val="0"/>
      <w:marTop w:val="10"/>
      <w:marBottom w:val="10"/>
      <w:divBdr>
        <w:top w:val="none" w:sz="0" w:space="0" w:color="auto"/>
        <w:left w:val="none" w:sz="0" w:space="0" w:color="auto"/>
        <w:bottom w:val="none" w:sz="0" w:space="0" w:color="auto"/>
        <w:right w:val="none" w:sz="0" w:space="0" w:color="auto"/>
      </w:divBdr>
    </w:div>
    <w:div w:id="893200188">
      <w:marLeft w:val="0"/>
      <w:marRight w:val="0"/>
      <w:marTop w:val="10"/>
      <w:marBottom w:val="10"/>
      <w:divBdr>
        <w:top w:val="none" w:sz="0" w:space="0" w:color="auto"/>
        <w:left w:val="none" w:sz="0" w:space="0" w:color="auto"/>
        <w:bottom w:val="none" w:sz="0" w:space="0" w:color="auto"/>
        <w:right w:val="none" w:sz="0" w:space="0" w:color="auto"/>
      </w:divBdr>
    </w:div>
    <w:div w:id="966550384">
      <w:marLeft w:val="0"/>
      <w:marRight w:val="0"/>
      <w:marTop w:val="10"/>
      <w:marBottom w:val="10"/>
      <w:divBdr>
        <w:top w:val="none" w:sz="0" w:space="0" w:color="auto"/>
        <w:left w:val="none" w:sz="0" w:space="0" w:color="auto"/>
        <w:bottom w:val="none" w:sz="0" w:space="0" w:color="auto"/>
        <w:right w:val="none" w:sz="0" w:space="0" w:color="auto"/>
      </w:divBdr>
    </w:div>
    <w:div w:id="977105460">
      <w:marLeft w:val="0"/>
      <w:marRight w:val="720"/>
      <w:marTop w:val="10"/>
      <w:marBottom w:val="10"/>
      <w:divBdr>
        <w:top w:val="none" w:sz="0" w:space="0" w:color="auto"/>
        <w:left w:val="none" w:sz="0" w:space="0" w:color="auto"/>
        <w:bottom w:val="none" w:sz="0" w:space="0" w:color="auto"/>
        <w:right w:val="none" w:sz="0" w:space="0" w:color="auto"/>
      </w:divBdr>
    </w:div>
    <w:div w:id="991174390">
      <w:marLeft w:val="0"/>
      <w:marRight w:val="0"/>
      <w:marTop w:val="10"/>
      <w:marBottom w:val="10"/>
      <w:divBdr>
        <w:top w:val="none" w:sz="0" w:space="0" w:color="auto"/>
        <w:left w:val="none" w:sz="0" w:space="0" w:color="auto"/>
        <w:bottom w:val="none" w:sz="0" w:space="0" w:color="auto"/>
        <w:right w:val="none" w:sz="0" w:space="0" w:color="auto"/>
      </w:divBdr>
    </w:div>
    <w:div w:id="994182566">
      <w:marLeft w:val="0"/>
      <w:marRight w:val="0"/>
      <w:marTop w:val="10"/>
      <w:marBottom w:val="10"/>
      <w:divBdr>
        <w:top w:val="none" w:sz="0" w:space="0" w:color="auto"/>
        <w:left w:val="none" w:sz="0" w:space="0" w:color="auto"/>
        <w:bottom w:val="none" w:sz="0" w:space="0" w:color="auto"/>
        <w:right w:val="none" w:sz="0" w:space="0" w:color="auto"/>
      </w:divBdr>
    </w:div>
    <w:div w:id="994450191">
      <w:marLeft w:val="0"/>
      <w:marRight w:val="0"/>
      <w:marTop w:val="10"/>
      <w:marBottom w:val="10"/>
      <w:divBdr>
        <w:top w:val="none" w:sz="0" w:space="0" w:color="auto"/>
        <w:left w:val="none" w:sz="0" w:space="0" w:color="auto"/>
        <w:bottom w:val="none" w:sz="0" w:space="0" w:color="auto"/>
        <w:right w:val="none" w:sz="0" w:space="0" w:color="auto"/>
      </w:divBdr>
    </w:div>
    <w:div w:id="998071818">
      <w:marLeft w:val="0"/>
      <w:marRight w:val="720"/>
      <w:marTop w:val="10"/>
      <w:marBottom w:val="10"/>
      <w:divBdr>
        <w:top w:val="none" w:sz="0" w:space="0" w:color="auto"/>
        <w:left w:val="none" w:sz="0" w:space="0" w:color="auto"/>
        <w:bottom w:val="none" w:sz="0" w:space="0" w:color="auto"/>
        <w:right w:val="none" w:sz="0" w:space="0" w:color="auto"/>
      </w:divBdr>
    </w:div>
    <w:div w:id="1047073878">
      <w:marLeft w:val="0"/>
      <w:marRight w:val="0"/>
      <w:marTop w:val="10"/>
      <w:marBottom w:val="10"/>
      <w:divBdr>
        <w:top w:val="none" w:sz="0" w:space="0" w:color="auto"/>
        <w:left w:val="none" w:sz="0" w:space="0" w:color="auto"/>
        <w:bottom w:val="none" w:sz="0" w:space="0" w:color="auto"/>
        <w:right w:val="none" w:sz="0" w:space="0" w:color="auto"/>
      </w:divBdr>
    </w:div>
    <w:div w:id="1074427256">
      <w:marLeft w:val="0"/>
      <w:marRight w:val="0"/>
      <w:marTop w:val="10"/>
      <w:marBottom w:val="10"/>
      <w:divBdr>
        <w:top w:val="none" w:sz="0" w:space="0" w:color="auto"/>
        <w:left w:val="none" w:sz="0" w:space="0" w:color="auto"/>
        <w:bottom w:val="none" w:sz="0" w:space="0" w:color="auto"/>
        <w:right w:val="none" w:sz="0" w:space="0" w:color="auto"/>
      </w:divBdr>
    </w:div>
    <w:div w:id="1079713541">
      <w:marLeft w:val="0"/>
      <w:marRight w:val="0"/>
      <w:marTop w:val="10"/>
      <w:marBottom w:val="10"/>
      <w:divBdr>
        <w:top w:val="none" w:sz="0" w:space="0" w:color="auto"/>
        <w:left w:val="none" w:sz="0" w:space="0" w:color="auto"/>
        <w:bottom w:val="none" w:sz="0" w:space="0" w:color="auto"/>
        <w:right w:val="none" w:sz="0" w:space="0" w:color="auto"/>
      </w:divBdr>
    </w:div>
    <w:div w:id="1147625078">
      <w:marLeft w:val="0"/>
      <w:marRight w:val="0"/>
      <w:marTop w:val="10"/>
      <w:marBottom w:val="10"/>
      <w:divBdr>
        <w:top w:val="none" w:sz="0" w:space="0" w:color="auto"/>
        <w:left w:val="none" w:sz="0" w:space="0" w:color="auto"/>
        <w:bottom w:val="none" w:sz="0" w:space="0" w:color="auto"/>
        <w:right w:val="none" w:sz="0" w:space="0" w:color="auto"/>
      </w:divBdr>
    </w:div>
    <w:div w:id="1180894108">
      <w:marLeft w:val="0"/>
      <w:marRight w:val="0"/>
      <w:marTop w:val="10"/>
      <w:marBottom w:val="10"/>
      <w:divBdr>
        <w:top w:val="none" w:sz="0" w:space="0" w:color="auto"/>
        <w:left w:val="none" w:sz="0" w:space="0" w:color="auto"/>
        <w:bottom w:val="none" w:sz="0" w:space="0" w:color="auto"/>
        <w:right w:val="none" w:sz="0" w:space="0" w:color="auto"/>
      </w:divBdr>
    </w:div>
    <w:div w:id="1185024419">
      <w:marLeft w:val="0"/>
      <w:marRight w:val="0"/>
      <w:marTop w:val="10"/>
      <w:marBottom w:val="10"/>
      <w:divBdr>
        <w:top w:val="none" w:sz="0" w:space="0" w:color="auto"/>
        <w:left w:val="none" w:sz="0" w:space="0" w:color="auto"/>
        <w:bottom w:val="none" w:sz="0" w:space="0" w:color="auto"/>
        <w:right w:val="none" w:sz="0" w:space="0" w:color="auto"/>
      </w:divBdr>
    </w:div>
    <w:div w:id="1213268920">
      <w:marLeft w:val="0"/>
      <w:marRight w:val="0"/>
      <w:marTop w:val="10"/>
      <w:marBottom w:val="10"/>
      <w:divBdr>
        <w:top w:val="none" w:sz="0" w:space="0" w:color="auto"/>
        <w:left w:val="none" w:sz="0" w:space="0" w:color="auto"/>
        <w:bottom w:val="none" w:sz="0" w:space="0" w:color="auto"/>
        <w:right w:val="none" w:sz="0" w:space="0" w:color="auto"/>
      </w:divBdr>
    </w:div>
    <w:div w:id="1238705005">
      <w:marLeft w:val="0"/>
      <w:marRight w:val="0"/>
      <w:marTop w:val="10"/>
      <w:marBottom w:val="10"/>
      <w:divBdr>
        <w:top w:val="none" w:sz="0" w:space="0" w:color="auto"/>
        <w:left w:val="none" w:sz="0" w:space="0" w:color="auto"/>
        <w:bottom w:val="none" w:sz="0" w:space="0" w:color="auto"/>
        <w:right w:val="none" w:sz="0" w:space="0" w:color="auto"/>
      </w:divBdr>
    </w:div>
    <w:div w:id="1274093403">
      <w:marLeft w:val="0"/>
      <w:marRight w:val="720"/>
      <w:marTop w:val="10"/>
      <w:marBottom w:val="10"/>
      <w:divBdr>
        <w:top w:val="none" w:sz="0" w:space="0" w:color="auto"/>
        <w:left w:val="none" w:sz="0" w:space="0" w:color="auto"/>
        <w:bottom w:val="none" w:sz="0" w:space="0" w:color="auto"/>
        <w:right w:val="none" w:sz="0" w:space="0" w:color="auto"/>
      </w:divBdr>
    </w:div>
    <w:div w:id="1290357292">
      <w:marLeft w:val="0"/>
      <w:marRight w:val="0"/>
      <w:marTop w:val="10"/>
      <w:marBottom w:val="10"/>
      <w:divBdr>
        <w:top w:val="none" w:sz="0" w:space="0" w:color="auto"/>
        <w:left w:val="none" w:sz="0" w:space="0" w:color="auto"/>
        <w:bottom w:val="none" w:sz="0" w:space="0" w:color="auto"/>
        <w:right w:val="none" w:sz="0" w:space="0" w:color="auto"/>
      </w:divBdr>
    </w:div>
    <w:div w:id="1291589140">
      <w:marLeft w:val="0"/>
      <w:marRight w:val="0"/>
      <w:marTop w:val="10"/>
      <w:marBottom w:val="10"/>
      <w:divBdr>
        <w:top w:val="none" w:sz="0" w:space="0" w:color="auto"/>
        <w:left w:val="none" w:sz="0" w:space="0" w:color="auto"/>
        <w:bottom w:val="none" w:sz="0" w:space="0" w:color="auto"/>
        <w:right w:val="none" w:sz="0" w:space="0" w:color="auto"/>
      </w:divBdr>
    </w:div>
    <w:div w:id="1349138797">
      <w:marLeft w:val="0"/>
      <w:marRight w:val="0"/>
      <w:marTop w:val="10"/>
      <w:marBottom w:val="10"/>
      <w:divBdr>
        <w:top w:val="none" w:sz="0" w:space="0" w:color="auto"/>
        <w:left w:val="none" w:sz="0" w:space="0" w:color="auto"/>
        <w:bottom w:val="none" w:sz="0" w:space="0" w:color="auto"/>
        <w:right w:val="none" w:sz="0" w:space="0" w:color="auto"/>
      </w:divBdr>
    </w:div>
    <w:div w:id="1360664733">
      <w:marLeft w:val="0"/>
      <w:marRight w:val="0"/>
      <w:marTop w:val="10"/>
      <w:marBottom w:val="10"/>
      <w:divBdr>
        <w:top w:val="none" w:sz="0" w:space="0" w:color="auto"/>
        <w:left w:val="none" w:sz="0" w:space="0" w:color="auto"/>
        <w:bottom w:val="none" w:sz="0" w:space="0" w:color="auto"/>
        <w:right w:val="none" w:sz="0" w:space="0" w:color="auto"/>
      </w:divBdr>
    </w:div>
    <w:div w:id="1441683550">
      <w:marLeft w:val="0"/>
      <w:marRight w:val="0"/>
      <w:marTop w:val="10"/>
      <w:marBottom w:val="10"/>
      <w:divBdr>
        <w:top w:val="none" w:sz="0" w:space="0" w:color="auto"/>
        <w:left w:val="none" w:sz="0" w:space="0" w:color="auto"/>
        <w:bottom w:val="none" w:sz="0" w:space="0" w:color="auto"/>
        <w:right w:val="none" w:sz="0" w:space="0" w:color="auto"/>
      </w:divBdr>
    </w:div>
    <w:div w:id="1444616510">
      <w:marLeft w:val="0"/>
      <w:marRight w:val="0"/>
      <w:marTop w:val="10"/>
      <w:marBottom w:val="10"/>
      <w:divBdr>
        <w:top w:val="none" w:sz="0" w:space="0" w:color="auto"/>
        <w:left w:val="none" w:sz="0" w:space="0" w:color="auto"/>
        <w:bottom w:val="none" w:sz="0" w:space="0" w:color="auto"/>
        <w:right w:val="none" w:sz="0" w:space="0" w:color="auto"/>
      </w:divBdr>
    </w:div>
    <w:div w:id="1516532790">
      <w:marLeft w:val="0"/>
      <w:marRight w:val="0"/>
      <w:marTop w:val="10"/>
      <w:marBottom w:val="10"/>
      <w:divBdr>
        <w:top w:val="none" w:sz="0" w:space="0" w:color="auto"/>
        <w:left w:val="none" w:sz="0" w:space="0" w:color="auto"/>
        <w:bottom w:val="none" w:sz="0" w:space="0" w:color="auto"/>
        <w:right w:val="none" w:sz="0" w:space="0" w:color="auto"/>
      </w:divBdr>
    </w:div>
    <w:div w:id="1573005411">
      <w:marLeft w:val="0"/>
      <w:marRight w:val="0"/>
      <w:marTop w:val="10"/>
      <w:marBottom w:val="10"/>
      <w:divBdr>
        <w:top w:val="none" w:sz="0" w:space="0" w:color="auto"/>
        <w:left w:val="none" w:sz="0" w:space="0" w:color="auto"/>
        <w:bottom w:val="none" w:sz="0" w:space="0" w:color="auto"/>
        <w:right w:val="none" w:sz="0" w:space="0" w:color="auto"/>
      </w:divBdr>
    </w:div>
    <w:div w:id="1588223028">
      <w:marLeft w:val="0"/>
      <w:marRight w:val="0"/>
      <w:marTop w:val="10"/>
      <w:marBottom w:val="10"/>
      <w:divBdr>
        <w:top w:val="none" w:sz="0" w:space="0" w:color="auto"/>
        <w:left w:val="none" w:sz="0" w:space="0" w:color="auto"/>
        <w:bottom w:val="none" w:sz="0" w:space="0" w:color="auto"/>
        <w:right w:val="none" w:sz="0" w:space="0" w:color="auto"/>
      </w:divBdr>
    </w:div>
    <w:div w:id="1614558278">
      <w:marLeft w:val="0"/>
      <w:marRight w:val="0"/>
      <w:marTop w:val="10"/>
      <w:marBottom w:val="10"/>
      <w:divBdr>
        <w:top w:val="none" w:sz="0" w:space="0" w:color="auto"/>
        <w:left w:val="none" w:sz="0" w:space="0" w:color="auto"/>
        <w:bottom w:val="none" w:sz="0" w:space="0" w:color="auto"/>
        <w:right w:val="none" w:sz="0" w:space="0" w:color="auto"/>
      </w:divBdr>
    </w:div>
    <w:div w:id="1618440548">
      <w:marLeft w:val="0"/>
      <w:marRight w:val="0"/>
      <w:marTop w:val="10"/>
      <w:marBottom w:val="10"/>
      <w:divBdr>
        <w:top w:val="none" w:sz="0" w:space="0" w:color="auto"/>
        <w:left w:val="none" w:sz="0" w:space="0" w:color="auto"/>
        <w:bottom w:val="none" w:sz="0" w:space="0" w:color="auto"/>
        <w:right w:val="none" w:sz="0" w:space="0" w:color="auto"/>
      </w:divBdr>
    </w:div>
    <w:div w:id="1632008896">
      <w:marLeft w:val="0"/>
      <w:marRight w:val="0"/>
      <w:marTop w:val="10"/>
      <w:marBottom w:val="10"/>
      <w:divBdr>
        <w:top w:val="none" w:sz="0" w:space="0" w:color="auto"/>
        <w:left w:val="none" w:sz="0" w:space="0" w:color="auto"/>
        <w:bottom w:val="none" w:sz="0" w:space="0" w:color="auto"/>
        <w:right w:val="none" w:sz="0" w:space="0" w:color="auto"/>
      </w:divBdr>
    </w:div>
    <w:div w:id="1711950419">
      <w:marLeft w:val="0"/>
      <w:marRight w:val="0"/>
      <w:marTop w:val="10"/>
      <w:marBottom w:val="10"/>
      <w:divBdr>
        <w:top w:val="none" w:sz="0" w:space="0" w:color="auto"/>
        <w:left w:val="none" w:sz="0" w:space="0" w:color="auto"/>
        <w:bottom w:val="none" w:sz="0" w:space="0" w:color="auto"/>
        <w:right w:val="none" w:sz="0" w:space="0" w:color="auto"/>
      </w:divBdr>
    </w:div>
    <w:div w:id="1727023261">
      <w:marLeft w:val="0"/>
      <w:marRight w:val="0"/>
      <w:marTop w:val="10"/>
      <w:marBottom w:val="10"/>
      <w:divBdr>
        <w:top w:val="none" w:sz="0" w:space="0" w:color="auto"/>
        <w:left w:val="none" w:sz="0" w:space="0" w:color="auto"/>
        <w:bottom w:val="none" w:sz="0" w:space="0" w:color="auto"/>
        <w:right w:val="none" w:sz="0" w:space="0" w:color="auto"/>
      </w:divBdr>
    </w:div>
    <w:div w:id="1752501546">
      <w:marLeft w:val="0"/>
      <w:marRight w:val="0"/>
      <w:marTop w:val="10"/>
      <w:marBottom w:val="10"/>
      <w:divBdr>
        <w:top w:val="none" w:sz="0" w:space="0" w:color="auto"/>
        <w:left w:val="none" w:sz="0" w:space="0" w:color="auto"/>
        <w:bottom w:val="none" w:sz="0" w:space="0" w:color="auto"/>
        <w:right w:val="none" w:sz="0" w:space="0" w:color="auto"/>
      </w:divBdr>
    </w:div>
    <w:div w:id="1769615122">
      <w:marLeft w:val="0"/>
      <w:marRight w:val="0"/>
      <w:marTop w:val="10"/>
      <w:marBottom w:val="10"/>
      <w:divBdr>
        <w:top w:val="none" w:sz="0" w:space="0" w:color="auto"/>
        <w:left w:val="none" w:sz="0" w:space="0" w:color="auto"/>
        <w:bottom w:val="none" w:sz="0" w:space="0" w:color="auto"/>
        <w:right w:val="none" w:sz="0" w:space="0" w:color="auto"/>
      </w:divBdr>
    </w:div>
    <w:div w:id="1775247660">
      <w:marLeft w:val="0"/>
      <w:marRight w:val="0"/>
      <w:marTop w:val="10"/>
      <w:marBottom w:val="10"/>
      <w:divBdr>
        <w:top w:val="none" w:sz="0" w:space="0" w:color="auto"/>
        <w:left w:val="none" w:sz="0" w:space="0" w:color="auto"/>
        <w:bottom w:val="none" w:sz="0" w:space="0" w:color="auto"/>
        <w:right w:val="none" w:sz="0" w:space="0" w:color="auto"/>
      </w:divBdr>
    </w:div>
    <w:div w:id="1833832177">
      <w:marLeft w:val="0"/>
      <w:marRight w:val="0"/>
      <w:marTop w:val="10"/>
      <w:marBottom w:val="10"/>
      <w:divBdr>
        <w:top w:val="none" w:sz="0" w:space="0" w:color="auto"/>
        <w:left w:val="none" w:sz="0" w:space="0" w:color="auto"/>
        <w:bottom w:val="none" w:sz="0" w:space="0" w:color="auto"/>
        <w:right w:val="none" w:sz="0" w:space="0" w:color="auto"/>
      </w:divBdr>
    </w:div>
    <w:div w:id="1860243490">
      <w:marLeft w:val="0"/>
      <w:marRight w:val="0"/>
      <w:marTop w:val="10"/>
      <w:marBottom w:val="10"/>
      <w:divBdr>
        <w:top w:val="none" w:sz="0" w:space="0" w:color="auto"/>
        <w:left w:val="none" w:sz="0" w:space="0" w:color="auto"/>
        <w:bottom w:val="none" w:sz="0" w:space="0" w:color="auto"/>
        <w:right w:val="none" w:sz="0" w:space="0" w:color="auto"/>
      </w:divBdr>
    </w:div>
    <w:div w:id="1962492969">
      <w:marLeft w:val="0"/>
      <w:marRight w:val="0"/>
      <w:marTop w:val="10"/>
      <w:marBottom w:val="10"/>
      <w:divBdr>
        <w:top w:val="none" w:sz="0" w:space="0" w:color="auto"/>
        <w:left w:val="none" w:sz="0" w:space="0" w:color="auto"/>
        <w:bottom w:val="none" w:sz="0" w:space="0" w:color="auto"/>
        <w:right w:val="none" w:sz="0" w:space="0" w:color="auto"/>
      </w:divBdr>
    </w:div>
    <w:div w:id="1988195707">
      <w:marLeft w:val="0"/>
      <w:marRight w:val="0"/>
      <w:marTop w:val="10"/>
      <w:marBottom w:val="10"/>
      <w:divBdr>
        <w:top w:val="none" w:sz="0" w:space="0" w:color="auto"/>
        <w:left w:val="none" w:sz="0" w:space="0" w:color="auto"/>
        <w:bottom w:val="none" w:sz="0" w:space="0" w:color="auto"/>
        <w:right w:val="none" w:sz="0" w:space="0" w:color="auto"/>
      </w:divBdr>
    </w:div>
    <w:div w:id="2001419444">
      <w:marLeft w:val="0"/>
      <w:marRight w:val="0"/>
      <w:marTop w:val="10"/>
      <w:marBottom w:val="10"/>
      <w:divBdr>
        <w:top w:val="none" w:sz="0" w:space="0" w:color="auto"/>
        <w:left w:val="none" w:sz="0" w:space="0" w:color="auto"/>
        <w:bottom w:val="none" w:sz="0" w:space="0" w:color="auto"/>
        <w:right w:val="none" w:sz="0" w:space="0" w:color="auto"/>
      </w:divBdr>
    </w:div>
    <w:div w:id="2014642421">
      <w:marLeft w:val="0"/>
      <w:marRight w:val="720"/>
      <w:marTop w:val="10"/>
      <w:marBottom w:val="10"/>
      <w:divBdr>
        <w:top w:val="none" w:sz="0" w:space="0" w:color="auto"/>
        <w:left w:val="none" w:sz="0" w:space="0" w:color="auto"/>
        <w:bottom w:val="none" w:sz="0" w:space="0" w:color="auto"/>
        <w:right w:val="none" w:sz="0" w:space="0" w:color="auto"/>
      </w:divBdr>
    </w:div>
    <w:div w:id="2030056545">
      <w:marLeft w:val="0"/>
      <w:marRight w:val="0"/>
      <w:marTop w:val="10"/>
      <w:marBottom w:val="10"/>
      <w:divBdr>
        <w:top w:val="none" w:sz="0" w:space="0" w:color="auto"/>
        <w:left w:val="none" w:sz="0" w:space="0" w:color="auto"/>
        <w:bottom w:val="none" w:sz="0" w:space="0" w:color="auto"/>
        <w:right w:val="none" w:sz="0" w:space="0" w:color="auto"/>
      </w:divBdr>
    </w:div>
    <w:div w:id="2053915189">
      <w:marLeft w:val="0"/>
      <w:marRight w:val="0"/>
      <w:marTop w:val="10"/>
      <w:marBottom w:val="10"/>
      <w:divBdr>
        <w:top w:val="none" w:sz="0" w:space="0" w:color="auto"/>
        <w:left w:val="none" w:sz="0" w:space="0" w:color="auto"/>
        <w:bottom w:val="none" w:sz="0" w:space="0" w:color="auto"/>
        <w:right w:val="none" w:sz="0" w:space="0" w:color="auto"/>
      </w:divBdr>
    </w:div>
    <w:div w:id="2087652877">
      <w:marLeft w:val="0"/>
      <w:marRight w:val="0"/>
      <w:marTop w:val="10"/>
      <w:marBottom w:val="10"/>
      <w:divBdr>
        <w:top w:val="none" w:sz="0" w:space="0" w:color="auto"/>
        <w:left w:val="none" w:sz="0" w:space="0" w:color="auto"/>
        <w:bottom w:val="none" w:sz="0" w:space="0" w:color="auto"/>
        <w:right w:val="none" w:sz="0" w:space="0" w:color="auto"/>
      </w:divBdr>
    </w:div>
    <w:div w:id="2123188765">
      <w:marLeft w:val="0"/>
      <w:marRight w:val="0"/>
      <w:marTop w:val="10"/>
      <w:marBottom w:val="10"/>
      <w:divBdr>
        <w:top w:val="none" w:sz="0" w:space="0" w:color="auto"/>
        <w:left w:val="none" w:sz="0" w:space="0" w:color="auto"/>
        <w:bottom w:val="none" w:sz="0" w:space="0" w:color="auto"/>
        <w:right w:val="none" w:sz="0" w:space="0" w:color="auto"/>
      </w:divBdr>
    </w:div>
    <w:div w:id="2132967103">
      <w:marLeft w:val="0"/>
      <w:marRight w:val="0"/>
      <w:marTop w:val="10"/>
      <w:marBottom w:val="10"/>
      <w:divBdr>
        <w:top w:val="none" w:sz="0" w:space="0" w:color="auto"/>
        <w:left w:val="none" w:sz="0" w:space="0" w:color="auto"/>
        <w:bottom w:val="none" w:sz="0" w:space="0" w:color="auto"/>
        <w:right w:val="none" w:sz="0" w:space="0" w:color="auto"/>
      </w:divBdr>
    </w:div>
    <w:div w:id="21347142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1622</Words>
  <Characters>9250</Characters>
  <Application>Microsoft Office Word</Application>
  <DocSecurity>0</DocSecurity>
  <Lines>77</Lines>
  <Paragraphs>21</Paragraphs>
  <ScaleCrop>false</ScaleCrop>
  <Company/>
  <LinksUpToDate>false</LinksUpToDate>
  <CharactersWithSpaces>10851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2025-04-30T05:26:00Z</dcterms:created>
  <dcterms:modified xsi:type="dcterms:W3CDTF">2025-04-30T05:26:00Z</dcterms:modified>
</cp:coreProperties>
</file>