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8800B" w14:textId="77777777" w:rsidR="00122114" w:rsidRDefault="00122114">
      <w:pPr>
        <w:spacing w:line="500" w:lineRule="atLeast"/>
        <w:jc w:val="center"/>
        <w:divId w:val="1105808837"/>
        <w:rPr>
          <w:rFonts w:ascii="黑体" w:eastAsia="黑体" w:hAnsi="黑体"/>
          <w:sz w:val="36"/>
          <w:szCs w:val="36"/>
        </w:rPr>
      </w:pPr>
      <w:r>
        <w:rPr>
          <w:rFonts w:ascii="黑体" w:eastAsia="黑体" w:hAnsi="黑体" w:hint="eastAsia"/>
          <w:sz w:val="36"/>
          <w:szCs w:val="36"/>
        </w:rPr>
        <w:t>广东省五华县人民法院</w:t>
      </w:r>
    </w:p>
    <w:p w14:paraId="24C5060E" w14:textId="77777777" w:rsidR="00122114" w:rsidRDefault="00122114">
      <w:pPr>
        <w:spacing w:line="500" w:lineRule="atLeast"/>
        <w:jc w:val="center"/>
        <w:divId w:val="2546747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861BAE" w14:textId="77777777" w:rsidR="00122114" w:rsidRDefault="00122114">
      <w:pPr>
        <w:spacing w:line="500" w:lineRule="atLeast"/>
        <w:jc w:val="right"/>
        <w:divId w:val="115599178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459</w:t>
      </w:r>
      <w:r>
        <w:rPr>
          <w:rFonts w:hint="eastAsia"/>
          <w:sz w:val="30"/>
          <w:szCs w:val="30"/>
        </w:rPr>
        <w:t>号</w:t>
      </w:r>
    </w:p>
    <w:p w14:paraId="74E0BED2" w14:textId="77777777" w:rsidR="00122114" w:rsidRDefault="00122114">
      <w:pPr>
        <w:spacing w:line="500" w:lineRule="atLeast"/>
        <w:ind w:firstLine="600"/>
        <w:divId w:val="1474175742"/>
        <w:rPr>
          <w:rFonts w:hint="eastAsia"/>
          <w:sz w:val="30"/>
          <w:szCs w:val="30"/>
        </w:rPr>
      </w:pPr>
      <w:r>
        <w:rPr>
          <w:rFonts w:hint="eastAsia"/>
          <w:sz w:val="30"/>
          <w:szCs w:val="30"/>
        </w:rPr>
        <w:t>公诉机关五华县人民检察院。</w:t>
      </w:r>
    </w:p>
    <w:p w14:paraId="6D056B9B" w14:textId="77777777" w:rsidR="00122114" w:rsidRDefault="00122114">
      <w:pPr>
        <w:spacing w:line="500" w:lineRule="atLeast"/>
        <w:ind w:firstLine="600"/>
        <w:divId w:val="2099596403"/>
        <w:rPr>
          <w:rFonts w:hint="eastAsia"/>
          <w:sz w:val="30"/>
          <w:szCs w:val="30"/>
        </w:rPr>
      </w:pPr>
      <w:r>
        <w:rPr>
          <w:rFonts w:hint="eastAsia"/>
          <w:sz w:val="30"/>
          <w:szCs w:val="30"/>
        </w:rPr>
        <w:t>被告人张国清，男，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日出生于广东省五华县，汉族，中共党员，大学本科学历，住五华县，现任五华县长布镇综治办副主任。因本案于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日被取保候审。</w:t>
      </w:r>
    </w:p>
    <w:p w14:paraId="03FE1A1D" w14:textId="77777777" w:rsidR="00122114" w:rsidRDefault="00122114">
      <w:pPr>
        <w:spacing w:line="500" w:lineRule="atLeast"/>
        <w:ind w:firstLine="600"/>
        <w:divId w:val="1913273831"/>
        <w:rPr>
          <w:rFonts w:hint="eastAsia"/>
          <w:sz w:val="30"/>
          <w:szCs w:val="30"/>
        </w:rPr>
      </w:pPr>
      <w:r>
        <w:rPr>
          <w:rFonts w:hint="eastAsia"/>
          <w:sz w:val="30"/>
          <w:szCs w:val="30"/>
        </w:rPr>
        <w:t>五华县人民检察院以华检诉刑诉</w:t>
      </w:r>
      <w:r>
        <w:rPr>
          <w:rFonts w:hint="eastAsia"/>
          <w:sz w:val="30"/>
          <w:szCs w:val="30"/>
        </w:rPr>
        <w:t>[2017]410</w:t>
      </w:r>
      <w:r>
        <w:rPr>
          <w:rFonts w:hint="eastAsia"/>
          <w:sz w:val="30"/>
          <w:szCs w:val="30"/>
        </w:rPr>
        <w:t>号起诉书指控被告人张国清犯受贿罪向本院提起公诉。本院受理后，依法适用普通程序，组成合议庭，于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日公开开庭审理了本案。五华县人民检察院指派代理检察员廖明亮出庭支持公诉，被告人张国清到庭参加了诉讼。现已审理终结。</w:t>
      </w:r>
    </w:p>
    <w:p w14:paraId="463C874D" w14:textId="77777777" w:rsidR="00122114" w:rsidRDefault="00122114">
      <w:pPr>
        <w:spacing w:line="500" w:lineRule="atLeast"/>
        <w:ind w:firstLine="600"/>
        <w:divId w:val="1765608396"/>
        <w:rPr>
          <w:rFonts w:hint="eastAsia"/>
          <w:sz w:val="30"/>
          <w:szCs w:val="30"/>
        </w:rPr>
      </w:pPr>
      <w:r>
        <w:rPr>
          <w:rFonts w:hint="eastAsia"/>
          <w:sz w:val="30"/>
          <w:szCs w:val="30"/>
        </w:rPr>
        <w:t>经审理查明，被告人张国清在五华县长布镇人民政府任职期间，于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月间，利用职务之便，先后两次收受他人送给其的贿赂款共</w:t>
      </w:r>
      <w:r>
        <w:rPr>
          <w:rFonts w:hint="eastAsia"/>
          <w:sz w:val="30"/>
          <w:szCs w:val="30"/>
        </w:rPr>
        <w:t>32000</w:t>
      </w:r>
      <w:r>
        <w:rPr>
          <w:rFonts w:hint="eastAsia"/>
          <w:sz w:val="30"/>
          <w:szCs w:val="30"/>
        </w:rPr>
        <w:t>元人民币，具体分述如下</w:t>
      </w:r>
      <w:r>
        <w:rPr>
          <w:rFonts w:hint="eastAsia"/>
          <w:sz w:val="30"/>
          <w:szCs w:val="30"/>
        </w:rPr>
        <w:t>:</w:t>
      </w:r>
    </w:p>
    <w:p w14:paraId="1B1F7ABA" w14:textId="77777777" w:rsidR="00122114" w:rsidRDefault="00122114">
      <w:pPr>
        <w:spacing w:line="500" w:lineRule="atLeast"/>
        <w:ind w:firstLine="600"/>
        <w:divId w:val="582952124"/>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月的一天，被告人张国清利用职务之便，在其长布圩住家，收受廖某和廖某华为得到和感谢其对北洋村申报“两不具备”搬迁安置资金过程中的关照而送的贿赂款</w:t>
      </w:r>
      <w:r>
        <w:rPr>
          <w:rFonts w:hint="eastAsia"/>
          <w:sz w:val="30"/>
          <w:szCs w:val="30"/>
        </w:rPr>
        <w:t>30000</w:t>
      </w:r>
      <w:r>
        <w:rPr>
          <w:rFonts w:hint="eastAsia"/>
          <w:sz w:val="30"/>
          <w:szCs w:val="30"/>
        </w:rPr>
        <w:t>元人民币。</w:t>
      </w:r>
    </w:p>
    <w:p w14:paraId="21B3FEAC" w14:textId="77777777" w:rsidR="00122114" w:rsidRDefault="00122114">
      <w:pPr>
        <w:spacing w:line="500" w:lineRule="atLeast"/>
        <w:ind w:firstLine="600"/>
        <w:divId w:val="1711614044"/>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5</w:t>
      </w:r>
      <w:r>
        <w:rPr>
          <w:rFonts w:hint="eastAsia"/>
          <w:sz w:val="30"/>
          <w:szCs w:val="30"/>
        </w:rPr>
        <w:t>月间的一天，被告人张国清利用职务之便，在长布镇鸿运酒家，收受廖某华为在水田权属纠纷调处过程中得到其的关照而送的贿赂款</w:t>
      </w:r>
      <w:r>
        <w:rPr>
          <w:rFonts w:hint="eastAsia"/>
          <w:sz w:val="30"/>
          <w:szCs w:val="30"/>
        </w:rPr>
        <w:t>2000</w:t>
      </w:r>
      <w:r>
        <w:rPr>
          <w:rFonts w:hint="eastAsia"/>
          <w:sz w:val="30"/>
          <w:szCs w:val="30"/>
        </w:rPr>
        <w:t>元人民币。</w:t>
      </w:r>
    </w:p>
    <w:p w14:paraId="113DE2CE" w14:textId="77777777" w:rsidR="00122114" w:rsidRDefault="00122114">
      <w:pPr>
        <w:spacing w:line="500" w:lineRule="atLeast"/>
        <w:ind w:firstLine="600"/>
        <w:divId w:val="1714966085"/>
        <w:rPr>
          <w:rFonts w:hint="eastAsia"/>
          <w:sz w:val="30"/>
          <w:szCs w:val="30"/>
        </w:rPr>
      </w:pPr>
      <w:r>
        <w:rPr>
          <w:rFonts w:hint="eastAsia"/>
          <w:sz w:val="30"/>
          <w:szCs w:val="30"/>
        </w:rPr>
        <w:t>被告人张国清于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日主动到五华县人民检察院投案，如实供述了犯罪事实，并退清了涉案全部赃款。</w:t>
      </w:r>
    </w:p>
    <w:p w14:paraId="0E32B5E8" w14:textId="77777777" w:rsidR="00122114" w:rsidRDefault="00122114">
      <w:pPr>
        <w:spacing w:line="500" w:lineRule="atLeast"/>
        <w:ind w:firstLine="600"/>
        <w:divId w:val="1378890116"/>
        <w:rPr>
          <w:rFonts w:hint="eastAsia"/>
          <w:sz w:val="30"/>
          <w:szCs w:val="30"/>
        </w:rPr>
      </w:pPr>
      <w:r>
        <w:rPr>
          <w:rFonts w:hint="eastAsia"/>
          <w:sz w:val="30"/>
          <w:szCs w:val="30"/>
        </w:rPr>
        <w:lastRenderedPageBreak/>
        <w:t>上述事实，被告人张国清在庭审过程中亦无异议，且有证人证言，辨认笔录，归案说明，户籍证明，情况说明等证据证实，足以认定。</w:t>
      </w:r>
    </w:p>
    <w:p w14:paraId="4A793A2E" w14:textId="77777777" w:rsidR="00122114" w:rsidRDefault="00122114">
      <w:pPr>
        <w:spacing w:line="500" w:lineRule="atLeast"/>
        <w:ind w:firstLine="600"/>
        <w:divId w:val="664431468"/>
        <w:rPr>
          <w:rFonts w:hint="eastAsia"/>
          <w:sz w:val="30"/>
          <w:szCs w:val="30"/>
        </w:rPr>
      </w:pPr>
      <w:r>
        <w:rPr>
          <w:rFonts w:hint="eastAsia"/>
          <w:sz w:val="30"/>
          <w:szCs w:val="30"/>
        </w:rPr>
        <w:t>本院认为，被告人张国清利用职务上的便利，非法收受他人的财物，数额较大的行为已构成受贿罪。公诉机关指控罪名成立，应以支持。被告人张国清案发后自动投案，如实供述犯罪事实，属自首，且犯罪情节轻微</w:t>
      </w:r>
      <w:r>
        <w:rPr>
          <w:rFonts w:hint="eastAsia"/>
          <w:sz w:val="30"/>
          <w:szCs w:val="30"/>
        </w:rPr>
        <w:t>,</w:t>
      </w:r>
      <w:r>
        <w:rPr>
          <w:rFonts w:hint="eastAsia"/>
          <w:sz w:val="30"/>
          <w:szCs w:val="30"/>
        </w:rPr>
        <w:t>又积极退清赃款，确有悔罪表现。案经本院审判委员会讨论决定，依照《中华人民共和国刑法》第三百八十五条第一款、第六十七条第一款、第六十四条之规定，判决如下：</w:t>
      </w:r>
    </w:p>
    <w:p w14:paraId="27B9D9B1" w14:textId="77777777" w:rsidR="00122114" w:rsidRDefault="00122114">
      <w:pPr>
        <w:spacing w:line="500" w:lineRule="atLeast"/>
        <w:ind w:firstLine="600"/>
        <w:divId w:val="817962244"/>
        <w:rPr>
          <w:rFonts w:hint="eastAsia"/>
          <w:sz w:val="30"/>
          <w:szCs w:val="30"/>
        </w:rPr>
      </w:pPr>
      <w:r>
        <w:rPr>
          <w:rFonts w:hint="eastAsia"/>
          <w:sz w:val="30"/>
          <w:szCs w:val="30"/>
        </w:rPr>
        <w:t>被告人张国清犯受贿罪，免于刑事处罚。</w:t>
      </w:r>
    </w:p>
    <w:p w14:paraId="1FE1331E" w14:textId="77777777" w:rsidR="00122114" w:rsidRDefault="00122114">
      <w:pPr>
        <w:spacing w:line="500" w:lineRule="atLeast"/>
        <w:ind w:firstLine="600"/>
        <w:divId w:val="585964598"/>
        <w:rPr>
          <w:rFonts w:hint="eastAsia"/>
          <w:sz w:val="30"/>
          <w:szCs w:val="30"/>
        </w:rPr>
      </w:pPr>
      <w:r>
        <w:rPr>
          <w:rFonts w:hint="eastAsia"/>
          <w:sz w:val="30"/>
          <w:szCs w:val="30"/>
        </w:rPr>
        <w:t>二、被告人张国清退出的赃款</w:t>
      </w:r>
      <w:r>
        <w:rPr>
          <w:rFonts w:hint="eastAsia"/>
          <w:sz w:val="30"/>
          <w:szCs w:val="30"/>
        </w:rPr>
        <w:t>32000</w:t>
      </w:r>
      <w:r>
        <w:rPr>
          <w:rFonts w:hint="eastAsia"/>
          <w:sz w:val="30"/>
          <w:szCs w:val="30"/>
        </w:rPr>
        <w:t>元，由五华县人民检察院迳行上解国库。</w:t>
      </w:r>
    </w:p>
    <w:p w14:paraId="1D72DB3F" w14:textId="77777777" w:rsidR="00122114" w:rsidRDefault="00122114">
      <w:pPr>
        <w:spacing w:line="500" w:lineRule="atLeast"/>
        <w:ind w:firstLine="600"/>
        <w:divId w:val="1158690685"/>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5A51AF17" w14:textId="77777777" w:rsidR="00122114" w:rsidRDefault="00122114">
      <w:pPr>
        <w:spacing w:line="500" w:lineRule="atLeast"/>
        <w:jc w:val="right"/>
        <w:divId w:val="1491749391"/>
        <w:rPr>
          <w:rFonts w:hint="eastAsia"/>
          <w:sz w:val="30"/>
          <w:szCs w:val="30"/>
        </w:rPr>
      </w:pPr>
      <w:r>
        <w:rPr>
          <w:rFonts w:hint="eastAsia"/>
          <w:sz w:val="30"/>
          <w:szCs w:val="30"/>
        </w:rPr>
        <w:t>审　判　长　　黄定斌</w:t>
      </w:r>
    </w:p>
    <w:p w14:paraId="0AB6EFD5" w14:textId="77777777" w:rsidR="00122114" w:rsidRDefault="00122114">
      <w:pPr>
        <w:spacing w:line="500" w:lineRule="atLeast"/>
        <w:jc w:val="right"/>
        <w:divId w:val="905066975"/>
        <w:rPr>
          <w:rFonts w:hint="eastAsia"/>
          <w:sz w:val="30"/>
          <w:szCs w:val="30"/>
        </w:rPr>
      </w:pPr>
      <w:r>
        <w:rPr>
          <w:rFonts w:hint="eastAsia"/>
          <w:sz w:val="30"/>
          <w:szCs w:val="30"/>
        </w:rPr>
        <w:t>审　判　员　　陈浪权</w:t>
      </w:r>
    </w:p>
    <w:p w14:paraId="271B7621" w14:textId="77777777" w:rsidR="00122114" w:rsidRDefault="00122114">
      <w:pPr>
        <w:spacing w:line="500" w:lineRule="atLeast"/>
        <w:jc w:val="right"/>
        <w:divId w:val="696465591"/>
        <w:rPr>
          <w:rFonts w:hint="eastAsia"/>
          <w:sz w:val="30"/>
          <w:szCs w:val="30"/>
        </w:rPr>
      </w:pPr>
      <w:r>
        <w:rPr>
          <w:rFonts w:hint="eastAsia"/>
          <w:sz w:val="30"/>
          <w:szCs w:val="30"/>
        </w:rPr>
        <w:t>人民陪审员　　周运金</w:t>
      </w:r>
    </w:p>
    <w:p w14:paraId="638F88DB" w14:textId="77777777" w:rsidR="00122114" w:rsidRDefault="00122114">
      <w:pPr>
        <w:spacing w:line="500" w:lineRule="atLeast"/>
        <w:jc w:val="right"/>
        <w:divId w:val="1664897706"/>
        <w:rPr>
          <w:rFonts w:hint="eastAsia"/>
          <w:sz w:val="30"/>
          <w:szCs w:val="30"/>
        </w:rPr>
      </w:pPr>
      <w:r>
        <w:rPr>
          <w:rFonts w:hint="eastAsia"/>
          <w:sz w:val="30"/>
          <w:szCs w:val="30"/>
        </w:rPr>
        <w:t>二〇一七年十二月二十二日</w:t>
      </w:r>
    </w:p>
    <w:p w14:paraId="14823498" w14:textId="77777777" w:rsidR="00122114" w:rsidRDefault="00122114">
      <w:pPr>
        <w:spacing w:line="500" w:lineRule="atLeast"/>
        <w:jc w:val="right"/>
        <w:divId w:val="1422069291"/>
        <w:rPr>
          <w:rFonts w:hint="eastAsia"/>
          <w:sz w:val="30"/>
          <w:szCs w:val="30"/>
        </w:rPr>
      </w:pPr>
      <w:r>
        <w:rPr>
          <w:rFonts w:hint="eastAsia"/>
          <w:sz w:val="30"/>
          <w:szCs w:val="30"/>
        </w:rPr>
        <w:t>书　记　员　　魏玉妮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051A2" w14:textId="77777777" w:rsidR="00122114" w:rsidRDefault="00122114" w:rsidP="00122114">
      <w:pPr>
        <w:rPr>
          <w:rFonts w:hint="eastAsia"/>
        </w:rPr>
      </w:pPr>
      <w:r>
        <w:separator/>
      </w:r>
    </w:p>
  </w:endnote>
  <w:endnote w:type="continuationSeparator" w:id="0">
    <w:p w14:paraId="556EB003" w14:textId="77777777" w:rsidR="00122114" w:rsidRDefault="00122114" w:rsidP="001221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B5386" w14:textId="77777777" w:rsidR="00122114" w:rsidRDefault="00122114" w:rsidP="00122114">
      <w:pPr>
        <w:rPr>
          <w:rFonts w:hint="eastAsia"/>
        </w:rPr>
      </w:pPr>
      <w:r>
        <w:separator/>
      </w:r>
    </w:p>
  </w:footnote>
  <w:footnote w:type="continuationSeparator" w:id="0">
    <w:p w14:paraId="5C68DF6F" w14:textId="77777777" w:rsidR="00122114" w:rsidRDefault="00122114" w:rsidP="001221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2114"/>
    <w:rsid w:val="0012211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B4645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2114"/>
    <w:pPr>
      <w:tabs>
        <w:tab w:val="center" w:pos="4153"/>
        <w:tab w:val="right" w:pos="8306"/>
      </w:tabs>
      <w:snapToGrid w:val="0"/>
      <w:jc w:val="center"/>
    </w:pPr>
    <w:rPr>
      <w:sz w:val="18"/>
      <w:szCs w:val="18"/>
    </w:rPr>
  </w:style>
  <w:style w:type="character" w:customStyle="1" w:styleId="a4">
    <w:name w:val="页眉 字符"/>
    <w:basedOn w:val="a0"/>
    <w:link w:val="a3"/>
    <w:uiPriority w:val="99"/>
    <w:rsid w:val="00122114"/>
    <w:rPr>
      <w:rFonts w:ascii="宋体" w:eastAsia="宋体" w:hAnsi="宋体" w:cs="宋体"/>
      <w:sz w:val="18"/>
      <w:szCs w:val="18"/>
    </w:rPr>
  </w:style>
  <w:style w:type="paragraph" w:styleId="a5">
    <w:name w:val="footer"/>
    <w:basedOn w:val="a"/>
    <w:link w:val="a6"/>
    <w:uiPriority w:val="99"/>
    <w:unhideWhenUsed/>
    <w:rsid w:val="00122114"/>
    <w:pPr>
      <w:tabs>
        <w:tab w:val="center" w:pos="4153"/>
        <w:tab w:val="right" w:pos="8306"/>
      </w:tabs>
      <w:snapToGrid w:val="0"/>
    </w:pPr>
    <w:rPr>
      <w:sz w:val="18"/>
      <w:szCs w:val="18"/>
    </w:rPr>
  </w:style>
  <w:style w:type="character" w:customStyle="1" w:styleId="a6">
    <w:name w:val="页脚 字符"/>
    <w:basedOn w:val="a0"/>
    <w:link w:val="a5"/>
    <w:uiPriority w:val="99"/>
    <w:rsid w:val="001221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674733">
      <w:marLeft w:val="0"/>
      <w:marRight w:val="0"/>
      <w:marTop w:val="10"/>
      <w:marBottom w:val="10"/>
      <w:divBdr>
        <w:top w:val="none" w:sz="0" w:space="0" w:color="auto"/>
        <w:left w:val="none" w:sz="0" w:space="0" w:color="auto"/>
        <w:bottom w:val="none" w:sz="0" w:space="0" w:color="auto"/>
        <w:right w:val="none" w:sz="0" w:space="0" w:color="auto"/>
      </w:divBdr>
    </w:div>
    <w:div w:id="582952124">
      <w:marLeft w:val="0"/>
      <w:marRight w:val="0"/>
      <w:marTop w:val="10"/>
      <w:marBottom w:val="10"/>
      <w:divBdr>
        <w:top w:val="none" w:sz="0" w:space="0" w:color="auto"/>
        <w:left w:val="none" w:sz="0" w:space="0" w:color="auto"/>
        <w:bottom w:val="none" w:sz="0" w:space="0" w:color="auto"/>
        <w:right w:val="none" w:sz="0" w:space="0" w:color="auto"/>
      </w:divBdr>
    </w:div>
    <w:div w:id="585964598">
      <w:marLeft w:val="0"/>
      <w:marRight w:val="0"/>
      <w:marTop w:val="10"/>
      <w:marBottom w:val="10"/>
      <w:divBdr>
        <w:top w:val="none" w:sz="0" w:space="0" w:color="auto"/>
        <w:left w:val="none" w:sz="0" w:space="0" w:color="auto"/>
        <w:bottom w:val="none" w:sz="0" w:space="0" w:color="auto"/>
        <w:right w:val="none" w:sz="0" w:space="0" w:color="auto"/>
      </w:divBdr>
    </w:div>
    <w:div w:id="664431468">
      <w:marLeft w:val="0"/>
      <w:marRight w:val="0"/>
      <w:marTop w:val="10"/>
      <w:marBottom w:val="10"/>
      <w:divBdr>
        <w:top w:val="none" w:sz="0" w:space="0" w:color="auto"/>
        <w:left w:val="none" w:sz="0" w:space="0" w:color="auto"/>
        <w:bottom w:val="none" w:sz="0" w:space="0" w:color="auto"/>
        <w:right w:val="none" w:sz="0" w:space="0" w:color="auto"/>
      </w:divBdr>
    </w:div>
    <w:div w:id="696465591">
      <w:marLeft w:val="0"/>
      <w:marRight w:val="720"/>
      <w:marTop w:val="10"/>
      <w:marBottom w:val="10"/>
      <w:divBdr>
        <w:top w:val="none" w:sz="0" w:space="0" w:color="auto"/>
        <w:left w:val="none" w:sz="0" w:space="0" w:color="auto"/>
        <w:bottom w:val="none" w:sz="0" w:space="0" w:color="auto"/>
        <w:right w:val="none" w:sz="0" w:space="0" w:color="auto"/>
      </w:divBdr>
    </w:div>
    <w:div w:id="817962244">
      <w:marLeft w:val="0"/>
      <w:marRight w:val="0"/>
      <w:marTop w:val="10"/>
      <w:marBottom w:val="10"/>
      <w:divBdr>
        <w:top w:val="none" w:sz="0" w:space="0" w:color="auto"/>
        <w:left w:val="none" w:sz="0" w:space="0" w:color="auto"/>
        <w:bottom w:val="none" w:sz="0" w:space="0" w:color="auto"/>
        <w:right w:val="none" w:sz="0" w:space="0" w:color="auto"/>
      </w:divBdr>
    </w:div>
    <w:div w:id="905066975">
      <w:marLeft w:val="0"/>
      <w:marRight w:val="720"/>
      <w:marTop w:val="10"/>
      <w:marBottom w:val="10"/>
      <w:divBdr>
        <w:top w:val="none" w:sz="0" w:space="0" w:color="auto"/>
        <w:left w:val="none" w:sz="0" w:space="0" w:color="auto"/>
        <w:bottom w:val="none" w:sz="0" w:space="0" w:color="auto"/>
        <w:right w:val="none" w:sz="0" w:space="0" w:color="auto"/>
      </w:divBdr>
    </w:div>
    <w:div w:id="1105808837">
      <w:marLeft w:val="0"/>
      <w:marRight w:val="0"/>
      <w:marTop w:val="10"/>
      <w:marBottom w:val="10"/>
      <w:divBdr>
        <w:top w:val="none" w:sz="0" w:space="0" w:color="auto"/>
        <w:left w:val="none" w:sz="0" w:space="0" w:color="auto"/>
        <w:bottom w:val="none" w:sz="0" w:space="0" w:color="auto"/>
        <w:right w:val="none" w:sz="0" w:space="0" w:color="auto"/>
      </w:divBdr>
    </w:div>
    <w:div w:id="1155991785">
      <w:marLeft w:val="0"/>
      <w:marRight w:val="0"/>
      <w:marTop w:val="10"/>
      <w:marBottom w:val="10"/>
      <w:divBdr>
        <w:top w:val="none" w:sz="0" w:space="0" w:color="auto"/>
        <w:left w:val="none" w:sz="0" w:space="0" w:color="auto"/>
        <w:bottom w:val="none" w:sz="0" w:space="0" w:color="auto"/>
        <w:right w:val="none" w:sz="0" w:space="0" w:color="auto"/>
      </w:divBdr>
    </w:div>
    <w:div w:id="1158690685">
      <w:marLeft w:val="0"/>
      <w:marRight w:val="0"/>
      <w:marTop w:val="10"/>
      <w:marBottom w:val="10"/>
      <w:divBdr>
        <w:top w:val="none" w:sz="0" w:space="0" w:color="auto"/>
        <w:left w:val="none" w:sz="0" w:space="0" w:color="auto"/>
        <w:bottom w:val="none" w:sz="0" w:space="0" w:color="auto"/>
        <w:right w:val="none" w:sz="0" w:space="0" w:color="auto"/>
      </w:divBdr>
    </w:div>
    <w:div w:id="1378890116">
      <w:marLeft w:val="0"/>
      <w:marRight w:val="0"/>
      <w:marTop w:val="10"/>
      <w:marBottom w:val="10"/>
      <w:divBdr>
        <w:top w:val="none" w:sz="0" w:space="0" w:color="auto"/>
        <w:left w:val="none" w:sz="0" w:space="0" w:color="auto"/>
        <w:bottom w:val="none" w:sz="0" w:space="0" w:color="auto"/>
        <w:right w:val="none" w:sz="0" w:space="0" w:color="auto"/>
      </w:divBdr>
    </w:div>
    <w:div w:id="1422069291">
      <w:marLeft w:val="0"/>
      <w:marRight w:val="720"/>
      <w:marTop w:val="10"/>
      <w:marBottom w:val="10"/>
      <w:divBdr>
        <w:top w:val="none" w:sz="0" w:space="0" w:color="auto"/>
        <w:left w:val="none" w:sz="0" w:space="0" w:color="auto"/>
        <w:bottom w:val="none" w:sz="0" w:space="0" w:color="auto"/>
        <w:right w:val="none" w:sz="0" w:space="0" w:color="auto"/>
      </w:divBdr>
    </w:div>
    <w:div w:id="1474175742">
      <w:marLeft w:val="0"/>
      <w:marRight w:val="0"/>
      <w:marTop w:val="10"/>
      <w:marBottom w:val="10"/>
      <w:divBdr>
        <w:top w:val="none" w:sz="0" w:space="0" w:color="auto"/>
        <w:left w:val="none" w:sz="0" w:space="0" w:color="auto"/>
        <w:bottom w:val="none" w:sz="0" w:space="0" w:color="auto"/>
        <w:right w:val="none" w:sz="0" w:space="0" w:color="auto"/>
      </w:divBdr>
    </w:div>
    <w:div w:id="1491749391">
      <w:marLeft w:val="0"/>
      <w:marRight w:val="720"/>
      <w:marTop w:val="10"/>
      <w:marBottom w:val="10"/>
      <w:divBdr>
        <w:top w:val="none" w:sz="0" w:space="0" w:color="auto"/>
        <w:left w:val="none" w:sz="0" w:space="0" w:color="auto"/>
        <w:bottom w:val="none" w:sz="0" w:space="0" w:color="auto"/>
        <w:right w:val="none" w:sz="0" w:space="0" w:color="auto"/>
      </w:divBdr>
    </w:div>
    <w:div w:id="1664897706">
      <w:marLeft w:val="0"/>
      <w:marRight w:val="720"/>
      <w:marTop w:val="10"/>
      <w:marBottom w:val="10"/>
      <w:divBdr>
        <w:top w:val="none" w:sz="0" w:space="0" w:color="auto"/>
        <w:left w:val="none" w:sz="0" w:space="0" w:color="auto"/>
        <w:bottom w:val="none" w:sz="0" w:space="0" w:color="auto"/>
        <w:right w:val="none" w:sz="0" w:space="0" w:color="auto"/>
      </w:divBdr>
    </w:div>
    <w:div w:id="1711614044">
      <w:marLeft w:val="0"/>
      <w:marRight w:val="0"/>
      <w:marTop w:val="10"/>
      <w:marBottom w:val="10"/>
      <w:divBdr>
        <w:top w:val="none" w:sz="0" w:space="0" w:color="auto"/>
        <w:left w:val="none" w:sz="0" w:space="0" w:color="auto"/>
        <w:bottom w:val="none" w:sz="0" w:space="0" w:color="auto"/>
        <w:right w:val="none" w:sz="0" w:space="0" w:color="auto"/>
      </w:divBdr>
    </w:div>
    <w:div w:id="1714966085">
      <w:marLeft w:val="0"/>
      <w:marRight w:val="0"/>
      <w:marTop w:val="10"/>
      <w:marBottom w:val="10"/>
      <w:divBdr>
        <w:top w:val="none" w:sz="0" w:space="0" w:color="auto"/>
        <w:left w:val="none" w:sz="0" w:space="0" w:color="auto"/>
        <w:bottom w:val="none" w:sz="0" w:space="0" w:color="auto"/>
        <w:right w:val="none" w:sz="0" w:space="0" w:color="auto"/>
      </w:divBdr>
    </w:div>
    <w:div w:id="1765608396">
      <w:marLeft w:val="0"/>
      <w:marRight w:val="0"/>
      <w:marTop w:val="10"/>
      <w:marBottom w:val="10"/>
      <w:divBdr>
        <w:top w:val="none" w:sz="0" w:space="0" w:color="auto"/>
        <w:left w:val="none" w:sz="0" w:space="0" w:color="auto"/>
        <w:bottom w:val="none" w:sz="0" w:space="0" w:color="auto"/>
        <w:right w:val="none" w:sz="0" w:space="0" w:color="auto"/>
      </w:divBdr>
    </w:div>
    <w:div w:id="1913273831">
      <w:marLeft w:val="0"/>
      <w:marRight w:val="0"/>
      <w:marTop w:val="10"/>
      <w:marBottom w:val="10"/>
      <w:divBdr>
        <w:top w:val="none" w:sz="0" w:space="0" w:color="auto"/>
        <w:left w:val="none" w:sz="0" w:space="0" w:color="auto"/>
        <w:bottom w:val="none" w:sz="0" w:space="0" w:color="auto"/>
        <w:right w:val="none" w:sz="0" w:space="0" w:color="auto"/>
      </w:divBdr>
    </w:div>
    <w:div w:id="20995964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148</Words>
  <Characters>846</Characters>
  <Application>Microsoft Office Word</Application>
  <DocSecurity>0</DocSecurity>
  <Lines>7</Lines>
  <Paragraphs>1</Paragraphs>
  <ScaleCrop>false</ScaleCrop>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2025-04-30T05:27:00Z</dcterms:created>
  <dcterms:modified xsi:type="dcterms:W3CDTF">2025-04-30T05:27:00Z</dcterms:modified>
</cp:coreProperties>
</file>